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C1" w:rsidRDefault="00C833C1" w:rsidP="00C833C1">
      <w:pPr>
        <w:pStyle w:val="title1"/>
        <w:spacing w:before="0" w:beforeAutospacing="0" w:after="0" w:afterAutospacing="0"/>
        <w:jc w:val="center"/>
        <w:textAlignment w:val="top"/>
        <w:rPr>
          <w:rFonts w:ascii="Geneva" w:hAnsi="Geneva"/>
          <w:color w:val="000000"/>
          <w:sz w:val="36"/>
          <w:szCs w:val="36"/>
        </w:rPr>
      </w:pPr>
      <w:r>
        <w:rPr>
          <w:rFonts w:ascii="Geneva" w:hAnsi="Geneva"/>
          <w:color w:val="000000"/>
          <w:sz w:val="36"/>
          <w:szCs w:val="36"/>
        </w:rPr>
        <w:t>Notes on</w:t>
      </w:r>
    </w:p>
    <w:p w:rsidR="00C833C1" w:rsidRDefault="00C833C1" w:rsidP="00C833C1">
      <w:pPr>
        <w:pStyle w:val="title2"/>
        <w:spacing w:before="0" w:beforeAutospacing="0" w:after="0" w:afterAutospacing="0"/>
        <w:jc w:val="center"/>
        <w:textAlignment w:val="top"/>
        <w:rPr>
          <w:rFonts w:ascii="Geneva" w:hAnsi="Geneva"/>
          <w:color w:val="000000"/>
          <w:sz w:val="48"/>
          <w:szCs w:val="48"/>
        </w:rPr>
      </w:pPr>
      <w:r>
        <w:rPr>
          <w:rFonts w:ascii="Geneva" w:hAnsi="Geneva"/>
          <w:color w:val="000000"/>
          <w:sz w:val="48"/>
          <w:szCs w:val="48"/>
        </w:rPr>
        <w:t>1 Corinthians</w:t>
      </w:r>
    </w:p>
    <w:p w:rsidR="00C833C1" w:rsidRDefault="00C833C1" w:rsidP="00C833C1">
      <w:pPr>
        <w:pStyle w:val="title3"/>
        <w:spacing w:before="0" w:beforeAutospacing="0" w:after="0" w:afterAutospacing="0"/>
        <w:jc w:val="center"/>
        <w:textAlignment w:val="top"/>
        <w:rPr>
          <w:rFonts w:ascii="Geneva" w:hAnsi="Geneva"/>
          <w:color w:val="000000"/>
          <w:spacing w:val="100"/>
        </w:rPr>
      </w:pPr>
      <w:r>
        <w:rPr>
          <w:rFonts w:ascii="Geneva" w:hAnsi="Geneva"/>
          <w:color w:val="000000"/>
          <w:spacing w:val="100"/>
        </w:rPr>
        <w:t>2023 Edition</w:t>
      </w:r>
    </w:p>
    <w:p w:rsidR="00C833C1" w:rsidRDefault="00C833C1" w:rsidP="00C833C1">
      <w:pPr>
        <w:pStyle w:val="title4"/>
        <w:spacing w:before="0" w:beforeAutospacing="0" w:after="240" w:afterAutospacing="0"/>
        <w:jc w:val="center"/>
        <w:textAlignment w:val="top"/>
        <w:rPr>
          <w:rFonts w:ascii="Geneva" w:hAnsi="Geneva"/>
          <w:b/>
          <w:bCs/>
          <w:color w:val="000000"/>
          <w:spacing w:val="20"/>
        </w:rPr>
      </w:pPr>
      <w:r>
        <w:rPr>
          <w:rFonts w:ascii="Geneva" w:hAnsi="Geneva"/>
          <w:b/>
          <w:bCs/>
          <w:color w:val="000000"/>
          <w:spacing w:val="20"/>
        </w:rPr>
        <w:t>Dr. Thomas L. Constable</w:t>
      </w:r>
    </w:p>
    <w:sdt>
      <w:sdtPr>
        <w:rPr>
          <w:rFonts w:asciiTheme="minorHAnsi" w:eastAsiaTheme="minorHAnsi" w:hAnsiTheme="minorHAnsi" w:cstheme="minorBidi"/>
          <w:color w:val="auto"/>
          <w:sz w:val="22"/>
          <w:szCs w:val="22"/>
        </w:rPr>
        <w:id w:val="1648711816"/>
        <w:docPartObj>
          <w:docPartGallery w:val="Table of Contents"/>
          <w:docPartUnique/>
        </w:docPartObj>
      </w:sdtPr>
      <w:sdtEndPr>
        <w:rPr>
          <w:b/>
          <w:bCs/>
          <w:noProof/>
        </w:rPr>
      </w:sdtEndPr>
      <w:sdtContent>
        <w:p w:rsidR="00107626" w:rsidRDefault="00107626">
          <w:pPr>
            <w:pStyle w:val="TOCHeading"/>
          </w:pPr>
          <w:r>
            <w:t>Table of Contents</w:t>
          </w:r>
        </w:p>
        <w:p w:rsidR="006C410A" w:rsidRDefault="00107626">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65579062" w:history="1">
            <w:r w:rsidR="006C410A" w:rsidRPr="00D907F0">
              <w:rPr>
                <w:rStyle w:val="Hyperlink"/>
                <w:noProof/>
              </w:rPr>
              <w:t>Introduction</w:t>
            </w:r>
            <w:r w:rsidR="006C410A">
              <w:rPr>
                <w:noProof/>
                <w:webHidden/>
              </w:rPr>
              <w:tab/>
            </w:r>
            <w:r w:rsidR="006C410A">
              <w:rPr>
                <w:noProof/>
                <w:webHidden/>
              </w:rPr>
              <w:fldChar w:fldCharType="begin"/>
            </w:r>
            <w:r w:rsidR="006C410A">
              <w:rPr>
                <w:noProof/>
                <w:webHidden/>
              </w:rPr>
              <w:instrText xml:space="preserve"> PAGEREF _Toc165579062 \h </w:instrText>
            </w:r>
            <w:r w:rsidR="006C410A">
              <w:rPr>
                <w:noProof/>
                <w:webHidden/>
              </w:rPr>
            </w:r>
            <w:r w:rsidR="006C410A">
              <w:rPr>
                <w:noProof/>
                <w:webHidden/>
              </w:rPr>
              <w:fldChar w:fldCharType="separate"/>
            </w:r>
            <w:r w:rsidR="006C410A">
              <w:rPr>
                <w:noProof/>
                <w:webHidden/>
              </w:rPr>
              <w:t>3</w:t>
            </w:r>
            <w:r w:rsidR="006C410A">
              <w:rPr>
                <w:noProof/>
                <w:webHidden/>
              </w:rPr>
              <w:fldChar w:fldCharType="end"/>
            </w:r>
          </w:hyperlink>
        </w:p>
        <w:p w:rsidR="006C410A" w:rsidRDefault="006C410A">
          <w:pPr>
            <w:pStyle w:val="TOC2"/>
            <w:tabs>
              <w:tab w:val="right" w:leader="dot" w:pos="9350"/>
            </w:tabs>
            <w:rPr>
              <w:rFonts w:eastAsiaTheme="minorEastAsia"/>
              <w:noProof/>
            </w:rPr>
          </w:pPr>
          <w:hyperlink w:anchor="_Toc165579063" w:history="1">
            <w:r w:rsidRPr="00D907F0">
              <w:rPr>
                <w:rStyle w:val="Hyperlink"/>
                <w:noProof/>
              </w:rPr>
              <w:t>DESTINATION</w:t>
            </w:r>
            <w:r>
              <w:rPr>
                <w:noProof/>
                <w:webHidden/>
              </w:rPr>
              <w:tab/>
            </w:r>
            <w:r>
              <w:rPr>
                <w:noProof/>
                <w:webHidden/>
              </w:rPr>
              <w:fldChar w:fldCharType="begin"/>
            </w:r>
            <w:r>
              <w:rPr>
                <w:noProof/>
                <w:webHidden/>
              </w:rPr>
              <w:instrText xml:space="preserve"> PAGEREF _Toc165579063 \h </w:instrText>
            </w:r>
            <w:r>
              <w:rPr>
                <w:noProof/>
                <w:webHidden/>
              </w:rPr>
            </w:r>
            <w:r>
              <w:rPr>
                <w:noProof/>
                <w:webHidden/>
              </w:rPr>
              <w:fldChar w:fldCharType="separate"/>
            </w:r>
            <w:r>
              <w:rPr>
                <w:noProof/>
                <w:webHidden/>
              </w:rPr>
              <w:t>3</w:t>
            </w:r>
            <w:r>
              <w:rPr>
                <w:noProof/>
                <w:webHidden/>
              </w:rPr>
              <w:fldChar w:fldCharType="end"/>
            </w:r>
          </w:hyperlink>
        </w:p>
        <w:p w:rsidR="006C410A" w:rsidRDefault="006C410A">
          <w:pPr>
            <w:pStyle w:val="TOC2"/>
            <w:tabs>
              <w:tab w:val="right" w:leader="dot" w:pos="9350"/>
            </w:tabs>
            <w:rPr>
              <w:rFonts w:eastAsiaTheme="minorEastAsia"/>
              <w:noProof/>
            </w:rPr>
          </w:pPr>
          <w:hyperlink w:anchor="_Toc165579064" w:history="1">
            <w:r w:rsidRPr="00D907F0">
              <w:rPr>
                <w:rStyle w:val="Hyperlink"/>
                <w:noProof/>
              </w:rPr>
              <w:t>OCCASION AND DATE</w:t>
            </w:r>
            <w:r>
              <w:rPr>
                <w:noProof/>
                <w:webHidden/>
              </w:rPr>
              <w:tab/>
            </w:r>
            <w:r>
              <w:rPr>
                <w:noProof/>
                <w:webHidden/>
              </w:rPr>
              <w:fldChar w:fldCharType="begin"/>
            </w:r>
            <w:r>
              <w:rPr>
                <w:noProof/>
                <w:webHidden/>
              </w:rPr>
              <w:instrText xml:space="preserve"> PAGEREF _Toc165579064 \h </w:instrText>
            </w:r>
            <w:r>
              <w:rPr>
                <w:noProof/>
                <w:webHidden/>
              </w:rPr>
            </w:r>
            <w:r>
              <w:rPr>
                <w:noProof/>
                <w:webHidden/>
              </w:rPr>
              <w:fldChar w:fldCharType="separate"/>
            </w:r>
            <w:r>
              <w:rPr>
                <w:noProof/>
                <w:webHidden/>
              </w:rPr>
              <w:t>4</w:t>
            </w:r>
            <w:r>
              <w:rPr>
                <w:noProof/>
                <w:webHidden/>
              </w:rPr>
              <w:fldChar w:fldCharType="end"/>
            </w:r>
          </w:hyperlink>
        </w:p>
        <w:p w:rsidR="006C410A" w:rsidRDefault="006C410A">
          <w:pPr>
            <w:pStyle w:val="TOC2"/>
            <w:tabs>
              <w:tab w:val="right" w:leader="dot" w:pos="9350"/>
            </w:tabs>
            <w:rPr>
              <w:rFonts w:eastAsiaTheme="minorEastAsia"/>
              <w:noProof/>
            </w:rPr>
          </w:pPr>
          <w:hyperlink w:anchor="_Toc165579065" w:history="1">
            <w:r w:rsidRPr="00D907F0">
              <w:rPr>
                <w:rStyle w:val="Hyperlink"/>
                <w:noProof/>
              </w:rPr>
              <w:t>CHARACTERISTICS</w:t>
            </w:r>
            <w:r>
              <w:rPr>
                <w:noProof/>
                <w:webHidden/>
              </w:rPr>
              <w:tab/>
            </w:r>
            <w:r>
              <w:rPr>
                <w:noProof/>
                <w:webHidden/>
              </w:rPr>
              <w:fldChar w:fldCharType="begin"/>
            </w:r>
            <w:r>
              <w:rPr>
                <w:noProof/>
                <w:webHidden/>
              </w:rPr>
              <w:instrText xml:space="preserve"> PAGEREF _Toc165579065 \h </w:instrText>
            </w:r>
            <w:r>
              <w:rPr>
                <w:noProof/>
                <w:webHidden/>
              </w:rPr>
            </w:r>
            <w:r>
              <w:rPr>
                <w:noProof/>
                <w:webHidden/>
              </w:rPr>
              <w:fldChar w:fldCharType="separate"/>
            </w:r>
            <w:r>
              <w:rPr>
                <w:noProof/>
                <w:webHidden/>
              </w:rPr>
              <w:t>5</w:t>
            </w:r>
            <w:r>
              <w:rPr>
                <w:noProof/>
                <w:webHidden/>
              </w:rPr>
              <w:fldChar w:fldCharType="end"/>
            </w:r>
          </w:hyperlink>
        </w:p>
        <w:p w:rsidR="006C410A" w:rsidRDefault="006C410A">
          <w:pPr>
            <w:pStyle w:val="TOC2"/>
            <w:tabs>
              <w:tab w:val="right" w:leader="dot" w:pos="9350"/>
            </w:tabs>
            <w:rPr>
              <w:rFonts w:eastAsiaTheme="minorEastAsia"/>
              <w:noProof/>
            </w:rPr>
          </w:pPr>
          <w:hyperlink w:anchor="_Toc165579066" w:history="1">
            <w:r w:rsidRPr="00D907F0">
              <w:rPr>
                <w:rStyle w:val="Hyperlink"/>
                <w:noProof/>
              </w:rPr>
              <w:t>OUTLINE</w:t>
            </w:r>
            <w:r>
              <w:rPr>
                <w:noProof/>
                <w:webHidden/>
              </w:rPr>
              <w:tab/>
            </w:r>
            <w:r>
              <w:rPr>
                <w:noProof/>
                <w:webHidden/>
              </w:rPr>
              <w:fldChar w:fldCharType="begin"/>
            </w:r>
            <w:r>
              <w:rPr>
                <w:noProof/>
                <w:webHidden/>
              </w:rPr>
              <w:instrText xml:space="preserve"> PAGEREF _Toc165579066 \h </w:instrText>
            </w:r>
            <w:r>
              <w:rPr>
                <w:noProof/>
                <w:webHidden/>
              </w:rPr>
            </w:r>
            <w:r>
              <w:rPr>
                <w:noProof/>
                <w:webHidden/>
              </w:rPr>
              <w:fldChar w:fldCharType="separate"/>
            </w:r>
            <w:r>
              <w:rPr>
                <w:noProof/>
                <w:webHidden/>
              </w:rPr>
              <w:t>6</w:t>
            </w:r>
            <w:r>
              <w:rPr>
                <w:noProof/>
                <w:webHidden/>
              </w:rPr>
              <w:fldChar w:fldCharType="end"/>
            </w:r>
          </w:hyperlink>
        </w:p>
        <w:p w:rsidR="006C410A" w:rsidRDefault="006C410A">
          <w:pPr>
            <w:pStyle w:val="TOC2"/>
            <w:tabs>
              <w:tab w:val="right" w:leader="dot" w:pos="9350"/>
            </w:tabs>
            <w:rPr>
              <w:rFonts w:eastAsiaTheme="minorEastAsia"/>
              <w:noProof/>
            </w:rPr>
          </w:pPr>
          <w:hyperlink w:anchor="_Toc165579067" w:history="1">
            <w:r w:rsidRPr="00D907F0">
              <w:rPr>
                <w:rStyle w:val="Hyperlink"/>
                <w:noProof/>
              </w:rPr>
              <w:t>MESSAGE</w:t>
            </w:r>
            <w:r>
              <w:rPr>
                <w:noProof/>
                <w:webHidden/>
              </w:rPr>
              <w:tab/>
            </w:r>
            <w:r>
              <w:rPr>
                <w:noProof/>
                <w:webHidden/>
              </w:rPr>
              <w:fldChar w:fldCharType="begin"/>
            </w:r>
            <w:r>
              <w:rPr>
                <w:noProof/>
                <w:webHidden/>
              </w:rPr>
              <w:instrText xml:space="preserve"> PAGEREF _Toc165579067 \h </w:instrText>
            </w:r>
            <w:r>
              <w:rPr>
                <w:noProof/>
                <w:webHidden/>
              </w:rPr>
            </w:r>
            <w:r>
              <w:rPr>
                <w:noProof/>
                <w:webHidden/>
              </w:rPr>
              <w:fldChar w:fldCharType="separate"/>
            </w:r>
            <w:r>
              <w:rPr>
                <w:noProof/>
                <w:webHidden/>
              </w:rPr>
              <w:t>7</w:t>
            </w:r>
            <w:r>
              <w:rPr>
                <w:noProof/>
                <w:webHidden/>
              </w:rPr>
              <w:fldChar w:fldCharType="end"/>
            </w:r>
          </w:hyperlink>
        </w:p>
        <w:p w:rsidR="006C410A" w:rsidRDefault="006C410A">
          <w:pPr>
            <w:pStyle w:val="TOC1"/>
            <w:tabs>
              <w:tab w:val="right" w:leader="dot" w:pos="9350"/>
            </w:tabs>
            <w:rPr>
              <w:rFonts w:eastAsiaTheme="minorEastAsia"/>
              <w:noProof/>
            </w:rPr>
          </w:pPr>
          <w:hyperlink w:anchor="_Toc165579068" w:history="1">
            <w:r w:rsidRPr="00D907F0">
              <w:rPr>
                <w:rStyle w:val="Hyperlink"/>
                <w:noProof/>
              </w:rPr>
              <w:t>Exposition</w:t>
            </w:r>
            <w:r>
              <w:rPr>
                <w:noProof/>
                <w:webHidden/>
              </w:rPr>
              <w:tab/>
            </w:r>
            <w:r>
              <w:rPr>
                <w:noProof/>
                <w:webHidden/>
              </w:rPr>
              <w:fldChar w:fldCharType="begin"/>
            </w:r>
            <w:r>
              <w:rPr>
                <w:noProof/>
                <w:webHidden/>
              </w:rPr>
              <w:instrText xml:space="preserve"> PAGEREF _Toc165579068 \h </w:instrText>
            </w:r>
            <w:r>
              <w:rPr>
                <w:noProof/>
                <w:webHidden/>
              </w:rPr>
            </w:r>
            <w:r>
              <w:rPr>
                <w:noProof/>
                <w:webHidden/>
              </w:rPr>
              <w:fldChar w:fldCharType="separate"/>
            </w:r>
            <w:r>
              <w:rPr>
                <w:noProof/>
                <w:webHidden/>
              </w:rPr>
              <w:t>12</w:t>
            </w:r>
            <w:r>
              <w:rPr>
                <w:noProof/>
                <w:webHidden/>
              </w:rPr>
              <w:fldChar w:fldCharType="end"/>
            </w:r>
          </w:hyperlink>
        </w:p>
        <w:p w:rsidR="006C410A" w:rsidRDefault="006C410A">
          <w:pPr>
            <w:pStyle w:val="TOC2"/>
            <w:tabs>
              <w:tab w:val="right" w:leader="dot" w:pos="9350"/>
            </w:tabs>
            <w:rPr>
              <w:rFonts w:eastAsiaTheme="minorEastAsia"/>
              <w:noProof/>
            </w:rPr>
          </w:pPr>
          <w:hyperlink w:anchor="_Toc165579069" w:history="1">
            <w:r w:rsidRPr="00D907F0">
              <w:rPr>
                <w:rStyle w:val="Hyperlink"/>
                <w:noProof/>
              </w:rPr>
              <w:t>I.      INTRODUCTION 1 Cor. 1:1-9</w:t>
            </w:r>
            <w:r>
              <w:rPr>
                <w:noProof/>
                <w:webHidden/>
              </w:rPr>
              <w:tab/>
            </w:r>
            <w:r>
              <w:rPr>
                <w:noProof/>
                <w:webHidden/>
              </w:rPr>
              <w:fldChar w:fldCharType="begin"/>
            </w:r>
            <w:r>
              <w:rPr>
                <w:noProof/>
                <w:webHidden/>
              </w:rPr>
              <w:instrText xml:space="preserve"> PAGEREF _Toc165579069 \h </w:instrText>
            </w:r>
            <w:r>
              <w:rPr>
                <w:noProof/>
                <w:webHidden/>
              </w:rPr>
            </w:r>
            <w:r>
              <w:rPr>
                <w:noProof/>
                <w:webHidden/>
              </w:rPr>
              <w:fldChar w:fldCharType="separate"/>
            </w:r>
            <w:r>
              <w:rPr>
                <w:noProof/>
                <w:webHidden/>
              </w:rPr>
              <w:t>12</w:t>
            </w:r>
            <w:r>
              <w:rPr>
                <w:noProof/>
                <w:webHidden/>
              </w:rPr>
              <w:fldChar w:fldCharType="end"/>
            </w:r>
          </w:hyperlink>
        </w:p>
        <w:p w:rsidR="006C410A" w:rsidRDefault="006C410A">
          <w:pPr>
            <w:pStyle w:val="TOC3"/>
            <w:tabs>
              <w:tab w:val="right" w:leader="dot" w:pos="9350"/>
            </w:tabs>
            <w:rPr>
              <w:rFonts w:eastAsiaTheme="minorEastAsia"/>
              <w:noProof/>
            </w:rPr>
          </w:pPr>
          <w:hyperlink w:anchor="_Toc165579070" w:history="1">
            <w:r w:rsidRPr="00D907F0">
              <w:rPr>
                <w:rStyle w:val="Hyperlink"/>
                <w:noProof/>
              </w:rPr>
              <w:t>A.     Salutation 1 Cor. 1:1-3</w:t>
            </w:r>
            <w:r>
              <w:rPr>
                <w:noProof/>
                <w:webHidden/>
              </w:rPr>
              <w:tab/>
            </w:r>
            <w:r>
              <w:rPr>
                <w:noProof/>
                <w:webHidden/>
              </w:rPr>
              <w:fldChar w:fldCharType="begin"/>
            </w:r>
            <w:r>
              <w:rPr>
                <w:noProof/>
                <w:webHidden/>
              </w:rPr>
              <w:instrText xml:space="preserve"> PAGEREF _Toc165579070 \h </w:instrText>
            </w:r>
            <w:r>
              <w:rPr>
                <w:noProof/>
                <w:webHidden/>
              </w:rPr>
            </w:r>
            <w:r>
              <w:rPr>
                <w:noProof/>
                <w:webHidden/>
              </w:rPr>
              <w:fldChar w:fldCharType="separate"/>
            </w:r>
            <w:r>
              <w:rPr>
                <w:noProof/>
                <w:webHidden/>
              </w:rPr>
              <w:t>12</w:t>
            </w:r>
            <w:r>
              <w:rPr>
                <w:noProof/>
                <w:webHidden/>
              </w:rPr>
              <w:fldChar w:fldCharType="end"/>
            </w:r>
          </w:hyperlink>
        </w:p>
        <w:p w:rsidR="006C410A" w:rsidRDefault="006C410A">
          <w:pPr>
            <w:pStyle w:val="TOC3"/>
            <w:tabs>
              <w:tab w:val="right" w:leader="dot" w:pos="9350"/>
            </w:tabs>
            <w:rPr>
              <w:rFonts w:eastAsiaTheme="minorEastAsia"/>
              <w:noProof/>
            </w:rPr>
          </w:pPr>
          <w:hyperlink w:anchor="_Toc165579071" w:history="1">
            <w:r w:rsidRPr="00D907F0">
              <w:rPr>
                <w:rStyle w:val="Hyperlink"/>
                <w:noProof/>
              </w:rPr>
              <w:t>B.     Thanksgiving 1 Cor. 1:4-9</w:t>
            </w:r>
            <w:r>
              <w:rPr>
                <w:noProof/>
                <w:webHidden/>
              </w:rPr>
              <w:tab/>
            </w:r>
            <w:r>
              <w:rPr>
                <w:noProof/>
                <w:webHidden/>
              </w:rPr>
              <w:fldChar w:fldCharType="begin"/>
            </w:r>
            <w:r>
              <w:rPr>
                <w:noProof/>
                <w:webHidden/>
              </w:rPr>
              <w:instrText xml:space="preserve"> PAGEREF _Toc165579071 \h </w:instrText>
            </w:r>
            <w:r>
              <w:rPr>
                <w:noProof/>
                <w:webHidden/>
              </w:rPr>
            </w:r>
            <w:r>
              <w:rPr>
                <w:noProof/>
                <w:webHidden/>
              </w:rPr>
              <w:fldChar w:fldCharType="separate"/>
            </w:r>
            <w:r>
              <w:rPr>
                <w:noProof/>
                <w:webHidden/>
              </w:rPr>
              <w:t>14</w:t>
            </w:r>
            <w:r>
              <w:rPr>
                <w:noProof/>
                <w:webHidden/>
              </w:rPr>
              <w:fldChar w:fldCharType="end"/>
            </w:r>
          </w:hyperlink>
        </w:p>
        <w:p w:rsidR="006C410A" w:rsidRDefault="006C410A">
          <w:pPr>
            <w:pStyle w:val="TOC2"/>
            <w:tabs>
              <w:tab w:val="right" w:leader="dot" w:pos="9350"/>
            </w:tabs>
            <w:rPr>
              <w:rFonts w:eastAsiaTheme="minorEastAsia"/>
              <w:noProof/>
            </w:rPr>
          </w:pPr>
          <w:hyperlink w:anchor="_Toc165579072" w:history="1">
            <w:r w:rsidRPr="00D907F0">
              <w:rPr>
                <w:rStyle w:val="Hyperlink"/>
                <w:noProof/>
              </w:rPr>
              <w:t>II.     CONDITIONS REPORTED TO PAUL 1 Cor. 1:10—6:20</w:t>
            </w:r>
            <w:r>
              <w:rPr>
                <w:noProof/>
                <w:webHidden/>
              </w:rPr>
              <w:tab/>
            </w:r>
            <w:r>
              <w:rPr>
                <w:noProof/>
                <w:webHidden/>
              </w:rPr>
              <w:fldChar w:fldCharType="begin"/>
            </w:r>
            <w:r>
              <w:rPr>
                <w:noProof/>
                <w:webHidden/>
              </w:rPr>
              <w:instrText xml:space="preserve"> PAGEREF _Toc165579072 \h </w:instrText>
            </w:r>
            <w:r>
              <w:rPr>
                <w:noProof/>
                <w:webHidden/>
              </w:rPr>
            </w:r>
            <w:r>
              <w:rPr>
                <w:noProof/>
                <w:webHidden/>
              </w:rPr>
              <w:fldChar w:fldCharType="separate"/>
            </w:r>
            <w:r>
              <w:rPr>
                <w:noProof/>
                <w:webHidden/>
              </w:rPr>
              <w:t>17</w:t>
            </w:r>
            <w:r>
              <w:rPr>
                <w:noProof/>
                <w:webHidden/>
              </w:rPr>
              <w:fldChar w:fldCharType="end"/>
            </w:r>
          </w:hyperlink>
        </w:p>
        <w:p w:rsidR="006C410A" w:rsidRDefault="006C410A">
          <w:pPr>
            <w:pStyle w:val="TOC3"/>
            <w:tabs>
              <w:tab w:val="right" w:leader="dot" w:pos="9350"/>
            </w:tabs>
            <w:rPr>
              <w:rFonts w:eastAsiaTheme="minorEastAsia"/>
              <w:noProof/>
            </w:rPr>
          </w:pPr>
          <w:hyperlink w:anchor="_Toc165579073" w:history="1">
            <w:r w:rsidRPr="00D907F0">
              <w:rPr>
                <w:rStyle w:val="Hyperlink"/>
                <w:noProof/>
              </w:rPr>
              <w:t>A.     Divisions in the church 1 Cor 1:10—4:21</w:t>
            </w:r>
            <w:r>
              <w:rPr>
                <w:noProof/>
                <w:webHidden/>
              </w:rPr>
              <w:tab/>
            </w:r>
            <w:r>
              <w:rPr>
                <w:noProof/>
                <w:webHidden/>
              </w:rPr>
              <w:fldChar w:fldCharType="begin"/>
            </w:r>
            <w:r>
              <w:rPr>
                <w:noProof/>
                <w:webHidden/>
              </w:rPr>
              <w:instrText xml:space="preserve"> PAGEREF _Toc165579073 \h </w:instrText>
            </w:r>
            <w:r>
              <w:rPr>
                <w:noProof/>
                <w:webHidden/>
              </w:rPr>
            </w:r>
            <w:r>
              <w:rPr>
                <w:noProof/>
                <w:webHidden/>
              </w:rPr>
              <w:fldChar w:fldCharType="separate"/>
            </w:r>
            <w:r>
              <w:rPr>
                <w:noProof/>
                <w:webHidden/>
              </w:rPr>
              <w:t>18</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4" w:history="1">
            <w:r w:rsidRPr="00D907F0">
              <w:rPr>
                <w:rStyle w:val="Hyperlink"/>
                <w:noProof/>
              </w:rPr>
              <w:t>1.     The manifestation of the problem 1 Cor. 1:10-17</w:t>
            </w:r>
            <w:r>
              <w:rPr>
                <w:noProof/>
                <w:webHidden/>
              </w:rPr>
              <w:tab/>
            </w:r>
            <w:r>
              <w:rPr>
                <w:noProof/>
                <w:webHidden/>
              </w:rPr>
              <w:fldChar w:fldCharType="begin"/>
            </w:r>
            <w:r>
              <w:rPr>
                <w:noProof/>
                <w:webHidden/>
              </w:rPr>
              <w:instrText xml:space="preserve"> PAGEREF _Toc165579074 \h </w:instrText>
            </w:r>
            <w:r>
              <w:rPr>
                <w:noProof/>
                <w:webHidden/>
              </w:rPr>
            </w:r>
            <w:r>
              <w:rPr>
                <w:noProof/>
                <w:webHidden/>
              </w:rPr>
              <w:fldChar w:fldCharType="separate"/>
            </w:r>
            <w:r>
              <w:rPr>
                <w:noProof/>
                <w:webHidden/>
              </w:rPr>
              <w:t>18</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5" w:history="1">
            <w:r w:rsidRPr="00D907F0">
              <w:rPr>
                <w:rStyle w:val="Hyperlink"/>
                <w:noProof/>
              </w:rPr>
              <w:t>2.     The gospel as a contradiction to human wisdom 1 Cor. 1:18—2:5</w:t>
            </w:r>
            <w:r>
              <w:rPr>
                <w:noProof/>
                <w:webHidden/>
              </w:rPr>
              <w:tab/>
            </w:r>
            <w:r>
              <w:rPr>
                <w:noProof/>
                <w:webHidden/>
              </w:rPr>
              <w:fldChar w:fldCharType="begin"/>
            </w:r>
            <w:r>
              <w:rPr>
                <w:noProof/>
                <w:webHidden/>
              </w:rPr>
              <w:instrText xml:space="preserve"> PAGEREF _Toc165579075 \h </w:instrText>
            </w:r>
            <w:r>
              <w:rPr>
                <w:noProof/>
                <w:webHidden/>
              </w:rPr>
            </w:r>
            <w:r>
              <w:rPr>
                <w:noProof/>
                <w:webHidden/>
              </w:rPr>
              <w:fldChar w:fldCharType="separate"/>
            </w:r>
            <w:r>
              <w:rPr>
                <w:noProof/>
                <w:webHidden/>
              </w:rPr>
              <w:t>22</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6" w:history="1">
            <w:r w:rsidRPr="00D907F0">
              <w:rPr>
                <w:rStyle w:val="Hyperlink"/>
                <w:noProof/>
              </w:rPr>
              <w:t>3.     The Spirit's ministry of revealing God's wisdom 1 Cor 2:6-16</w:t>
            </w:r>
            <w:r>
              <w:rPr>
                <w:noProof/>
                <w:webHidden/>
              </w:rPr>
              <w:tab/>
            </w:r>
            <w:r>
              <w:rPr>
                <w:noProof/>
                <w:webHidden/>
              </w:rPr>
              <w:fldChar w:fldCharType="begin"/>
            </w:r>
            <w:r>
              <w:rPr>
                <w:noProof/>
                <w:webHidden/>
              </w:rPr>
              <w:instrText xml:space="preserve"> PAGEREF _Toc165579076 \h </w:instrText>
            </w:r>
            <w:r>
              <w:rPr>
                <w:noProof/>
                <w:webHidden/>
              </w:rPr>
            </w:r>
            <w:r>
              <w:rPr>
                <w:noProof/>
                <w:webHidden/>
              </w:rPr>
              <w:fldChar w:fldCharType="separate"/>
            </w:r>
            <w:r>
              <w:rPr>
                <w:noProof/>
                <w:webHidden/>
              </w:rPr>
              <w:t>31</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7" w:history="1">
            <w:r w:rsidRPr="00D907F0">
              <w:rPr>
                <w:rStyle w:val="Hyperlink"/>
                <w:noProof/>
              </w:rPr>
              <w:t>4.     The immature and carnal conditions 1 Cor 3:1-4</w:t>
            </w:r>
            <w:r>
              <w:rPr>
                <w:noProof/>
                <w:webHidden/>
              </w:rPr>
              <w:tab/>
            </w:r>
            <w:r>
              <w:rPr>
                <w:noProof/>
                <w:webHidden/>
              </w:rPr>
              <w:fldChar w:fldCharType="begin"/>
            </w:r>
            <w:r>
              <w:rPr>
                <w:noProof/>
                <w:webHidden/>
              </w:rPr>
              <w:instrText xml:space="preserve"> PAGEREF _Toc165579077 \h </w:instrText>
            </w:r>
            <w:r>
              <w:rPr>
                <w:noProof/>
                <w:webHidden/>
              </w:rPr>
            </w:r>
            <w:r>
              <w:rPr>
                <w:noProof/>
                <w:webHidden/>
              </w:rPr>
              <w:fldChar w:fldCharType="separate"/>
            </w:r>
            <w:r>
              <w:rPr>
                <w:noProof/>
                <w:webHidden/>
              </w:rPr>
              <w:t>37</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8" w:history="1">
            <w:r w:rsidRPr="00D907F0">
              <w:rPr>
                <w:rStyle w:val="Hyperlink"/>
                <w:noProof/>
              </w:rPr>
              <w:t>5.     The role of God's servants 1 Cor 3:5-17</w:t>
            </w:r>
            <w:r>
              <w:rPr>
                <w:noProof/>
                <w:webHidden/>
              </w:rPr>
              <w:tab/>
            </w:r>
            <w:r>
              <w:rPr>
                <w:noProof/>
                <w:webHidden/>
              </w:rPr>
              <w:fldChar w:fldCharType="begin"/>
            </w:r>
            <w:r>
              <w:rPr>
                <w:noProof/>
                <w:webHidden/>
              </w:rPr>
              <w:instrText xml:space="preserve"> PAGEREF _Toc165579078 \h </w:instrText>
            </w:r>
            <w:r>
              <w:rPr>
                <w:noProof/>
                <w:webHidden/>
              </w:rPr>
            </w:r>
            <w:r>
              <w:rPr>
                <w:noProof/>
                <w:webHidden/>
              </w:rPr>
              <w:fldChar w:fldCharType="separate"/>
            </w:r>
            <w:r>
              <w:rPr>
                <w:noProof/>
                <w:webHidden/>
              </w:rPr>
              <w:t>40</w:t>
            </w:r>
            <w:r>
              <w:rPr>
                <w:noProof/>
                <w:webHidden/>
              </w:rPr>
              <w:fldChar w:fldCharType="end"/>
            </w:r>
          </w:hyperlink>
        </w:p>
        <w:p w:rsidR="006C410A" w:rsidRDefault="006C410A">
          <w:pPr>
            <w:pStyle w:val="TOC4"/>
            <w:tabs>
              <w:tab w:val="right" w:leader="dot" w:pos="9350"/>
            </w:tabs>
            <w:rPr>
              <w:rFonts w:eastAsiaTheme="minorEastAsia"/>
              <w:noProof/>
            </w:rPr>
          </w:pPr>
          <w:hyperlink w:anchor="_Toc165579079" w:history="1">
            <w:r w:rsidRPr="00D907F0">
              <w:rPr>
                <w:rStyle w:val="Hyperlink"/>
                <w:noProof/>
              </w:rPr>
              <w:t>6.     Human wisdom and limited blessing 1 Cor 3:18-23</w:t>
            </w:r>
            <w:r>
              <w:rPr>
                <w:noProof/>
                <w:webHidden/>
              </w:rPr>
              <w:tab/>
            </w:r>
            <w:r>
              <w:rPr>
                <w:noProof/>
                <w:webHidden/>
              </w:rPr>
              <w:fldChar w:fldCharType="begin"/>
            </w:r>
            <w:r>
              <w:rPr>
                <w:noProof/>
                <w:webHidden/>
              </w:rPr>
              <w:instrText xml:space="preserve"> PAGEREF _Toc165579079 \h </w:instrText>
            </w:r>
            <w:r>
              <w:rPr>
                <w:noProof/>
                <w:webHidden/>
              </w:rPr>
            </w:r>
            <w:r>
              <w:rPr>
                <w:noProof/>
                <w:webHidden/>
              </w:rPr>
              <w:fldChar w:fldCharType="separate"/>
            </w:r>
            <w:r>
              <w:rPr>
                <w:noProof/>
                <w:webHidden/>
              </w:rPr>
              <w:t>46</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0" w:history="1">
            <w:r w:rsidRPr="00D907F0">
              <w:rPr>
                <w:rStyle w:val="Hyperlink"/>
                <w:noProof/>
              </w:rPr>
              <w:t>7.     The Corinthians' relationship with Paul ch. 4</w:t>
            </w:r>
            <w:r>
              <w:rPr>
                <w:noProof/>
                <w:webHidden/>
              </w:rPr>
              <w:tab/>
            </w:r>
            <w:r>
              <w:rPr>
                <w:noProof/>
                <w:webHidden/>
              </w:rPr>
              <w:fldChar w:fldCharType="begin"/>
            </w:r>
            <w:r>
              <w:rPr>
                <w:noProof/>
                <w:webHidden/>
              </w:rPr>
              <w:instrText xml:space="preserve"> PAGEREF _Toc165579080 \h </w:instrText>
            </w:r>
            <w:r>
              <w:rPr>
                <w:noProof/>
                <w:webHidden/>
              </w:rPr>
            </w:r>
            <w:r>
              <w:rPr>
                <w:noProof/>
                <w:webHidden/>
              </w:rPr>
              <w:fldChar w:fldCharType="separate"/>
            </w:r>
            <w:r>
              <w:rPr>
                <w:noProof/>
                <w:webHidden/>
              </w:rPr>
              <w:t>47</w:t>
            </w:r>
            <w:r>
              <w:rPr>
                <w:noProof/>
                <w:webHidden/>
              </w:rPr>
              <w:fldChar w:fldCharType="end"/>
            </w:r>
          </w:hyperlink>
        </w:p>
        <w:p w:rsidR="006C410A" w:rsidRDefault="006C410A">
          <w:pPr>
            <w:pStyle w:val="TOC3"/>
            <w:tabs>
              <w:tab w:val="right" w:leader="dot" w:pos="9350"/>
            </w:tabs>
            <w:rPr>
              <w:rFonts w:eastAsiaTheme="minorEastAsia"/>
              <w:noProof/>
            </w:rPr>
          </w:pPr>
          <w:hyperlink w:anchor="_Toc165579081" w:history="1">
            <w:r w:rsidRPr="00D907F0">
              <w:rPr>
                <w:rStyle w:val="Hyperlink"/>
                <w:noProof/>
              </w:rPr>
              <w:t>B.     Lack of discipline in the church chs. 5—6</w:t>
            </w:r>
            <w:r>
              <w:rPr>
                <w:noProof/>
                <w:webHidden/>
              </w:rPr>
              <w:tab/>
            </w:r>
            <w:r>
              <w:rPr>
                <w:noProof/>
                <w:webHidden/>
              </w:rPr>
              <w:fldChar w:fldCharType="begin"/>
            </w:r>
            <w:r>
              <w:rPr>
                <w:noProof/>
                <w:webHidden/>
              </w:rPr>
              <w:instrText xml:space="preserve"> PAGEREF _Toc165579081 \h </w:instrText>
            </w:r>
            <w:r>
              <w:rPr>
                <w:noProof/>
                <w:webHidden/>
              </w:rPr>
            </w:r>
            <w:r>
              <w:rPr>
                <w:noProof/>
                <w:webHidden/>
              </w:rPr>
              <w:fldChar w:fldCharType="separate"/>
            </w:r>
            <w:r>
              <w:rPr>
                <w:noProof/>
                <w:webHidden/>
              </w:rPr>
              <w:t>57</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2" w:history="1">
            <w:r w:rsidRPr="00D907F0">
              <w:rPr>
                <w:rStyle w:val="Hyperlink"/>
                <w:noProof/>
              </w:rPr>
              <w:t>1.     Incest in the church ch. 5</w:t>
            </w:r>
            <w:r>
              <w:rPr>
                <w:noProof/>
                <w:webHidden/>
              </w:rPr>
              <w:tab/>
            </w:r>
            <w:r>
              <w:rPr>
                <w:noProof/>
                <w:webHidden/>
              </w:rPr>
              <w:fldChar w:fldCharType="begin"/>
            </w:r>
            <w:r>
              <w:rPr>
                <w:noProof/>
                <w:webHidden/>
              </w:rPr>
              <w:instrText xml:space="preserve"> PAGEREF _Toc165579082 \h </w:instrText>
            </w:r>
            <w:r>
              <w:rPr>
                <w:noProof/>
                <w:webHidden/>
              </w:rPr>
            </w:r>
            <w:r>
              <w:rPr>
                <w:noProof/>
                <w:webHidden/>
              </w:rPr>
              <w:fldChar w:fldCharType="separate"/>
            </w:r>
            <w:r>
              <w:rPr>
                <w:noProof/>
                <w:webHidden/>
              </w:rPr>
              <w:t>57</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3" w:history="1">
            <w:r w:rsidRPr="00D907F0">
              <w:rPr>
                <w:rStyle w:val="Hyperlink"/>
                <w:noProof/>
              </w:rPr>
              <w:t>2.     Litigation in the church 1 Cor 6:1-11</w:t>
            </w:r>
            <w:r>
              <w:rPr>
                <w:noProof/>
                <w:webHidden/>
              </w:rPr>
              <w:tab/>
            </w:r>
            <w:r>
              <w:rPr>
                <w:noProof/>
                <w:webHidden/>
              </w:rPr>
              <w:fldChar w:fldCharType="begin"/>
            </w:r>
            <w:r>
              <w:rPr>
                <w:noProof/>
                <w:webHidden/>
              </w:rPr>
              <w:instrText xml:space="preserve"> PAGEREF _Toc165579083 \h </w:instrText>
            </w:r>
            <w:r>
              <w:rPr>
                <w:noProof/>
                <w:webHidden/>
              </w:rPr>
            </w:r>
            <w:r>
              <w:rPr>
                <w:noProof/>
                <w:webHidden/>
              </w:rPr>
              <w:fldChar w:fldCharType="separate"/>
            </w:r>
            <w:r>
              <w:rPr>
                <w:noProof/>
                <w:webHidden/>
              </w:rPr>
              <w:t>66</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4" w:history="1">
            <w:r w:rsidRPr="00D907F0">
              <w:rPr>
                <w:rStyle w:val="Hyperlink"/>
                <w:noProof/>
              </w:rPr>
              <w:t>3.     Prostitution in the church 1 Cor 6:12-20</w:t>
            </w:r>
            <w:r>
              <w:rPr>
                <w:noProof/>
                <w:webHidden/>
              </w:rPr>
              <w:tab/>
            </w:r>
            <w:r>
              <w:rPr>
                <w:noProof/>
                <w:webHidden/>
              </w:rPr>
              <w:fldChar w:fldCharType="begin"/>
            </w:r>
            <w:r>
              <w:rPr>
                <w:noProof/>
                <w:webHidden/>
              </w:rPr>
              <w:instrText xml:space="preserve"> PAGEREF _Toc165579084 \h </w:instrText>
            </w:r>
            <w:r>
              <w:rPr>
                <w:noProof/>
                <w:webHidden/>
              </w:rPr>
            </w:r>
            <w:r>
              <w:rPr>
                <w:noProof/>
                <w:webHidden/>
              </w:rPr>
              <w:fldChar w:fldCharType="separate"/>
            </w:r>
            <w:r>
              <w:rPr>
                <w:noProof/>
                <w:webHidden/>
              </w:rPr>
              <w:t>73</w:t>
            </w:r>
            <w:r>
              <w:rPr>
                <w:noProof/>
                <w:webHidden/>
              </w:rPr>
              <w:fldChar w:fldCharType="end"/>
            </w:r>
          </w:hyperlink>
        </w:p>
        <w:p w:rsidR="006C410A" w:rsidRDefault="006C410A">
          <w:pPr>
            <w:pStyle w:val="TOC2"/>
            <w:tabs>
              <w:tab w:val="right" w:leader="dot" w:pos="9350"/>
            </w:tabs>
            <w:rPr>
              <w:rFonts w:eastAsiaTheme="minorEastAsia"/>
              <w:noProof/>
            </w:rPr>
          </w:pPr>
          <w:hyperlink w:anchor="_Toc165579085" w:history="1">
            <w:r w:rsidRPr="00D907F0">
              <w:rPr>
                <w:rStyle w:val="Hyperlink"/>
                <w:noProof/>
              </w:rPr>
              <w:t>III.     QUESTIONS ASKED OF PAUL 1 Cor 7:1—16:12</w:t>
            </w:r>
            <w:r>
              <w:rPr>
                <w:noProof/>
                <w:webHidden/>
              </w:rPr>
              <w:tab/>
            </w:r>
            <w:r>
              <w:rPr>
                <w:noProof/>
                <w:webHidden/>
              </w:rPr>
              <w:fldChar w:fldCharType="begin"/>
            </w:r>
            <w:r>
              <w:rPr>
                <w:noProof/>
                <w:webHidden/>
              </w:rPr>
              <w:instrText xml:space="preserve"> PAGEREF _Toc165579085 \h </w:instrText>
            </w:r>
            <w:r>
              <w:rPr>
                <w:noProof/>
                <w:webHidden/>
              </w:rPr>
            </w:r>
            <w:r>
              <w:rPr>
                <w:noProof/>
                <w:webHidden/>
              </w:rPr>
              <w:fldChar w:fldCharType="separate"/>
            </w:r>
            <w:r>
              <w:rPr>
                <w:noProof/>
                <w:webHidden/>
              </w:rPr>
              <w:t>79</w:t>
            </w:r>
            <w:r>
              <w:rPr>
                <w:noProof/>
                <w:webHidden/>
              </w:rPr>
              <w:fldChar w:fldCharType="end"/>
            </w:r>
          </w:hyperlink>
        </w:p>
        <w:p w:rsidR="006C410A" w:rsidRDefault="006C410A">
          <w:pPr>
            <w:pStyle w:val="TOC3"/>
            <w:tabs>
              <w:tab w:val="right" w:leader="dot" w:pos="9350"/>
            </w:tabs>
            <w:rPr>
              <w:rFonts w:eastAsiaTheme="minorEastAsia"/>
              <w:noProof/>
            </w:rPr>
          </w:pPr>
          <w:hyperlink w:anchor="_Toc165579086" w:history="1">
            <w:r w:rsidRPr="00D907F0">
              <w:rPr>
                <w:rStyle w:val="Hyperlink"/>
                <w:noProof/>
              </w:rPr>
              <w:t>A.     Marriage and related matters ch. 7</w:t>
            </w:r>
            <w:r>
              <w:rPr>
                <w:noProof/>
                <w:webHidden/>
              </w:rPr>
              <w:tab/>
            </w:r>
            <w:r>
              <w:rPr>
                <w:noProof/>
                <w:webHidden/>
              </w:rPr>
              <w:fldChar w:fldCharType="begin"/>
            </w:r>
            <w:r>
              <w:rPr>
                <w:noProof/>
                <w:webHidden/>
              </w:rPr>
              <w:instrText xml:space="preserve"> PAGEREF _Toc165579086 \h </w:instrText>
            </w:r>
            <w:r>
              <w:rPr>
                <w:noProof/>
                <w:webHidden/>
              </w:rPr>
            </w:r>
            <w:r>
              <w:rPr>
                <w:noProof/>
                <w:webHidden/>
              </w:rPr>
              <w:fldChar w:fldCharType="separate"/>
            </w:r>
            <w:r>
              <w:rPr>
                <w:noProof/>
                <w:webHidden/>
              </w:rPr>
              <w:t>79</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7" w:history="1">
            <w:r w:rsidRPr="00D907F0">
              <w:rPr>
                <w:rStyle w:val="Hyperlink"/>
                <w:noProof/>
              </w:rPr>
              <w:t>1.     Advice to the married or formerly married 1 Cor 7:1-16</w:t>
            </w:r>
            <w:r>
              <w:rPr>
                <w:noProof/>
                <w:webHidden/>
              </w:rPr>
              <w:tab/>
            </w:r>
            <w:r>
              <w:rPr>
                <w:noProof/>
                <w:webHidden/>
              </w:rPr>
              <w:fldChar w:fldCharType="begin"/>
            </w:r>
            <w:r>
              <w:rPr>
                <w:noProof/>
                <w:webHidden/>
              </w:rPr>
              <w:instrText xml:space="preserve"> PAGEREF _Toc165579087 \h </w:instrText>
            </w:r>
            <w:r>
              <w:rPr>
                <w:noProof/>
                <w:webHidden/>
              </w:rPr>
            </w:r>
            <w:r>
              <w:rPr>
                <w:noProof/>
                <w:webHidden/>
              </w:rPr>
              <w:fldChar w:fldCharType="separate"/>
            </w:r>
            <w:r>
              <w:rPr>
                <w:noProof/>
                <w:webHidden/>
              </w:rPr>
              <w:t>80</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8" w:history="1">
            <w:r w:rsidRPr="00D907F0">
              <w:rPr>
                <w:rStyle w:val="Hyperlink"/>
                <w:noProof/>
              </w:rPr>
              <w:t>2.     Basic principles 1 Cor 7:17-24</w:t>
            </w:r>
            <w:r>
              <w:rPr>
                <w:noProof/>
                <w:webHidden/>
              </w:rPr>
              <w:tab/>
            </w:r>
            <w:r>
              <w:rPr>
                <w:noProof/>
                <w:webHidden/>
              </w:rPr>
              <w:fldChar w:fldCharType="begin"/>
            </w:r>
            <w:r>
              <w:rPr>
                <w:noProof/>
                <w:webHidden/>
              </w:rPr>
              <w:instrText xml:space="preserve"> PAGEREF _Toc165579088 \h </w:instrText>
            </w:r>
            <w:r>
              <w:rPr>
                <w:noProof/>
                <w:webHidden/>
              </w:rPr>
            </w:r>
            <w:r>
              <w:rPr>
                <w:noProof/>
                <w:webHidden/>
              </w:rPr>
              <w:fldChar w:fldCharType="separate"/>
            </w:r>
            <w:r>
              <w:rPr>
                <w:noProof/>
                <w:webHidden/>
              </w:rPr>
              <w:t>87</w:t>
            </w:r>
            <w:r>
              <w:rPr>
                <w:noProof/>
                <w:webHidden/>
              </w:rPr>
              <w:fldChar w:fldCharType="end"/>
            </w:r>
          </w:hyperlink>
        </w:p>
        <w:p w:rsidR="006C410A" w:rsidRDefault="006C410A">
          <w:pPr>
            <w:pStyle w:val="TOC4"/>
            <w:tabs>
              <w:tab w:val="right" w:leader="dot" w:pos="9350"/>
            </w:tabs>
            <w:rPr>
              <w:rFonts w:eastAsiaTheme="minorEastAsia"/>
              <w:noProof/>
            </w:rPr>
          </w:pPr>
          <w:hyperlink w:anchor="_Toc165579089" w:history="1">
            <w:r w:rsidRPr="00D907F0">
              <w:rPr>
                <w:rStyle w:val="Hyperlink"/>
                <w:noProof/>
              </w:rPr>
              <w:t>3.     Advice concerning virgins 1 Cor 7:25-40</w:t>
            </w:r>
            <w:r>
              <w:rPr>
                <w:noProof/>
                <w:webHidden/>
              </w:rPr>
              <w:tab/>
            </w:r>
            <w:r>
              <w:rPr>
                <w:noProof/>
                <w:webHidden/>
              </w:rPr>
              <w:fldChar w:fldCharType="begin"/>
            </w:r>
            <w:r>
              <w:rPr>
                <w:noProof/>
                <w:webHidden/>
              </w:rPr>
              <w:instrText xml:space="preserve"> PAGEREF _Toc165579089 \h </w:instrText>
            </w:r>
            <w:r>
              <w:rPr>
                <w:noProof/>
                <w:webHidden/>
              </w:rPr>
            </w:r>
            <w:r>
              <w:rPr>
                <w:noProof/>
                <w:webHidden/>
              </w:rPr>
              <w:fldChar w:fldCharType="separate"/>
            </w:r>
            <w:r>
              <w:rPr>
                <w:noProof/>
                <w:webHidden/>
              </w:rPr>
              <w:t>90</w:t>
            </w:r>
            <w:r>
              <w:rPr>
                <w:noProof/>
                <w:webHidden/>
              </w:rPr>
              <w:fldChar w:fldCharType="end"/>
            </w:r>
          </w:hyperlink>
        </w:p>
        <w:p w:rsidR="006C410A" w:rsidRDefault="006C410A">
          <w:pPr>
            <w:pStyle w:val="TOC3"/>
            <w:tabs>
              <w:tab w:val="right" w:leader="dot" w:pos="9350"/>
            </w:tabs>
            <w:rPr>
              <w:rFonts w:eastAsiaTheme="minorEastAsia"/>
              <w:noProof/>
            </w:rPr>
          </w:pPr>
          <w:hyperlink w:anchor="_Toc165579090" w:history="1">
            <w:r w:rsidRPr="00D907F0">
              <w:rPr>
                <w:rStyle w:val="Hyperlink"/>
                <w:noProof/>
              </w:rPr>
              <w:t>B.     Food offered to idols 1 Cor 8:1—11:1</w:t>
            </w:r>
            <w:r>
              <w:rPr>
                <w:noProof/>
                <w:webHidden/>
              </w:rPr>
              <w:tab/>
            </w:r>
            <w:r>
              <w:rPr>
                <w:noProof/>
                <w:webHidden/>
              </w:rPr>
              <w:fldChar w:fldCharType="begin"/>
            </w:r>
            <w:r>
              <w:rPr>
                <w:noProof/>
                <w:webHidden/>
              </w:rPr>
              <w:instrText xml:space="preserve"> PAGEREF _Toc165579090 \h </w:instrText>
            </w:r>
            <w:r>
              <w:rPr>
                <w:noProof/>
                <w:webHidden/>
              </w:rPr>
            </w:r>
            <w:r>
              <w:rPr>
                <w:noProof/>
                <w:webHidden/>
              </w:rPr>
              <w:fldChar w:fldCharType="separate"/>
            </w:r>
            <w:r>
              <w:rPr>
                <w:noProof/>
                <w:webHidden/>
              </w:rPr>
              <w:t>96</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1" w:history="1">
            <w:r w:rsidRPr="00D907F0">
              <w:rPr>
                <w:rStyle w:val="Hyperlink"/>
                <w:noProof/>
              </w:rPr>
              <w:t>1.     The priority of love over knowledge in Christian conduct ch. 8</w:t>
            </w:r>
            <w:r>
              <w:rPr>
                <w:noProof/>
                <w:webHidden/>
              </w:rPr>
              <w:tab/>
            </w:r>
            <w:r>
              <w:rPr>
                <w:noProof/>
                <w:webHidden/>
              </w:rPr>
              <w:fldChar w:fldCharType="begin"/>
            </w:r>
            <w:r>
              <w:rPr>
                <w:noProof/>
                <w:webHidden/>
              </w:rPr>
              <w:instrText xml:space="preserve"> PAGEREF _Toc165579091 \h </w:instrText>
            </w:r>
            <w:r>
              <w:rPr>
                <w:noProof/>
                <w:webHidden/>
              </w:rPr>
            </w:r>
            <w:r>
              <w:rPr>
                <w:noProof/>
                <w:webHidden/>
              </w:rPr>
              <w:fldChar w:fldCharType="separate"/>
            </w:r>
            <w:r>
              <w:rPr>
                <w:noProof/>
                <w:webHidden/>
              </w:rPr>
              <w:t>97</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2" w:history="1">
            <w:r w:rsidRPr="00D907F0">
              <w:rPr>
                <w:rStyle w:val="Hyperlink"/>
                <w:noProof/>
              </w:rPr>
              <w:t>2.     Paul's apostolic defense ch. 9</w:t>
            </w:r>
            <w:r>
              <w:rPr>
                <w:noProof/>
                <w:webHidden/>
              </w:rPr>
              <w:tab/>
            </w:r>
            <w:r>
              <w:rPr>
                <w:noProof/>
                <w:webHidden/>
              </w:rPr>
              <w:fldChar w:fldCharType="begin"/>
            </w:r>
            <w:r>
              <w:rPr>
                <w:noProof/>
                <w:webHidden/>
              </w:rPr>
              <w:instrText xml:space="preserve"> PAGEREF _Toc165579092 \h </w:instrText>
            </w:r>
            <w:r>
              <w:rPr>
                <w:noProof/>
                <w:webHidden/>
              </w:rPr>
            </w:r>
            <w:r>
              <w:rPr>
                <w:noProof/>
                <w:webHidden/>
              </w:rPr>
              <w:fldChar w:fldCharType="separate"/>
            </w:r>
            <w:r>
              <w:rPr>
                <w:noProof/>
                <w:webHidden/>
              </w:rPr>
              <w:t>104</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3" w:history="1">
            <w:r w:rsidRPr="00D907F0">
              <w:rPr>
                <w:rStyle w:val="Hyperlink"/>
                <w:noProof/>
              </w:rPr>
              <w:t>3.     The sinfulness of idolatry 1 Cor 10:1-22</w:t>
            </w:r>
            <w:r>
              <w:rPr>
                <w:noProof/>
                <w:webHidden/>
              </w:rPr>
              <w:tab/>
            </w:r>
            <w:r>
              <w:rPr>
                <w:noProof/>
                <w:webHidden/>
              </w:rPr>
              <w:fldChar w:fldCharType="begin"/>
            </w:r>
            <w:r>
              <w:rPr>
                <w:noProof/>
                <w:webHidden/>
              </w:rPr>
              <w:instrText xml:space="preserve"> PAGEREF _Toc165579093 \h </w:instrText>
            </w:r>
            <w:r>
              <w:rPr>
                <w:noProof/>
                <w:webHidden/>
              </w:rPr>
            </w:r>
            <w:r>
              <w:rPr>
                <w:noProof/>
                <w:webHidden/>
              </w:rPr>
              <w:fldChar w:fldCharType="separate"/>
            </w:r>
            <w:r>
              <w:rPr>
                <w:noProof/>
                <w:webHidden/>
              </w:rPr>
              <w:t>111</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4" w:history="1">
            <w:r w:rsidRPr="00D907F0">
              <w:rPr>
                <w:rStyle w:val="Hyperlink"/>
                <w:noProof/>
              </w:rPr>
              <w:t>4.     The issue of marketplace food 1 Cor 10:23—11:1</w:t>
            </w:r>
            <w:r>
              <w:rPr>
                <w:noProof/>
                <w:webHidden/>
              </w:rPr>
              <w:tab/>
            </w:r>
            <w:r>
              <w:rPr>
                <w:noProof/>
                <w:webHidden/>
              </w:rPr>
              <w:fldChar w:fldCharType="begin"/>
            </w:r>
            <w:r>
              <w:rPr>
                <w:noProof/>
                <w:webHidden/>
              </w:rPr>
              <w:instrText xml:space="preserve"> PAGEREF _Toc165579094 \h </w:instrText>
            </w:r>
            <w:r>
              <w:rPr>
                <w:noProof/>
                <w:webHidden/>
              </w:rPr>
            </w:r>
            <w:r>
              <w:rPr>
                <w:noProof/>
                <w:webHidden/>
              </w:rPr>
              <w:fldChar w:fldCharType="separate"/>
            </w:r>
            <w:r>
              <w:rPr>
                <w:noProof/>
                <w:webHidden/>
              </w:rPr>
              <w:t>120</w:t>
            </w:r>
            <w:r>
              <w:rPr>
                <w:noProof/>
                <w:webHidden/>
              </w:rPr>
              <w:fldChar w:fldCharType="end"/>
            </w:r>
          </w:hyperlink>
        </w:p>
        <w:p w:rsidR="006C410A" w:rsidRDefault="006C410A">
          <w:pPr>
            <w:pStyle w:val="TOC3"/>
            <w:tabs>
              <w:tab w:val="right" w:leader="dot" w:pos="9350"/>
            </w:tabs>
            <w:rPr>
              <w:rFonts w:eastAsiaTheme="minorEastAsia"/>
              <w:noProof/>
            </w:rPr>
          </w:pPr>
          <w:hyperlink w:anchor="_Toc165579095" w:history="1">
            <w:r w:rsidRPr="00D907F0">
              <w:rPr>
                <w:rStyle w:val="Hyperlink"/>
                <w:noProof/>
              </w:rPr>
              <w:t>C.     Propriety in worship 1 Cor 11:2-16</w:t>
            </w:r>
            <w:r>
              <w:rPr>
                <w:noProof/>
                <w:webHidden/>
              </w:rPr>
              <w:tab/>
            </w:r>
            <w:r>
              <w:rPr>
                <w:noProof/>
                <w:webHidden/>
              </w:rPr>
              <w:fldChar w:fldCharType="begin"/>
            </w:r>
            <w:r>
              <w:rPr>
                <w:noProof/>
                <w:webHidden/>
              </w:rPr>
              <w:instrText xml:space="preserve"> PAGEREF _Toc165579095 \h </w:instrText>
            </w:r>
            <w:r>
              <w:rPr>
                <w:noProof/>
                <w:webHidden/>
              </w:rPr>
            </w:r>
            <w:r>
              <w:rPr>
                <w:noProof/>
                <w:webHidden/>
              </w:rPr>
              <w:fldChar w:fldCharType="separate"/>
            </w:r>
            <w:r>
              <w:rPr>
                <w:noProof/>
                <w:webHidden/>
              </w:rPr>
              <w:t>124</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6" w:history="1">
            <w:r w:rsidRPr="00D907F0">
              <w:rPr>
                <w:rStyle w:val="Hyperlink"/>
                <w:noProof/>
              </w:rPr>
              <w:t>1.     The argument from culture 1 Cor 11:2-6</w:t>
            </w:r>
            <w:r>
              <w:rPr>
                <w:noProof/>
                <w:webHidden/>
              </w:rPr>
              <w:tab/>
            </w:r>
            <w:r>
              <w:rPr>
                <w:noProof/>
                <w:webHidden/>
              </w:rPr>
              <w:fldChar w:fldCharType="begin"/>
            </w:r>
            <w:r>
              <w:rPr>
                <w:noProof/>
                <w:webHidden/>
              </w:rPr>
              <w:instrText xml:space="preserve"> PAGEREF _Toc165579096 \h </w:instrText>
            </w:r>
            <w:r>
              <w:rPr>
                <w:noProof/>
                <w:webHidden/>
              </w:rPr>
            </w:r>
            <w:r>
              <w:rPr>
                <w:noProof/>
                <w:webHidden/>
              </w:rPr>
              <w:fldChar w:fldCharType="separate"/>
            </w:r>
            <w:r>
              <w:rPr>
                <w:noProof/>
                <w:webHidden/>
              </w:rPr>
              <w:t>124</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7" w:history="1">
            <w:r w:rsidRPr="00D907F0">
              <w:rPr>
                <w:rStyle w:val="Hyperlink"/>
                <w:noProof/>
              </w:rPr>
              <w:t>2.     The argument from creation 1 Cor 11:7-12</w:t>
            </w:r>
            <w:r>
              <w:rPr>
                <w:noProof/>
                <w:webHidden/>
              </w:rPr>
              <w:tab/>
            </w:r>
            <w:r>
              <w:rPr>
                <w:noProof/>
                <w:webHidden/>
              </w:rPr>
              <w:fldChar w:fldCharType="begin"/>
            </w:r>
            <w:r>
              <w:rPr>
                <w:noProof/>
                <w:webHidden/>
              </w:rPr>
              <w:instrText xml:space="preserve"> PAGEREF _Toc165579097 \h </w:instrText>
            </w:r>
            <w:r>
              <w:rPr>
                <w:noProof/>
                <w:webHidden/>
              </w:rPr>
            </w:r>
            <w:r>
              <w:rPr>
                <w:noProof/>
                <w:webHidden/>
              </w:rPr>
              <w:fldChar w:fldCharType="separate"/>
            </w:r>
            <w:r>
              <w:rPr>
                <w:noProof/>
                <w:webHidden/>
              </w:rPr>
              <w:t>129</w:t>
            </w:r>
            <w:r>
              <w:rPr>
                <w:noProof/>
                <w:webHidden/>
              </w:rPr>
              <w:fldChar w:fldCharType="end"/>
            </w:r>
          </w:hyperlink>
        </w:p>
        <w:p w:rsidR="006C410A" w:rsidRDefault="006C410A">
          <w:pPr>
            <w:pStyle w:val="TOC4"/>
            <w:tabs>
              <w:tab w:val="right" w:leader="dot" w:pos="9350"/>
            </w:tabs>
            <w:rPr>
              <w:rFonts w:eastAsiaTheme="minorEastAsia"/>
              <w:noProof/>
            </w:rPr>
          </w:pPr>
          <w:hyperlink w:anchor="_Toc165579098" w:history="1">
            <w:r w:rsidRPr="00D907F0">
              <w:rPr>
                <w:rStyle w:val="Hyperlink"/>
                <w:noProof/>
              </w:rPr>
              <w:t>3.     The argument from propriety 1 Cor 11:13-16</w:t>
            </w:r>
            <w:r>
              <w:rPr>
                <w:noProof/>
                <w:webHidden/>
              </w:rPr>
              <w:tab/>
            </w:r>
            <w:r>
              <w:rPr>
                <w:noProof/>
                <w:webHidden/>
              </w:rPr>
              <w:fldChar w:fldCharType="begin"/>
            </w:r>
            <w:r>
              <w:rPr>
                <w:noProof/>
                <w:webHidden/>
              </w:rPr>
              <w:instrText xml:space="preserve"> PAGEREF _Toc165579098 \h </w:instrText>
            </w:r>
            <w:r>
              <w:rPr>
                <w:noProof/>
                <w:webHidden/>
              </w:rPr>
            </w:r>
            <w:r>
              <w:rPr>
                <w:noProof/>
                <w:webHidden/>
              </w:rPr>
              <w:fldChar w:fldCharType="separate"/>
            </w:r>
            <w:r>
              <w:rPr>
                <w:noProof/>
                <w:webHidden/>
              </w:rPr>
              <w:t>133</w:t>
            </w:r>
            <w:r>
              <w:rPr>
                <w:noProof/>
                <w:webHidden/>
              </w:rPr>
              <w:fldChar w:fldCharType="end"/>
            </w:r>
          </w:hyperlink>
        </w:p>
        <w:p w:rsidR="006C410A" w:rsidRDefault="006C410A">
          <w:pPr>
            <w:pStyle w:val="TOC3"/>
            <w:tabs>
              <w:tab w:val="right" w:leader="dot" w:pos="9350"/>
            </w:tabs>
            <w:rPr>
              <w:rFonts w:eastAsiaTheme="minorEastAsia"/>
              <w:noProof/>
            </w:rPr>
          </w:pPr>
          <w:hyperlink w:anchor="_Toc165579099" w:history="1">
            <w:r w:rsidRPr="00D907F0">
              <w:rPr>
                <w:rStyle w:val="Hyperlink"/>
                <w:noProof/>
              </w:rPr>
              <w:t>D.     The Lord's Supper 1 Cor 11:17-34</w:t>
            </w:r>
            <w:r>
              <w:rPr>
                <w:noProof/>
                <w:webHidden/>
              </w:rPr>
              <w:tab/>
            </w:r>
            <w:r>
              <w:rPr>
                <w:noProof/>
                <w:webHidden/>
              </w:rPr>
              <w:fldChar w:fldCharType="begin"/>
            </w:r>
            <w:r>
              <w:rPr>
                <w:noProof/>
                <w:webHidden/>
              </w:rPr>
              <w:instrText xml:space="preserve"> PAGEREF _Toc165579099 \h </w:instrText>
            </w:r>
            <w:r>
              <w:rPr>
                <w:noProof/>
                <w:webHidden/>
              </w:rPr>
            </w:r>
            <w:r>
              <w:rPr>
                <w:noProof/>
                <w:webHidden/>
              </w:rPr>
              <w:fldChar w:fldCharType="separate"/>
            </w:r>
            <w:r>
              <w:rPr>
                <w:noProof/>
                <w:webHidden/>
              </w:rPr>
              <w:t>134</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0" w:history="1">
            <w:r w:rsidRPr="00D907F0">
              <w:rPr>
                <w:rStyle w:val="Hyperlink"/>
                <w:noProof/>
              </w:rPr>
              <w:t>1.     The abuses 1 Cor 11:17-26</w:t>
            </w:r>
            <w:r>
              <w:rPr>
                <w:noProof/>
                <w:webHidden/>
              </w:rPr>
              <w:tab/>
            </w:r>
            <w:r>
              <w:rPr>
                <w:noProof/>
                <w:webHidden/>
              </w:rPr>
              <w:fldChar w:fldCharType="begin"/>
            </w:r>
            <w:r>
              <w:rPr>
                <w:noProof/>
                <w:webHidden/>
              </w:rPr>
              <w:instrText xml:space="preserve"> PAGEREF _Toc165579100 \h </w:instrText>
            </w:r>
            <w:r>
              <w:rPr>
                <w:noProof/>
                <w:webHidden/>
              </w:rPr>
            </w:r>
            <w:r>
              <w:rPr>
                <w:noProof/>
                <w:webHidden/>
              </w:rPr>
              <w:fldChar w:fldCharType="separate"/>
            </w:r>
            <w:r>
              <w:rPr>
                <w:noProof/>
                <w:webHidden/>
              </w:rPr>
              <w:t>135</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1" w:history="1">
            <w:r w:rsidRPr="00D907F0">
              <w:rPr>
                <w:rStyle w:val="Hyperlink"/>
                <w:noProof/>
              </w:rPr>
              <w:t>2.     The correctives 1 Cor 11:27-34</w:t>
            </w:r>
            <w:r>
              <w:rPr>
                <w:noProof/>
                <w:webHidden/>
              </w:rPr>
              <w:tab/>
            </w:r>
            <w:r>
              <w:rPr>
                <w:noProof/>
                <w:webHidden/>
              </w:rPr>
              <w:fldChar w:fldCharType="begin"/>
            </w:r>
            <w:r>
              <w:rPr>
                <w:noProof/>
                <w:webHidden/>
              </w:rPr>
              <w:instrText xml:space="preserve"> PAGEREF _Toc165579101 \h </w:instrText>
            </w:r>
            <w:r>
              <w:rPr>
                <w:noProof/>
                <w:webHidden/>
              </w:rPr>
            </w:r>
            <w:r>
              <w:rPr>
                <w:noProof/>
                <w:webHidden/>
              </w:rPr>
              <w:fldChar w:fldCharType="separate"/>
            </w:r>
            <w:r>
              <w:rPr>
                <w:noProof/>
                <w:webHidden/>
              </w:rPr>
              <w:t>142</w:t>
            </w:r>
            <w:r>
              <w:rPr>
                <w:noProof/>
                <w:webHidden/>
              </w:rPr>
              <w:fldChar w:fldCharType="end"/>
            </w:r>
          </w:hyperlink>
        </w:p>
        <w:p w:rsidR="006C410A" w:rsidRDefault="006C410A">
          <w:pPr>
            <w:pStyle w:val="TOC3"/>
            <w:tabs>
              <w:tab w:val="right" w:leader="dot" w:pos="9350"/>
            </w:tabs>
            <w:rPr>
              <w:rFonts w:eastAsiaTheme="minorEastAsia"/>
              <w:noProof/>
            </w:rPr>
          </w:pPr>
          <w:hyperlink w:anchor="_Toc165579102" w:history="1">
            <w:r w:rsidRPr="00D907F0">
              <w:rPr>
                <w:rStyle w:val="Hyperlink"/>
                <w:noProof/>
              </w:rPr>
              <w:t>E.     Spiritual gifts and spiritual people chs. 12—14</w:t>
            </w:r>
            <w:r>
              <w:rPr>
                <w:noProof/>
                <w:webHidden/>
              </w:rPr>
              <w:tab/>
            </w:r>
            <w:r>
              <w:rPr>
                <w:noProof/>
                <w:webHidden/>
              </w:rPr>
              <w:fldChar w:fldCharType="begin"/>
            </w:r>
            <w:r>
              <w:rPr>
                <w:noProof/>
                <w:webHidden/>
              </w:rPr>
              <w:instrText xml:space="preserve"> PAGEREF _Toc165579102 \h </w:instrText>
            </w:r>
            <w:r>
              <w:rPr>
                <w:noProof/>
                <w:webHidden/>
              </w:rPr>
            </w:r>
            <w:r>
              <w:rPr>
                <w:noProof/>
                <w:webHidden/>
              </w:rPr>
              <w:fldChar w:fldCharType="separate"/>
            </w:r>
            <w:r>
              <w:rPr>
                <w:noProof/>
                <w:webHidden/>
              </w:rPr>
              <w:t>145</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3" w:history="1">
            <w:r w:rsidRPr="00D907F0">
              <w:rPr>
                <w:rStyle w:val="Hyperlink"/>
                <w:noProof/>
              </w:rPr>
              <w:t>1.     The test of Spirit control 1 Cor 12:1-3</w:t>
            </w:r>
            <w:r>
              <w:rPr>
                <w:noProof/>
                <w:webHidden/>
              </w:rPr>
              <w:tab/>
            </w:r>
            <w:r>
              <w:rPr>
                <w:noProof/>
                <w:webHidden/>
              </w:rPr>
              <w:fldChar w:fldCharType="begin"/>
            </w:r>
            <w:r>
              <w:rPr>
                <w:noProof/>
                <w:webHidden/>
              </w:rPr>
              <w:instrText xml:space="preserve"> PAGEREF _Toc165579103 \h </w:instrText>
            </w:r>
            <w:r>
              <w:rPr>
                <w:noProof/>
                <w:webHidden/>
              </w:rPr>
            </w:r>
            <w:r>
              <w:rPr>
                <w:noProof/>
                <w:webHidden/>
              </w:rPr>
              <w:fldChar w:fldCharType="separate"/>
            </w:r>
            <w:r>
              <w:rPr>
                <w:noProof/>
                <w:webHidden/>
              </w:rPr>
              <w:t>146</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4" w:history="1">
            <w:r w:rsidRPr="00D907F0">
              <w:rPr>
                <w:rStyle w:val="Hyperlink"/>
                <w:noProof/>
              </w:rPr>
              <w:t>2.     The need for varieties of spiritual gifts 1 Cor 12:4-31</w:t>
            </w:r>
            <w:r>
              <w:rPr>
                <w:noProof/>
                <w:webHidden/>
              </w:rPr>
              <w:tab/>
            </w:r>
            <w:r>
              <w:rPr>
                <w:noProof/>
                <w:webHidden/>
              </w:rPr>
              <w:fldChar w:fldCharType="begin"/>
            </w:r>
            <w:r>
              <w:rPr>
                <w:noProof/>
                <w:webHidden/>
              </w:rPr>
              <w:instrText xml:space="preserve"> PAGEREF _Toc165579104 \h </w:instrText>
            </w:r>
            <w:r>
              <w:rPr>
                <w:noProof/>
                <w:webHidden/>
              </w:rPr>
            </w:r>
            <w:r>
              <w:rPr>
                <w:noProof/>
                <w:webHidden/>
              </w:rPr>
              <w:fldChar w:fldCharType="separate"/>
            </w:r>
            <w:r>
              <w:rPr>
                <w:noProof/>
                <w:webHidden/>
              </w:rPr>
              <w:t>148</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5" w:history="1">
            <w:r w:rsidRPr="00D907F0">
              <w:rPr>
                <w:rStyle w:val="Hyperlink"/>
                <w:noProof/>
              </w:rPr>
              <w:t>3.     The supremacy of love ch. 13</w:t>
            </w:r>
            <w:r>
              <w:rPr>
                <w:noProof/>
                <w:webHidden/>
              </w:rPr>
              <w:tab/>
            </w:r>
            <w:r>
              <w:rPr>
                <w:noProof/>
                <w:webHidden/>
              </w:rPr>
              <w:fldChar w:fldCharType="begin"/>
            </w:r>
            <w:r>
              <w:rPr>
                <w:noProof/>
                <w:webHidden/>
              </w:rPr>
              <w:instrText xml:space="preserve"> PAGEREF _Toc165579105 \h </w:instrText>
            </w:r>
            <w:r>
              <w:rPr>
                <w:noProof/>
                <w:webHidden/>
              </w:rPr>
            </w:r>
            <w:r>
              <w:rPr>
                <w:noProof/>
                <w:webHidden/>
              </w:rPr>
              <w:fldChar w:fldCharType="separate"/>
            </w:r>
            <w:r>
              <w:rPr>
                <w:noProof/>
                <w:webHidden/>
              </w:rPr>
              <w:t>163</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6" w:history="1">
            <w:r w:rsidRPr="00D907F0">
              <w:rPr>
                <w:rStyle w:val="Hyperlink"/>
                <w:noProof/>
              </w:rPr>
              <w:t>4.     The need for intelligibility 1 Cor 14:1-25</w:t>
            </w:r>
            <w:r>
              <w:rPr>
                <w:noProof/>
                <w:webHidden/>
              </w:rPr>
              <w:tab/>
            </w:r>
            <w:r>
              <w:rPr>
                <w:noProof/>
                <w:webHidden/>
              </w:rPr>
              <w:fldChar w:fldCharType="begin"/>
            </w:r>
            <w:r>
              <w:rPr>
                <w:noProof/>
                <w:webHidden/>
              </w:rPr>
              <w:instrText xml:space="preserve"> PAGEREF _Toc165579106 \h </w:instrText>
            </w:r>
            <w:r>
              <w:rPr>
                <w:noProof/>
                <w:webHidden/>
              </w:rPr>
            </w:r>
            <w:r>
              <w:rPr>
                <w:noProof/>
                <w:webHidden/>
              </w:rPr>
              <w:fldChar w:fldCharType="separate"/>
            </w:r>
            <w:r>
              <w:rPr>
                <w:noProof/>
                <w:webHidden/>
              </w:rPr>
              <w:t>170</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7" w:history="1">
            <w:r w:rsidRPr="00D907F0">
              <w:rPr>
                <w:rStyle w:val="Hyperlink"/>
                <w:noProof/>
              </w:rPr>
              <w:t>5.     The need for order 1 Cor 14:26-40</w:t>
            </w:r>
            <w:r>
              <w:rPr>
                <w:noProof/>
                <w:webHidden/>
              </w:rPr>
              <w:tab/>
            </w:r>
            <w:r>
              <w:rPr>
                <w:noProof/>
                <w:webHidden/>
              </w:rPr>
              <w:fldChar w:fldCharType="begin"/>
            </w:r>
            <w:r>
              <w:rPr>
                <w:noProof/>
                <w:webHidden/>
              </w:rPr>
              <w:instrText xml:space="preserve"> PAGEREF _Toc165579107 \h </w:instrText>
            </w:r>
            <w:r>
              <w:rPr>
                <w:noProof/>
                <w:webHidden/>
              </w:rPr>
            </w:r>
            <w:r>
              <w:rPr>
                <w:noProof/>
                <w:webHidden/>
              </w:rPr>
              <w:fldChar w:fldCharType="separate"/>
            </w:r>
            <w:r>
              <w:rPr>
                <w:noProof/>
                <w:webHidden/>
              </w:rPr>
              <w:t>179</w:t>
            </w:r>
            <w:r>
              <w:rPr>
                <w:noProof/>
                <w:webHidden/>
              </w:rPr>
              <w:fldChar w:fldCharType="end"/>
            </w:r>
          </w:hyperlink>
        </w:p>
        <w:p w:rsidR="006C410A" w:rsidRDefault="006C410A">
          <w:pPr>
            <w:pStyle w:val="TOC3"/>
            <w:tabs>
              <w:tab w:val="right" w:leader="dot" w:pos="9350"/>
            </w:tabs>
            <w:rPr>
              <w:rFonts w:eastAsiaTheme="minorEastAsia"/>
              <w:noProof/>
            </w:rPr>
          </w:pPr>
          <w:hyperlink w:anchor="_Toc165579108" w:history="1">
            <w:r w:rsidRPr="00D907F0">
              <w:rPr>
                <w:rStyle w:val="Hyperlink"/>
                <w:noProof/>
              </w:rPr>
              <w:t>F.     The resurrection of believers ch. 15</w:t>
            </w:r>
            <w:r>
              <w:rPr>
                <w:noProof/>
                <w:webHidden/>
              </w:rPr>
              <w:tab/>
            </w:r>
            <w:r>
              <w:rPr>
                <w:noProof/>
                <w:webHidden/>
              </w:rPr>
              <w:fldChar w:fldCharType="begin"/>
            </w:r>
            <w:r>
              <w:rPr>
                <w:noProof/>
                <w:webHidden/>
              </w:rPr>
              <w:instrText xml:space="preserve"> PAGEREF _Toc165579108 \h </w:instrText>
            </w:r>
            <w:r>
              <w:rPr>
                <w:noProof/>
                <w:webHidden/>
              </w:rPr>
            </w:r>
            <w:r>
              <w:rPr>
                <w:noProof/>
                <w:webHidden/>
              </w:rPr>
              <w:fldChar w:fldCharType="separate"/>
            </w:r>
            <w:r>
              <w:rPr>
                <w:noProof/>
                <w:webHidden/>
              </w:rPr>
              <w:t>186</w:t>
            </w:r>
            <w:r>
              <w:rPr>
                <w:noProof/>
                <w:webHidden/>
              </w:rPr>
              <w:fldChar w:fldCharType="end"/>
            </w:r>
          </w:hyperlink>
        </w:p>
        <w:p w:rsidR="006C410A" w:rsidRDefault="006C410A">
          <w:pPr>
            <w:pStyle w:val="TOC4"/>
            <w:tabs>
              <w:tab w:val="right" w:leader="dot" w:pos="9350"/>
            </w:tabs>
            <w:rPr>
              <w:rFonts w:eastAsiaTheme="minorEastAsia"/>
              <w:noProof/>
            </w:rPr>
          </w:pPr>
          <w:hyperlink w:anchor="_Toc165579109" w:history="1">
            <w:r w:rsidRPr="00D907F0">
              <w:rPr>
                <w:rStyle w:val="Hyperlink"/>
                <w:noProof/>
              </w:rPr>
              <w:t>l.      The resurrection of Jesus Christ 1 Cor 15:1-11</w:t>
            </w:r>
            <w:r>
              <w:rPr>
                <w:noProof/>
                <w:webHidden/>
              </w:rPr>
              <w:tab/>
            </w:r>
            <w:r>
              <w:rPr>
                <w:noProof/>
                <w:webHidden/>
              </w:rPr>
              <w:fldChar w:fldCharType="begin"/>
            </w:r>
            <w:r>
              <w:rPr>
                <w:noProof/>
                <w:webHidden/>
              </w:rPr>
              <w:instrText xml:space="preserve"> PAGEREF _Toc165579109 \h </w:instrText>
            </w:r>
            <w:r>
              <w:rPr>
                <w:noProof/>
                <w:webHidden/>
              </w:rPr>
            </w:r>
            <w:r>
              <w:rPr>
                <w:noProof/>
                <w:webHidden/>
              </w:rPr>
              <w:fldChar w:fldCharType="separate"/>
            </w:r>
            <w:r>
              <w:rPr>
                <w:noProof/>
                <w:webHidden/>
              </w:rPr>
              <w:t>187</w:t>
            </w:r>
            <w:r>
              <w:rPr>
                <w:noProof/>
                <w:webHidden/>
              </w:rPr>
              <w:fldChar w:fldCharType="end"/>
            </w:r>
          </w:hyperlink>
        </w:p>
        <w:p w:rsidR="006C410A" w:rsidRDefault="006C410A">
          <w:pPr>
            <w:pStyle w:val="TOC4"/>
            <w:tabs>
              <w:tab w:val="right" w:leader="dot" w:pos="9350"/>
            </w:tabs>
            <w:rPr>
              <w:rFonts w:eastAsiaTheme="minorEastAsia"/>
              <w:noProof/>
            </w:rPr>
          </w:pPr>
          <w:hyperlink w:anchor="_Toc165579110" w:history="1">
            <w:r w:rsidRPr="00D907F0">
              <w:rPr>
                <w:rStyle w:val="Hyperlink"/>
                <w:noProof/>
              </w:rPr>
              <w:t>2.     The certainty of resurrection 1 Cor 15:12-34</w:t>
            </w:r>
            <w:r>
              <w:rPr>
                <w:noProof/>
                <w:webHidden/>
              </w:rPr>
              <w:tab/>
            </w:r>
            <w:r>
              <w:rPr>
                <w:noProof/>
                <w:webHidden/>
              </w:rPr>
              <w:fldChar w:fldCharType="begin"/>
            </w:r>
            <w:r>
              <w:rPr>
                <w:noProof/>
                <w:webHidden/>
              </w:rPr>
              <w:instrText xml:space="preserve"> PAGEREF _Toc165579110 \h </w:instrText>
            </w:r>
            <w:r>
              <w:rPr>
                <w:noProof/>
                <w:webHidden/>
              </w:rPr>
            </w:r>
            <w:r>
              <w:rPr>
                <w:noProof/>
                <w:webHidden/>
              </w:rPr>
              <w:fldChar w:fldCharType="separate"/>
            </w:r>
            <w:r>
              <w:rPr>
                <w:noProof/>
                <w:webHidden/>
              </w:rPr>
              <w:t>191</w:t>
            </w:r>
            <w:r>
              <w:rPr>
                <w:noProof/>
                <w:webHidden/>
              </w:rPr>
              <w:fldChar w:fldCharType="end"/>
            </w:r>
          </w:hyperlink>
        </w:p>
        <w:p w:rsidR="006C410A" w:rsidRDefault="006C410A">
          <w:pPr>
            <w:pStyle w:val="TOC4"/>
            <w:tabs>
              <w:tab w:val="right" w:leader="dot" w:pos="9350"/>
            </w:tabs>
            <w:rPr>
              <w:rFonts w:eastAsiaTheme="minorEastAsia"/>
              <w:noProof/>
            </w:rPr>
          </w:pPr>
          <w:hyperlink w:anchor="_Toc165579111" w:history="1">
            <w:r w:rsidRPr="00D907F0">
              <w:rPr>
                <w:rStyle w:val="Hyperlink"/>
                <w:noProof/>
              </w:rPr>
              <w:t>3.     The resurrection body 1 Cor 15:35-49</w:t>
            </w:r>
            <w:r>
              <w:rPr>
                <w:noProof/>
                <w:webHidden/>
              </w:rPr>
              <w:tab/>
            </w:r>
            <w:r>
              <w:rPr>
                <w:noProof/>
                <w:webHidden/>
              </w:rPr>
              <w:fldChar w:fldCharType="begin"/>
            </w:r>
            <w:r>
              <w:rPr>
                <w:noProof/>
                <w:webHidden/>
              </w:rPr>
              <w:instrText xml:space="preserve"> PAGEREF _Toc165579111 \h </w:instrText>
            </w:r>
            <w:r>
              <w:rPr>
                <w:noProof/>
                <w:webHidden/>
              </w:rPr>
            </w:r>
            <w:r>
              <w:rPr>
                <w:noProof/>
                <w:webHidden/>
              </w:rPr>
              <w:fldChar w:fldCharType="separate"/>
            </w:r>
            <w:r>
              <w:rPr>
                <w:noProof/>
                <w:webHidden/>
              </w:rPr>
              <w:t>198</w:t>
            </w:r>
            <w:r>
              <w:rPr>
                <w:noProof/>
                <w:webHidden/>
              </w:rPr>
              <w:fldChar w:fldCharType="end"/>
            </w:r>
          </w:hyperlink>
        </w:p>
        <w:p w:rsidR="006C410A" w:rsidRDefault="006C410A">
          <w:pPr>
            <w:pStyle w:val="TOC4"/>
            <w:tabs>
              <w:tab w:val="right" w:leader="dot" w:pos="9350"/>
            </w:tabs>
            <w:rPr>
              <w:rFonts w:eastAsiaTheme="minorEastAsia"/>
              <w:noProof/>
            </w:rPr>
          </w:pPr>
          <w:hyperlink w:anchor="_Toc165579112" w:history="1">
            <w:r w:rsidRPr="00D907F0">
              <w:rPr>
                <w:rStyle w:val="Hyperlink"/>
                <w:noProof/>
              </w:rPr>
              <w:t>4.     The assurance of victory over death 1 Cor 15:50-58</w:t>
            </w:r>
            <w:r>
              <w:rPr>
                <w:noProof/>
                <w:webHidden/>
              </w:rPr>
              <w:tab/>
            </w:r>
            <w:r>
              <w:rPr>
                <w:noProof/>
                <w:webHidden/>
              </w:rPr>
              <w:fldChar w:fldCharType="begin"/>
            </w:r>
            <w:r>
              <w:rPr>
                <w:noProof/>
                <w:webHidden/>
              </w:rPr>
              <w:instrText xml:space="preserve"> PAGEREF _Toc165579112 \h </w:instrText>
            </w:r>
            <w:r>
              <w:rPr>
                <w:noProof/>
                <w:webHidden/>
              </w:rPr>
            </w:r>
            <w:r>
              <w:rPr>
                <w:noProof/>
                <w:webHidden/>
              </w:rPr>
              <w:fldChar w:fldCharType="separate"/>
            </w:r>
            <w:r>
              <w:rPr>
                <w:noProof/>
                <w:webHidden/>
              </w:rPr>
              <w:t>203</w:t>
            </w:r>
            <w:r>
              <w:rPr>
                <w:noProof/>
                <w:webHidden/>
              </w:rPr>
              <w:fldChar w:fldCharType="end"/>
            </w:r>
          </w:hyperlink>
        </w:p>
        <w:p w:rsidR="006C410A" w:rsidRDefault="006C410A">
          <w:pPr>
            <w:pStyle w:val="TOC3"/>
            <w:tabs>
              <w:tab w:val="right" w:leader="dot" w:pos="9350"/>
            </w:tabs>
            <w:rPr>
              <w:rFonts w:eastAsiaTheme="minorEastAsia"/>
              <w:noProof/>
            </w:rPr>
          </w:pPr>
          <w:hyperlink w:anchor="_Toc165579113" w:history="1">
            <w:r w:rsidRPr="00D907F0">
              <w:rPr>
                <w:rStyle w:val="Hyperlink"/>
                <w:noProof/>
              </w:rPr>
              <w:t>G.     The collection for the Jerusalem believers 1 Cor 16:1-12</w:t>
            </w:r>
            <w:r>
              <w:rPr>
                <w:noProof/>
                <w:webHidden/>
              </w:rPr>
              <w:tab/>
            </w:r>
            <w:r>
              <w:rPr>
                <w:noProof/>
                <w:webHidden/>
              </w:rPr>
              <w:fldChar w:fldCharType="begin"/>
            </w:r>
            <w:r>
              <w:rPr>
                <w:noProof/>
                <w:webHidden/>
              </w:rPr>
              <w:instrText xml:space="preserve"> PAGEREF _Toc165579113 \h </w:instrText>
            </w:r>
            <w:r>
              <w:rPr>
                <w:noProof/>
                <w:webHidden/>
              </w:rPr>
            </w:r>
            <w:r>
              <w:rPr>
                <w:noProof/>
                <w:webHidden/>
              </w:rPr>
              <w:fldChar w:fldCharType="separate"/>
            </w:r>
            <w:r>
              <w:rPr>
                <w:noProof/>
                <w:webHidden/>
              </w:rPr>
              <w:t>208</w:t>
            </w:r>
            <w:r>
              <w:rPr>
                <w:noProof/>
                <w:webHidden/>
              </w:rPr>
              <w:fldChar w:fldCharType="end"/>
            </w:r>
          </w:hyperlink>
        </w:p>
        <w:p w:rsidR="006C410A" w:rsidRDefault="006C410A">
          <w:pPr>
            <w:pStyle w:val="TOC4"/>
            <w:tabs>
              <w:tab w:val="right" w:leader="dot" w:pos="9350"/>
            </w:tabs>
            <w:rPr>
              <w:rFonts w:eastAsiaTheme="minorEastAsia"/>
              <w:noProof/>
            </w:rPr>
          </w:pPr>
          <w:hyperlink w:anchor="_Toc165579114" w:history="1">
            <w:r w:rsidRPr="00D907F0">
              <w:rPr>
                <w:rStyle w:val="Hyperlink"/>
                <w:noProof/>
              </w:rPr>
              <w:t>1.     Arrangements for the collection 1 Cor 16:1-4</w:t>
            </w:r>
            <w:r>
              <w:rPr>
                <w:noProof/>
                <w:webHidden/>
              </w:rPr>
              <w:tab/>
            </w:r>
            <w:r>
              <w:rPr>
                <w:noProof/>
                <w:webHidden/>
              </w:rPr>
              <w:fldChar w:fldCharType="begin"/>
            </w:r>
            <w:r>
              <w:rPr>
                <w:noProof/>
                <w:webHidden/>
              </w:rPr>
              <w:instrText xml:space="preserve"> PAGEREF _Toc165579114 \h </w:instrText>
            </w:r>
            <w:r>
              <w:rPr>
                <w:noProof/>
                <w:webHidden/>
              </w:rPr>
            </w:r>
            <w:r>
              <w:rPr>
                <w:noProof/>
                <w:webHidden/>
              </w:rPr>
              <w:fldChar w:fldCharType="separate"/>
            </w:r>
            <w:r>
              <w:rPr>
                <w:noProof/>
                <w:webHidden/>
              </w:rPr>
              <w:t>208</w:t>
            </w:r>
            <w:r>
              <w:rPr>
                <w:noProof/>
                <w:webHidden/>
              </w:rPr>
              <w:fldChar w:fldCharType="end"/>
            </w:r>
          </w:hyperlink>
        </w:p>
        <w:p w:rsidR="006C410A" w:rsidRDefault="006C410A">
          <w:pPr>
            <w:pStyle w:val="TOC4"/>
            <w:tabs>
              <w:tab w:val="right" w:leader="dot" w:pos="9350"/>
            </w:tabs>
            <w:rPr>
              <w:rFonts w:eastAsiaTheme="minorEastAsia"/>
              <w:noProof/>
            </w:rPr>
          </w:pPr>
          <w:hyperlink w:anchor="_Toc165579115" w:history="1">
            <w:r w:rsidRPr="00D907F0">
              <w:rPr>
                <w:rStyle w:val="Hyperlink"/>
                <w:noProof/>
              </w:rPr>
              <w:t>2.     The travel plans of Paul and his fellow apostles 1 Cor 16:5-12</w:t>
            </w:r>
            <w:r>
              <w:rPr>
                <w:noProof/>
                <w:webHidden/>
              </w:rPr>
              <w:tab/>
            </w:r>
            <w:r>
              <w:rPr>
                <w:noProof/>
                <w:webHidden/>
              </w:rPr>
              <w:fldChar w:fldCharType="begin"/>
            </w:r>
            <w:r>
              <w:rPr>
                <w:noProof/>
                <w:webHidden/>
              </w:rPr>
              <w:instrText xml:space="preserve"> PAGEREF _Toc165579115 \h </w:instrText>
            </w:r>
            <w:r>
              <w:rPr>
                <w:noProof/>
                <w:webHidden/>
              </w:rPr>
            </w:r>
            <w:r>
              <w:rPr>
                <w:noProof/>
                <w:webHidden/>
              </w:rPr>
              <w:fldChar w:fldCharType="separate"/>
            </w:r>
            <w:r>
              <w:rPr>
                <w:noProof/>
                <w:webHidden/>
              </w:rPr>
              <w:t>211</w:t>
            </w:r>
            <w:r>
              <w:rPr>
                <w:noProof/>
                <w:webHidden/>
              </w:rPr>
              <w:fldChar w:fldCharType="end"/>
            </w:r>
          </w:hyperlink>
        </w:p>
        <w:p w:rsidR="006C410A" w:rsidRDefault="006C410A">
          <w:pPr>
            <w:pStyle w:val="TOC2"/>
            <w:tabs>
              <w:tab w:val="right" w:leader="dot" w:pos="9350"/>
            </w:tabs>
            <w:rPr>
              <w:rFonts w:eastAsiaTheme="minorEastAsia"/>
              <w:noProof/>
            </w:rPr>
          </w:pPr>
          <w:hyperlink w:anchor="_Toc165579116" w:history="1">
            <w:r w:rsidRPr="00D907F0">
              <w:rPr>
                <w:rStyle w:val="Hyperlink"/>
                <w:noProof/>
              </w:rPr>
              <w:t>IV.    CONCLUSION 1 Cor 16:13-24</w:t>
            </w:r>
            <w:r>
              <w:rPr>
                <w:noProof/>
                <w:webHidden/>
              </w:rPr>
              <w:tab/>
            </w:r>
            <w:r>
              <w:rPr>
                <w:noProof/>
                <w:webHidden/>
              </w:rPr>
              <w:fldChar w:fldCharType="begin"/>
            </w:r>
            <w:r>
              <w:rPr>
                <w:noProof/>
                <w:webHidden/>
              </w:rPr>
              <w:instrText xml:space="preserve"> PAGEREF _Toc165579116 \h </w:instrText>
            </w:r>
            <w:r>
              <w:rPr>
                <w:noProof/>
                <w:webHidden/>
              </w:rPr>
            </w:r>
            <w:r>
              <w:rPr>
                <w:noProof/>
                <w:webHidden/>
              </w:rPr>
              <w:fldChar w:fldCharType="separate"/>
            </w:r>
            <w:r>
              <w:rPr>
                <w:noProof/>
                <w:webHidden/>
              </w:rPr>
              <w:t>212</w:t>
            </w:r>
            <w:r>
              <w:rPr>
                <w:noProof/>
                <w:webHidden/>
              </w:rPr>
              <w:fldChar w:fldCharType="end"/>
            </w:r>
          </w:hyperlink>
        </w:p>
        <w:p w:rsidR="006C410A" w:rsidRDefault="006C410A">
          <w:pPr>
            <w:pStyle w:val="TOC3"/>
            <w:tabs>
              <w:tab w:val="right" w:leader="dot" w:pos="9350"/>
            </w:tabs>
            <w:rPr>
              <w:rFonts w:eastAsiaTheme="minorEastAsia"/>
              <w:noProof/>
            </w:rPr>
          </w:pPr>
          <w:hyperlink w:anchor="_Toc165579117" w:history="1">
            <w:r w:rsidRPr="00D907F0">
              <w:rPr>
                <w:rStyle w:val="Hyperlink"/>
                <w:noProof/>
              </w:rPr>
              <w:t>A.     Final exhortations 1 Cor 16:13-18</w:t>
            </w:r>
            <w:r>
              <w:rPr>
                <w:noProof/>
                <w:webHidden/>
              </w:rPr>
              <w:tab/>
            </w:r>
            <w:r>
              <w:rPr>
                <w:noProof/>
                <w:webHidden/>
              </w:rPr>
              <w:fldChar w:fldCharType="begin"/>
            </w:r>
            <w:r>
              <w:rPr>
                <w:noProof/>
                <w:webHidden/>
              </w:rPr>
              <w:instrText xml:space="preserve"> PAGEREF _Toc165579117 \h </w:instrText>
            </w:r>
            <w:r>
              <w:rPr>
                <w:noProof/>
                <w:webHidden/>
              </w:rPr>
            </w:r>
            <w:r>
              <w:rPr>
                <w:noProof/>
                <w:webHidden/>
              </w:rPr>
              <w:fldChar w:fldCharType="separate"/>
            </w:r>
            <w:r>
              <w:rPr>
                <w:noProof/>
                <w:webHidden/>
              </w:rPr>
              <w:t>212</w:t>
            </w:r>
            <w:r>
              <w:rPr>
                <w:noProof/>
                <w:webHidden/>
              </w:rPr>
              <w:fldChar w:fldCharType="end"/>
            </w:r>
          </w:hyperlink>
        </w:p>
        <w:p w:rsidR="006C410A" w:rsidRDefault="006C410A">
          <w:pPr>
            <w:pStyle w:val="TOC3"/>
            <w:tabs>
              <w:tab w:val="right" w:leader="dot" w:pos="9350"/>
            </w:tabs>
            <w:rPr>
              <w:rFonts w:eastAsiaTheme="minorEastAsia"/>
              <w:noProof/>
            </w:rPr>
          </w:pPr>
          <w:hyperlink w:anchor="_Toc165579118" w:history="1">
            <w:r w:rsidRPr="00D907F0">
              <w:rPr>
                <w:rStyle w:val="Hyperlink"/>
                <w:noProof/>
              </w:rPr>
              <w:t>B.     Final greetings and benediction 1 Cor 16:19-24</w:t>
            </w:r>
            <w:r>
              <w:rPr>
                <w:noProof/>
                <w:webHidden/>
              </w:rPr>
              <w:tab/>
            </w:r>
            <w:r>
              <w:rPr>
                <w:noProof/>
                <w:webHidden/>
              </w:rPr>
              <w:fldChar w:fldCharType="begin"/>
            </w:r>
            <w:r>
              <w:rPr>
                <w:noProof/>
                <w:webHidden/>
              </w:rPr>
              <w:instrText xml:space="preserve"> PAGEREF _Toc165579118 \h </w:instrText>
            </w:r>
            <w:r>
              <w:rPr>
                <w:noProof/>
                <w:webHidden/>
              </w:rPr>
            </w:r>
            <w:r>
              <w:rPr>
                <w:noProof/>
                <w:webHidden/>
              </w:rPr>
              <w:fldChar w:fldCharType="separate"/>
            </w:r>
            <w:r>
              <w:rPr>
                <w:noProof/>
                <w:webHidden/>
              </w:rPr>
              <w:t>214</w:t>
            </w:r>
            <w:r>
              <w:rPr>
                <w:noProof/>
                <w:webHidden/>
              </w:rPr>
              <w:fldChar w:fldCharType="end"/>
            </w:r>
          </w:hyperlink>
        </w:p>
        <w:p w:rsidR="006C410A" w:rsidRDefault="006C410A">
          <w:pPr>
            <w:pStyle w:val="TOC1"/>
            <w:tabs>
              <w:tab w:val="right" w:leader="dot" w:pos="9350"/>
            </w:tabs>
            <w:rPr>
              <w:rFonts w:eastAsiaTheme="minorEastAsia"/>
              <w:noProof/>
            </w:rPr>
          </w:pPr>
          <w:hyperlink w:anchor="_Toc165579119" w:history="1">
            <w:r w:rsidRPr="00D907F0">
              <w:rPr>
                <w:rStyle w:val="Hyperlink"/>
                <w:noProof/>
              </w:rPr>
              <w:t>Appendix 1</w:t>
            </w:r>
            <w:r>
              <w:rPr>
                <w:noProof/>
                <w:webHidden/>
              </w:rPr>
              <w:tab/>
            </w:r>
            <w:r>
              <w:rPr>
                <w:noProof/>
                <w:webHidden/>
              </w:rPr>
              <w:fldChar w:fldCharType="begin"/>
            </w:r>
            <w:r>
              <w:rPr>
                <w:noProof/>
                <w:webHidden/>
              </w:rPr>
              <w:instrText xml:space="preserve"> PAGEREF _Toc165579119 \h </w:instrText>
            </w:r>
            <w:r>
              <w:rPr>
                <w:noProof/>
                <w:webHidden/>
              </w:rPr>
            </w:r>
            <w:r>
              <w:rPr>
                <w:noProof/>
                <w:webHidden/>
              </w:rPr>
              <w:fldChar w:fldCharType="separate"/>
            </w:r>
            <w:r>
              <w:rPr>
                <w:noProof/>
                <w:webHidden/>
              </w:rPr>
              <w:t>216</w:t>
            </w:r>
            <w:r>
              <w:rPr>
                <w:noProof/>
                <w:webHidden/>
              </w:rPr>
              <w:fldChar w:fldCharType="end"/>
            </w:r>
          </w:hyperlink>
        </w:p>
        <w:p w:rsidR="006C410A" w:rsidRDefault="006C410A">
          <w:pPr>
            <w:pStyle w:val="TOC1"/>
            <w:tabs>
              <w:tab w:val="right" w:leader="dot" w:pos="9350"/>
            </w:tabs>
            <w:rPr>
              <w:rFonts w:eastAsiaTheme="minorEastAsia"/>
              <w:noProof/>
            </w:rPr>
          </w:pPr>
          <w:hyperlink w:anchor="_Toc165579120" w:history="1">
            <w:r w:rsidRPr="00D907F0">
              <w:rPr>
                <w:rStyle w:val="Hyperlink"/>
                <w:noProof/>
              </w:rPr>
              <w:t>Appendix 2</w:t>
            </w:r>
            <w:r>
              <w:rPr>
                <w:noProof/>
                <w:webHidden/>
              </w:rPr>
              <w:tab/>
            </w:r>
            <w:r>
              <w:rPr>
                <w:noProof/>
                <w:webHidden/>
              </w:rPr>
              <w:fldChar w:fldCharType="begin"/>
            </w:r>
            <w:r>
              <w:rPr>
                <w:noProof/>
                <w:webHidden/>
              </w:rPr>
              <w:instrText xml:space="preserve"> PAGEREF _Toc165579120 \h </w:instrText>
            </w:r>
            <w:r>
              <w:rPr>
                <w:noProof/>
                <w:webHidden/>
              </w:rPr>
            </w:r>
            <w:r>
              <w:rPr>
                <w:noProof/>
                <w:webHidden/>
              </w:rPr>
              <w:fldChar w:fldCharType="separate"/>
            </w:r>
            <w:r>
              <w:rPr>
                <w:noProof/>
                <w:webHidden/>
              </w:rPr>
              <w:t>218</w:t>
            </w:r>
            <w:r>
              <w:rPr>
                <w:noProof/>
                <w:webHidden/>
              </w:rPr>
              <w:fldChar w:fldCharType="end"/>
            </w:r>
          </w:hyperlink>
        </w:p>
        <w:p w:rsidR="006C410A" w:rsidRDefault="006C410A">
          <w:pPr>
            <w:pStyle w:val="TOC1"/>
            <w:tabs>
              <w:tab w:val="right" w:leader="dot" w:pos="9350"/>
            </w:tabs>
            <w:rPr>
              <w:rFonts w:eastAsiaTheme="minorEastAsia"/>
              <w:noProof/>
            </w:rPr>
          </w:pPr>
          <w:hyperlink w:anchor="_Toc165579121" w:history="1">
            <w:r w:rsidRPr="00D907F0">
              <w:rPr>
                <w:rStyle w:val="Hyperlink"/>
                <w:noProof/>
              </w:rPr>
              <w:t>Appendix 3</w:t>
            </w:r>
            <w:r>
              <w:rPr>
                <w:noProof/>
                <w:webHidden/>
              </w:rPr>
              <w:tab/>
            </w:r>
            <w:r>
              <w:rPr>
                <w:noProof/>
                <w:webHidden/>
              </w:rPr>
              <w:fldChar w:fldCharType="begin"/>
            </w:r>
            <w:r>
              <w:rPr>
                <w:noProof/>
                <w:webHidden/>
              </w:rPr>
              <w:instrText xml:space="preserve"> PAGEREF _Toc165579121 \h </w:instrText>
            </w:r>
            <w:r>
              <w:rPr>
                <w:noProof/>
                <w:webHidden/>
              </w:rPr>
            </w:r>
            <w:r>
              <w:rPr>
                <w:noProof/>
                <w:webHidden/>
              </w:rPr>
              <w:fldChar w:fldCharType="separate"/>
            </w:r>
            <w:r>
              <w:rPr>
                <w:noProof/>
                <w:webHidden/>
              </w:rPr>
              <w:t>221</w:t>
            </w:r>
            <w:r>
              <w:rPr>
                <w:noProof/>
                <w:webHidden/>
              </w:rPr>
              <w:fldChar w:fldCharType="end"/>
            </w:r>
          </w:hyperlink>
        </w:p>
        <w:p w:rsidR="006C410A" w:rsidRDefault="006C410A">
          <w:pPr>
            <w:pStyle w:val="TOC1"/>
            <w:tabs>
              <w:tab w:val="right" w:leader="dot" w:pos="9350"/>
            </w:tabs>
            <w:rPr>
              <w:rFonts w:eastAsiaTheme="minorEastAsia"/>
              <w:noProof/>
            </w:rPr>
          </w:pPr>
          <w:hyperlink w:anchor="_Toc165579122" w:history="1">
            <w:r w:rsidRPr="00D907F0">
              <w:rPr>
                <w:rStyle w:val="Hyperlink"/>
                <w:noProof/>
              </w:rPr>
              <w:t>Bibliography</w:t>
            </w:r>
            <w:r>
              <w:rPr>
                <w:noProof/>
                <w:webHidden/>
              </w:rPr>
              <w:tab/>
            </w:r>
            <w:r>
              <w:rPr>
                <w:noProof/>
                <w:webHidden/>
              </w:rPr>
              <w:fldChar w:fldCharType="begin"/>
            </w:r>
            <w:r>
              <w:rPr>
                <w:noProof/>
                <w:webHidden/>
              </w:rPr>
              <w:instrText xml:space="preserve"> PAGEREF _Toc165579122 \h </w:instrText>
            </w:r>
            <w:r>
              <w:rPr>
                <w:noProof/>
                <w:webHidden/>
              </w:rPr>
            </w:r>
            <w:r>
              <w:rPr>
                <w:noProof/>
                <w:webHidden/>
              </w:rPr>
              <w:fldChar w:fldCharType="separate"/>
            </w:r>
            <w:r>
              <w:rPr>
                <w:noProof/>
                <w:webHidden/>
              </w:rPr>
              <w:t>224</w:t>
            </w:r>
            <w:r>
              <w:rPr>
                <w:noProof/>
                <w:webHidden/>
              </w:rPr>
              <w:fldChar w:fldCharType="end"/>
            </w:r>
          </w:hyperlink>
        </w:p>
        <w:p w:rsidR="00107626" w:rsidRDefault="00107626">
          <w:r>
            <w:fldChar w:fldCharType="end"/>
          </w:r>
        </w:p>
      </w:sdtContent>
    </w:sdt>
    <w:p w:rsidR="00107626" w:rsidRDefault="00107626" w:rsidP="00107626">
      <w:pPr>
        <w:pStyle w:val="Heading1"/>
        <w:jc w:val="left"/>
      </w:pPr>
      <w:bookmarkStart w:id="0" w:name="_GoBack"/>
      <w:bookmarkEnd w:id="0"/>
    </w:p>
    <w:p w:rsidR="00C833C1" w:rsidRDefault="00C833C1" w:rsidP="00C833C1">
      <w:pPr>
        <w:pStyle w:val="Heading1"/>
      </w:pPr>
      <w:bookmarkStart w:id="1" w:name="_Toc165579062"/>
      <w:r>
        <w:t>Introduction</w:t>
      </w:r>
      <w:bookmarkEnd w:id="1"/>
    </w:p>
    <w:p w:rsidR="00C833C1" w:rsidRDefault="00C833C1" w:rsidP="00C833C1">
      <w:pPr>
        <w:pStyle w:val="Heading2"/>
        <w:rPr>
          <w:sz w:val="24"/>
          <w:szCs w:val="24"/>
        </w:rPr>
      </w:pPr>
      <w:bookmarkStart w:id="2" w:name="_Toc165579063"/>
      <w:r>
        <w:t>DESTINATION</w:t>
      </w:r>
      <w:bookmarkEnd w:id="2"/>
    </w:p>
    <w:p w:rsidR="00C833C1" w:rsidRDefault="00C833C1" w:rsidP="00C833C1">
      <w:pPr>
        <w:spacing w:after="240"/>
        <w:jc w:val="both"/>
        <w:textAlignment w:val="top"/>
        <w:rPr>
          <w:rFonts w:ascii="Geneva" w:hAnsi="Geneva"/>
          <w:color w:val="000000"/>
        </w:rPr>
      </w:pPr>
      <w:r>
        <w:rPr>
          <w:rFonts w:ascii="Geneva" w:hAnsi="Geneva"/>
          <w:color w:val="000000"/>
        </w:rPr>
        <w:t>Corinth had a long history that stretched back into the Bronze Age (before 1200 B.C.).</w:t>
      </w:r>
      <w:bookmarkStart w:id="3" w:name="_ftnref1"/>
      <w:r>
        <w:rPr>
          <w:rFonts w:ascii="Geneva" w:hAnsi="Geneva"/>
          <w:color w:val="000000"/>
        </w:rPr>
        <w:fldChar w:fldCharType="begin"/>
      </w:r>
      <w:r>
        <w:rPr>
          <w:rFonts w:ascii="Geneva" w:hAnsi="Geneva"/>
          <w:color w:val="000000"/>
        </w:rPr>
        <w:instrText xml:space="preserve"> HYPERLINK "https://www.planobiblechapel.org/tcon/notes/html/nt/1corinthians/1corinthians.htm" \l "_ftn1" \o "" </w:instrText>
      </w:r>
      <w:r>
        <w:rPr>
          <w:rFonts w:ascii="Geneva" w:hAnsi="Geneva"/>
          <w:color w:val="000000"/>
        </w:rPr>
        <w:fldChar w:fldCharType="separate"/>
      </w:r>
      <w:r>
        <w:rPr>
          <w:rStyle w:val="FootnoteReference"/>
          <w:rFonts w:ascii="Geneva" w:hAnsi="Geneva"/>
          <w:color w:val="0000FF"/>
          <w:sz w:val="16"/>
          <w:szCs w:val="16"/>
          <w:u w:val="single"/>
        </w:rPr>
        <w:t>[1]</w:t>
      </w:r>
      <w:r>
        <w:rPr>
          <w:rFonts w:ascii="Geneva" w:hAnsi="Geneva"/>
          <w:color w:val="000000"/>
        </w:rPr>
        <w:fldChar w:fldCharType="end"/>
      </w:r>
      <w:bookmarkEnd w:id="3"/>
      <w:r>
        <w:rPr>
          <w:rFonts w:ascii="Geneva" w:hAnsi="Geneva"/>
          <w:color w:val="000000"/>
        </w:rPr>
        <w:t> In Paul's day it was a Roman colony, the capital of the province of Achaia, and "the fourth perhaps in size in the empire."</w:t>
      </w:r>
      <w:bookmarkStart w:id="4" w:name="_ftnref2"/>
      <w:r>
        <w:rPr>
          <w:rFonts w:ascii="Geneva" w:hAnsi="Geneva"/>
          <w:color w:val="000000"/>
        </w:rPr>
        <w:fldChar w:fldCharType="begin"/>
      </w:r>
      <w:r>
        <w:rPr>
          <w:rFonts w:ascii="Geneva" w:hAnsi="Geneva"/>
          <w:color w:val="000000"/>
        </w:rPr>
        <w:instrText xml:space="preserve"> HYPERLINK "https://www.planobiblechapel.org/tcon/notes/html/nt/1corinthians/1corinthians.htm" \l "_ftn2" \o "" </w:instrText>
      </w:r>
      <w:r>
        <w:rPr>
          <w:rFonts w:ascii="Geneva" w:hAnsi="Geneva"/>
          <w:color w:val="000000"/>
        </w:rPr>
        <w:fldChar w:fldCharType="separate"/>
      </w:r>
      <w:r>
        <w:rPr>
          <w:rStyle w:val="FootnoteReference"/>
          <w:rFonts w:ascii="Geneva" w:hAnsi="Geneva"/>
          <w:color w:val="0000FF"/>
          <w:sz w:val="16"/>
          <w:szCs w:val="16"/>
          <w:u w:val="single"/>
        </w:rPr>
        <w:t>[2]</w:t>
      </w:r>
      <w:r>
        <w:rPr>
          <w:rFonts w:ascii="Geneva" w:hAnsi="Geneva"/>
          <w:color w:val="000000"/>
        </w:rPr>
        <w:fldChar w:fldCharType="end"/>
      </w:r>
      <w:bookmarkEnd w:id="4"/>
      <w:r>
        <w:rPr>
          <w:rFonts w:ascii="Geneva" w:hAnsi="Geneva"/>
          <w:color w:val="000000"/>
        </w:rPr>
        <w:t> The population consisted of Roman citizens who had migrated from Italy, native Greeks, Jews (Acts 18:4), and other people from various places who chose to settle there.</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drawing>
          <wp:inline distT="0" distB="0" distL="0" distR="0" wp14:anchorId="7B14FDCC" wp14:editId="6F5966C7">
            <wp:extent cx="3409950" cy="2629535"/>
            <wp:effectExtent l="0" t="0" r="0" b="0"/>
            <wp:docPr id="16" name="Picture 16" descr="https://www.planobiblechapel.org/tcon/notes/html/nt/1corinthians/graphics/1co_maced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lanobiblechapel.org/tcon/notes/html/nt/1corinthians/graphics/1co_macedon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629535"/>
                    </a:xfrm>
                    <a:prstGeom prst="rect">
                      <a:avLst/>
                    </a:prstGeom>
                    <a:noFill/>
                    <a:ln>
                      <a:noFill/>
                    </a:ln>
                  </pic:spPr>
                </pic:pic>
              </a:graphicData>
            </a:graphic>
          </wp:inline>
        </w:drawing>
      </w:r>
    </w:p>
    <w:p w:rsidR="00C833C1" w:rsidRDefault="00C833C1" w:rsidP="00C833C1">
      <w:pPr>
        <w:spacing w:after="240"/>
        <w:jc w:val="both"/>
        <w:textAlignment w:val="top"/>
        <w:rPr>
          <w:rFonts w:ascii="Geneva" w:hAnsi="Geneva"/>
          <w:color w:val="000000"/>
        </w:rPr>
      </w:pPr>
      <w:bookmarkStart w:id="5" w:name="_MON_1063803095"/>
      <w:bookmarkStart w:id="6" w:name="_MON_1015422417"/>
      <w:bookmarkStart w:id="7" w:name="_MON_1063802442"/>
      <w:bookmarkEnd w:id="5"/>
      <w:bookmarkEnd w:id="6"/>
      <w:bookmarkEnd w:id="7"/>
      <w:r>
        <w:rPr>
          <w:rFonts w:ascii="Geneva" w:hAnsi="Geneva"/>
          <w:color w:val="000000"/>
        </w:rPr>
        <w:t>The ancient city of Corinth enjoyed an ideal situation as a commercial center. It stood just southwest of the Isthmus of Corinth, which was the land bridge that connected Northern Greece and Southern Greece (the Peloponnesus). This site made Corinth a crossroads for trade by land, north and south, as well as by sea, east and west.</w:t>
      </w:r>
    </w:p>
    <w:p w:rsidR="00C833C1" w:rsidRDefault="00C833C1" w:rsidP="00C833C1">
      <w:pPr>
        <w:spacing w:after="240"/>
        <w:jc w:val="both"/>
        <w:textAlignment w:val="top"/>
        <w:rPr>
          <w:rFonts w:ascii="Geneva" w:hAnsi="Geneva"/>
          <w:color w:val="000000"/>
        </w:rPr>
      </w:pPr>
      <w:r>
        <w:rPr>
          <w:rFonts w:ascii="Geneva" w:hAnsi="Geneva"/>
          <w:color w:val="000000"/>
        </w:rPr>
        <w:t>In Paul's day large ships would transfer their cargoes to land vehicles that would cart them from the Corinthian Gulf, west of the isthmus, to the Saronic Gulf, east of the isthmus, or vice versa. There stevedores would reload them onto other ships. If a ship was small enough, they would drag the whole vessel across the four-and-a-half-mile isthmus, from one gulf to the other. This did away with the long and dangerous voyage around the Peloponnesus by way of Cape Malea. Later the Romans cut a canal linking these two gulfs. Nero began this project, but it was finally completed in 1893.</w:t>
      </w:r>
      <w:bookmarkStart w:id="8" w:name="_ftnref3"/>
      <w:r>
        <w:rPr>
          <w:rFonts w:ascii="Geneva" w:hAnsi="Geneva"/>
          <w:color w:val="000000"/>
        </w:rPr>
        <w:fldChar w:fldCharType="begin"/>
      </w:r>
      <w:r>
        <w:rPr>
          <w:rFonts w:ascii="Geneva" w:hAnsi="Geneva"/>
          <w:color w:val="000000"/>
        </w:rPr>
        <w:instrText xml:space="preserve"> HYPERLINK "https://www.planobiblechapel.org/tcon/notes/html/nt/1corinthians/1corinthians.htm" \l "_ftn3" \o "" </w:instrText>
      </w:r>
      <w:r>
        <w:rPr>
          <w:rFonts w:ascii="Geneva" w:hAnsi="Geneva"/>
          <w:color w:val="000000"/>
        </w:rPr>
        <w:fldChar w:fldCharType="separate"/>
      </w:r>
      <w:r>
        <w:rPr>
          <w:rStyle w:val="FootnoteReference"/>
          <w:rFonts w:ascii="Geneva" w:hAnsi="Geneva"/>
          <w:color w:val="0000FF"/>
          <w:sz w:val="16"/>
          <w:szCs w:val="16"/>
          <w:u w:val="single"/>
        </w:rPr>
        <w:t>[3]</w:t>
      </w:r>
      <w:r>
        <w:rPr>
          <w:rFonts w:ascii="Geneva" w:hAnsi="Geneva"/>
          <w:color w:val="000000"/>
        </w:rPr>
        <w:fldChar w:fldCharType="end"/>
      </w:r>
      <w:bookmarkEnd w:id="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"Her [Corinth's] colonies were spread over distant coasts in the East and West; and ships came from every sea to her harbours. Thus she became the common resort and the universal market of the Greeks."</w:t>
      </w:r>
      <w:bookmarkStart w:id="9" w:name="_ftnref4"/>
      <w:r>
        <w:rPr>
          <w:rFonts w:ascii="Geneva" w:hAnsi="Geneva"/>
          <w:color w:val="000000"/>
        </w:rPr>
        <w:fldChar w:fldCharType="begin"/>
      </w:r>
      <w:r>
        <w:rPr>
          <w:rFonts w:ascii="Geneva" w:hAnsi="Geneva"/>
          <w:color w:val="000000"/>
        </w:rPr>
        <w:instrText xml:space="preserve"> HYPERLINK "https://www.planobiblechapel.org/tcon/notes/html/nt/1corinthians/1corinthians.htm" \l "_ftn4" \o "" </w:instrText>
      </w:r>
      <w:r>
        <w:rPr>
          <w:rFonts w:ascii="Geneva" w:hAnsi="Geneva"/>
          <w:color w:val="000000"/>
        </w:rPr>
        <w:fldChar w:fldCharType="separate"/>
      </w:r>
      <w:r>
        <w:rPr>
          <w:rStyle w:val="FootnoteReference"/>
          <w:rFonts w:ascii="Geneva" w:hAnsi="Geneva"/>
          <w:color w:val="0000FF"/>
          <w:sz w:val="16"/>
          <w:szCs w:val="16"/>
          <w:u w:val="single"/>
        </w:rPr>
        <w:t>[4]</w:t>
      </w:r>
      <w:r>
        <w:rPr>
          <w:rFonts w:ascii="Geneva" w:hAnsi="Geneva"/>
          <w:color w:val="000000"/>
        </w:rPr>
        <w:fldChar w:fldCharType="end"/>
      </w:r>
      <w:bookmarkEnd w:id="9"/>
    </w:p>
    <w:p w:rsidR="00C833C1" w:rsidRDefault="00C833C1" w:rsidP="00C833C1">
      <w:pPr>
        <w:spacing w:after="240"/>
        <w:jc w:val="both"/>
        <w:textAlignment w:val="top"/>
        <w:rPr>
          <w:rFonts w:ascii="Geneva" w:hAnsi="Geneva"/>
          <w:color w:val="000000"/>
        </w:rPr>
      </w:pPr>
      <w:r>
        <w:rPr>
          <w:rFonts w:ascii="Geneva" w:hAnsi="Geneva"/>
          <w:color w:val="000000"/>
        </w:rPr>
        <w:t>Corinth's strategic location brought commerce and all that goes with it to its populace: wealth, a steady stream of travelers and merchants, and vice. In Paul's day many of the pagan religions included prostitution as part of the worship of their god or goddess. Consequently fornication flourished in Corinth.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"Old Corinth had gained such a reputation for sexual vice that Aristophanes (</w:t>
      </w:r>
      <w:r>
        <w:rPr>
          <w:rFonts w:ascii="Geneva" w:hAnsi="Geneva"/>
          <w:i/>
          <w:iCs/>
          <w:color w:val="000000"/>
        </w:rPr>
        <w:t>ca</w:t>
      </w:r>
      <w:r w:rsidR="002C4548">
        <w:rPr>
          <w:rFonts w:ascii="Geneva" w:hAnsi="Geneva"/>
          <w:color w:val="000000"/>
        </w:rPr>
        <w:t xml:space="preserve">. </w:t>
      </w:r>
      <w:r w:rsidR="00BD5988">
        <w:rPr>
          <w:rFonts w:ascii="Geneva" w:hAnsi="Geneva"/>
          <w:color w:val="000000"/>
        </w:rPr>
        <w:t>4</w:t>
      </w:r>
      <w:r>
        <w:rPr>
          <w:rFonts w:ascii="Geneva" w:hAnsi="Geneva"/>
          <w:color w:val="000000"/>
        </w:rPr>
        <w:t>50-385 </w:t>
      </w:r>
      <w:r>
        <w:rPr>
          <w:rFonts w:ascii="Geneva" w:hAnsi="Geneva"/>
          <w:color w:val="000000"/>
          <w:sz w:val="18"/>
          <w:szCs w:val="18"/>
        </w:rPr>
        <w:t>B.C.</w:t>
      </w:r>
      <w:r>
        <w:rPr>
          <w:rFonts w:ascii="Geneva" w:hAnsi="Geneva"/>
          <w:color w:val="000000"/>
        </w:rPr>
        <w:t>) coined the verb </w:t>
      </w:r>
      <w:r>
        <w:rPr>
          <w:rFonts w:ascii="Geneva" w:hAnsi="Geneva"/>
          <w:i/>
          <w:iCs/>
          <w:color w:val="000000"/>
        </w:rPr>
        <w:t>korinthiazo</w:t>
      </w:r>
      <w:r>
        <w:rPr>
          <w:rFonts w:ascii="Geneva" w:hAnsi="Geneva"/>
          <w:color w:val="000000"/>
        </w:rPr>
        <w:t> (= to act like a Corinthian, i.e., to commit fornication)."</w:t>
      </w:r>
      <w:bookmarkStart w:id="10" w:name="_ftnref5"/>
      <w:r>
        <w:rPr>
          <w:rFonts w:ascii="Geneva" w:hAnsi="Geneva"/>
          <w:color w:val="000000"/>
        </w:rPr>
        <w:fldChar w:fldCharType="begin"/>
      </w:r>
      <w:r>
        <w:rPr>
          <w:rFonts w:ascii="Geneva" w:hAnsi="Geneva"/>
          <w:color w:val="000000"/>
        </w:rPr>
        <w:instrText xml:space="preserve"> HYPERLINK "https://www.planobiblechapel.org/tcon/notes/html/nt/1corinthians/1corinthians.htm" \l "_ftn5" \o "" </w:instrText>
      </w:r>
      <w:r>
        <w:rPr>
          <w:rFonts w:ascii="Geneva" w:hAnsi="Geneva"/>
          <w:color w:val="000000"/>
        </w:rPr>
        <w:fldChar w:fldCharType="separate"/>
      </w:r>
      <w:r>
        <w:rPr>
          <w:rStyle w:val="FootnoteReference"/>
          <w:rFonts w:ascii="Geneva" w:hAnsi="Geneva"/>
          <w:color w:val="0000FF"/>
          <w:sz w:val="16"/>
          <w:szCs w:val="16"/>
          <w:u w:val="single"/>
        </w:rPr>
        <w:t>[5]</w:t>
      </w:r>
      <w:r>
        <w:rPr>
          <w:rFonts w:ascii="Geneva" w:hAnsi="Geneva"/>
          <w:color w:val="000000"/>
        </w:rPr>
        <w:fldChar w:fldCharType="end"/>
      </w:r>
      <w:bookmarkEnd w:id="1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in our own literature 'a Corinthian' still means a polished rake."</w:t>
      </w:r>
      <w:bookmarkStart w:id="11" w:name="_ftnref6"/>
      <w:r>
        <w:rPr>
          <w:rFonts w:ascii="Geneva" w:hAnsi="Geneva"/>
          <w:color w:val="000000"/>
        </w:rPr>
        <w:fldChar w:fldCharType="begin"/>
      </w:r>
      <w:r>
        <w:rPr>
          <w:rFonts w:ascii="Geneva" w:hAnsi="Geneva"/>
          <w:color w:val="000000"/>
        </w:rPr>
        <w:instrText xml:space="preserve"> HYPERLINK "https://www.planobiblechapel.org/tcon/notes/html/nt/1corinthians/1corinthians.htm" \l "_ftn6" \o "" </w:instrText>
      </w:r>
      <w:r>
        <w:rPr>
          <w:rFonts w:ascii="Geneva" w:hAnsi="Geneva"/>
          <w:color w:val="000000"/>
        </w:rPr>
        <w:fldChar w:fldCharType="separate"/>
      </w:r>
      <w:r>
        <w:rPr>
          <w:rStyle w:val="FootnoteReference"/>
          <w:rFonts w:ascii="Geneva" w:hAnsi="Geneva"/>
          <w:color w:val="0000FF"/>
          <w:sz w:val="16"/>
          <w:szCs w:val="16"/>
          <w:u w:val="single"/>
        </w:rPr>
        <w:t>[6]</w:t>
      </w:r>
      <w:r>
        <w:rPr>
          <w:rFonts w:ascii="Geneva" w:hAnsi="Geneva"/>
          <w:color w:val="000000"/>
        </w:rPr>
        <w:fldChar w:fldCharType="end"/>
      </w:r>
      <w:bookmarkEnd w:id="1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old city had been the most licentious city in Greece, and perhaps the most licentious city in the Empire."</w:t>
      </w:r>
      <w:bookmarkStart w:id="12" w:name="_ftnref7"/>
      <w:r>
        <w:rPr>
          <w:rFonts w:ascii="Geneva" w:hAnsi="Geneva"/>
          <w:color w:val="000000"/>
        </w:rPr>
        <w:fldChar w:fldCharType="begin"/>
      </w:r>
      <w:r>
        <w:rPr>
          <w:rFonts w:ascii="Geneva" w:hAnsi="Geneva"/>
          <w:color w:val="000000"/>
        </w:rPr>
        <w:instrText xml:space="preserve"> HYPERLINK "https://www.planobiblechapel.org/tcon/notes/html/nt/1corinthians/1corinthians.htm" \l "_ftn7" \o "" </w:instrText>
      </w:r>
      <w:r>
        <w:rPr>
          <w:rFonts w:ascii="Geneva" w:hAnsi="Geneva"/>
          <w:color w:val="000000"/>
        </w:rPr>
        <w:fldChar w:fldCharType="separate"/>
      </w:r>
      <w:r>
        <w:rPr>
          <w:rStyle w:val="FootnoteReference"/>
          <w:rFonts w:ascii="Geneva" w:hAnsi="Geneva"/>
          <w:color w:val="0000FF"/>
          <w:sz w:val="16"/>
          <w:szCs w:val="16"/>
          <w:u w:val="single"/>
        </w:rPr>
        <w:t>[7]</w:t>
      </w:r>
      <w:r>
        <w:rPr>
          <w:rFonts w:ascii="Geneva" w:hAnsi="Geneva"/>
          <w:color w:val="000000"/>
        </w:rPr>
        <w:fldChar w:fldCharType="end"/>
      </w:r>
      <w:bookmarkEnd w:id="12"/>
    </w:p>
    <w:p w:rsidR="00C833C1" w:rsidRDefault="00C833C1" w:rsidP="00C833C1">
      <w:pPr>
        <w:spacing w:after="240"/>
        <w:jc w:val="both"/>
        <w:textAlignment w:val="top"/>
        <w:rPr>
          <w:rFonts w:ascii="Geneva" w:hAnsi="Geneva"/>
          <w:color w:val="000000"/>
        </w:rPr>
      </w:pPr>
      <w:r>
        <w:rPr>
          <w:rFonts w:ascii="Geneva" w:hAnsi="Geneva"/>
          <w:color w:val="000000"/>
        </w:rPr>
        <w:t>The most notorious shrine on Corinth was the Temple of Aphrodite, which stood on top of an approximately 1,900 foot-high mountain just south of the city: the Acrocorinthus. Hundreds of female slaves served the men who "worshipped" there. The Greek geographer Strabo wrote of 1,000 prostitutes, but this probably referred to the early history of the old city, and it may have been an exaggeration.</w:t>
      </w:r>
      <w:bookmarkStart w:id="13" w:name="_ftnref8"/>
      <w:r>
        <w:rPr>
          <w:rFonts w:ascii="Geneva" w:hAnsi="Geneva"/>
          <w:color w:val="000000"/>
        </w:rPr>
        <w:fldChar w:fldCharType="begin"/>
      </w:r>
      <w:r>
        <w:rPr>
          <w:rFonts w:ascii="Geneva" w:hAnsi="Geneva"/>
          <w:color w:val="000000"/>
        </w:rPr>
        <w:instrText xml:space="preserve"> HYPERLINK "https://www.planobiblechapel.org/tcon/notes/html/nt/1corinthians/1corinthians.htm" \l "_ftn8" \o "" </w:instrText>
      </w:r>
      <w:r>
        <w:rPr>
          <w:rFonts w:ascii="Geneva" w:hAnsi="Geneva"/>
          <w:color w:val="000000"/>
        </w:rPr>
        <w:fldChar w:fldCharType="separate"/>
      </w:r>
      <w:r>
        <w:rPr>
          <w:rStyle w:val="FootnoteReference"/>
          <w:rFonts w:ascii="Geneva" w:hAnsi="Geneva"/>
          <w:color w:val="0000FF"/>
          <w:sz w:val="16"/>
          <w:szCs w:val="16"/>
          <w:u w:val="single"/>
        </w:rPr>
        <w:t>[8]</w:t>
      </w:r>
      <w:r>
        <w:rPr>
          <w:rFonts w:ascii="Geneva" w:hAnsi="Geneva"/>
          <w:color w:val="000000"/>
        </w:rPr>
        <w:fldChar w:fldCharType="end"/>
      </w:r>
      <w:bookmarkEnd w:id="13"/>
      <w:r>
        <w:rPr>
          <w:rFonts w:ascii="Geneva" w:hAnsi="Geneva"/>
          <w:color w:val="000000"/>
        </w:rPr>
        <w:t> Other major deities honored in Corinth included Melicertes, the patron of seafarers, and Poseidon, the sea god.</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"All of this evidence together suggests that Paul's Corinth was at once the New York, Los Angeles, and Las Vegas of the ancient world."</w:t>
      </w:r>
      <w:bookmarkStart w:id="14" w:name="_ftnref9"/>
      <w:r>
        <w:rPr>
          <w:rFonts w:ascii="Geneva" w:hAnsi="Geneva"/>
          <w:color w:val="000000"/>
        </w:rPr>
        <w:fldChar w:fldCharType="begin"/>
      </w:r>
      <w:r>
        <w:rPr>
          <w:rFonts w:ascii="Geneva" w:hAnsi="Geneva"/>
          <w:color w:val="000000"/>
        </w:rPr>
        <w:instrText xml:space="preserve"> HYPERLINK "https://www.planobiblechapel.org/tcon/notes/html/nt/1corinthians/1corinthians.htm" \l "_ftn9" \o "" </w:instrText>
      </w:r>
      <w:r>
        <w:rPr>
          <w:rFonts w:ascii="Geneva" w:hAnsi="Geneva"/>
          <w:color w:val="000000"/>
        </w:rPr>
        <w:fldChar w:fldCharType="separate"/>
      </w:r>
      <w:r>
        <w:rPr>
          <w:rStyle w:val="FootnoteReference"/>
          <w:rFonts w:ascii="Geneva" w:hAnsi="Geneva"/>
          <w:color w:val="0000FF"/>
          <w:sz w:val="16"/>
          <w:szCs w:val="16"/>
          <w:u w:val="single"/>
        </w:rPr>
        <w:t>[9]</w:t>
      </w:r>
      <w:r>
        <w:rPr>
          <w:rFonts w:ascii="Geneva" w:hAnsi="Geneva"/>
          <w:color w:val="000000"/>
        </w:rPr>
        <w:fldChar w:fldCharType="end"/>
      </w:r>
      <w:bookmarkEnd w:id="14"/>
    </w:p>
    <w:p w:rsidR="00C833C1" w:rsidRDefault="00C833C1" w:rsidP="00C833C1">
      <w:pPr>
        <w:spacing w:after="240"/>
        <w:jc w:val="both"/>
        <w:textAlignment w:val="top"/>
        <w:rPr>
          <w:rFonts w:ascii="Geneva" w:hAnsi="Geneva"/>
          <w:color w:val="000000"/>
        </w:rPr>
      </w:pPr>
      <w:r>
        <w:rPr>
          <w:rFonts w:ascii="Geneva" w:hAnsi="Geneva"/>
          <w:color w:val="000000"/>
        </w:rPr>
        <w:t>There were several other local sites of importance to the student of Paul's Corinthian epistles. These included the </w:t>
      </w:r>
      <w:r>
        <w:rPr>
          <w:rFonts w:ascii="Geneva" w:hAnsi="Geneva"/>
          <w:i/>
          <w:iCs/>
          <w:color w:val="000000"/>
        </w:rPr>
        <w:t>bema</w:t>
      </w:r>
      <w:r>
        <w:rPr>
          <w:rFonts w:ascii="Geneva" w:hAnsi="Geneva"/>
          <w:color w:val="000000"/>
        </w:rPr>
        <w:t> ("judgment seat" or "platform"), which  was the place where judges tried important cases, including Paul's case (Acts 18:12).</w:t>
      </w:r>
      <w:bookmarkStart w:id="15" w:name="_ftnref10"/>
      <w:r>
        <w:rPr>
          <w:rFonts w:ascii="Geneva" w:hAnsi="Geneva"/>
          <w:color w:val="000000"/>
        </w:rPr>
        <w:fldChar w:fldCharType="begin"/>
      </w:r>
      <w:r>
        <w:rPr>
          <w:rFonts w:ascii="Geneva" w:hAnsi="Geneva"/>
          <w:color w:val="000000"/>
        </w:rPr>
        <w:instrText xml:space="preserve"> HYPERLINK "https://www.planobiblechapel.org/tcon/notes/html/nt/1corinthians/1corinthians.htm" \l "_ftn10" \o "" </w:instrText>
      </w:r>
      <w:r>
        <w:rPr>
          <w:rFonts w:ascii="Geneva" w:hAnsi="Geneva"/>
          <w:color w:val="000000"/>
        </w:rPr>
        <w:fldChar w:fldCharType="separate"/>
      </w:r>
      <w:r>
        <w:rPr>
          <w:rStyle w:val="FootnoteReference"/>
          <w:rFonts w:ascii="Geneva" w:hAnsi="Geneva"/>
          <w:color w:val="0000FF"/>
          <w:sz w:val="16"/>
          <w:szCs w:val="16"/>
          <w:u w:val="single"/>
        </w:rPr>
        <w:t>[10]</w:t>
      </w:r>
      <w:r>
        <w:rPr>
          <w:rFonts w:ascii="Geneva" w:hAnsi="Geneva"/>
          <w:color w:val="000000"/>
        </w:rPr>
        <w:fldChar w:fldCharType="end"/>
      </w:r>
      <w:bookmarkEnd w:id="15"/>
      <w:r>
        <w:rPr>
          <w:rFonts w:ascii="Geneva" w:hAnsi="Geneva"/>
          <w:color w:val="000000"/>
        </w:rPr>
        <w:t> Cenchrea, the port of Corinth on the Saronic Gulf of the Aegean Sea, was the town from which Paul set sail for Ephesus during his second missionary journey (Acts 18:18). Isthmia was another little town east of Corinth, just north of Cenchrea, that hosted the Isthmian Games every two or three years.</w:t>
      </w:r>
      <w:bookmarkStart w:id="16" w:name="_ftnref11"/>
      <w:r>
        <w:rPr>
          <w:rFonts w:ascii="Geneva" w:hAnsi="Geneva"/>
          <w:color w:val="000000"/>
        </w:rPr>
        <w:fldChar w:fldCharType="begin"/>
      </w:r>
      <w:r>
        <w:rPr>
          <w:rFonts w:ascii="Geneva" w:hAnsi="Geneva"/>
          <w:color w:val="000000"/>
        </w:rPr>
        <w:instrText xml:space="preserve"> HYPERLINK "https://www.planobiblechapel.org/tcon/notes/html/nt/1corinthians/1corinthians.htm" \l "_ftn11" \o "" </w:instrText>
      </w:r>
      <w:r>
        <w:rPr>
          <w:rFonts w:ascii="Geneva" w:hAnsi="Geneva"/>
          <w:color w:val="000000"/>
        </w:rPr>
        <w:fldChar w:fldCharType="separate"/>
      </w:r>
      <w:r>
        <w:rPr>
          <w:rStyle w:val="FootnoteReference"/>
          <w:rFonts w:ascii="Geneva" w:hAnsi="Geneva"/>
          <w:color w:val="0000FF"/>
          <w:sz w:val="16"/>
          <w:szCs w:val="16"/>
          <w:u w:val="single"/>
        </w:rPr>
        <w:t>[11]</w:t>
      </w:r>
      <w:r>
        <w:rPr>
          <w:rFonts w:ascii="Geneva" w:hAnsi="Geneva"/>
          <w:color w:val="000000"/>
        </w:rPr>
        <w:fldChar w:fldCharType="end"/>
      </w:r>
      <w:bookmarkEnd w:id="16"/>
      <w:r>
        <w:rPr>
          <w:rFonts w:ascii="Geneva" w:hAnsi="Geneva"/>
          <w:color w:val="000000"/>
        </w:rPr>
        <w:t xml:space="preserve"> These athletic contests were important in the life of the Greeks, and Paul referred to them in this epistle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9</w:t>
      </w:r>
      <w:r w:rsidR="00482CFD">
        <w:rPr>
          <w:rFonts w:ascii="Geneva" w:hAnsi="Geneva"/>
          <w:color w:val="000000"/>
        </w:rPr>
        <w:t>:</w:t>
      </w:r>
      <w:r>
        <w:rPr>
          <w:rFonts w:ascii="Geneva" w:hAnsi="Geneva"/>
          <w:color w:val="000000"/>
        </w:rPr>
        <w:t>24-27).</w:t>
      </w:r>
    </w:p>
    <w:p w:rsidR="00C833C1" w:rsidRDefault="00C833C1" w:rsidP="00C833C1">
      <w:pPr>
        <w:spacing w:after="240"/>
        <w:jc w:val="both"/>
        <w:textAlignment w:val="top"/>
        <w:rPr>
          <w:rFonts w:ascii="Geneva" w:hAnsi="Geneva"/>
          <w:color w:val="000000"/>
        </w:rPr>
      </w:pPr>
      <w:r>
        <w:rPr>
          <w:rFonts w:ascii="Geneva" w:hAnsi="Geneva"/>
          <w:color w:val="000000"/>
        </w:rPr>
        <w:t>Paul had first arrived in Corinth from Athens, which lay to the east. In Corinth he preached the gospel and planted a church. There, too, he met Priscilla and Aquila, who were Jews who had recently left Rome. After local Jewish officials expelled the church from the synagogue it met in a large house next door that Titius Justus owned. Paul ministered in Corinth for 18 months, probably in A.D</w:t>
      </w:r>
      <w:r w:rsidR="002C4548">
        <w:rPr>
          <w:rFonts w:ascii="Geneva" w:hAnsi="Geneva"/>
          <w:color w:val="000000"/>
        </w:rPr>
        <w:t xml:space="preserve">. </w:t>
      </w:r>
      <w:r w:rsidR="00BD5988">
        <w:rPr>
          <w:rFonts w:ascii="Geneva" w:hAnsi="Geneva"/>
          <w:color w:val="000000"/>
        </w:rPr>
        <w:t>5</w:t>
      </w:r>
      <w:r>
        <w:rPr>
          <w:rFonts w:ascii="Geneva" w:hAnsi="Geneva"/>
          <w:color w:val="000000"/>
        </w:rPr>
        <w:t>1 and 52. He left, taking Priscilla and Aquila with him to Ephesus. Paul then proceeded on to Syrian Antioch by way of Caesarea.</w:t>
      </w:r>
    </w:p>
    <w:p w:rsidR="00C833C1" w:rsidRDefault="00C833C1" w:rsidP="00C833C1">
      <w:pPr>
        <w:pStyle w:val="Heading2"/>
      </w:pPr>
      <w:bookmarkStart w:id="17" w:name="_Toc165579064"/>
      <w:r>
        <w:t>OCCASION AND DATE</w:t>
      </w:r>
      <w:bookmarkEnd w:id="17"/>
    </w:p>
    <w:p w:rsidR="00C833C1" w:rsidRDefault="00C833C1" w:rsidP="00C833C1">
      <w:pPr>
        <w:spacing w:after="240"/>
        <w:jc w:val="both"/>
        <w:textAlignment w:val="top"/>
        <w:rPr>
          <w:rFonts w:ascii="Geneva" w:hAnsi="Geneva"/>
          <w:color w:val="000000"/>
        </w:rPr>
      </w:pPr>
      <w:r>
        <w:rPr>
          <w:rFonts w:ascii="Geneva" w:hAnsi="Geneva"/>
          <w:color w:val="000000"/>
        </w:rPr>
        <w:t>Returning to Ephesus on his third journey Paul made that city his base of operations for almost three years (A.D</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3-56). There he heard disquieting news about immorality in the Corinthian </w:t>
      </w:r>
      <w:r>
        <w:rPr>
          <w:rFonts w:ascii="Geneva" w:hAnsi="Geneva"/>
          <w:color w:val="000000"/>
        </w:rPr>
        <w:lastRenderedPageBreak/>
        <w:t>church. Therefore he wrote a letter urging the believers not to tolerate such conduct in their midst. Paul referred to this letter in 1 Corinthians (1 Cor</w:t>
      </w:r>
      <w:r w:rsidR="002C4548">
        <w:rPr>
          <w:rFonts w:ascii="Geneva" w:hAnsi="Geneva"/>
          <w:color w:val="000000"/>
        </w:rPr>
        <w:t xml:space="preserve">. </w:t>
      </w:r>
      <w:r w:rsidR="00BD5988">
        <w:rPr>
          <w:rFonts w:ascii="Geneva" w:hAnsi="Geneva"/>
          <w:color w:val="000000"/>
        </w:rPr>
        <w:t>5</w:t>
      </w:r>
      <w:r>
        <w:rPr>
          <w:rFonts w:ascii="Geneva" w:hAnsi="Geneva"/>
          <w:color w:val="000000"/>
        </w:rPr>
        <w:t>:9). It is not extant (still in existence) today.</w:t>
      </w:r>
    </w:p>
    <w:p w:rsidR="00C833C1" w:rsidRDefault="00C833C1" w:rsidP="00C833C1">
      <w:pPr>
        <w:spacing w:after="240"/>
        <w:jc w:val="both"/>
        <w:textAlignment w:val="top"/>
        <w:rPr>
          <w:rFonts w:ascii="Geneva" w:hAnsi="Geneva"/>
          <w:color w:val="000000"/>
        </w:rPr>
      </w:pPr>
      <w:r>
        <w:rPr>
          <w:rFonts w:ascii="Geneva" w:hAnsi="Geneva"/>
          <w:color w:val="000000"/>
        </w:rPr>
        <w:t xml:space="preserve">Then he heard from "Chloe's people" that factions had developed in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11).</w:t>
      </w:r>
      <w:bookmarkStart w:id="18" w:name="_ftnref12"/>
      <w:r>
        <w:rPr>
          <w:rFonts w:ascii="Geneva" w:hAnsi="Geneva"/>
          <w:color w:val="000000"/>
        </w:rPr>
        <w:fldChar w:fldCharType="begin"/>
      </w:r>
      <w:r>
        <w:rPr>
          <w:rFonts w:ascii="Geneva" w:hAnsi="Geneva"/>
          <w:color w:val="000000"/>
        </w:rPr>
        <w:instrText xml:space="preserve"> HYPERLINK "https://www.planobiblechapel.org/tcon/notes/html/nt/1corinthians/1corinthians.htm" \l "_ftn12" \o "" </w:instrText>
      </w:r>
      <w:r>
        <w:rPr>
          <w:rFonts w:ascii="Geneva" w:hAnsi="Geneva"/>
          <w:color w:val="000000"/>
        </w:rPr>
        <w:fldChar w:fldCharType="separate"/>
      </w:r>
      <w:r>
        <w:rPr>
          <w:rStyle w:val="FootnoteReference"/>
          <w:rFonts w:ascii="Geneva" w:hAnsi="Geneva"/>
          <w:color w:val="0000FF"/>
          <w:sz w:val="16"/>
          <w:szCs w:val="16"/>
          <w:u w:val="single"/>
        </w:rPr>
        <w:t>[12]</w:t>
      </w:r>
      <w:r>
        <w:rPr>
          <w:rFonts w:ascii="Geneva" w:hAnsi="Geneva"/>
          <w:color w:val="000000"/>
        </w:rPr>
        <w:fldChar w:fldCharType="end"/>
      </w:r>
      <w:bookmarkEnd w:id="18"/>
      <w:r>
        <w:rPr>
          <w:rFonts w:ascii="Geneva" w:hAnsi="Geneva"/>
          <w:color w:val="000000"/>
        </w:rPr>
        <w:t xml:space="preserve"> He also received a letter from the church in Corinth requesting his guidance in certain matters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 xml:space="preserve">1). These matters were: marriage, divorce, food offered to idols, the exercise of spiritual gifts in the church, and the collection for the poor saints in Jerusalem. Those who carried this letter also reported other disturbing conditions in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1;</w:t>
      </w:r>
      <w:r w:rsidR="00BD5988">
        <w:rPr>
          <w:rFonts w:ascii="Geneva" w:hAnsi="Geneva"/>
          <w:color w:val="000000"/>
        </w:rPr>
        <w:t xml:space="preserve"> 1 Cor 16:</w:t>
      </w:r>
      <w:r>
        <w:rPr>
          <w:rFonts w:ascii="Geneva" w:hAnsi="Geneva"/>
          <w:color w:val="000000"/>
        </w:rPr>
        <w:t>17). These conditions were: the condoning rather than disciplining of immorality, Christians suing one another in the civil courts, and disorders in the church meetings.</w:t>
      </w:r>
    </w:p>
    <w:p w:rsidR="00C833C1" w:rsidRDefault="00C833C1" w:rsidP="00C833C1">
      <w:pPr>
        <w:spacing w:after="240"/>
        <w:jc w:val="both"/>
        <w:textAlignment w:val="top"/>
        <w:rPr>
          <w:rFonts w:ascii="Geneva" w:hAnsi="Geneva"/>
          <w:color w:val="000000"/>
        </w:rPr>
      </w:pPr>
      <w:r>
        <w:rPr>
          <w:rFonts w:ascii="Geneva" w:hAnsi="Geneva"/>
          <w:color w:val="000000"/>
        </w:rPr>
        <w:t>These factors led Paul to compose a second letter to this church: 1 Corinthians. In it he dealt with the problem of factions, promised to visit them soon, and said that he was sending Timothy to Corinth (chs</w:t>
      </w:r>
      <w:r w:rsidR="002C4548">
        <w:rPr>
          <w:rFonts w:ascii="Geneva" w:hAnsi="Geneva"/>
          <w:color w:val="000000"/>
        </w:rPr>
        <w:t xml:space="preserve">. </w:t>
      </w:r>
      <w:r w:rsidR="00BD5988">
        <w:rPr>
          <w:rFonts w:ascii="Geneva" w:hAnsi="Geneva"/>
          <w:color w:val="000000"/>
        </w:rPr>
        <w:t>1</w:t>
      </w:r>
      <w:r>
        <w:rPr>
          <w:rFonts w:ascii="Geneva" w:hAnsi="Geneva"/>
          <w:color w:val="000000"/>
        </w:rPr>
        <w:t>—4). Paul also included his responses to the Corinthians' questions about what he had previously written. He next dealt with the oral reports (chs</w:t>
      </w:r>
      <w:r w:rsidR="002C4548">
        <w:rPr>
          <w:rFonts w:ascii="Geneva" w:hAnsi="Geneva"/>
          <w:color w:val="000000"/>
        </w:rPr>
        <w:t xml:space="preserve">. </w:t>
      </w:r>
      <w:r w:rsidR="00BD5988">
        <w:rPr>
          <w:rFonts w:ascii="Geneva" w:hAnsi="Geneva"/>
          <w:color w:val="000000"/>
        </w:rPr>
        <w:t>5</w:t>
      </w:r>
      <w:r>
        <w:rPr>
          <w:rFonts w:ascii="Geneva" w:hAnsi="Geneva"/>
          <w:color w:val="000000"/>
        </w:rPr>
        <w:t>—6), and then with the questions that the Corinthian believers had written to him (chs</w:t>
      </w:r>
      <w:r w:rsidR="002C4548">
        <w:rPr>
          <w:rFonts w:ascii="Geneva" w:hAnsi="Geneva"/>
          <w:color w:val="000000"/>
        </w:rPr>
        <w:t xml:space="preserve">. </w:t>
      </w:r>
      <w:r w:rsidR="00BD5988">
        <w:rPr>
          <w:rFonts w:ascii="Geneva" w:hAnsi="Geneva"/>
          <w:color w:val="000000"/>
        </w:rPr>
        <w:t>7</w:t>
      </w:r>
      <w:r>
        <w:rPr>
          <w:rFonts w:ascii="Geneva" w:hAnsi="Geneva"/>
          <w:color w:val="000000"/>
        </w:rPr>
        <w:t>—16). Thus 1 Corinthians is an "occasional epistle," namely, one occasioned by certain real situations. Paul evidently sent this epistle from Ephesus, by trusted messengers, in the late winter or early spring of A.D</w:t>
      </w:r>
      <w:r w:rsidR="002C4548">
        <w:rPr>
          <w:rFonts w:ascii="Geneva" w:hAnsi="Geneva"/>
          <w:color w:val="000000"/>
        </w:rPr>
        <w:t xml:space="preserve">. </w:t>
      </w:r>
      <w:r w:rsidR="00BD5988">
        <w:rPr>
          <w:rFonts w:ascii="Geneva" w:hAnsi="Geneva"/>
          <w:color w:val="000000"/>
        </w:rPr>
        <w:t>5</w:t>
      </w:r>
      <w:r>
        <w:rPr>
          <w:rFonts w:ascii="Geneva" w:hAnsi="Geneva"/>
          <w:color w:val="000000"/>
        </w:rPr>
        <w:t>6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6:8).</w:t>
      </w:r>
      <w:bookmarkStart w:id="19" w:name="_ftnref13"/>
      <w:r>
        <w:rPr>
          <w:rFonts w:ascii="Geneva" w:hAnsi="Geneva"/>
          <w:color w:val="000000"/>
        </w:rPr>
        <w:fldChar w:fldCharType="begin"/>
      </w:r>
      <w:r>
        <w:rPr>
          <w:rFonts w:ascii="Geneva" w:hAnsi="Geneva"/>
          <w:color w:val="000000"/>
        </w:rPr>
        <w:instrText xml:space="preserve"> HYPERLINK "https://www.planobiblechapel.org/tcon/notes/html/nt/1corinthians/1corinthians.htm" \l "_ftn13" \o "" </w:instrText>
      </w:r>
      <w:r>
        <w:rPr>
          <w:rFonts w:ascii="Geneva" w:hAnsi="Geneva"/>
          <w:color w:val="000000"/>
        </w:rPr>
        <w:fldChar w:fldCharType="separate"/>
      </w:r>
      <w:r>
        <w:rPr>
          <w:rStyle w:val="FootnoteReference"/>
          <w:rFonts w:ascii="Geneva" w:hAnsi="Geneva"/>
          <w:color w:val="0000FF"/>
          <w:sz w:val="16"/>
          <w:szCs w:val="16"/>
          <w:u w:val="single"/>
        </w:rPr>
        <w:t>[13]</w:t>
      </w:r>
      <w:r>
        <w:rPr>
          <w:rFonts w:ascii="Geneva" w:hAnsi="Geneva"/>
          <w:color w:val="000000"/>
        </w:rPr>
        <w:fldChar w:fldCharType="end"/>
      </w:r>
      <w:bookmarkEnd w:id="19"/>
    </w:p>
    <w:p w:rsidR="00C833C1" w:rsidRDefault="00C833C1" w:rsidP="00C833C1">
      <w:pPr>
        <w:spacing w:after="240"/>
        <w:jc w:val="both"/>
        <w:textAlignment w:val="top"/>
        <w:rPr>
          <w:rFonts w:ascii="Geneva" w:hAnsi="Geneva"/>
          <w:color w:val="000000"/>
        </w:rPr>
      </w:pPr>
      <w:r>
        <w:rPr>
          <w:rFonts w:ascii="Geneva" w:hAnsi="Geneva"/>
          <w:color w:val="000000"/>
        </w:rPr>
        <w:t>It seems that a conflict had developed between the Corinthian church and its founder: Paul. There was internal strife in the church, as the epistle makes clear. However the larger problem seems to have been that some in the Christian community were leading the church into a view of things that was contrary to that of Paul. This resulted in a questioning of Paul's authority and his gospel (cf. Gal.). The key issue between Paul and the Corinthians was what it means to be "spiritual."</w:t>
      </w:r>
      <w:bookmarkStart w:id="20" w:name="_ftnref14"/>
      <w:r>
        <w:rPr>
          <w:rFonts w:ascii="Geneva" w:hAnsi="Geneva"/>
          <w:color w:val="000000"/>
        </w:rPr>
        <w:fldChar w:fldCharType="begin"/>
      </w:r>
      <w:r>
        <w:rPr>
          <w:rFonts w:ascii="Geneva" w:hAnsi="Geneva"/>
          <w:color w:val="000000"/>
        </w:rPr>
        <w:instrText xml:space="preserve"> HYPERLINK "https://www.planobiblechapel.org/tcon/notes/html/nt/1corinthians/1corinthians.htm" \l "_ftn14" \o "" </w:instrText>
      </w:r>
      <w:r>
        <w:rPr>
          <w:rFonts w:ascii="Geneva" w:hAnsi="Geneva"/>
          <w:color w:val="000000"/>
        </w:rPr>
        <w:fldChar w:fldCharType="separate"/>
      </w:r>
      <w:r>
        <w:rPr>
          <w:rStyle w:val="FootnoteReference"/>
          <w:rFonts w:ascii="Geneva" w:hAnsi="Geneva"/>
          <w:color w:val="0000FF"/>
          <w:sz w:val="16"/>
          <w:szCs w:val="16"/>
          <w:u w:val="single"/>
        </w:rPr>
        <w:t>[14]</w:t>
      </w:r>
      <w:r>
        <w:rPr>
          <w:rFonts w:ascii="Geneva" w:hAnsi="Geneva"/>
          <w:color w:val="000000"/>
        </w:rPr>
        <w:fldChar w:fldCharType="end"/>
      </w:r>
      <w:bookmarkEnd w:id="20"/>
    </w:p>
    <w:tbl>
      <w:tblPr>
        <w:tblW w:w="0" w:type="auto"/>
        <w:jc w:val="center"/>
        <w:tblCellMar>
          <w:left w:w="0" w:type="dxa"/>
          <w:right w:w="0" w:type="dxa"/>
        </w:tblCellMar>
        <w:tblLook w:val="04A0" w:firstRow="1" w:lastRow="0" w:firstColumn="1" w:lastColumn="0" w:noHBand="0" w:noVBand="1"/>
      </w:tblPr>
      <w:tblGrid>
        <w:gridCol w:w="1016"/>
        <w:gridCol w:w="1081"/>
        <w:gridCol w:w="1034"/>
        <w:gridCol w:w="1439"/>
        <w:gridCol w:w="1145"/>
        <w:gridCol w:w="1106"/>
        <w:gridCol w:w="1439"/>
        <w:gridCol w:w="1080"/>
      </w:tblGrid>
      <w:tr w:rsidR="00C833C1" w:rsidTr="00C833C1">
        <w:trPr>
          <w:jc w:val="center"/>
        </w:trPr>
        <w:tc>
          <w:tcPr>
            <w:tcW w:w="0" w:type="auto"/>
            <w:gridSpan w:val="8"/>
            <w:tcBorders>
              <w:top w:val="single" w:sz="8" w:space="0" w:color="auto"/>
              <w:left w:val="single" w:sz="8" w:space="0" w:color="auto"/>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pStyle w:val="Caption"/>
              <w:spacing w:before="0" w:beforeAutospacing="0" w:after="240" w:afterAutospacing="0"/>
              <w:jc w:val="center"/>
              <w:rPr>
                <w:rFonts w:ascii="Geneva" w:hAnsi="Geneva"/>
                <w:b/>
                <w:bCs/>
                <w:smallCaps/>
              </w:rPr>
            </w:pPr>
            <w:r>
              <w:rPr>
                <w:rFonts w:ascii="Geneva" w:hAnsi="Geneva"/>
                <w:b/>
                <w:bCs/>
                <w:smallCaps/>
              </w:rPr>
              <w:t>Paul's Corinthian Contacts</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i/>
                <w:iCs/>
              </w:rPr>
              <w:t>Paul's first visit</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rPr>
              <w:t>His former letter</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rPr>
              <w:t>Their letter to him</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b/>
                <w:bCs/>
              </w:rPr>
              <w:t>1 Corinthians</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i/>
                <w:iCs/>
              </w:rPr>
              <w:t>Paul's painful visit</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rPr>
              <w:t>His severe letter</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b/>
                <w:bCs/>
              </w:rPr>
              <w:t>2 Corinthians</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jc w:val="center"/>
              <w:rPr>
                <w:rFonts w:ascii="Geneva" w:hAnsi="Geneva"/>
              </w:rPr>
            </w:pPr>
            <w:r>
              <w:rPr>
                <w:rFonts w:ascii="Geneva" w:hAnsi="Geneva"/>
              </w:rPr>
              <w:t> </w:t>
            </w:r>
          </w:p>
          <w:p w:rsidR="00C833C1" w:rsidRDefault="00C833C1">
            <w:pPr>
              <w:spacing w:after="240"/>
              <w:jc w:val="center"/>
              <w:rPr>
                <w:rFonts w:ascii="Geneva" w:hAnsi="Geneva"/>
              </w:rPr>
            </w:pPr>
            <w:r>
              <w:rPr>
                <w:rFonts w:ascii="Geneva" w:hAnsi="Geneva"/>
                <w:i/>
                <w:iCs/>
              </w:rPr>
              <w:t>Paul's future visit</w:t>
            </w:r>
          </w:p>
        </w:tc>
      </w:tr>
    </w:tbl>
    <w:p w:rsidR="00C833C1" w:rsidRDefault="00C833C1" w:rsidP="00C833C1">
      <w:pPr>
        <w:pStyle w:val="Heading2"/>
        <w:rPr>
          <w:sz w:val="24"/>
          <w:szCs w:val="24"/>
        </w:rPr>
      </w:pPr>
      <w:bookmarkStart w:id="21" w:name="_Toc165579065"/>
      <w:r>
        <w:t>CHARACTERISTICS</w:t>
      </w:r>
      <w:bookmarkEnd w:id="2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[1 Corinthians] is not the fullest and clearest statement of Paul's Gospel; for this we must turn to Romans. Nor is it the letter that shows Paul's own heart most clearly, for in this respect it is surpassed by 2 Corinthians, and perhaps by other epistles too. But it has the great value of showing theology at work, theology being used as it was intended to be used, in the criticism and establishing of persons, institutions, practices, and ideas."</w:t>
      </w:r>
      <w:bookmarkStart w:id="22" w:name="_ftnref15"/>
      <w:r>
        <w:rPr>
          <w:rFonts w:ascii="Geneva" w:hAnsi="Geneva"/>
          <w:color w:val="000000"/>
        </w:rPr>
        <w:fldChar w:fldCharType="begin"/>
      </w:r>
      <w:r>
        <w:rPr>
          <w:rFonts w:ascii="Geneva" w:hAnsi="Geneva"/>
          <w:color w:val="000000"/>
        </w:rPr>
        <w:instrText xml:space="preserve"> HYPERLINK "https://www.planobiblechapel.org/tcon/notes/html/nt/1corinthians/1corinthians.htm" \l "_ftn15" \o "" </w:instrText>
      </w:r>
      <w:r>
        <w:rPr>
          <w:rFonts w:ascii="Geneva" w:hAnsi="Geneva"/>
          <w:color w:val="000000"/>
        </w:rPr>
        <w:fldChar w:fldCharType="separate"/>
      </w:r>
      <w:r>
        <w:rPr>
          <w:rStyle w:val="FootnoteReference"/>
          <w:rFonts w:ascii="Geneva" w:hAnsi="Geneva"/>
          <w:color w:val="0000FF"/>
          <w:sz w:val="16"/>
          <w:szCs w:val="16"/>
          <w:u w:val="single"/>
        </w:rPr>
        <w:t>[15]</w:t>
      </w:r>
      <w:r>
        <w:rPr>
          <w:rFonts w:ascii="Geneva" w:hAnsi="Geneva"/>
          <w:color w:val="000000"/>
        </w:rPr>
        <w:fldChar w:fldCharType="end"/>
      </w:r>
      <w:bookmarkEnd w:id="22"/>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"If in Romans Paul resembles the modern professor of Biblical Theology, in I Corinthians he resembles the pastor-teacher, faced with the care of the church on the firing line of Christian warfare."</w:t>
      </w:r>
      <w:bookmarkStart w:id="23" w:name="_ftnref16"/>
      <w:r>
        <w:rPr>
          <w:rFonts w:ascii="Geneva" w:hAnsi="Geneva"/>
          <w:color w:val="000000"/>
        </w:rPr>
        <w:fldChar w:fldCharType="begin"/>
      </w:r>
      <w:r>
        <w:rPr>
          <w:rFonts w:ascii="Geneva" w:hAnsi="Geneva"/>
          <w:color w:val="000000"/>
        </w:rPr>
        <w:instrText xml:space="preserve"> HYPERLINK "https://www.planobiblechapel.org/tcon/notes/html/nt/1corinthians/1corinthians.htm" \l "_ftn16" \o "" </w:instrText>
      </w:r>
      <w:r>
        <w:rPr>
          <w:rFonts w:ascii="Geneva" w:hAnsi="Geneva"/>
          <w:color w:val="000000"/>
        </w:rPr>
        <w:fldChar w:fldCharType="separate"/>
      </w:r>
      <w:r>
        <w:rPr>
          <w:rStyle w:val="FootnoteReference"/>
          <w:rFonts w:ascii="Geneva" w:hAnsi="Geneva"/>
          <w:color w:val="0000FF"/>
          <w:sz w:val="16"/>
          <w:szCs w:val="16"/>
          <w:u w:val="single"/>
        </w:rPr>
        <w:t>[16]</w:t>
      </w:r>
      <w:r>
        <w:rPr>
          <w:rFonts w:ascii="Geneva" w:hAnsi="Geneva"/>
          <w:color w:val="000000"/>
        </w:rPr>
        <w:fldChar w:fldCharType="end"/>
      </w:r>
      <w:bookmarkEnd w:id="23"/>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"The letter is, in its contents, the most diversified of all St. Paul's Epistles …"</w:t>
      </w:r>
      <w:bookmarkStart w:id="24" w:name="_ftnref17"/>
      <w:r>
        <w:rPr>
          <w:rFonts w:ascii="Geneva" w:hAnsi="Geneva"/>
          <w:color w:val="000000"/>
        </w:rPr>
        <w:fldChar w:fldCharType="begin"/>
      </w:r>
      <w:r>
        <w:rPr>
          <w:rFonts w:ascii="Geneva" w:hAnsi="Geneva"/>
          <w:color w:val="000000"/>
        </w:rPr>
        <w:instrText xml:space="preserve"> HYPERLINK "https://www.planobiblechapel.org/tcon/notes/html/nt/1corinthians/1corinthians.htm" \l "_ftn17" \o "" </w:instrText>
      </w:r>
      <w:r>
        <w:rPr>
          <w:rFonts w:ascii="Geneva" w:hAnsi="Geneva"/>
          <w:color w:val="000000"/>
        </w:rPr>
        <w:fldChar w:fldCharType="separate"/>
      </w:r>
      <w:r>
        <w:rPr>
          <w:rStyle w:val="FootnoteReference"/>
          <w:rFonts w:ascii="Geneva" w:hAnsi="Geneva"/>
          <w:color w:val="0000FF"/>
          <w:sz w:val="16"/>
          <w:szCs w:val="16"/>
          <w:u w:val="single"/>
        </w:rPr>
        <w:t>[17]</w:t>
      </w:r>
      <w:r>
        <w:rPr>
          <w:rFonts w:ascii="Geneva" w:hAnsi="Geneva"/>
          <w:color w:val="000000"/>
        </w:rPr>
        <w:fldChar w:fldCharType="end"/>
      </w:r>
      <w:bookmarkEnd w:id="24"/>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"No part of the Pauline corpus [collection of writings] more clearly illuminates the character of Paul the man, Paul the Christian, Paul the pastor, and Paul the apostle than do these epistles [1 and 2 Corinthians]."</w:t>
      </w:r>
      <w:bookmarkStart w:id="25" w:name="_ftnref18"/>
      <w:r>
        <w:rPr>
          <w:rFonts w:ascii="Geneva" w:hAnsi="Geneva"/>
          <w:color w:val="000000"/>
        </w:rPr>
        <w:fldChar w:fldCharType="begin"/>
      </w:r>
      <w:r>
        <w:rPr>
          <w:rFonts w:ascii="Geneva" w:hAnsi="Geneva"/>
          <w:color w:val="000000"/>
        </w:rPr>
        <w:instrText xml:space="preserve"> HYPERLINK "https://www.planobiblechapel.org/tcon/notes/html/nt/1corinthians/1corinthians.htm" \l "_ftn18" \o "" </w:instrText>
      </w:r>
      <w:r>
        <w:rPr>
          <w:rFonts w:ascii="Geneva" w:hAnsi="Geneva"/>
          <w:color w:val="000000"/>
        </w:rPr>
        <w:fldChar w:fldCharType="separate"/>
      </w:r>
      <w:r>
        <w:rPr>
          <w:rStyle w:val="FootnoteReference"/>
          <w:rFonts w:ascii="Geneva" w:hAnsi="Geneva"/>
          <w:color w:val="0000FF"/>
          <w:sz w:val="16"/>
          <w:szCs w:val="16"/>
          <w:u w:val="single"/>
        </w:rPr>
        <w:t>[18]</w:t>
      </w:r>
      <w:r>
        <w:rPr>
          <w:rFonts w:ascii="Geneva" w:hAnsi="Geneva"/>
          <w:color w:val="000000"/>
        </w:rPr>
        <w:fldChar w:fldCharType="end"/>
      </w:r>
      <w:bookmarkEnd w:id="25"/>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"These two epistles constitute the most telling condemnation of arrogance, self-promotion, boasting, and self-confidence in the Pauline corpus; conversely, they describe in practical terms the nature of Christian life and witness, emphasizing service, self-denial, purity, and weakness as the matrix in which God displays his strength. Perhaps the high-water mark is the emphasis on love as 'the most excellent way' (1 Cor</w:t>
      </w:r>
      <w:r w:rsidR="002C4548">
        <w:rPr>
          <w:rFonts w:ascii="Geneva" w:hAnsi="Geneva"/>
          <w:color w:val="000000"/>
        </w:rPr>
        <w:t xml:space="preserve">. </w:t>
      </w:r>
      <w:r w:rsidR="00BD5988">
        <w:rPr>
          <w:rFonts w:ascii="Geneva" w:hAnsi="Geneva"/>
          <w:color w:val="000000"/>
        </w:rPr>
        <w:t>1</w:t>
      </w:r>
      <w:r>
        <w:rPr>
          <w:rFonts w:ascii="Geneva" w:hAnsi="Geneva"/>
          <w:color w:val="000000"/>
        </w:rPr>
        <w:t>2:31—13:13) all Christians must pursue."</w:t>
      </w:r>
      <w:bookmarkStart w:id="26" w:name="_ftnref19"/>
      <w:r>
        <w:rPr>
          <w:rFonts w:ascii="Geneva" w:hAnsi="Geneva"/>
          <w:color w:val="000000"/>
        </w:rPr>
        <w:fldChar w:fldCharType="begin"/>
      </w:r>
      <w:r>
        <w:rPr>
          <w:rFonts w:ascii="Geneva" w:hAnsi="Geneva"/>
          <w:color w:val="000000"/>
        </w:rPr>
        <w:instrText xml:space="preserve"> HYPERLINK "https://www.planobiblechapel.org/tcon/notes/html/nt/1corinthians/1corinthians.htm" \l "_ftn19" \o "" </w:instrText>
      </w:r>
      <w:r>
        <w:rPr>
          <w:rFonts w:ascii="Geneva" w:hAnsi="Geneva"/>
          <w:color w:val="000000"/>
        </w:rPr>
        <w:fldChar w:fldCharType="separate"/>
      </w:r>
      <w:r>
        <w:rPr>
          <w:rStyle w:val="FootnoteReference"/>
          <w:rFonts w:ascii="Geneva" w:hAnsi="Geneva"/>
          <w:color w:val="0000FF"/>
          <w:sz w:val="16"/>
          <w:szCs w:val="16"/>
          <w:u w:val="single"/>
        </w:rPr>
        <w:t>[19]</w:t>
      </w:r>
      <w:r>
        <w:rPr>
          <w:rFonts w:ascii="Geneva" w:hAnsi="Geneva"/>
          <w:color w:val="000000"/>
        </w:rPr>
        <w:fldChar w:fldCharType="end"/>
      </w:r>
      <w:bookmarkEnd w:id="26"/>
    </w:p>
    <w:p w:rsidR="00C833C1" w:rsidRDefault="00C833C1" w:rsidP="00C833C1">
      <w:pPr>
        <w:pStyle w:val="Heading2"/>
      </w:pPr>
      <w:bookmarkStart w:id="27" w:name="_Toc165579066"/>
      <w:r>
        <w:t>OUTLINE</w:t>
      </w:r>
      <w:bookmarkEnd w:id="27"/>
    </w:p>
    <w:p w:rsidR="00C833C1" w:rsidRDefault="00C833C1" w:rsidP="00C833C1">
      <w:pPr>
        <w:pStyle w:val="outline1"/>
        <w:spacing w:before="0" w:beforeAutospacing="0" w:after="240" w:afterAutospacing="0"/>
        <w:ind w:left="720" w:hanging="720"/>
        <w:jc w:val="both"/>
        <w:textAlignment w:val="top"/>
        <w:rPr>
          <w:rFonts w:ascii="Geneva" w:hAnsi="Geneva"/>
          <w:color w:val="000000"/>
        </w:rPr>
      </w:pPr>
      <w:r>
        <w:rPr>
          <w:rFonts w:ascii="Geneva" w:hAnsi="Geneva"/>
          <w:color w:val="000000"/>
        </w:rPr>
        <w:t>I.       Introduction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1-9</w:t>
      </w:r>
    </w:p>
    <w:p w:rsidR="00C833C1" w:rsidRDefault="00C833C1" w:rsidP="00C833C1">
      <w:pPr>
        <w:pStyle w:val="outlineabc"/>
        <w:spacing w:before="0" w:beforeAutospacing="0" w:after="0" w:afterAutospacing="0"/>
        <w:ind w:left="1440" w:hanging="720"/>
        <w:jc w:val="both"/>
        <w:textAlignment w:val="top"/>
        <w:rPr>
          <w:rFonts w:ascii="Geneva" w:hAnsi="Geneva"/>
          <w:color w:val="000000"/>
        </w:rPr>
      </w:pPr>
      <w:r>
        <w:rPr>
          <w:rFonts w:ascii="Geneva" w:hAnsi="Geneva"/>
          <w:color w:val="000000"/>
        </w:rPr>
        <w:t>A.      Salutation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1-3</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B.      Thanksgiving</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4-9</w:t>
      </w:r>
    </w:p>
    <w:p w:rsidR="00C833C1" w:rsidRDefault="00C833C1" w:rsidP="00C833C1">
      <w:pPr>
        <w:pStyle w:val="outline1"/>
        <w:spacing w:before="0" w:beforeAutospacing="0" w:after="240" w:afterAutospacing="0"/>
        <w:ind w:left="720" w:hanging="720"/>
        <w:jc w:val="both"/>
        <w:textAlignment w:val="top"/>
        <w:rPr>
          <w:rFonts w:ascii="Geneva" w:hAnsi="Geneva"/>
          <w:color w:val="000000"/>
        </w:rPr>
      </w:pPr>
      <w:r>
        <w:rPr>
          <w:rFonts w:ascii="Geneva" w:hAnsi="Geneva"/>
          <w:color w:val="000000"/>
        </w:rPr>
        <w:t>II.       Conditions reported to Paul</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10—6:20</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A.      Divisions in the church</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10—4:21</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The manifestation of the problem</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10-17</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The gospel as a contradiction to human wisdom</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18—2:5</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3.      The Spirit's ministry of revealing God's wisdom</w:t>
      </w:r>
      <w:r w:rsidR="00BD5988">
        <w:rPr>
          <w:rFonts w:ascii="Geneva" w:hAnsi="Geneva"/>
          <w:color w:val="000000"/>
        </w:rPr>
        <w:t xml:space="preserve"> 1 Cor 2:</w:t>
      </w:r>
      <w:r>
        <w:rPr>
          <w:rFonts w:ascii="Geneva" w:hAnsi="Geneva"/>
          <w:color w:val="000000"/>
        </w:rPr>
        <w:t>6-16</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4.      The immature and carnal conditions</w:t>
      </w:r>
      <w:r w:rsidR="00BD5988">
        <w:rPr>
          <w:rFonts w:ascii="Geneva" w:hAnsi="Geneva"/>
          <w:color w:val="000000"/>
        </w:rPr>
        <w:t xml:space="preserve"> 1 Cor 3:</w:t>
      </w:r>
      <w:r>
        <w:rPr>
          <w:rFonts w:ascii="Geneva" w:hAnsi="Geneva"/>
          <w:color w:val="000000"/>
        </w:rPr>
        <w:t>1-4</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5.      The role of God's servants</w:t>
      </w:r>
      <w:r w:rsidR="00BD5988">
        <w:rPr>
          <w:rFonts w:ascii="Geneva" w:hAnsi="Geneva"/>
          <w:color w:val="000000"/>
        </w:rPr>
        <w:t xml:space="preserve"> 1 Cor 3:</w:t>
      </w:r>
      <w:r>
        <w:rPr>
          <w:rFonts w:ascii="Geneva" w:hAnsi="Geneva"/>
          <w:color w:val="000000"/>
        </w:rPr>
        <w:t>5-17</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6.      Human wisdom and limited blessing</w:t>
      </w:r>
      <w:r w:rsidR="00BD5988">
        <w:rPr>
          <w:rFonts w:ascii="Geneva" w:hAnsi="Geneva"/>
          <w:color w:val="000000"/>
        </w:rPr>
        <w:t xml:space="preserve"> 1 Cor 3:</w:t>
      </w:r>
      <w:r>
        <w:rPr>
          <w:rFonts w:ascii="Geneva" w:hAnsi="Geneva"/>
          <w:color w:val="000000"/>
        </w:rPr>
        <w:t>18-23</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7.      The Corinthians' relationship with Paul ch</w:t>
      </w:r>
      <w:r w:rsidR="002C4548">
        <w:rPr>
          <w:rFonts w:ascii="Geneva" w:hAnsi="Geneva"/>
          <w:color w:val="000000"/>
        </w:rPr>
        <w:t xml:space="preserve">. </w:t>
      </w:r>
      <w:r w:rsidR="00BD5988">
        <w:rPr>
          <w:rFonts w:ascii="Geneva" w:hAnsi="Geneva"/>
          <w:color w:val="000000"/>
        </w:rPr>
        <w:t>4</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B.      Lack of discipline in the church chs</w:t>
      </w:r>
      <w:r w:rsidR="002C4548">
        <w:rPr>
          <w:rFonts w:ascii="Geneva" w:hAnsi="Geneva"/>
          <w:color w:val="000000"/>
        </w:rPr>
        <w:t xml:space="preserve">. </w:t>
      </w:r>
      <w:r w:rsidR="00BD5988">
        <w:rPr>
          <w:rFonts w:ascii="Geneva" w:hAnsi="Geneva"/>
          <w:color w:val="000000"/>
        </w:rPr>
        <w:t>5</w:t>
      </w:r>
      <w:r>
        <w:rPr>
          <w:rFonts w:ascii="Geneva" w:hAnsi="Geneva"/>
          <w:color w:val="000000"/>
        </w:rPr>
        <w:t>—6</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Incest in the church ch</w:t>
      </w:r>
      <w:r w:rsidR="002C4548">
        <w:rPr>
          <w:rFonts w:ascii="Geneva" w:hAnsi="Geneva"/>
          <w:color w:val="000000"/>
        </w:rPr>
        <w:t xml:space="preserve">. </w:t>
      </w:r>
      <w:r w:rsidR="00BD5988">
        <w:rPr>
          <w:rFonts w:ascii="Geneva" w:hAnsi="Geneva"/>
          <w:color w:val="000000"/>
        </w:rPr>
        <w:t>5</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Litigation in the church</w:t>
      </w:r>
      <w:r w:rsidR="00BD5988">
        <w:rPr>
          <w:rFonts w:ascii="Geneva" w:hAnsi="Geneva"/>
          <w:color w:val="000000"/>
        </w:rPr>
        <w:t xml:space="preserve"> 1 Cor 6:</w:t>
      </w:r>
      <w:r>
        <w:rPr>
          <w:rFonts w:ascii="Geneva" w:hAnsi="Geneva"/>
          <w:color w:val="000000"/>
        </w:rPr>
        <w:t>1-11</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3.      Prostitution in the church</w:t>
      </w:r>
      <w:r w:rsidR="00BD5988">
        <w:rPr>
          <w:rFonts w:ascii="Geneva" w:hAnsi="Geneva"/>
          <w:color w:val="000000"/>
        </w:rPr>
        <w:t xml:space="preserve"> 1 Cor 6:</w:t>
      </w:r>
      <w:r>
        <w:rPr>
          <w:rFonts w:ascii="Geneva" w:hAnsi="Geneva"/>
          <w:color w:val="000000"/>
        </w:rPr>
        <w:t>12-20</w:t>
      </w:r>
    </w:p>
    <w:p w:rsidR="00C833C1" w:rsidRDefault="00C833C1" w:rsidP="00C833C1">
      <w:pPr>
        <w:spacing w:after="240"/>
        <w:jc w:val="both"/>
        <w:textAlignment w:val="top"/>
        <w:rPr>
          <w:rFonts w:ascii="Geneva" w:hAnsi="Geneva"/>
          <w:color w:val="000000"/>
        </w:rPr>
      </w:pPr>
      <w:r>
        <w:rPr>
          <w:rFonts w:ascii="Geneva" w:hAnsi="Geneva"/>
          <w:color w:val="000000"/>
        </w:rPr>
        <w:t>III.      Questions asked of Paul</w:t>
      </w:r>
      <w:r w:rsidR="00BD5988">
        <w:rPr>
          <w:rFonts w:ascii="Geneva" w:hAnsi="Geneva"/>
          <w:color w:val="000000"/>
        </w:rPr>
        <w:t xml:space="preserve"> 1 Cor 7:</w:t>
      </w:r>
      <w:r>
        <w:rPr>
          <w:rFonts w:ascii="Geneva" w:hAnsi="Geneva"/>
          <w:color w:val="000000"/>
        </w:rPr>
        <w:t>1—16:12</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A.      Marriage and related matters ch</w:t>
      </w:r>
      <w:r w:rsidR="002C4548">
        <w:rPr>
          <w:rFonts w:ascii="Geneva" w:hAnsi="Geneva"/>
          <w:color w:val="000000"/>
        </w:rPr>
        <w:t xml:space="preserve">. </w:t>
      </w:r>
      <w:r w:rsidR="00BD5988">
        <w:rPr>
          <w:rFonts w:ascii="Geneva" w:hAnsi="Geneva"/>
          <w:color w:val="000000"/>
        </w:rPr>
        <w:t>7</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Advice to the married or formerly married</w:t>
      </w:r>
      <w:r w:rsidR="00BD5988">
        <w:rPr>
          <w:rFonts w:ascii="Geneva" w:hAnsi="Geneva"/>
          <w:color w:val="000000"/>
        </w:rPr>
        <w:t xml:space="preserve"> 1 Cor 7:</w:t>
      </w:r>
      <w:r>
        <w:rPr>
          <w:rFonts w:ascii="Geneva" w:hAnsi="Geneva"/>
          <w:color w:val="000000"/>
        </w:rPr>
        <w:t>1-16</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Basic principles</w:t>
      </w:r>
      <w:r w:rsidR="00BD5988">
        <w:rPr>
          <w:rFonts w:ascii="Geneva" w:hAnsi="Geneva"/>
          <w:color w:val="000000"/>
        </w:rPr>
        <w:t xml:space="preserve"> 1 Cor 7:</w:t>
      </w:r>
      <w:r>
        <w:rPr>
          <w:rFonts w:ascii="Geneva" w:hAnsi="Geneva"/>
          <w:color w:val="000000"/>
        </w:rPr>
        <w:t>17-24</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3.      Advice concerning virgins</w:t>
      </w:r>
      <w:r w:rsidR="00BD5988">
        <w:rPr>
          <w:rFonts w:ascii="Geneva" w:hAnsi="Geneva"/>
          <w:color w:val="000000"/>
        </w:rPr>
        <w:t xml:space="preserve"> 1 Cor 7:</w:t>
      </w:r>
      <w:r>
        <w:rPr>
          <w:rFonts w:ascii="Geneva" w:hAnsi="Geneva"/>
          <w:color w:val="000000"/>
        </w:rPr>
        <w:t>25-40</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B.      Food offered to idols</w:t>
      </w:r>
      <w:r w:rsidR="00BD5988">
        <w:rPr>
          <w:rFonts w:ascii="Geneva" w:hAnsi="Geneva"/>
          <w:color w:val="000000"/>
        </w:rPr>
        <w:t xml:space="preserve"> 1 Cor 8:</w:t>
      </w:r>
      <w:r>
        <w:rPr>
          <w:rFonts w:ascii="Geneva" w:hAnsi="Geneva"/>
          <w:color w:val="000000"/>
        </w:rPr>
        <w:t>1—11:1</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lastRenderedPageBreak/>
        <w:t>1.      The priority of love over knowledge in Christian conduct ch</w:t>
      </w:r>
      <w:r w:rsidR="002C4548">
        <w:rPr>
          <w:rFonts w:ascii="Geneva" w:hAnsi="Geneva"/>
          <w:color w:val="000000"/>
        </w:rPr>
        <w:t xml:space="preserve">. </w:t>
      </w:r>
      <w:r w:rsidR="00BD5988">
        <w:rPr>
          <w:rFonts w:ascii="Geneva" w:hAnsi="Geneva"/>
          <w:color w:val="000000"/>
        </w:rPr>
        <w:t>8</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Paul's apostolic defense ch</w:t>
      </w:r>
      <w:r w:rsidR="002C4548">
        <w:rPr>
          <w:rFonts w:ascii="Geneva" w:hAnsi="Geneva"/>
          <w:color w:val="000000"/>
        </w:rPr>
        <w:t xml:space="preserve">. </w:t>
      </w:r>
      <w:r w:rsidR="00BD5988">
        <w:rPr>
          <w:rFonts w:ascii="Geneva" w:hAnsi="Geneva"/>
          <w:color w:val="000000"/>
        </w:rPr>
        <w:t>9</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3.      The sinfulness of idolatry</w:t>
      </w:r>
      <w:r w:rsidR="00BD5988">
        <w:rPr>
          <w:rFonts w:ascii="Geneva" w:hAnsi="Geneva"/>
          <w:color w:val="000000"/>
        </w:rPr>
        <w:t xml:space="preserve"> 1 Cor 10:</w:t>
      </w:r>
      <w:r>
        <w:rPr>
          <w:rFonts w:ascii="Geneva" w:hAnsi="Geneva"/>
          <w:color w:val="000000"/>
        </w:rPr>
        <w:t>1-22</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4.      The issue of marketplace food</w:t>
      </w:r>
      <w:r w:rsidR="00BD5988">
        <w:rPr>
          <w:rFonts w:ascii="Geneva" w:hAnsi="Geneva"/>
          <w:color w:val="000000"/>
        </w:rPr>
        <w:t xml:space="preserve"> 1 Cor 10:</w:t>
      </w:r>
      <w:r>
        <w:rPr>
          <w:rFonts w:ascii="Geneva" w:hAnsi="Geneva"/>
          <w:color w:val="000000"/>
        </w:rPr>
        <w:t>23—11:1</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C.      Propriety in worship</w:t>
      </w:r>
      <w:r w:rsidR="00BD5988">
        <w:rPr>
          <w:rFonts w:ascii="Geneva" w:hAnsi="Geneva"/>
          <w:color w:val="000000"/>
        </w:rPr>
        <w:t xml:space="preserve"> 1 Cor 11:</w:t>
      </w:r>
      <w:r>
        <w:rPr>
          <w:rFonts w:ascii="Geneva" w:hAnsi="Geneva"/>
          <w:color w:val="000000"/>
        </w:rPr>
        <w:t>2-16</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The argument from culture</w:t>
      </w:r>
      <w:r w:rsidR="00BD5988">
        <w:rPr>
          <w:rFonts w:ascii="Geneva" w:hAnsi="Geneva"/>
          <w:color w:val="000000"/>
        </w:rPr>
        <w:t xml:space="preserve"> 1 Cor 11:</w:t>
      </w:r>
      <w:r>
        <w:rPr>
          <w:rFonts w:ascii="Geneva" w:hAnsi="Geneva"/>
          <w:color w:val="000000"/>
        </w:rPr>
        <w:t>2-6</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The argument from creation</w:t>
      </w:r>
      <w:r w:rsidR="00BD5988">
        <w:rPr>
          <w:rFonts w:ascii="Geneva" w:hAnsi="Geneva"/>
          <w:color w:val="000000"/>
        </w:rPr>
        <w:t xml:space="preserve"> 1 Cor 11:</w:t>
      </w:r>
      <w:r>
        <w:rPr>
          <w:rFonts w:ascii="Geneva" w:hAnsi="Geneva"/>
          <w:color w:val="000000"/>
        </w:rPr>
        <w:t>7-12</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3.      The argument from propriety</w:t>
      </w:r>
      <w:r w:rsidR="00BD5988">
        <w:rPr>
          <w:rFonts w:ascii="Geneva" w:hAnsi="Geneva"/>
          <w:color w:val="000000"/>
        </w:rPr>
        <w:t xml:space="preserve"> 1 Cor 11:</w:t>
      </w:r>
      <w:r>
        <w:rPr>
          <w:rFonts w:ascii="Geneva" w:hAnsi="Geneva"/>
          <w:color w:val="000000"/>
        </w:rPr>
        <w:t>13-16</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D.      The Lord's Supper</w:t>
      </w:r>
      <w:r w:rsidR="00BD5988">
        <w:rPr>
          <w:rFonts w:ascii="Geneva" w:hAnsi="Geneva"/>
          <w:color w:val="000000"/>
        </w:rPr>
        <w:t xml:space="preserve"> 1 Cor 11:</w:t>
      </w:r>
      <w:r>
        <w:rPr>
          <w:rFonts w:ascii="Geneva" w:hAnsi="Geneva"/>
          <w:color w:val="000000"/>
        </w:rPr>
        <w:t>17-34</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The abuses</w:t>
      </w:r>
      <w:r w:rsidR="00BD5988">
        <w:rPr>
          <w:rFonts w:ascii="Geneva" w:hAnsi="Geneva"/>
          <w:color w:val="000000"/>
        </w:rPr>
        <w:t xml:space="preserve"> 1 Cor 11:</w:t>
      </w:r>
      <w:r>
        <w:rPr>
          <w:rFonts w:ascii="Geneva" w:hAnsi="Geneva"/>
          <w:color w:val="000000"/>
        </w:rPr>
        <w:t>17-26</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2.      The correctives</w:t>
      </w:r>
      <w:r w:rsidR="00BD5988">
        <w:rPr>
          <w:rFonts w:ascii="Geneva" w:hAnsi="Geneva"/>
          <w:color w:val="000000"/>
        </w:rPr>
        <w:t xml:space="preserve"> 1 Cor 11:</w:t>
      </w:r>
      <w:r>
        <w:rPr>
          <w:rFonts w:ascii="Geneva" w:hAnsi="Geneva"/>
          <w:color w:val="000000"/>
        </w:rPr>
        <w:t>27-34</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E.      Spiritual gifts and spiritual people chs</w:t>
      </w:r>
      <w:r w:rsidR="002C4548">
        <w:rPr>
          <w:rFonts w:ascii="Geneva" w:hAnsi="Geneva"/>
          <w:color w:val="000000"/>
        </w:rPr>
        <w:t xml:space="preserve">. </w:t>
      </w:r>
      <w:r w:rsidR="00BD5988">
        <w:rPr>
          <w:rFonts w:ascii="Geneva" w:hAnsi="Geneva"/>
          <w:color w:val="000000"/>
        </w:rPr>
        <w:t>1</w:t>
      </w:r>
      <w:r>
        <w:rPr>
          <w:rFonts w:ascii="Geneva" w:hAnsi="Geneva"/>
          <w:color w:val="000000"/>
        </w:rPr>
        <w:t>2—14</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The test of Spirit control</w:t>
      </w:r>
      <w:r w:rsidR="00BD5988">
        <w:rPr>
          <w:rFonts w:ascii="Geneva" w:hAnsi="Geneva"/>
          <w:color w:val="000000"/>
        </w:rPr>
        <w:t xml:space="preserve"> 1 Cor 12:</w:t>
      </w:r>
      <w:r>
        <w:rPr>
          <w:rFonts w:ascii="Geneva" w:hAnsi="Geneva"/>
          <w:color w:val="000000"/>
        </w:rPr>
        <w:t>1-3</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The need for varieties of spiritual gifts</w:t>
      </w:r>
      <w:r w:rsidR="00BD5988">
        <w:rPr>
          <w:rFonts w:ascii="Geneva" w:hAnsi="Geneva"/>
          <w:color w:val="000000"/>
        </w:rPr>
        <w:t xml:space="preserve"> 1 Cor 12:</w:t>
      </w:r>
      <w:r>
        <w:rPr>
          <w:rFonts w:ascii="Geneva" w:hAnsi="Geneva"/>
          <w:color w:val="000000"/>
        </w:rPr>
        <w:t>4-31</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3.      The supremacy of love ch</w:t>
      </w:r>
      <w:r w:rsidR="002C4548">
        <w:rPr>
          <w:rFonts w:ascii="Geneva" w:hAnsi="Geneva"/>
          <w:color w:val="000000"/>
        </w:rPr>
        <w:t xml:space="preserve">. </w:t>
      </w:r>
      <w:r w:rsidR="00BD5988">
        <w:rPr>
          <w:rFonts w:ascii="Geneva" w:hAnsi="Geneva"/>
          <w:color w:val="000000"/>
        </w:rPr>
        <w:t>1</w:t>
      </w:r>
      <w:r>
        <w:rPr>
          <w:rFonts w:ascii="Geneva" w:hAnsi="Geneva"/>
          <w:color w:val="000000"/>
        </w:rPr>
        <w:t>3</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4.      The need for intelligibility</w:t>
      </w:r>
      <w:r w:rsidR="00BD5988">
        <w:rPr>
          <w:rFonts w:ascii="Geneva" w:hAnsi="Geneva"/>
          <w:color w:val="000000"/>
        </w:rPr>
        <w:t xml:space="preserve"> 1 Cor 14:</w:t>
      </w:r>
      <w:r>
        <w:rPr>
          <w:rFonts w:ascii="Geneva" w:hAnsi="Geneva"/>
          <w:color w:val="000000"/>
        </w:rPr>
        <w:t>1-25</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5.      The need for order</w:t>
      </w:r>
      <w:r w:rsidR="00BD5988">
        <w:rPr>
          <w:rFonts w:ascii="Geneva" w:hAnsi="Geneva"/>
          <w:color w:val="000000"/>
        </w:rPr>
        <w:t xml:space="preserve"> 1 Cor 14:</w:t>
      </w:r>
      <w:r>
        <w:rPr>
          <w:rFonts w:ascii="Geneva" w:hAnsi="Geneva"/>
          <w:color w:val="000000"/>
        </w:rPr>
        <w:t>26-40</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F.       The resurrection of believers ch</w:t>
      </w:r>
      <w:r w:rsidR="002C4548">
        <w:rPr>
          <w:rFonts w:ascii="Geneva" w:hAnsi="Geneva"/>
          <w:color w:val="000000"/>
        </w:rPr>
        <w:t xml:space="preserve">. </w:t>
      </w:r>
      <w:r w:rsidR="00BD5988">
        <w:rPr>
          <w:rFonts w:ascii="Geneva" w:hAnsi="Geneva"/>
          <w:color w:val="000000"/>
        </w:rPr>
        <w:t>1</w:t>
      </w:r>
      <w:r>
        <w:rPr>
          <w:rFonts w:ascii="Geneva" w:hAnsi="Geneva"/>
          <w:color w:val="000000"/>
        </w:rPr>
        <w:t>5</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l.        The resurrection of Jesus Christ</w:t>
      </w:r>
      <w:r w:rsidR="00BD5988">
        <w:rPr>
          <w:rFonts w:ascii="Geneva" w:hAnsi="Geneva"/>
          <w:color w:val="000000"/>
        </w:rPr>
        <w:t xml:space="preserve"> 1 Cor 15:</w:t>
      </w:r>
      <w:r>
        <w:rPr>
          <w:rFonts w:ascii="Geneva" w:hAnsi="Geneva"/>
          <w:color w:val="000000"/>
        </w:rPr>
        <w:t>1-11</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2.      The certainty of resurrection</w:t>
      </w:r>
      <w:r w:rsidR="00BD5988">
        <w:rPr>
          <w:rFonts w:ascii="Geneva" w:hAnsi="Geneva"/>
          <w:color w:val="000000"/>
        </w:rPr>
        <w:t xml:space="preserve"> 1 Cor 15:</w:t>
      </w:r>
      <w:r>
        <w:rPr>
          <w:rFonts w:ascii="Geneva" w:hAnsi="Geneva"/>
          <w:color w:val="000000"/>
        </w:rPr>
        <w:t>12-34</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3.      The resurrection body</w:t>
      </w:r>
      <w:r w:rsidR="00BD5988">
        <w:rPr>
          <w:rFonts w:ascii="Geneva" w:hAnsi="Geneva"/>
          <w:color w:val="000000"/>
        </w:rPr>
        <w:t xml:space="preserve"> 1 Cor 15:</w:t>
      </w:r>
      <w:r>
        <w:rPr>
          <w:rFonts w:ascii="Geneva" w:hAnsi="Geneva"/>
          <w:color w:val="000000"/>
        </w:rPr>
        <w:t>35-49</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4.      The assurance of victory over death</w:t>
      </w:r>
      <w:r w:rsidR="00BD5988">
        <w:rPr>
          <w:rFonts w:ascii="Geneva" w:hAnsi="Geneva"/>
          <w:color w:val="000000"/>
        </w:rPr>
        <w:t xml:space="preserve"> 1 Cor 15:</w:t>
      </w:r>
      <w:r>
        <w:rPr>
          <w:rFonts w:ascii="Geneva" w:hAnsi="Geneva"/>
          <w:color w:val="000000"/>
        </w:rPr>
        <w:t>50-58</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G.      The collection for the Jerusalem believers</w:t>
      </w:r>
      <w:r w:rsidR="00BD5988">
        <w:rPr>
          <w:rFonts w:ascii="Geneva" w:hAnsi="Geneva"/>
          <w:color w:val="000000"/>
        </w:rPr>
        <w:t xml:space="preserve"> 1 Cor 16:</w:t>
      </w:r>
      <w:r>
        <w:rPr>
          <w:rFonts w:ascii="Geneva" w:hAnsi="Geneva"/>
          <w:color w:val="000000"/>
        </w:rPr>
        <w:t>1-12</w:t>
      </w:r>
    </w:p>
    <w:p w:rsidR="00C833C1" w:rsidRDefault="00C833C1" w:rsidP="00C833C1">
      <w:pPr>
        <w:pStyle w:val="outline123"/>
        <w:spacing w:before="0" w:beforeAutospacing="0" w:after="0" w:afterAutospacing="0"/>
        <w:ind w:left="2880" w:hanging="1440"/>
        <w:jc w:val="both"/>
        <w:textAlignment w:val="top"/>
        <w:rPr>
          <w:rFonts w:ascii="Geneva" w:hAnsi="Geneva"/>
          <w:color w:val="000000"/>
        </w:rPr>
      </w:pPr>
      <w:r>
        <w:rPr>
          <w:rFonts w:ascii="Geneva" w:hAnsi="Geneva"/>
          <w:color w:val="000000"/>
        </w:rPr>
        <w:t>1.      Arrangements for the collection</w:t>
      </w:r>
      <w:r w:rsidR="00BD5988">
        <w:rPr>
          <w:rFonts w:ascii="Geneva" w:hAnsi="Geneva"/>
          <w:color w:val="000000"/>
        </w:rPr>
        <w:t xml:space="preserve"> 1 Cor 16:</w:t>
      </w:r>
      <w:r>
        <w:rPr>
          <w:rFonts w:ascii="Geneva" w:hAnsi="Geneva"/>
          <w:color w:val="000000"/>
        </w:rPr>
        <w:t>1-4</w:t>
      </w:r>
    </w:p>
    <w:p w:rsidR="00C833C1" w:rsidRDefault="00C833C1" w:rsidP="00C833C1">
      <w:pPr>
        <w:pStyle w:val="outline3"/>
        <w:spacing w:before="0" w:beforeAutospacing="0" w:after="240" w:afterAutospacing="0"/>
        <w:ind w:left="2880" w:hanging="1440"/>
        <w:jc w:val="both"/>
        <w:textAlignment w:val="top"/>
        <w:rPr>
          <w:rFonts w:ascii="Geneva" w:hAnsi="Geneva"/>
          <w:color w:val="000000"/>
        </w:rPr>
      </w:pPr>
      <w:r>
        <w:rPr>
          <w:rFonts w:ascii="Geneva" w:hAnsi="Geneva"/>
          <w:color w:val="000000"/>
        </w:rPr>
        <w:t>2.      The travel plans of Paul and his fellow apostles</w:t>
      </w:r>
      <w:r w:rsidR="00BD5988">
        <w:rPr>
          <w:rFonts w:ascii="Geneva" w:hAnsi="Geneva"/>
          <w:color w:val="000000"/>
        </w:rPr>
        <w:t xml:space="preserve"> 1 Cor 16:</w:t>
      </w:r>
      <w:r>
        <w:rPr>
          <w:rFonts w:ascii="Geneva" w:hAnsi="Geneva"/>
          <w:color w:val="000000"/>
        </w:rPr>
        <w:t>5-12</w:t>
      </w:r>
    </w:p>
    <w:p w:rsidR="00C833C1" w:rsidRDefault="00C833C1" w:rsidP="00C833C1">
      <w:pPr>
        <w:spacing w:after="240"/>
        <w:jc w:val="both"/>
        <w:textAlignment w:val="top"/>
        <w:rPr>
          <w:rFonts w:ascii="Geneva" w:hAnsi="Geneva"/>
          <w:color w:val="000000"/>
        </w:rPr>
      </w:pPr>
      <w:r>
        <w:rPr>
          <w:rFonts w:ascii="Geneva" w:hAnsi="Geneva"/>
          <w:color w:val="000000"/>
        </w:rPr>
        <w:t>IV.     Conclusion</w:t>
      </w:r>
      <w:r w:rsidR="00BD5988">
        <w:rPr>
          <w:rFonts w:ascii="Geneva" w:hAnsi="Geneva"/>
          <w:color w:val="000000"/>
        </w:rPr>
        <w:t xml:space="preserve"> 1 Cor 16:</w:t>
      </w:r>
      <w:r>
        <w:rPr>
          <w:rFonts w:ascii="Geneva" w:hAnsi="Geneva"/>
          <w:color w:val="000000"/>
        </w:rPr>
        <w:t>13-24</w:t>
      </w:r>
    </w:p>
    <w:p w:rsidR="00C833C1" w:rsidRDefault="00C833C1" w:rsidP="00C833C1">
      <w:pPr>
        <w:pStyle w:val="outlineabc"/>
        <w:spacing w:before="0" w:beforeAutospacing="0" w:after="0" w:afterAutospacing="0"/>
        <w:ind w:left="1440" w:hanging="720"/>
        <w:jc w:val="both"/>
        <w:textAlignment w:val="top"/>
        <w:rPr>
          <w:rFonts w:ascii="Geneva" w:hAnsi="Geneva"/>
          <w:color w:val="000000"/>
        </w:rPr>
      </w:pPr>
      <w:r>
        <w:rPr>
          <w:rFonts w:ascii="Geneva" w:hAnsi="Geneva"/>
          <w:color w:val="000000"/>
        </w:rPr>
        <w:t>A.      Final exhortations</w:t>
      </w:r>
      <w:r w:rsidR="00BD5988">
        <w:rPr>
          <w:rFonts w:ascii="Geneva" w:hAnsi="Geneva"/>
          <w:color w:val="000000"/>
        </w:rPr>
        <w:t xml:space="preserve"> 1 Cor 16:</w:t>
      </w:r>
      <w:r>
        <w:rPr>
          <w:rFonts w:ascii="Geneva" w:hAnsi="Geneva"/>
          <w:color w:val="000000"/>
        </w:rPr>
        <w:t>13-18</w:t>
      </w:r>
    </w:p>
    <w:p w:rsidR="00C833C1" w:rsidRDefault="00C833C1" w:rsidP="00C833C1">
      <w:pPr>
        <w:pStyle w:val="outline2"/>
        <w:spacing w:before="0" w:beforeAutospacing="0" w:after="240" w:afterAutospacing="0"/>
        <w:ind w:left="1440" w:hanging="720"/>
        <w:jc w:val="both"/>
        <w:textAlignment w:val="top"/>
        <w:rPr>
          <w:rFonts w:ascii="Geneva" w:hAnsi="Geneva"/>
          <w:color w:val="000000"/>
        </w:rPr>
      </w:pPr>
      <w:r>
        <w:rPr>
          <w:rFonts w:ascii="Geneva" w:hAnsi="Geneva"/>
          <w:color w:val="000000"/>
        </w:rPr>
        <w:t>B.      Final greetings and benediction</w:t>
      </w:r>
      <w:r w:rsidR="00BD5988">
        <w:rPr>
          <w:rFonts w:ascii="Geneva" w:hAnsi="Geneva"/>
          <w:color w:val="000000"/>
        </w:rPr>
        <w:t xml:space="preserve"> 1 Cor 16:</w:t>
      </w:r>
      <w:r>
        <w:rPr>
          <w:rFonts w:ascii="Geneva" w:hAnsi="Geneva"/>
          <w:color w:val="000000"/>
        </w:rPr>
        <w:t>19-24</w:t>
      </w:r>
    </w:p>
    <w:p w:rsidR="00C833C1" w:rsidRDefault="00C833C1" w:rsidP="00C833C1">
      <w:pPr>
        <w:pStyle w:val="Heading2"/>
      </w:pPr>
      <w:bookmarkStart w:id="28" w:name="_Toc165579067"/>
      <w:r>
        <w:t>MESSAGE</w:t>
      </w:r>
      <w:bookmarkEnd w:id="28"/>
    </w:p>
    <w:p w:rsidR="00C833C1" w:rsidRDefault="00C833C1" w:rsidP="00C833C1">
      <w:pPr>
        <w:spacing w:after="240"/>
        <w:jc w:val="both"/>
        <w:textAlignment w:val="top"/>
        <w:rPr>
          <w:rFonts w:ascii="Geneva" w:hAnsi="Geneva"/>
          <w:color w:val="000000"/>
        </w:rPr>
      </w:pPr>
      <w:r>
        <w:rPr>
          <w:rFonts w:ascii="Geneva" w:hAnsi="Geneva"/>
          <w:color w:val="000000"/>
        </w:rPr>
        <w:t xml:space="preserve">A phrase in 1 Corinthians 1:2 suggests the theme of this great epistle. That phrase is "the church of God which is in Corinth." Two entities are in view in this phrase, and these are the two entities with which the whole epistle deals. They are the church of God and the city of Corinth. The church of God is a community of people who share the life of God, are under the governing will of God, and cooperate in the work of God. The city of Corinth was ignorant of the life of God, governed </w:t>
      </w:r>
      <w:r>
        <w:rPr>
          <w:rFonts w:ascii="Geneva" w:hAnsi="Geneva"/>
          <w:color w:val="000000"/>
        </w:rPr>
        <w:lastRenderedPageBreak/>
        <w:t>by self-will, and antagonistic to the purposes of God. These two entities stand in vivid contrast to one another and account for the conflict that we find in this epistle. In the order in which Paul probably wrote them, Galatians deals mainly with soteriology (salvation), 1 and 2 Thessalonians with eschatology (future things), and 1 and 2 Corinthians with ecclesiology (the church). J. Sidlow Baxter noted that Romans deals mainly with doctrine (teaching), 1 and 2 Corinthians with reproof, and Galatians with correction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3</w:t>
      </w:r>
      <w:r>
        <w:rPr>
          <w:rFonts w:ascii="Geneva" w:hAnsi="Geneva"/>
          <w:color w:val="000000"/>
        </w:rPr>
        <w:t>:16).</w:t>
      </w:r>
      <w:bookmarkStart w:id="29" w:name="_ftnref20"/>
      <w:r>
        <w:rPr>
          <w:rFonts w:ascii="Geneva" w:hAnsi="Geneva"/>
          <w:color w:val="000000"/>
        </w:rPr>
        <w:fldChar w:fldCharType="begin"/>
      </w:r>
      <w:r>
        <w:rPr>
          <w:rFonts w:ascii="Geneva" w:hAnsi="Geneva"/>
          <w:color w:val="000000"/>
        </w:rPr>
        <w:instrText xml:space="preserve"> HYPERLINK "https://www.planobiblechapel.org/tcon/notes/html/nt/1corinthians/1corinthians.htm" \l "_ftn20" \o "" </w:instrText>
      </w:r>
      <w:r>
        <w:rPr>
          <w:rFonts w:ascii="Geneva" w:hAnsi="Geneva"/>
          <w:color w:val="000000"/>
        </w:rPr>
        <w:fldChar w:fldCharType="separate"/>
      </w:r>
      <w:r>
        <w:rPr>
          <w:rStyle w:val="FootnoteReference"/>
          <w:rFonts w:ascii="Geneva" w:hAnsi="Geneva"/>
          <w:color w:val="0000FF"/>
          <w:sz w:val="16"/>
          <w:szCs w:val="16"/>
          <w:u w:val="single"/>
        </w:rPr>
        <w:t>[20]</w:t>
      </w:r>
      <w:r>
        <w:rPr>
          <w:rFonts w:ascii="Geneva" w:hAnsi="Geneva"/>
          <w:color w:val="000000"/>
        </w:rPr>
        <w:fldChar w:fldCharType="end"/>
      </w:r>
      <w:bookmarkEnd w:id="29"/>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Romans we have the </w:t>
      </w:r>
      <w:r>
        <w:rPr>
          <w:rFonts w:ascii="Geneva" w:hAnsi="Geneva"/>
          <w:i/>
          <w:iCs/>
          <w:color w:val="000000"/>
        </w:rPr>
        <w:t>norm</w:t>
      </w:r>
      <w:r>
        <w:rPr>
          <w:rFonts w:ascii="Geneva" w:hAnsi="Geneva"/>
          <w:color w:val="000000"/>
        </w:rPr>
        <w:t>; in Corinthians the </w:t>
      </w:r>
      <w:r>
        <w:rPr>
          <w:rFonts w:ascii="Geneva" w:hAnsi="Geneva"/>
          <w:i/>
          <w:iCs/>
          <w:color w:val="000000"/>
        </w:rPr>
        <w:t>sub</w:t>
      </w:r>
      <w:r>
        <w:rPr>
          <w:rFonts w:ascii="Geneva" w:hAnsi="Geneva"/>
          <w:color w:val="000000"/>
        </w:rPr>
        <w:t>-norm; in Galatians the </w:t>
      </w:r>
      <w:r>
        <w:rPr>
          <w:rFonts w:ascii="Geneva" w:hAnsi="Geneva"/>
          <w:i/>
          <w:iCs/>
          <w:color w:val="000000"/>
        </w:rPr>
        <w:t>ab</w:t>
      </w:r>
      <w:r>
        <w:rPr>
          <w:rFonts w:ascii="Geneva" w:hAnsi="Geneva"/>
          <w:color w:val="000000"/>
        </w:rPr>
        <w:t>-norm."</w:t>
      </w:r>
      <w:bookmarkStart w:id="30" w:name="_ftnref21"/>
      <w:r>
        <w:rPr>
          <w:rFonts w:ascii="Geneva" w:hAnsi="Geneva"/>
          <w:color w:val="000000"/>
        </w:rPr>
        <w:fldChar w:fldCharType="begin"/>
      </w:r>
      <w:r>
        <w:rPr>
          <w:rFonts w:ascii="Geneva" w:hAnsi="Geneva"/>
          <w:color w:val="000000"/>
        </w:rPr>
        <w:instrText xml:space="preserve"> HYPERLINK "https://www.planobiblechapel.org/tcon/notes/html/nt/1corinthians/1corinthians.htm" \l "_ftn21" \o "" </w:instrText>
      </w:r>
      <w:r>
        <w:rPr>
          <w:rFonts w:ascii="Geneva" w:hAnsi="Geneva"/>
          <w:color w:val="000000"/>
        </w:rPr>
        <w:fldChar w:fldCharType="separate"/>
      </w:r>
      <w:r>
        <w:rPr>
          <w:rStyle w:val="FootnoteReference"/>
          <w:rFonts w:ascii="Geneva" w:hAnsi="Geneva"/>
          <w:color w:val="0000FF"/>
          <w:sz w:val="16"/>
          <w:szCs w:val="16"/>
          <w:u w:val="single"/>
        </w:rPr>
        <w:t>[21]</w:t>
      </w:r>
      <w:r>
        <w:rPr>
          <w:rFonts w:ascii="Geneva" w:hAnsi="Geneva"/>
          <w:color w:val="000000"/>
        </w:rPr>
        <w:fldChar w:fldCharType="end"/>
      </w:r>
      <w:bookmarkEnd w:id="30"/>
    </w:p>
    <w:p w:rsidR="00C833C1" w:rsidRDefault="00C833C1" w:rsidP="00C833C1">
      <w:pPr>
        <w:spacing w:after="240"/>
        <w:jc w:val="both"/>
        <w:textAlignment w:val="top"/>
        <w:rPr>
          <w:rFonts w:ascii="Geneva" w:hAnsi="Geneva"/>
          <w:color w:val="000000"/>
        </w:rPr>
      </w:pPr>
      <w:r>
        <w:rPr>
          <w:rFonts w:ascii="Geneva" w:hAnsi="Geneva"/>
          <w:color w:val="000000"/>
        </w:rPr>
        <w:t>The church of God in view in this epistle is not the universal church but the local church. These two churches are really not that different from one another. The local church is the micro form of the universal church, and the universal church is the macro form of the local church. What is true of one is true of the other. Whatever we find in a local church exists on a larger scale in the universal church. That is, whatever we find in one local church exists in many local churches. The New Testament consistently speaks of the church as people, not buildings. The word church means a group of people who have been called out from the rest of humanity for a special purpose.</w:t>
      </w:r>
    </w:p>
    <w:p w:rsidR="00C833C1" w:rsidRDefault="00C833C1" w:rsidP="00C833C1">
      <w:pPr>
        <w:spacing w:after="240"/>
        <w:jc w:val="both"/>
        <w:textAlignment w:val="top"/>
        <w:rPr>
          <w:rFonts w:ascii="Geneva" w:hAnsi="Geneva"/>
          <w:color w:val="000000"/>
        </w:rPr>
      </w:pPr>
      <w:r>
        <w:rPr>
          <w:rFonts w:ascii="Geneva" w:hAnsi="Geneva"/>
          <w:color w:val="000000"/>
        </w:rPr>
        <w:t>The Apostle Paul addressed these local church people in Corinth as believers, because that is what they were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:5). They shared the life of God because the Holy Spirit indwelt them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13). They had submitted to God's rule over them to some extent. They were people whom God had commissioned to carry the gospel to every creature. We need to bear these things in mind as we read about the church of God in Corinth, because we might otherwise conclude that they were unbelievers in view of their conduct.</w:t>
      </w:r>
    </w:p>
    <w:p w:rsidR="00C833C1" w:rsidRDefault="00C833C1" w:rsidP="00C833C1">
      <w:pPr>
        <w:spacing w:after="240"/>
        <w:jc w:val="both"/>
        <w:textAlignment w:val="top"/>
        <w:rPr>
          <w:rFonts w:ascii="Geneva" w:hAnsi="Geneva"/>
          <w:color w:val="000000"/>
        </w:rPr>
      </w:pPr>
      <w:r>
        <w:rPr>
          <w:rFonts w:ascii="Geneva" w:hAnsi="Geneva"/>
          <w:color w:val="000000"/>
        </w:rPr>
        <w:t>The city of Corinth is the other entity of primary importance in our grasping the major significance of this epistle. What characterizes the world generally marked Corinth. In the first century when other people described a person as a Corinthian they were implying that lust, lasciviousness, and luxury characterized that one. These were the marks of Corinth. Corinth as a city was ignorant of the true God, entirely self-governing as a Roman colony, and self-centered in her world. These traits marked the lives of individual unbelievers in Corinth as well. The city was going in the opposite direction from the direction that God had called the church to go. The local culture always impacts the local church.</w:t>
      </w:r>
    </w:p>
    <w:p w:rsidR="00C833C1" w:rsidRDefault="00C833C1" w:rsidP="00C833C1">
      <w:pPr>
        <w:spacing w:after="240"/>
        <w:jc w:val="both"/>
        <w:textAlignment w:val="top"/>
        <w:rPr>
          <w:rFonts w:ascii="Geneva" w:hAnsi="Geneva"/>
          <w:color w:val="000000"/>
        </w:rPr>
      </w:pPr>
      <w:r>
        <w:rPr>
          <w:rFonts w:ascii="Geneva" w:hAnsi="Geneva"/>
          <w:color w:val="000000"/>
        </w:rPr>
        <w:t>My father wrote in a devotional booklet on 1 Corinthians, "It seems very often that those communities which excel in the brightness of their shining are also characterized by the darkness of their shadows."</w:t>
      </w:r>
      <w:bookmarkStart w:id="31" w:name="_ftnref22"/>
      <w:r>
        <w:rPr>
          <w:rFonts w:ascii="Geneva" w:hAnsi="Geneva"/>
          <w:color w:val="000000"/>
        </w:rPr>
        <w:fldChar w:fldCharType="begin"/>
      </w:r>
      <w:r>
        <w:rPr>
          <w:rFonts w:ascii="Geneva" w:hAnsi="Geneva"/>
          <w:color w:val="000000"/>
        </w:rPr>
        <w:instrText xml:space="preserve"> HYPERLINK "https://www.planobiblechapel.org/tcon/notes/html/nt/1corinthians/1corinthians.htm" \l "_ftn22" \o "" </w:instrText>
      </w:r>
      <w:r>
        <w:rPr>
          <w:rFonts w:ascii="Geneva" w:hAnsi="Geneva"/>
          <w:color w:val="000000"/>
        </w:rPr>
        <w:fldChar w:fldCharType="separate"/>
      </w:r>
      <w:r>
        <w:rPr>
          <w:rStyle w:val="FootnoteReference"/>
          <w:rFonts w:ascii="Geneva" w:hAnsi="Geneva"/>
          <w:color w:val="0000FF"/>
          <w:sz w:val="16"/>
          <w:szCs w:val="16"/>
          <w:u w:val="single"/>
        </w:rPr>
        <w:t>[22]</w:t>
      </w:r>
      <w:r>
        <w:rPr>
          <w:rFonts w:ascii="Geneva" w:hAnsi="Geneva"/>
          <w:color w:val="000000"/>
        </w:rPr>
        <w:fldChar w:fldCharType="end"/>
      </w:r>
      <w:bookmarkEnd w:id="31"/>
    </w:p>
    <w:p w:rsidR="00C833C1" w:rsidRDefault="00C833C1" w:rsidP="00C833C1">
      <w:pPr>
        <w:spacing w:after="240"/>
        <w:jc w:val="both"/>
        <w:textAlignment w:val="top"/>
        <w:rPr>
          <w:rFonts w:ascii="Geneva" w:hAnsi="Geneva"/>
          <w:color w:val="000000"/>
        </w:rPr>
      </w:pPr>
      <w:r>
        <w:rPr>
          <w:rFonts w:ascii="Geneva" w:hAnsi="Geneva"/>
          <w:color w:val="000000"/>
        </w:rPr>
        <w:t>The atmosphere of this epistle is Paul's concept of the responsibilities of the church in "the city" (its local culture). The apostle articulated this underlying emphasis in</w:t>
      </w:r>
      <w:r w:rsidR="00BD5988">
        <w:rPr>
          <w:rFonts w:ascii="Geneva" w:hAnsi="Geneva"/>
          <w:color w:val="000000"/>
        </w:rPr>
        <w:t xml:space="preserve"> 1 Cor 1:</w:t>
      </w:r>
      <w:r>
        <w:rPr>
          <w:rFonts w:ascii="Geneva" w:hAnsi="Geneva"/>
          <w:color w:val="000000"/>
        </w:rPr>
        <w:t>9: "you were called into fellowship with His Son, Jesus Christ our Lord." Fellowship involves both privilege and responsibility. On the one hand, all of God's resources are at our disposal. On the other hand, all our resources should be at His disposal as well. The church in any place has a debt to the people who live there to proclaim the gospel to them (Rom</w:t>
      </w:r>
      <w:r w:rsidR="002C4548">
        <w:rPr>
          <w:rFonts w:ascii="Geneva" w:hAnsi="Geneva"/>
          <w:color w:val="000000"/>
        </w:rPr>
        <w:t xml:space="preserve">. </w:t>
      </w:r>
      <w:r w:rsidR="00BD5988">
        <w:rPr>
          <w:rFonts w:ascii="Geneva" w:hAnsi="Geneva"/>
          <w:color w:val="000000"/>
        </w:rPr>
        <w:t>1</w:t>
      </w:r>
      <w:r>
        <w:rPr>
          <w:rFonts w:ascii="Geneva" w:hAnsi="Geneva"/>
          <w:color w:val="000000"/>
        </w:rPr>
        <w:t>:14-16). Paul wrote this whole letter out of an underlying sense of the church's responsibility for the city where it existed.</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The church in Corinth was struggling to discharge its debt. It was failing in some very important areas: in readiness, in courage, and in conviction to declare the gospel. The Corinthian church was a carnal church. However its carnality, as big a problem as that was, was only part of a larger problem. The bigger problem was its failure to carry out its God-given purpose in its culture, namely, to proclaim a powerful spiritual message to its city. The Christians could not fulfill their purpose unless they dealt with their carnality. Why is carnality wrong? It is wrong, partially, because it keeps us Christians from fulfilling the purpose for which God has left us on this planet.</w:t>
      </w:r>
    </w:p>
    <w:p w:rsidR="00C833C1" w:rsidRDefault="00C833C1" w:rsidP="00C833C1">
      <w:pPr>
        <w:spacing w:after="240"/>
        <w:jc w:val="both"/>
        <w:textAlignment w:val="top"/>
        <w:rPr>
          <w:rFonts w:ascii="Geneva" w:hAnsi="Geneva"/>
          <w:color w:val="000000"/>
        </w:rPr>
      </w:pPr>
      <w:r>
        <w:rPr>
          <w:rFonts w:ascii="Geneva" w:hAnsi="Geneva"/>
          <w:color w:val="000000"/>
        </w:rPr>
        <w:t>In this letter we discover the causes of this church's failure. Another major emphasis is the secrets of the church's success. On the one hand, we find correctives of carnality. On the other hand, we have construction of spirituality. We will consider the causes of failure first.</w:t>
      </w:r>
    </w:p>
    <w:p w:rsidR="00C833C1" w:rsidRDefault="00C833C1" w:rsidP="00C833C1">
      <w:pPr>
        <w:spacing w:after="240"/>
        <w:jc w:val="both"/>
        <w:textAlignment w:val="top"/>
        <w:rPr>
          <w:rFonts w:ascii="Geneva" w:hAnsi="Geneva"/>
          <w:color w:val="000000"/>
        </w:rPr>
      </w:pPr>
      <w:r>
        <w:rPr>
          <w:rFonts w:ascii="Geneva" w:hAnsi="Geneva"/>
          <w:color w:val="000000"/>
        </w:rPr>
        <w:t>The first cause of failure was that the spirit of the city had invaded the church like a virus. Every evil thing in the church to which Paul referred was prevalent in Corinth. Three things merit particular mention:</w:t>
      </w:r>
    </w:p>
    <w:p w:rsidR="00C833C1" w:rsidRDefault="00C833C1" w:rsidP="00C833C1">
      <w:pPr>
        <w:spacing w:after="240"/>
        <w:jc w:val="both"/>
        <w:textAlignment w:val="top"/>
        <w:rPr>
          <w:rFonts w:ascii="Geneva" w:hAnsi="Geneva"/>
          <w:color w:val="000000"/>
        </w:rPr>
      </w:pPr>
      <w:r>
        <w:rPr>
          <w:rFonts w:ascii="Geneva" w:hAnsi="Geneva"/>
          <w:color w:val="000000"/>
        </w:rPr>
        <w:t>One of the symptoms of Corinthian cultural influence was intellectual freedom. There was much interest in intellectual speculation in Corinth, as there was in its neighbor city of Athens. The phrase "Corinthian words" was a synonym for elaborate language in Paul's day.</w:t>
      </w:r>
      <w:bookmarkStart w:id="32" w:name="_ftnref23"/>
      <w:r>
        <w:rPr>
          <w:rFonts w:ascii="Geneva" w:hAnsi="Geneva"/>
          <w:color w:val="000000"/>
        </w:rPr>
        <w:fldChar w:fldCharType="begin"/>
      </w:r>
      <w:r>
        <w:rPr>
          <w:rFonts w:ascii="Geneva" w:hAnsi="Geneva"/>
          <w:color w:val="000000"/>
        </w:rPr>
        <w:instrText xml:space="preserve"> HYPERLINK "https://www.planobiblechapel.org/tcon/notes/html/nt/1corinthians/1corinthians.htm" \l "_ftn23" \o "" </w:instrText>
      </w:r>
      <w:r>
        <w:rPr>
          <w:rFonts w:ascii="Geneva" w:hAnsi="Geneva"/>
          <w:color w:val="000000"/>
        </w:rPr>
        <w:fldChar w:fldCharType="separate"/>
      </w:r>
      <w:r>
        <w:rPr>
          <w:rStyle w:val="FootnoteReference"/>
          <w:rFonts w:ascii="Geneva" w:hAnsi="Geneva"/>
          <w:color w:val="0000FF"/>
          <w:sz w:val="16"/>
          <w:szCs w:val="16"/>
          <w:u w:val="single"/>
        </w:rPr>
        <w:t>[23]</w:t>
      </w:r>
      <w:r>
        <w:rPr>
          <w:rFonts w:ascii="Geneva" w:hAnsi="Geneva"/>
          <w:color w:val="000000"/>
        </w:rPr>
        <w:fldChar w:fldCharType="end"/>
      </w:r>
      <w:bookmarkEnd w:id="32"/>
      <w:r>
        <w:rPr>
          <w:rFonts w:ascii="Geneva" w:hAnsi="Geneva"/>
          <w:color w:val="000000"/>
        </w:rPr>
        <w:t> Corinth glorified human wisdom. The Corinthians discussed and debated all sorts of opinions. Each intellectual leader had his group of disciples. Discussion of every subject under the sun prevailed with great diversity of opinion.</w:t>
      </w:r>
    </w:p>
    <w:p w:rsidR="00C833C1" w:rsidRDefault="00C833C1" w:rsidP="00C833C1">
      <w:pPr>
        <w:spacing w:after="240"/>
        <w:jc w:val="both"/>
        <w:textAlignment w:val="top"/>
        <w:rPr>
          <w:rFonts w:ascii="Geneva" w:hAnsi="Geneva"/>
          <w:color w:val="000000"/>
        </w:rPr>
      </w:pPr>
      <w:r>
        <w:rPr>
          <w:rFonts w:ascii="Geneva" w:hAnsi="Geneva"/>
          <w:color w:val="000000"/>
        </w:rPr>
        <w:t>Unfortunately, this spirit of intellectualism had invaded the church. There was even a veneration of human wisdom among the Christians. They had chosen their own Christian leaders, whom they viewed as celebrities (ch</w:t>
      </w:r>
      <w:r w:rsidR="002C4548">
        <w:rPr>
          <w:rFonts w:ascii="Geneva" w:hAnsi="Geneva"/>
          <w:color w:val="000000"/>
        </w:rPr>
        <w:t xml:space="preserve">. </w:t>
      </w:r>
      <w:r w:rsidR="00BD5988">
        <w:rPr>
          <w:rFonts w:ascii="Geneva" w:hAnsi="Geneva"/>
          <w:color w:val="000000"/>
        </w:rPr>
        <w:t>1</w:t>
      </w:r>
      <w:r>
        <w:rPr>
          <w:rFonts w:ascii="Geneva" w:hAnsi="Geneva"/>
          <w:color w:val="000000"/>
        </w:rPr>
        <w:t>). Intellectual restlessness prevailed in the church as well as in the city. The believers sampled Christian teaching like the general populace dabbled in philosophical argumentation. This extended to such fundamental doctrines as the Resurrection (ch</w:t>
      </w:r>
      <w:r w:rsidR="002C4548">
        <w:rPr>
          <w:rFonts w:ascii="Geneva" w:hAnsi="Geneva"/>
          <w:color w:val="000000"/>
        </w:rPr>
        <w:t xml:space="preserve">. </w:t>
      </w:r>
      <w:r w:rsidR="00BD5988">
        <w:rPr>
          <w:rFonts w:ascii="Geneva" w:hAnsi="Geneva"/>
          <w:color w:val="000000"/>
        </w:rPr>
        <w:t>1</w:t>
      </w:r>
      <w:r>
        <w:rPr>
          <w:rFonts w:ascii="Geneva" w:hAnsi="Geneva"/>
          <w:color w:val="000000"/>
        </w:rPr>
        <w:t>5). The popular talk shows of today would have been very popular in Corinth.</w:t>
      </w:r>
    </w:p>
    <w:p w:rsidR="00C833C1" w:rsidRDefault="00C833C1" w:rsidP="00C833C1">
      <w:pPr>
        <w:spacing w:after="240"/>
        <w:jc w:val="both"/>
        <w:textAlignment w:val="top"/>
        <w:rPr>
          <w:rFonts w:ascii="Geneva" w:hAnsi="Geneva"/>
          <w:color w:val="000000"/>
        </w:rPr>
      </w:pPr>
      <w:r>
        <w:rPr>
          <w:rFonts w:ascii="Geneva" w:hAnsi="Geneva"/>
          <w:color w:val="000000"/>
        </w:rPr>
        <w:t>Another evidence that the city had invaded the church was the moral laxity that prevailed in the church. Intellectual permissiveness led to the lowering of moral standards. When people view any idea as legitimate there are few moral absolutes. The worship of Aphrodite on the mountain behind the city was extremely immoral, but the unsaved citizens viewed this worship as perfectly acceptable. "Live and let live" could have been their motto. Regrettably some Corinthians in the church were viewing morals the same way (ch</w:t>
      </w:r>
      <w:r w:rsidR="002C4548">
        <w:rPr>
          <w:rFonts w:ascii="Geneva" w:hAnsi="Geneva"/>
          <w:color w:val="000000"/>
        </w:rPr>
        <w:t xml:space="preserve">. </w:t>
      </w:r>
      <w:r w:rsidR="00BD5988">
        <w:rPr>
          <w:rFonts w:ascii="Geneva" w:hAnsi="Geneva"/>
          <w:color w:val="000000"/>
        </w:rPr>
        <w:t>5</w:t>
      </w:r>
      <w:r>
        <w:rPr>
          <w:rFonts w:ascii="Geneva" w:hAnsi="Geneva"/>
          <w:color w:val="000000"/>
        </w:rPr>
        <w:t>). We face a similar spirit in our day.</w:t>
      </w:r>
    </w:p>
    <w:p w:rsidR="00C833C1" w:rsidRDefault="00C833C1" w:rsidP="00C833C1">
      <w:pPr>
        <w:spacing w:after="240"/>
        <w:jc w:val="both"/>
        <w:textAlignment w:val="top"/>
        <w:rPr>
          <w:rFonts w:ascii="Geneva" w:hAnsi="Geneva"/>
          <w:color w:val="000000"/>
        </w:rPr>
      </w:pPr>
      <w:r>
        <w:rPr>
          <w:rFonts w:ascii="Geneva" w:hAnsi="Geneva"/>
          <w:color w:val="000000"/>
        </w:rPr>
        <w:t>A third mark of the city's effect on the church was personal selfishness. In the city every person did what was right in his own eyes. The result was that there was very little concern for other people and their welfare. One of the evidences of this attitude in the church was the Christians' behavior when they assembled for fellowship and worship. They were not sharing their food with one another (ch</w:t>
      </w:r>
      <w:r w:rsidR="002C4548">
        <w:rPr>
          <w:rFonts w:ascii="Geneva" w:hAnsi="Geneva"/>
          <w:color w:val="000000"/>
        </w:rPr>
        <w:t xml:space="preserve">. </w:t>
      </w:r>
      <w:r w:rsidR="00BD5988">
        <w:rPr>
          <w:rFonts w:ascii="Geneva" w:hAnsi="Geneva"/>
          <w:color w:val="000000"/>
        </w:rPr>
        <w:t>1</w:t>
      </w:r>
      <w:r>
        <w:rPr>
          <w:rFonts w:ascii="Geneva" w:hAnsi="Geneva"/>
          <w:color w:val="000000"/>
        </w:rPr>
        <w:t>1). They were also interrupting speakers in their meetings rather than waiting for the speaker to finish what he had to say (ch</w:t>
      </w:r>
      <w:r w:rsidR="002C4548">
        <w:rPr>
          <w:rFonts w:ascii="Geneva" w:hAnsi="Geneva"/>
          <w:color w:val="000000"/>
        </w:rPr>
        <w:t xml:space="preserve">. </w:t>
      </w:r>
      <w:r w:rsidR="00BD5988">
        <w:rPr>
          <w:rFonts w:ascii="Geneva" w:hAnsi="Geneva"/>
          <w:color w:val="000000"/>
        </w:rPr>
        <w:t>1</w:t>
      </w:r>
      <w:r>
        <w:rPr>
          <w:rFonts w:ascii="Geneva" w:hAnsi="Geneva"/>
          <w:color w:val="000000"/>
        </w:rPr>
        <w:t>4). Where edification and order should have prevailed self-glorification and chaos reigned.</w:t>
      </w:r>
    </w:p>
    <w:p w:rsidR="00C833C1" w:rsidRDefault="00C833C1" w:rsidP="00C833C1">
      <w:pPr>
        <w:spacing w:after="240"/>
        <w:jc w:val="both"/>
        <w:textAlignment w:val="top"/>
        <w:rPr>
          <w:rFonts w:ascii="Geneva" w:hAnsi="Geneva"/>
          <w:color w:val="000000"/>
        </w:rPr>
      </w:pPr>
      <w:r>
        <w:rPr>
          <w:rFonts w:ascii="Geneva" w:hAnsi="Geneva"/>
          <w:color w:val="000000"/>
        </w:rPr>
        <w:t xml:space="preserve">These were only symptoms of a deeper problem. The real root issue was that the church had failed to recognize its uniqueness. The Christians had not grasped and retained some central </w:t>
      </w:r>
      <w:r>
        <w:rPr>
          <w:rFonts w:ascii="Geneva" w:hAnsi="Geneva"/>
          <w:color w:val="000000"/>
        </w:rPr>
        <w:lastRenderedPageBreak/>
        <w:t>truths that the apostles had taught them that identified the essence of their Christianity. Paul reminded them of these things in this epistle.</w:t>
      </w:r>
    </w:p>
    <w:p w:rsidR="00C833C1" w:rsidRDefault="00C833C1" w:rsidP="00C833C1">
      <w:pPr>
        <w:spacing w:after="240"/>
        <w:jc w:val="both"/>
        <w:textAlignment w:val="top"/>
        <w:rPr>
          <w:rFonts w:ascii="Geneva" w:hAnsi="Geneva"/>
          <w:color w:val="000000"/>
        </w:rPr>
      </w:pPr>
      <w:r>
        <w:rPr>
          <w:rFonts w:ascii="Geneva" w:hAnsi="Geneva"/>
          <w:color w:val="000000"/>
        </w:rPr>
        <w:t>They had forgotten the central importance of the message of the cross of Christ. This was a message not subject to debate. It rested on eyewitness testimony and divine revelation, not human speculation. Christians should unite around this message, share a common commitment to it, and make it the subject of our proclamation. We should appreciate the unity of the body of Christ while at the same time rejoicing in the diversity of its leaders.</w:t>
      </w:r>
    </w:p>
    <w:p w:rsidR="00C833C1" w:rsidRDefault="00C833C1" w:rsidP="00C833C1">
      <w:pPr>
        <w:spacing w:after="240"/>
        <w:jc w:val="both"/>
        <w:textAlignment w:val="top"/>
        <w:rPr>
          <w:rFonts w:ascii="Geneva" w:hAnsi="Geneva"/>
          <w:color w:val="000000"/>
        </w:rPr>
      </w:pPr>
      <w:r>
        <w:rPr>
          <w:rFonts w:ascii="Geneva" w:hAnsi="Geneva"/>
          <w:color w:val="000000"/>
        </w:rPr>
        <w:t>The Corinthians had also forgotten the central importance of the power of the resurrection of Christ. The same power that raised Jesus from the dead is at work in Christians today in order to enable us to live morally pure lives. Immorality is not an option for the believer. One of the most outstanding marks of a Christian should be moral purity. Because Jesus Christ was pure, we should be pure. And because He was pure, we can be pure.</w:t>
      </w:r>
    </w:p>
    <w:p w:rsidR="00C833C1" w:rsidRDefault="00C833C1" w:rsidP="00C833C1">
      <w:pPr>
        <w:spacing w:after="240"/>
        <w:jc w:val="both"/>
        <w:textAlignment w:val="top"/>
        <w:rPr>
          <w:rFonts w:ascii="Geneva" w:hAnsi="Geneva"/>
          <w:color w:val="000000"/>
        </w:rPr>
      </w:pPr>
      <w:r>
        <w:rPr>
          <w:rFonts w:ascii="Geneva" w:hAnsi="Geneva"/>
          <w:color w:val="000000"/>
        </w:rPr>
        <w:t>The Corinthians had also forgotten the importance of Christ's command to love one another. Selfishness had invaded the church. The believers needed to put the welfare of others, their fellow believers and their unsaved neighbors, before their own personal inclinations and preferences.</w:t>
      </w:r>
    </w:p>
    <w:p w:rsidR="00C833C1" w:rsidRDefault="00C833C1" w:rsidP="00C833C1">
      <w:pPr>
        <w:spacing w:after="240"/>
        <w:jc w:val="both"/>
        <w:textAlignment w:val="top"/>
        <w:rPr>
          <w:rFonts w:ascii="Geneva" w:hAnsi="Geneva"/>
          <w:color w:val="000000"/>
        </w:rPr>
      </w:pPr>
      <w:r>
        <w:rPr>
          <w:rFonts w:ascii="Geneva" w:hAnsi="Geneva"/>
          <w:color w:val="000000"/>
        </w:rPr>
        <w:t>One of the central revelations of this epistle then is that the church fails to fulfill her function in her "city" (i.e., culture) when the spirit of "the city" invades her. The church allows the spirit of "the city" to invade her when she forgets that God wants her to be unique. The church fails when it adopts the ideas and activities of its environment rather than those revealed for it in God's Word.</w:t>
      </w:r>
    </w:p>
    <w:p w:rsidR="00C833C1" w:rsidRDefault="00C833C1" w:rsidP="00C833C1">
      <w:pPr>
        <w:spacing w:after="240"/>
        <w:jc w:val="both"/>
        <w:textAlignment w:val="top"/>
        <w:rPr>
          <w:rFonts w:ascii="Geneva" w:hAnsi="Geneva"/>
          <w:color w:val="000000"/>
        </w:rPr>
      </w:pPr>
      <w:r>
        <w:rPr>
          <w:rFonts w:ascii="Geneva" w:hAnsi="Geneva"/>
          <w:color w:val="000000"/>
        </w:rPr>
        <w:t xml:space="preserve">In view of all this, Paul constantly appealed to his readers to be what they really were as Christians. Christians are not the people that we once were. We are "saints"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We need to remember that and act accordingly. We do not need to catch the spirit of our age. We need to correct the spirit of our age. When the church catches the spirit of its age it catches a disease and becomes anemic, weak, and sickly. We avoid catching this spirit by staying spiritually healthy and by keeping the message of the Cross central in our lives. We do it by exercising the power of the Resurrection, and we do it by keeping others, rather than self, primary as we walk by the Spirit.</w:t>
      </w:r>
    </w:p>
    <w:p w:rsidR="00C833C1" w:rsidRDefault="00C833C1" w:rsidP="00C833C1">
      <w:pPr>
        <w:spacing w:after="240"/>
        <w:jc w:val="both"/>
        <w:textAlignment w:val="top"/>
        <w:rPr>
          <w:rFonts w:ascii="Geneva" w:hAnsi="Geneva"/>
          <w:color w:val="000000"/>
        </w:rPr>
      </w:pPr>
      <w:r>
        <w:rPr>
          <w:rFonts w:ascii="Geneva" w:hAnsi="Geneva"/>
          <w:color w:val="000000"/>
        </w:rPr>
        <w:t>I have already begun to hint at the secrets of the church's success, which is the second major revelation of this epistle.</w:t>
      </w:r>
    </w:p>
    <w:p w:rsidR="00C833C1" w:rsidRDefault="00C833C1" w:rsidP="00C833C1">
      <w:pPr>
        <w:spacing w:after="240"/>
        <w:jc w:val="both"/>
        <w:textAlignment w:val="top"/>
        <w:rPr>
          <w:rFonts w:ascii="Geneva" w:hAnsi="Geneva"/>
          <w:color w:val="000000"/>
        </w:rPr>
      </w:pPr>
      <w:r>
        <w:rPr>
          <w:rFonts w:ascii="Geneva" w:hAnsi="Geneva"/>
          <w:color w:val="000000"/>
        </w:rPr>
        <w:t>The church must realize what it is to fulfill its function in its "city." We must appreciate our life in Christ.</w:t>
      </w:r>
    </w:p>
    <w:p w:rsidR="00C833C1" w:rsidRDefault="00C833C1" w:rsidP="00C833C1">
      <w:pPr>
        <w:spacing w:after="240"/>
        <w:jc w:val="both"/>
        <w:textAlignment w:val="top"/>
        <w:rPr>
          <w:rFonts w:ascii="Geneva" w:hAnsi="Geneva"/>
          <w:color w:val="000000"/>
        </w:rPr>
      </w:pPr>
      <w:r>
        <w:rPr>
          <w:rFonts w:ascii="Geneva" w:hAnsi="Geneva"/>
          <w:color w:val="000000"/>
        </w:rPr>
        <w:t>The life of the church is the life of an organism (ch</w:t>
      </w:r>
      <w:r w:rsidR="002C4548">
        <w:rPr>
          <w:rFonts w:ascii="Geneva" w:hAnsi="Geneva"/>
          <w:color w:val="000000"/>
        </w:rPr>
        <w:t xml:space="preserve">. </w:t>
      </w:r>
      <w:r w:rsidR="00BD5988">
        <w:rPr>
          <w:rFonts w:ascii="Geneva" w:hAnsi="Geneva"/>
          <w:color w:val="000000"/>
        </w:rPr>
        <w:t>1</w:t>
      </w:r>
      <w:r>
        <w:rPr>
          <w:rFonts w:ascii="Geneva" w:hAnsi="Geneva"/>
          <w:color w:val="000000"/>
        </w:rPr>
        <w:t>2). It has one Lord whose life we share. It has one Spirit who governs it by distributing abilities, assigning positions, and determining results as He sees fit in view of God's overall purpose. The church has one God, not many as in Corinth, whose glory it should determine to promote. To the extent that a church realizes these truths it will be ready to be successful in the sight of God. If it shares the spiritual life of her Lord, submits to the Spirit's leading, and seeks to glorify God, it will succeed. By separating from the spirit of "the city," it can help and lift "the city."</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The law of the church must be the law of love. This is the opposite of the selfish outlook. Paul emphasized the importance of love in chapter 13. It is no accident that Paul wrote his classic chapter on love to this church, because the Corinthian church was sadly lacking in love.</w:t>
      </w:r>
    </w:p>
    <w:p w:rsidR="00C833C1" w:rsidRDefault="00C833C1" w:rsidP="00C833C1">
      <w:pPr>
        <w:spacing w:after="240"/>
        <w:jc w:val="both"/>
        <w:textAlignment w:val="top"/>
        <w:rPr>
          <w:rFonts w:ascii="Geneva" w:hAnsi="Geneva"/>
          <w:color w:val="000000"/>
        </w:rPr>
      </w:pPr>
      <w:r>
        <w:rPr>
          <w:rFonts w:ascii="Geneva" w:hAnsi="Geneva"/>
          <w:color w:val="000000"/>
        </w:rPr>
        <w:t>The power of the church is the resurrection life of Christ (ch</w:t>
      </w:r>
      <w:r w:rsidR="002C4548">
        <w:rPr>
          <w:rFonts w:ascii="Geneva" w:hAnsi="Geneva"/>
          <w:color w:val="000000"/>
        </w:rPr>
        <w:t xml:space="preserve">. </w:t>
      </w:r>
      <w:r w:rsidR="00BD5988">
        <w:rPr>
          <w:rFonts w:ascii="Geneva" w:hAnsi="Geneva"/>
          <w:color w:val="000000"/>
        </w:rPr>
        <w:t>1</w:t>
      </w:r>
      <w:r>
        <w:rPr>
          <w:rFonts w:ascii="Geneva" w:hAnsi="Geneva"/>
          <w:color w:val="000000"/>
        </w:rPr>
        <w:t>5). We presently live between two resurrections: the resurrection of Christ, and our own resurrection. These resurrections are literal realities. One has already taken place and the other is yet to come. Between these resurrections the church must fulfill its function in the world. The life that God has given to every believer is life that has power over death. One who overcame death has given it to us. This life is essentially different from what unbelievers possess. It is eternal, divine life. With such life we can face any enemy as we serve God. Even the final enemy, death, cannot hold us. It could not hold Him who gave us His life.</w:t>
      </w:r>
    </w:p>
    <w:p w:rsidR="00C833C1" w:rsidRDefault="00C833C1" w:rsidP="00C833C1">
      <w:pPr>
        <w:spacing w:after="240"/>
        <w:jc w:val="both"/>
        <w:textAlignment w:val="top"/>
        <w:rPr>
          <w:rFonts w:ascii="Geneva" w:hAnsi="Geneva"/>
          <w:color w:val="000000"/>
        </w:rPr>
      </w:pPr>
      <w:r>
        <w:rPr>
          <w:rFonts w:ascii="Geneva" w:hAnsi="Geneva"/>
          <w:color w:val="000000"/>
        </w:rPr>
        <w:t>Not only must we appreciate the uniqueness of our life as a church in order to fulfill our function as Christians, but we must also fulfill our function by invading "the city." Rather than allowing it to invade us, we must "invade" it in order to be successful. We do this by proclaiming that "Jesus is Lord." He is the only Lord. The proof of this is His resurrection. So who do we promote: Christian celebrities, or the Savior?</w:t>
      </w:r>
    </w:p>
    <w:p w:rsidR="00C833C1" w:rsidRDefault="00C833C1" w:rsidP="00C833C1">
      <w:pPr>
        <w:spacing w:after="240"/>
        <w:jc w:val="both"/>
        <w:textAlignment w:val="top"/>
        <w:rPr>
          <w:rFonts w:ascii="Geneva" w:hAnsi="Geneva"/>
          <w:color w:val="000000"/>
        </w:rPr>
      </w:pPr>
      <w:r>
        <w:rPr>
          <w:rFonts w:ascii="Geneva" w:hAnsi="Geneva"/>
          <w:color w:val="000000"/>
        </w:rPr>
        <w:t>We also fulfill our function by rebuking the immorality of "the city," not just by denouncing it but, what is more important, by overcoming it in our own lives. We do this by demonstrating the power of Christ's life within us by living morally pure lives by the Spirit's enablement.</w:t>
      </w:r>
    </w:p>
    <w:p w:rsidR="00C833C1" w:rsidRDefault="00C833C1" w:rsidP="00C833C1">
      <w:pPr>
        <w:spacing w:after="240"/>
        <w:jc w:val="both"/>
        <w:textAlignment w:val="top"/>
        <w:rPr>
          <w:rFonts w:ascii="Geneva" w:hAnsi="Geneva"/>
          <w:color w:val="000000"/>
        </w:rPr>
      </w:pPr>
      <w:r>
        <w:rPr>
          <w:rFonts w:ascii="Geneva" w:hAnsi="Geneva"/>
          <w:color w:val="000000"/>
        </w:rPr>
        <w:t>Third, we fulfill our function by counteracting the selfishness of our culture by practicing genuine Christian love. This means living for the glory of God and the good of others, rather than putting ourselves first.</w:t>
      </w:r>
    </w:p>
    <w:p w:rsidR="00C833C1" w:rsidRDefault="00C833C1" w:rsidP="00C833C1">
      <w:pPr>
        <w:spacing w:after="240"/>
        <w:jc w:val="both"/>
        <w:textAlignment w:val="top"/>
        <w:rPr>
          <w:rFonts w:ascii="Geneva" w:hAnsi="Geneva"/>
          <w:color w:val="000000"/>
        </w:rPr>
      </w:pPr>
      <w:r>
        <w:rPr>
          <w:rFonts w:ascii="Geneva" w:hAnsi="Geneva"/>
          <w:color w:val="000000"/>
        </w:rPr>
        <w:t>The church always fails when it becomes conformed to the maxims, methods, and manners of its "city": the world in which it lives. It always succeeds when it stands separate from "the city" and touches it with its supernatural healing life. Christians have always tended either to isolate themselves from the world or to compromise with the world. We should live distinctively Christian lives in the world. Jesus, during His earthly ministry, is our great example of One who did this.</w:t>
      </w:r>
    </w:p>
    <w:p w:rsidR="00C833C1" w:rsidRDefault="00C833C1" w:rsidP="00C833C1">
      <w:pPr>
        <w:spacing w:after="240"/>
        <w:jc w:val="both"/>
        <w:textAlignment w:val="top"/>
        <w:rPr>
          <w:rFonts w:ascii="Geneva" w:hAnsi="Geneva"/>
          <w:color w:val="000000"/>
        </w:rPr>
      </w:pPr>
      <w:r>
        <w:rPr>
          <w:rFonts w:ascii="Geneva" w:hAnsi="Geneva"/>
          <w:color w:val="000000"/>
        </w:rPr>
        <w:t>This epistle calls the church in every age to recognize its responsibility to its "city." The church is responsible for the intellectual, moral, and social conditions in its "city." Unfortunately many churches believe they exist merely to conserve the life of their members. We live in a cultural climate very similar to the one in which the Corinthian Christians lived. It is a culture characterized by intellectual pluralism, situational ethics, and personal selfishness. We face the same challenge that the Corinthian believers did. Consequently what this epistle reveals is extremely relevant for us. We have responsibility for how people in our "city" think, how they behave, and whom they glorify. What they need is the message of the Cross delivered in the power of the Resurrection.</w:t>
      </w:r>
    </w:p>
    <w:p w:rsidR="00C833C1" w:rsidRDefault="00C833C1" w:rsidP="00C833C1">
      <w:pPr>
        <w:spacing w:after="240"/>
        <w:jc w:val="both"/>
        <w:textAlignment w:val="top"/>
        <w:rPr>
          <w:rFonts w:ascii="Geneva" w:hAnsi="Geneva"/>
          <w:color w:val="000000"/>
        </w:rPr>
      </w:pPr>
      <w:r>
        <w:rPr>
          <w:rFonts w:ascii="Geneva" w:hAnsi="Geneva"/>
          <w:color w:val="000000"/>
        </w:rPr>
        <w:t>This letter is also a call to separation.</w:t>
      </w:r>
    </w:p>
    <w:p w:rsidR="00C833C1" w:rsidRDefault="00C833C1" w:rsidP="00C833C1">
      <w:pPr>
        <w:spacing w:after="240"/>
        <w:jc w:val="both"/>
        <w:textAlignment w:val="top"/>
        <w:rPr>
          <w:rFonts w:ascii="Geneva" w:hAnsi="Geneva"/>
          <w:color w:val="000000"/>
        </w:rPr>
      </w:pPr>
      <w:r>
        <w:rPr>
          <w:rFonts w:ascii="Geneva" w:hAnsi="Geneva"/>
          <w:color w:val="000000"/>
        </w:rPr>
        <w:t>First, we must separate from absolute intellectual freedom and willingly submit our understanding and thinking to the revelation that God has given us in Scripture (chs</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—4). There is a growing belief that all religions lead to God. Increasingly we hear that it does not matter too much what someone believes, because we will all supposedly end up in the same place eventually. We need </w:t>
      </w:r>
      <w:r>
        <w:rPr>
          <w:rFonts w:ascii="Geneva" w:hAnsi="Geneva"/>
          <w:color w:val="000000"/>
        </w:rPr>
        <w:lastRenderedPageBreak/>
        <w:t>to counter that view with the revelation of the exclusive way of salvation that God has provided for people who are hopelessly lost and dead in their sins. Peter preached, "There is salvation in no one else" (Acts 4:12). Jesus said, "I am the way" (John 14:6). Paul wrote, "There is … one mediator" (1 Tim</w:t>
      </w:r>
      <w:r w:rsidR="002C4548">
        <w:rPr>
          <w:rFonts w:ascii="Geneva" w:hAnsi="Geneva"/>
          <w:color w:val="000000"/>
        </w:rPr>
        <w:t xml:space="preserve">. </w:t>
      </w:r>
      <w:r w:rsidR="00BD5988">
        <w:rPr>
          <w:rFonts w:ascii="Geneva" w:hAnsi="Geneva"/>
          <w:color w:val="000000"/>
        </w:rPr>
        <w:t>2</w:t>
      </w:r>
      <w:r>
        <w:rPr>
          <w:rFonts w:ascii="Geneva" w:hAnsi="Geneva"/>
          <w:color w:val="000000"/>
        </w:rPr>
        <w:t>:5).</w:t>
      </w:r>
    </w:p>
    <w:p w:rsidR="00C833C1" w:rsidRDefault="00C833C1" w:rsidP="00C833C1">
      <w:pPr>
        <w:spacing w:after="240"/>
        <w:jc w:val="both"/>
        <w:textAlignment w:val="top"/>
        <w:rPr>
          <w:rFonts w:ascii="Geneva" w:hAnsi="Geneva"/>
          <w:color w:val="000000"/>
        </w:rPr>
      </w:pPr>
      <w:r>
        <w:rPr>
          <w:rFonts w:ascii="Geneva" w:hAnsi="Geneva"/>
          <w:color w:val="000000"/>
        </w:rPr>
        <w:t>God has also called us to separation from moral laxity.  Our culture is playing down personal morality and marital morality today. We need to proclaim the standards of God in these areas, even though we may face strong opposition for doing so. Paul held these standards up in chapters 5—7.</w:t>
      </w:r>
    </w:p>
    <w:p w:rsidR="00C833C1" w:rsidRDefault="00C833C1" w:rsidP="00C833C1">
      <w:pPr>
        <w:spacing w:after="240"/>
        <w:jc w:val="both"/>
        <w:textAlignment w:val="top"/>
        <w:rPr>
          <w:rFonts w:ascii="Geneva" w:hAnsi="Geneva"/>
          <w:color w:val="000000"/>
        </w:rPr>
      </w:pPr>
      <w:r>
        <w:rPr>
          <w:rFonts w:ascii="Geneva" w:hAnsi="Geneva"/>
          <w:color w:val="000000"/>
        </w:rPr>
        <w:t>Likewise we need to separate from selfish living. We need to make a break with goals and plans that are designed to glorify ourselves. Instead, we need to evaluate all of our activities by the standard of chapter 13.</w:t>
      </w:r>
    </w:p>
    <w:p w:rsidR="00C833C1" w:rsidRDefault="00C833C1" w:rsidP="00C833C1">
      <w:pPr>
        <w:spacing w:after="240"/>
        <w:jc w:val="both"/>
        <w:textAlignment w:val="top"/>
        <w:rPr>
          <w:rFonts w:ascii="Geneva" w:hAnsi="Geneva"/>
          <w:color w:val="000000"/>
        </w:rPr>
      </w:pPr>
      <w:r>
        <w:rPr>
          <w:rFonts w:ascii="Geneva" w:hAnsi="Geneva"/>
          <w:color w:val="000000"/>
        </w:rPr>
        <w:t>By way of application, we can conclude several things from these observations about the emphases in this epistle:</w:t>
      </w:r>
    </w:p>
    <w:p w:rsidR="00C833C1" w:rsidRDefault="00C833C1" w:rsidP="00C833C1">
      <w:pPr>
        <w:spacing w:after="240"/>
        <w:jc w:val="both"/>
        <w:textAlignment w:val="top"/>
        <w:rPr>
          <w:rFonts w:ascii="Geneva" w:hAnsi="Geneva"/>
          <w:color w:val="000000"/>
        </w:rPr>
      </w:pPr>
      <w:r>
        <w:rPr>
          <w:rFonts w:ascii="Geneva" w:hAnsi="Geneva"/>
          <w:color w:val="000000"/>
        </w:rPr>
        <w:t>First, the influence of the church is the influence of its individual members. The sum of its individual members' influence is that church's influence. Everything that is true of the church therefore is usually true of the individual believer in it, to some extent.</w:t>
      </w:r>
    </w:p>
    <w:p w:rsidR="00C833C1" w:rsidRDefault="00C833C1" w:rsidP="00C833C1">
      <w:pPr>
        <w:spacing w:after="240"/>
        <w:jc w:val="both"/>
        <w:textAlignment w:val="top"/>
        <w:rPr>
          <w:rFonts w:ascii="Geneva" w:hAnsi="Geneva"/>
          <w:color w:val="000000"/>
        </w:rPr>
      </w:pPr>
      <w:r>
        <w:rPr>
          <w:rFonts w:ascii="Geneva" w:hAnsi="Geneva"/>
          <w:color w:val="000000"/>
        </w:rPr>
        <w:t>Second, there should be perpetual conflict between the church and "the city." If there is no conflict the church is not having its proper influence. It may be that "the city" has invaded the church.</w:t>
      </w:r>
    </w:p>
    <w:p w:rsidR="00C833C1" w:rsidRDefault="00C833C1" w:rsidP="00C833C1">
      <w:pPr>
        <w:spacing w:after="240"/>
        <w:jc w:val="both"/>
        <w:textAlignment w:val="top"/>
        <w:rPr>
          <w:rFonts w:ascii="Geneva" w:hAnsi="Geneva"/>
          <w:color w:val="000000"/>
        </w:rPr>
      </w:pPr>
      <w:r>
        <w:rPr>
          <w:rFonts w:ascii="Geneva" w:hAnsi="Geneva"/>
          <w:color w:val="000000"/>
        </w:rPr>
        <w:t xml:space="preserve">Third, the message of the church must always be the message of the Cross and the Resurrection. This is a message of failure and success, of success out of failure. That is the message of hope that "the city" needs to hear. Consequently we need to "be firm, immovable, always excelling in the work of the Lord," knowing that our labor is not in vain in the Lord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58).</w:t>
      </w:r>
      <w:bookmarkStart w:id="33" w:name="_ftnref24"/>
      <w:r>
        <w:rPr>
          <w:rFonts w:ascii="Geneva" w:hAnsi="Geneva"/>
          <w:color w:val="000000"/>
        </w:rPr>
        <w:fldChar w:fldCharType="begin"/>
      </w:r>
      <w:r>
        <w:rPr>
          <w:rFonts w:ascii="Geneva" w:hAnsi="Geneva"/>
          <w:color w:val="000000"/>
        </w:rPr>
        <w:instrText xml:space="preserve"> HYPERLINK "https://www.planobiblechapel.org/tcon/notes/html/nt/1corinthians/1corinthians.htm" \l "_ftn24" \o "" </w:instrText>
      </w:r>
      <w:r>
        <w:rPr>
          <w:rFonts w:ascii="Geneva" w:hAnsi="Geneva"/>
          <w:color w:val="000000"/>
        </w:rPr>
        <w:fldChar w:fldCharType="separate"/>
      </w:r>
      <w:r>
        <w:rPr>
          <w:rStyle w:val="FootnoteReference"/>
          <w:rFonts w:ascii="Geneva" w:hAnsi="Geneva"/>
          <w:color w:val="0000FF"/>
          <w:sz w:val="16"/>
          <w:szCs w:val="16"/>
          <w:u w:val="single"/>
        </w:rPr>
        <w:t>[24]</w:t>
      </w:r>
      <w:r>
        <w:rPr>
          <w:rFonts w:ascii="Geneva" w:hAnsi="Geneva"/>
          <w:color w:val="000000"/>
        </w:rPr>
        <w:fldChar w:fldCharType="end"/>
      </w:r>
      <w:bookmarkEnd w:id="33"/>
    </w:p>
    <w:p w:rsidR="00C833C1" w:rsidRDefault="00C833C1" w:rsidP="00C833C1">
      <w:pPr>
        <w:pStyle w:val="Heading1"/>
      </w:pPr>
      <w:bookmarkStart w:id="34" w:name="_Toc165579068"/>
      <w:r>
        <w:t>Exposition</w:t>
      </w:r>
      <w:bookmarkEnd w:id="34"/>
    </w:p>
    <w:p w:rsidR="00C833C1" w:rsidRDefault="00C833C1" w:rsidP="00C833C1">
      <w:pPr>
        <w:pStyle w:val="Heading2"/>
        <w:rPr>
          <w:sz w:val="24"/>
          <w:szCs w:val="24"/>
        </w:rPr>
      </w:pPr>
      <w:bookmarkStart w:id="35" w:name="_Toc165579069"/>
      <w:r>
        <w:t>I.      INTRODUCTION</w:t>
      </w:r>
      <w:r w:rsidR="00765051">
        <w:t xml:space="preserve"> 1 Cor</w:t>
      </w:r>
      <w:r w:rsidR="002C4548">
        <w:t xml:space="preserve">. </w:t>
      </w:r>
      <w:r w:rsidR="00BD5988">
        <w:t>1</w:t>
      </w:r>
      <w:r w:rsidR="00765051">
        <w:t>:</w:t>
      </w:r>
      <w:r>
        <w:t>1-9</w:t>
      </w:r>
      <w:bookmarkEnd w:id="35"/>
    </w:p>
    <w:p w:rsidR="00C833C1" w:rsidRDefault="00C833C1" w:rsidP="00C833C1">
      <w:pPr>
        <w:spacing w:after="240"/>
        <w:jc w:val="both"/>
        <w:textAlignment w:val="top"/>
        <w:rPr>
          <w:rFonts w:ascii="Geneva" w:hAnsi="Geneva"/>
          <w:color w:val="000000"/>
        </w:rPr>
      </w:pPr>
      <w:r>
        <w:rPr>
          <w:rFonts w:ascii="Geneva" w:hAnsi="Geneva"/>
          <w:color w:val="000000"/>
        </w:rPr>
        <w:t>To begin his letter Paul greeted the Christians in Corinth and expressed gratitude to God for them. This positive and complimentary introduction contrasts with the generally critical spirit of the epistle that follows. Paul began with praise and commendation for his readers' good qualities, as was his typical practice. He knew this congregation well, having lived in Corinth for 18 months. The fact that he referred to "Jesus Christ" (or "Christ Jesus" or "Lord Jesus Christ" or "Christ" or "Jesus Christ our Lord") nine times in these first nine verses shows the central place that the Lord Jesus occupied in the apostle's thinking and writing that follows.</w:t>
      </w:r>
    </w:p>
    <w:p w:rsidR="00C833C1" w:rsidRDefault="00C833C1" w:rsidP="00C833C1">
      <w:pPr>
        <w:pStyle w:val="Heading3"/>
      </w:pPr>
      <w:bookmarkStart w:id="36" w:name="_Toc165579070"/>
      <w:r>
        <w:t>A.     Salutation</w:t>
      </w:r>
      <w:r w:rsidR="00765051">
        <w:t xml:space="preserve"> 1 Cor</w:t>
      </w:r>
      <w:r w:rsidR="002C4548">
        <w:t xml:space="preserve">. </w:t>
      </w:r>
      <w:r w:rsidR="00BD5988">
        <w:t>1</w:t>
      </w:r>
      <w:r w:rsidR="00765051">
        <w:t>:</w:t>
      </w:r>
      <w:r>
        <w:t>1-3</w:t>
      </w:r>
      <w:bookmarkEnd w:id="36"/>
    </w:p>
    <w:p w:rsidR="00C833C1" w:rsidRDefault="00C833C1" w:rsidP="00C833C1">
      <w:pPr>
        <w:spacing w:after="240"/>
        <w:jc w:val="both"/>
        <w:textAlignment w:val="top"/>
        <w:rPr>
          <w:rFonts w:ascii="Geneva" w:hAnsi="Geneva"/>
          <w:color w:val="000000"/>
        </w:rPr>
      </w:pPr>
      <w:r>
        <w:rPr>
          <w:rFonts w:ascii="Geneva" w:hAnsi="Geneva"/>
          <w:color w:val="000000"/>
        </w:rPr>
        <w:t xml:space="preserve">The Apostle Paul began this epistle, as he did his others, by identifying himself and a fellow worker known to the readers. Then he identified and described the recipients of the letter and greeted </w:t>
      </w:r>
      <w:r>
        <w:rPr>
          <w:rFonts w:ascii="Geneva" w:hAnsi="Geneva"/>
          <w:color w:val="000000"/>
        </w:rPr>
        <w:lastRenderedPageBreak/>
        <w:t>them with a benediction. This is the most extensive elaboration of an address that we have in Paul's letters.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             Paul's description of himself as one whom God had "called as an apostle of Jesus Christ" reminded his original readers of his privilege and his authority (cf. Rom</w:t>
      </w:r>
      <w:r w:rsidR="002C4548">
        <w:rPr>
          <w:rFonts w:ascii="Geneva" w:hAnsi="Geneva"/>
          <w:color w:val="000000"/>
        </w:rPr>
        <w:t xml:space="preserve">. </w:t>
      </w:r>
      <w:r w:rsidR="00BD5988">
        <w:rPr>
          <w:rFonts w:ascii="Geneva" w:hAnsi="Geneva"/>
          <w:color w:val="000000"/>
        </w:rPr>
        <w:t>1</w:t>
      </w:r>
      <w:r>
        <w:rPr>
          <w:rFonts w:ascii="Geneva" w:hAnsi="Geneva"/>
          <w:color w:val="000000"/>
        </w:rPr>
        <w:t>:1). The idea of authority received added strength from the reference to "the will of God"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 Eph</w:t>
      </w:r>
      <w:r w:rsidR="002C4548">
        <w:rPr>
          <w:rFonts w:ascii="Geneva" w:hAnsi="Geneva"/>
          <w:color w:val="000000"/>
        </w:rPr>
        <w:t xml:space="preserve">. </w:t>
      </w:r>
      <w:r w:rsidR="00BD5988">
        <w:rPr>
          <w:rFonts w:ascii="Geneva" w:hAnsi="Geneva"/>
          <w:color w:val="000000"/>
        </w:rPr>
        <w:t>1</w:t>
      </w:r>
      <w:r>
        <w:rPr>
          <w:rFonts w:ascii="Geneva" w:hAnsi="Geneva"/>
          <w:color w:val="000000"/>
        </w:rPr>
        <w:t>:1; Col</w:t>
      </w:r>
      <w:r w:rsidR="002C4548">
        <w:rPr>
          <w:rFonts w:ascii="Geneva" w:hAnsi="Geneva"/>
          <w:color w:val="000000"/>
        </w:rPr>
        <w:t xml:space="preserve">. </w:t>
      </w:r>
      <w:r w:rsidR="00BD5988">
        <w:rPr>
          <w:rFonts w:ascii="Geneva" w:hAnsi="Geneva"/>
          <w:color w:val="000000"/>
        </w:rPr>
        <w:t>1</w:t>
      </w:r>
      <w:r>
        <w:rPr>
          <w:rFonts w:ascii="Geneva" w:hAnsi="Geneva"/>
          <w:color w:val="000000"/>
        </w:rPr>
        <w:t>:1; 2 Tim</w:t>
      </w:r>
      <w:r w:rsidR="002C4548">
        <w:rPr>
          <w:rFonts w:ascii="Geneva" w:hAnsi="Geneva"/>
          <w:color w:val="000000"/>
        </w:rPr>
        <w:t xml:space="preserve">. </w:t>
      </w:r>
      <w:r w:rsidR="00BD5988">
        <w:rPr>
          <w:rFonts w:ascii="Geneva" w:hAnsi="Geneva"/>
          <w:color w:val="000000"/>
        </w:rPr>
        <w:t>1</w:t>
      </w:r>
      <w:r>
        <w:rPr>
          <w:rFonts w:ascii="Geneva" w:hAnsi="Geneva"/>
          <w:color w:val="000000"/>
        </w:rPr>
        <w:t>:1).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Sosthenes may have been the same Sosthenes who was the ruler of the synagogue in Corinth (Acts 18:17), though he may have been a different person.</w:t>
      </w:r>
      <w:bookmarkStart w:id="37" w:name="_ftnref25"/>
      <w:r>
        <w:rPr>
          <w:rFonts w:ascii="Geneva" w:hAnsi="Geneva"/>
          <w:color w:val="000000"/>
        </w:rPr>
        <w:fldChar w:fldCharType="begin"/>
      </w:r>
      <w:r>
        <w:rPr>
          <w:rFonts w:ascii="Geneva" w:hAnsi="Geneva"/>
          <w:color w:val="000000"/>
        </w:rPr>
        <w:instrText xml:space="preserve"> HYPERLINK "https://www.planobiblechapel.org/tcon/notes/html/nt/1corinthians/1corinthians.htm" \l "_ftn25" \o "" </w:instrText>
      </w:r>
      <w:r>
        <w:rPr>
          <w:rFonts w:ascii="Geneva" w:hAnsi="Geneva"/>
          <w:color w:val="000000"/>
        </w:rPr>
        <w:fldChar w:fldCharType="separate"/>
      </w:r>
      <w:r>
        <w:rPr>
          <w:rStyle w:val="FootnoteReference"/>
          <w:rFonts w:ascii="Geneva" w:hAnsi="Geneva"/>
          <w:color w:val="0000FF"/>
          <w:sz w:val="16"/>
          <w:szCs w:val="16"/>
          <w:u w:val="single"/>
        </w:rPr>
        <w:t>[25]</w:t>
      </w:r>
      <w:r>
        <w:rPr>
          <w:rFonts w:ascii="Geneva" w:hAnsi="Geneva"/>
          <w:color w:val="000000"/>
        </w:rPr>
        <w:fldChar w:fldCharType="end"/>
      </w:r>
      <w:bookmarkEnd w:id="37"/>
      <w:r>
        <w:rPr>
          <w:rFonts w:ascii="Geneva" w:hAnsi="Geneva"/>
          <w:color w:val="000000"/>
        </w:rPr>
        <w:t> He was with Paul in Ephesus when Paul penned this epistle. Though Luke did not record his conversion in the Book of Acts, Sosthenes quite clearly became a believer, assuming this was the same man. Probably he was the same man, and Paul referred to him because the Corinthians knew him well. Sosthenes was probably not the co-writer or amanuensis (literary assistant) of this epistle but only Paul's companion who joined Paul in sending it to Corinth.</w:t>
      </w:r>
      <w:bookmarkStart w:id="38" w:name="_ftnref26"/>
      <w:r>
        <w:rPr>
          <w:rFonts w:ascii="Geneva" w:hAnsi="Geneva"/>
          <w:color w:val="000000"/>
        </w:rPr>
        <w:fldChar w:fldCharType="begin"/>
      </w:r>
      <w:r>
        <w:rPr>
          <w:rFonts w:ascii="Geneva" w:hAnsi="Geneva"/>
          <w:color w:val="000000"/>
        </w:rPr>
        <w:instrText xml:space="preserve"> HYPERLINK "https://www.planobiblechapel.org/tcon/notes/html/nt/1corinthians/1corinthians.htm" \l "_ftn26" \o "" </w:instrText>
      </w:r>
      <w:r>
        <w:rPr>
          <w:rFonts w:ascii="Geneva" w:hAnsi="Geneva"/>
          <w:color w:val="000000"/>
        </w:rPr>
        <w:fldChar w:fldCharType="separate"/>
      </w:r>
      <w:r>
        <w:rPr>
          <w:rStyle w:val="FootnoteReference"/>
          <w:rFonts w:ascii="Geneva" w:hAnsi="Geneva"/>
          <w:color w:val="0000FF"/>
          <w:sz w:val="16"/>
          <w:szCs w:val="16"/>
          <w:u w:val="single"/>
        </w:rPr>
        <w:t>[26]</w:t>
      </w:r>
      <w:r>
        <w:rPr>
          <w:rFonts w:ascii="Geneva" w:hAnsi="Geneva"/>
          <w:color w:val="000000"/>
        </w:rPr>
        <w:fldChar w:fldCharType="end"/>
      </w:r>
      <w:bookmarkEnd w:id="3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             Paul frequently referred to all the Christians in a particular locality as "the church of God" in that place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1:16). However to the Corinthian church, where party spirit was a problem, this reminder focused on the church's true Lord ("their Lord and ours"). This was not the church of Cephas (Peter) or Apollos or even Paul, each of whom had their admirers in Corinth. There may or may not have been more than one house-church in Corinth at this time.</w:t>
      </w:r>
      <w:bookmarkStart w:id="39" w:name="_ftnref27"/>
      <w:r>
        <w:rPr>
          <w:rFonts w:ascii="Geneva" w:hAnsi="Geneva"/>
          <w:color w:val="000000"/>
        </w:rPr>
        <w:fldChar w:fldCharType="begin"/>
      </w:r>
      <w:r>
        <w:rPr>
          <w:rFonts w:ascii="Geneva" w:hAnsi="Geneva"/>
          <w:color w:val="000000"/>
        </w:rPr>
        <w:instrText xml:space="preserve"> HYPERLINK "https://www.planobiblechapel.org/tcon/notes/html/nt/1corinthians/1corinthians.htm" \l "_ftn27" \o "" </w:instrText>
      </w:r>
      <w:r>
        <w:rPr>
          <w:rFonts w:ascii="Geneva" w:hAnsi="Geneva"/>
          <w:color w:val="000000"/>
        </w:rPr>
        <w:fldChar w:fldCharType="separate"/>
      </w:r>
      <w:r>
        <w:rPr>
          <w:rStyle w:val="FootnoteReference"/>
          <w:rFonts w:ascii="Geneva" w:hAnsi="Geneva"/>
          <w:color w:val="0000FF"/>
          <w:sz w:val="16"/>
          <w:szCs w:val="16"/>
          <w:u w:val="single"/>
        </w:rPr>
        <w:t>[27]</w:t>
      </w:r>
      <w:r>
        <w:rPr>
          <w:rFonts w:ascii="Geneva" w:hAnsi="Geneva"/>
          <w:color w:val="000000"/>
        </w:rPr>
        <w:fldChar w:fldCharType="end"/>
      </w:r>
      <w:bookmarkEnd w:id="3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had set the Corinthians apart from sin (but not from other sinners) in order to be His holy people by uniting them with Him through faith in His Son (cf. John 17:17). Sanctified (set apart) may be a metaphor for conversion here (cf. v</w:t>
      </w:r>
      <w:r w:rsidR="002C4548">
        <w:rPr>
          <w:rFonts w:ascii="Geneva" w:hAnsi="Geneva"/>
          <w:color w:val="000000"/>
        </w:rPr>
        <w:t xml:space="preserve">. </w:t>
      </w:r>
      <w:r w:rsidR="00BD5988">
        <w:rPr>
          <w:rFonts w:ascii="Geneva" w:hAnsi="Geneva"/>
          <w:color w:val="000000"/>
        </w:rPr>
        <w:t>3</w:t>
      </w:r>
      <w:r>
        <w:rPr>
          <w:rFonts w:ascii="Geneva" w:hAnsi="Geneva"/>
          <w:color w:val="000000"/>
        </w:rPr>
        <w:t>0;</w:t>
      </w:r>
      <w:r w:rsidR="00BD5988">
        <w:rPr>
          <w:rFonts w:ascii="Geneva" w:hAnsi="Geneva"/>
          <w:color w:val="000000"/>
        </w:rPr>
        <w:t xml:space="preserve"> 1 Cor 6:</w:t>
      </w:r>
      <w:r>
        <w:rPr>
          <w:rFonts w:ascii="Geneva" w:hAnsi="Geneva"/>
          <w:color w:val="000000"/>
        </w:rPr>
        <w:t>11). They were saints (Gr. </w:t>
      </w:r>
      <w:r>
        <w:rPr>
          <w:rFonts w:ascii="Geneva" w:hAnsi="Geneva"/>
          <w:i/>
          <w:iCs/>
          <w:color w:val="000000"/>
        </w:rPr>
        <w:t>hagios</w:t>
      </w:r>
      <w:r>
        <w:rPr>
          <w:rFonts w:ascii="Geneva" w:hAnsi="Geneva"/>
          <w:color w:val="000000"/>
        </w:rPr>
        <w:t>, holy) by divine calling (i.e., positional sanctification; cf. Rom</w:t>
      </w:r>
      <w:r w:rsidR="002C4548">
        <w:rPr>
          <w:rFonts w:ascii="Geneva" w:hAnsi="Geneva"/>
          <w:color w:val="000000"/>
        </w:rPr>
        <w:t xml:space="preserve">. </w:t>
      </w:r>
      <w:r w:rsidR="00BD5988">
        <w:rPr>
          <w:rFonts w:ascii="Geneva" w:hAnsi="Geneva"/>
          <w:color w:val="000000"/>
        </w:rPr>
        <w:t>1</w:t>
      </w:r>
      <w:r>
        <w:rPr>
          <w:rFonts w:ascii="Geneva" w:hAnsi="Geneva"/>
          <w:color w:val="000000"/>
        </w:rPr>
        <w:t>:7; 2 Cor</w:t>
      </w:r>
      <w:r w:rsidR="002C4548">
        <w:rPr>
          <w:rFonts w:ascii="Geneva" w:hAnsi="Geneva"/>
          <w:color w:val="000000"/>
        </w:rPr>
        <w:t xml:space="preserve">. </w:t>
      </w:r>
      <w:r w:rsidR="00BD5988">
        <w:rPr>
          <w:rFonts w:ascii="Geneva" w:hAnsi="Geneva"/>
          <w:color w:val="000000"/>
        </w:rPr>
        <w:t>1</w:t>
      </w:r>
      <w:r>
        <w:rPr>
          <w:rFonts w:ascii="Geneva" w:hAnsi="Geneva"/>
          <w:color w:val="000000"/>
        </w:rPr>
        <w:t>:1; Eph</w:t>
      </w:r>
      <w:r w:rsidR="002C4548">
        <w:rPr>
          <w:rFonts w:ascii="Geneva" w:hAnsi="Geneva"/>
          <w:color w:val="000000"/>
        </w:rPr>
        <w:t xml:space="preserve">. </w:t>
      </w:r>
      <w:r w:rsidR="00BD5988">
        <w:rPr>
          <w:rFonts w:ascii="Geneva" w:hAnsi="Geneva"/>
          <w:color w:val="000000"/>
        </w:rPr>
        <w:t>1</w:t>
      </w:r>
      <w:r>
        <w:rPr>
          <w:rFonts w:ascii="Geneva" w:hAnsi="Geneva"/>
          <w:color w:val="000000"/>
        </w:rPr>
        <w:t>:1; Phil</w:t>
      </w:r>
      <w:r w:rsidR="002C4548">
        <w:rPr>
          <w:rFonts w:ascii="Geneva" w:hAnsi="Geneva"/>
          <w:color w:val="000000"/>
        </w:rPr>
        <w:t xml:space="preserve">. </w:t>
      </w:r>
      <w:r w:rsidR="00BD5988">
        <w:rPr>
          <w:rFonts w:ascii="Geneva" w:hAnsi="Geneva"/>
          <w:color w:val="000000"/>
        </w:rPr>
        <w:t>1</w:t>
      </w:r>
      <w:r>
        <w:rPr>
          <w:rFonts w:ascii="Geneva" w:hAnsi="Geneva"/>
          <w:color w:val="000000"/>
        </w:rPr>
        <w:t>:1; Col</w:t>
      </w:r>
      <w:r w:rsidR="002C4548">
        <w:rPr>
          <w:rFonts w:ascii="Geneva" w:hAnsi="Geneva"/>
          <w:color w:val="000000"/>
        </w:rPr>
        <w:t xml:space="preserve">. </w:t>
      </w:r>
      <w:r w:rsidR="00BD5988">
        <w:rPr>
          <w:rFonts w:ascii="Geneva" w:hAnsi="Geneva"/>
          <w:color w:val="000000"/>
        </w:rPr>
        <w:t>1</w:t>
      </w:r>
      <w:r>
        <w:rPr>
          <w:rFonts w:ascii="Geneva" w:hAnsi="Geneva"/>
          <w:color w:val="000000"/>
        </w:rPr>
        <w:t>:2). The concept of being "in Christ" may be the most foundational and pervasive one in Paul's theology.</w:t>
      </w:r>
      <w:bookmarkStart w:id="40" w:name="_ftnref28"/>
      <w:r>
        <w:rPr>
          <w:rFonts w:ascii="Geneva" w:hAnsi="Geneva"/>
          <w:color w:val="000000"/>
        </w:rPr>
        <w:fldChar w:fldCharType="begin"/>
      </w:r>
      <w:r>
        <w:rPr>
          <w:rFonts w:ascii="Geneva" w:hAnsi="Geneva"/>
          <w:color w:val="000000"/>
        </w:rPr>
        <w:instrText xml:space="preserve"> HYPERLINK "https://www.planobiblechapel.org/tcon/notes/html/nt/1corinthians/1corinthians.htm" \l "_ftn28" \o "" </w:instrText>
      </w:r>
      <w:r>
        <w:rPr>
          <w:rFonts w:ascii="Geneva" w:hAnsi="Geneva"/>
          <w:color w:val="000000"/>
        </w:rPr>
        <w:fldChar w:fldCharType="separate"/>
      </w:r>
      <w:r>
        <w:rPr>
          <w:rStyle w:val="FootnoteReference"/>
          <w:rFonts w:ascii="Geneva" w:hAnsi="Geneva"/>
          <w:color w:val="0000FF"/>
          <w:sz w:val="16"/>
          <w:szCs w:val="16"/>
          <w:u w:val="single"/>
        </w:rPr>
        <w:t>[28]</w:t>
      </w:r>
      <w:r>
        <w:rPr>
          <w:rFonts w:ascii="Geneva" w:hAnsi="Geneva"/>
          <w:color w:val="000000"/>
        </w:rPr>
        <w:fldChar w:fldCharType="end"/>
      </w:r>
      <w:bookmarkEnd w:id="4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"All of mankind is divided between the 'saints' and the 'ain'ts.' If you 'ain't' in Christ, then you are an 'ain't.' If you are in Christ, then you are a 'saint.'"</w:t>
      </w:r>
      <w:bookmarkStart w:id="41" w:name="_ftnref29"/>
      <w:r>
        <w:rPr>
          <w:rFonts w:ascii="Geneva" w:hAnsi="Geneva"/>
          <w:color w:val="000000"/>
        </w:rPr>
        <w:fldChar w:fldCharType="begin"/>
      </w:r>
      <w:r>
        <w:rPr>
          <w:rFonts w:ascii="Geneva" w:hAnsi="Geneva"/>
          <w:color w:val="000000"/>
        </w:rPr>
        <w:instrText xml:space="preserve"> HYPERLINK "https://www.planobiblechapel.org/tcon/notes/html/nt/1corinthians/1corinthians.htm" \l "_ftn29" \o "" </w:instrText>
      </w:r>
      <w:r>
        <w:rPr>
          <w:rFonts w:ascii="Geneva" w:hAnsi="Geneva"/>
          <w:color w:val="000000"/>
        </w:rPr>
        <w:fldChar w:fldCharType="separate"/>
      </w:r>
      <w:r>
        <w:rPr>
          <w:rStyle w:val="FootnoteReference"/>
          <w:rFonts w:ascii="Geneva" w:hAnsi="Geneva"/>
          <w:color w:val="0000FF"/>
          <w:sz w:val="16"/>
          <w:szCs w:val="16"/>
          <w:u w:val="single"/>
        </w:rPr>
        <w:t>[29]</w:t>
      </w:r>
      <w:r>
        <w:rPr>
          <w:rFonts w:ascii="Geneva" w:hAnsi="Geneva"/>
          <w:color w:val="000000"/>
        </w:rPr>
        <w:fldChar w:fldCharType="end"/>
      </w:r>
      <w:bookmarkEnd w:id="4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were not saintly in their conduct (i.e., progressive practical sanctification), as this letter makes clear. Perhaps Paul mentioned their saintly calling to inspire them to be more saintly in their conduct. They were saints who were sinning.</w:t>
      </w:r>
      <w:bookmarkStart w:id="42" w:name="_ftnref30"/>
      <w:r>
        <w:rPr>
          <w:rFonts w:ascii="Geneva" w:hAnsi="Geneva"/>
          <w:color w:val="000000"/>
        </w:rPr>
        <w:fldChar w:fldCharType="begin"/>
      </w:r>
      <w:r>
        <w:rPr>
          <w:rFonts w:ascii="Geneva" w:hAnsi="Geneva"/>
          <w:color w:val="000000"/>
        </w:rPr>
        <w:instrText xml:space="preserve"> HYPERLINK "https://www.planobiblechapel.org/tcon/notes/html/nt/1corinthians/1corinthians.htm" \l "_ftn30" \o "" </w:instrText>
      </w:r>
      <w:r>
        <w:rPr>
          <w:rFonts w:ascii="Geneva" w:hAnsi="Geneva"/>
          <w:color w:val="000000"/>
        </w:rPr>
        <w:fldChar w:fldCharType="separate"/>
      </w:r>
      <w:r>
        <w:rPr>
          <w:rStyle w:val="FootnoteReference"/>
          <w:rFonts w:ascii="Geneva" w:hAnsi="Geneva"/>
          <w:color w:val="0000FF"/>
          <w:sz w:val="16"/>
          <w:szCs w:val="16"/>
          <w:u w:val="single"/>
        </w:rPr>
        <w:t>[30]</w:t>
      </w:r>
      <w:r>
        <w:rPr>
          <w:rFonts w:ascii="Geneva" w:hAnsi="Geneva"/>
          <w:color w:val="000000"/>
        </w:rPr>
        <w:fldChar w:fldCharType="end"/>
      </w:r>
      <w:bookmarkEnd w:id="4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"Biblical sanctification is fourfold: (1) primary, equivalent to the 'efficacious grace' of systematic theology (cf. II Thess 2:13; I Pet 1:2); (2) positional, a perfect standing in holiness, true of all believers from the moment of conversion (cf. Acts 20:32; 26:18); (3) progressive [or </w:t>
      </w:r>
      <w:r>
        <w:rPr>
          <w:rFonts w:ascii="Geneva" w:hAnsi="Geneva"/>
          <w:color w:val="000000"/>
        </w:rPr>
        <w:lastRenderedPageBreak/>
        <w:t xml:space="preserve">practical], equivalent to daily growth in grace (cf. Jn 17:17; Eph 5:26; II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Pr>
          <w:rFonts w:ascii="Geneva" w:hAnsi="Geneva"/>
          <w:color w:val="000000"/>
        </w:rPr>
        <w:t>:1); (4) prospective, or ultimate likeness to Christ positionally and practically (cf. I Thess 5:23). The use of the perfect participle here refers to positional sanctification."</w:t>
      </w:r>
      <w:bookmarkStart w:id="43" w:name="_ftnref31"/>
      <w:r>
        <w:rPr>
          <w:rFonts w:ascii="Geneva" w:hAnsi="Geneva"/>
          <w:color w:val="000000"/>
        </w:rPr>
        <w:fldChar w:fldCharType="begin"/>
      </w:r>
      <w:r>
        <w:rPr>
          <w:rFonts w:ascii="Geneva" w:hAnsi="Geneva"/>
          <w:color w:val="000000"/>
        </w:rPr>
        <w:instrText xml:space="preserve"> HYPERLINK "https://www.planobiblechapel.org/tcon/notes/html/nt/1corinthians/1corinthians.htm" \l "_ftn31" \o "" </w:instrText>
      </w:r>
      <w:r>
        <w:rPr>
          <w:rFonts w:ascii="Geneva" w:hAnsi="Geneva"/>
          <w:color w:val="000000"/>
        </w:rPr>
        <w:fldChar w:fldCharType="separate"/>
      </w:r>
      <w:r>
        <w:rPr>
          <w:rStyle w:val="FootnoteReference"/>
          <w:rFonts w:ascii="Geneva" w:hAnsi="Geneva"/>
          <w:color w:val="0000FF"/>
          <w:sz w:val="16"/>
          <w:szCs w:val="16"/>
          <w:u w:val="single"/>
        </w:rPr>
        <w:t>[31]</w:t>
      </w:r>
      <w:r>
        <w:rPr>
          <w:rFonts w:ascii="Geneva" w:hAnsi="Geneva"/>
          <w:color w:val="000000"/>
        </w:rPr>
        <w:fldChar w:fldCharType="end"/>
      </w:r>
      <w:bookmarkEnd w:id="4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 understands Christian ethics in terms of 'becoming what you are,' a perspective that emerges in 1 Corinthians in a number of ways."</w:t>
      </w:r>
      <w:bookmarkStart w:id="44" w:name="_ftnref32"/>
      <w:r>
        <w:rPr>
          <w:rFonts w:ascii="Geneva" w:hAnsi="Geneva"/>
          <w:color w:val="000000"/>
        </w:rPr>
        <w:fldChar w:fldCharType="begin"/>
      </w:r>
      <w:r>
        <w:rPr>
          <w:rFonts w:ascii="Geneva" w:hAnsi="Geneva"/>
          <w:color w:val="000000"/>
        </w:rPr>
        <w:instrText xml:space="preserve"> HYPERLINK "https://www.planobiblechapel.org/tcon/notes/html/nt/1corinthians/1corinthians.htm" \l "_ftn32" \o "" </w:instrText>
      </w:r>
      <w:r>
        <w:rPr>
          <w:rFonts w:ascii="Geneva" w:hAnsi="Geneva"/>
          <w:color w:val="000000"/>
        </w:rPr>
        <w:fldChar w:fldCharType="separate"/>
      </w:r>
      <w:r>
        <w:rPr>
          <w:rStyle w:val="FootnoteReference"/>
          <w:rFonts w:ascii="Geneva" w:hAnsi="Geneva"/>
          <w:color w:val="0000FF"/>
          <w:sz w:val="16"/>
          <w:szCs w:val="16"/>
          <w:u w:val="single"/>
        </w:rPr>
        <w:t>[32]</w:t>
      </w:r>
      <w:r>
        <w:rPr>
          <w:rFonts w:ascii="Geneva" w:hAnsi="Geneva"/>
          <w:color w:val="000000"/>
        </w:rPr>
        <w:fldChar w:fldCharType="end"/>
      </w:r>
      <w:bookmarkEnd w:id="4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"Perhaps the single greatest theological contribution of our letter to the Christian faith is Paul's understanding of the nature of the church, especially in its local expression. If the gospel itself is at stake in the Corinthians' theology and behavior, so also is its visible expression in the local community of redeemed people. The net result is more teaching on the church here than in any of Paul's letters."</w:t>
      </w:r>
      <w:bookmarkStart w:id="45" w:name="_ftnref33"/>
      <w:r>
        <w:rPr>
          <w:rFonts w:ascii="Geneva" w:hAnsi="Geneva"/>
          <w:color w:val="000000"/>
        </w:rPr>
        <w:fldChar w:fldCharType="begin"/>
      </w:r>
      <w:r>
        <w:rPr>
          <w:rFonts w:ascii="Geneva" w:hAnsi="Geneva"/>
          <w:color w:val="000000"/>
        </w:rPr>
        <w:instrText xml:space="preserve"> HYPERLINK "https://www.planobiblechapel.org/tcon/notes/html/nt/1corinthians/1corinthians.htm" \l "_ftn33" \o "" </w:instrText>
      </w:r>
      <w:r>
        <w:rPr>
          <w:rFonts w:ascii="Geneva" w:hAnsi="Geneva"/>
          <w:color w:val="000000"/>
        </w:rPr>
        <w:fldChar w:fldCharType="separate"/>
      </w:r>
      <w:r>
        <w:rPr>
          <w:rStyle w:val="FootnoteReference"/>
          <w:rFonts w:ascii="Geneva" w:hAnsi="Geneva"/>
          <w:color w:val="0000FF"/>
          <w:sz w:val="16"/>
          <w:szCs w:val="16"/>
          <w:u w:val="single"/>
        </w:rPr>
        <w:t>[33]</w:t>
      </w:r>
      <w:r>
        <w:rPr>
          <w:rFonts w:ascii="Geneva" w:hAnsi="Geneva"/>
          <w:color w:val="000000"/>
        </w:rPr>
        <w:fldChar w:fldCharType="end"/>
      </w:r>
      <w:bookmarkEnd w:id="4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saints "in every place" are probably those in churches in other places, some of whom had come to the Savior through the witness of Christians other than Paul. This seems more likely than that they were just Paul's converts who lived near Corinth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 Rom</w:t>
      </w:r>
      <w:r w:rsidR="002C4548">
        <w:rPr>
          <w:rFonts w:ascii="Geneva" w:hAnsi="Geneva"/>
          <w:color w:val="000000"/>
        </w:rPr>
        <w:t xml:space="preserve">. </w:t>
      </w:r>
      <w:r w:rsidR="00BD5988">
        <w:rPr>
          <w:rFonts w:ascii="Geneva" w:hAnsi="Geneva"/>
          <w:color w:val="000000"/>
        </w:rPr>
        <w:t>1</w:t>
      </w:r>
      <w:r>
        <w:rPr>
          <w:rFonts w:ascii="Geneva" w:hAnsi="Geneva"/>
          <w:color w:val="000000"/>
        </w:rPr>
        <w:t>6:1). This seems probable in view of "every place" "everywhere" (NIV), and in view of how this verse ends.</w:t>
      </w:r>
      <w:bookmarkStart w:id="46" w:name="_ftnref34"/>
      <w:r>
        <w:rPr>
          <w:rFonts w:ascii="Geneva" w:hAnsi="Geneva"/>
          <w:color w:val="000000"/>
        </w:rPr>
        <w:fldChar w:fldCharType="begin"/>
      </w:r>
      <w:r>
        <w:rPr>
          <w:rFonts w:ascii="Geneva" w:hAnsi="Geneva"/>
          <w:color w:val="000000"/>
        </w:rPr>
        <w:instrText xml:space="preserve"> HYPERLINK "https://www.planobiblechapel.org/tcon/notes/html/nt/1corinthians/1corinthians.htm" \l "_ftn34" \o "" </w:instrText>
      </w:r>
      <w:r>
        <w:rPr>
          <w:rFonts w:ascii="Geneva" w:hAnsi="Geneva"/>
          <w:color w:val="000000"/>
        </w:rPr>
        <w:fldChar w:fldCharType="separate"/>
      </w:r>
      <w:r>
        <w:rPr>
          <w:rStyle w:val="FootnoteReference"/>
          <w:rFonts w:ascii="Geneva" w:hAnsi="Geneva"/>
          <w:color w:val="0000FF"/>
          <w:sz w:val="16"/>
          <w:szCs w:val="16"/>
          <w:u w:val="single"/>
        </w:rPr>
        <w:t>[34]</w:t>
      </w:r>
      <w:r>
        <w:rPr>
          <w:rFonts w:ascii="Geneva" w:hAnsi="Geneva"/>
          <w:color w:val="000000"/>
        </w:rPr>
        <w:fldChar w:fldCharType="end"/>
      </w:r>
      <w:bookmarkEnd w:id="46"/>
      <w:r>
        <w:rPr>
          <w:rFonts w:ascii="Geneva" w:hAnsi="Geneva"/>
          <w:color w:val="000000"/>
        </w:rPr>
        <w:t> Paul evidently wanted his readers to remember that they were part of a large body of believers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2:12); they were not the only church. They needed to fit into the family of God harmoniously rather than being a rebel congregation.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Calling "on the name of our Lord Jesus Christ" means confessing faith in Him, worshipping Him, and praying to Him (cf. Rom</w:t>
      </w:r>
      <w:r w:rsidR="002C4548">
        <w:rPr>
          <w:rFonts w:ascii="Geneva" w:hAnsi="Geneva"/>
          <w:color w:val="000000"/>
        </w:rPr>
        <w:t xml:space="preserve">. </w:t>
      </w:r>
      <w:r w:rsidR="00BD5988">
        <w:rPr>
          <w:rFonts w:ascii="Geneva" w:hAnsi="Geneva"/>
          <w:color w:val="000000"/>
        </w:rPr>
        <w:t>1</w:t>
      </w:r>
      <w:r>
        <w:rPr>
          <w:rFonts w:ascii="Geneva" w:hAnsi="Geneva"/>
          <w:color w:val="000000"/>
        </w:rPr>
        <w:t>0:13-14).</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             This greeting is characteristically Christian (cf. Rom</w:t>
      </w:r>
      <w:r w:rsidR="002C4548">
        <w:rPr>
          <w:rFonts w:ascii="Geneva" w:hAnsi="Geneva"/>
          <w:color w:val="000000"/>
        </w:rPr>
        <w:t xml:space="preserve">. </w:t>
      </w:r>
      <w:r w:rsidR="00BD5988">
        <w:rPr>
          <w:rFonts w:ascii="Geneva" w:hAnsi="Geneva"/>
          <w:color w:val="000000"/>
        </w:rPr>
        <w:t>1</w:t>
      </w:r>
      <w:r>
        <w:rPr>
          <w:rFonts w:ascii="Geneva" w:hAnsi="Geneva"/>
          <w:color w:val="000000"/>
        </w:rPr>
        <w:t>:7; 2 Cor</w:t>
      </w:r>
      <w:r w:rsidR="002C4548">
        <w:rPr>
          <w:rFonts w:ascii="Geneva" w:hAnsi="Geneva"/>
          <w:color w:val="000000"/>
        </w:rPr>
        <w:t xml:space="preserve">. </w:t>
      </w:r>
      <w:r w:rsidR="00BD5988">
        <w:rPr>
          <w:rFonts w:ascii="Geneva" w:hAnsi="Geneva"/>
          <w:color w:val="000000"/>
        </w:rPr>
        <w:t>1</w:t>
      </w:r>
      <w:r>
        <w:rPr>
          <w:rFonts w:ascii="Geneva" w:hAnsi="Geneva"/>
          <w:color w:val="000000"/>
        </w:rPr>
        <w:t>:2; Gal</w:t>
      </w:r>
      <w:r w:rsidR="002C4548">
        <w:rPr>
          <w:rFonts w:ascii="Geneva" w:hAnsi="Geneva"/>
          <w:color w:val="000000"/>
        </w:rPr>
        <w:t xml:space="preserve">. </w:t>
      </w:r>
      <w:r w:rsidR="00BD5988">
        <w:rPr>
          <w:rFonts w:ascii="Geneva" w:hAnsi="Geneva"/>
          <w:color w:val="000000"/>
        </w:rPr>
        <w:t>1</w:t>
      </w:r>
      <w:r>
        <w:rPr>
          <w:rFonts w:ascii="Geneva" w:hAnsi="Geneva"/>
          <w:color w:val="000000"/>
        </w:rPr>
        <w:t>:3). It sums up Paul's whole theological outlook.</w:t>
      </w:r>
    </w:p>
    <w:p w:rsidR="00C833C1" w:rsidRDefault="00C833C1" w:rsidP="00C833C1">
      <w:pPr>
        <w:pStyle w:val="Heading3"/>
      </w:pPr>
      <w:bookmarkStart w:id="47" w:name="_Toc165579071"/>
      <w:r>
        <w:t>B.     Thanksgiving</w:t>
      </w:r>
      <w:r w:rsidR="00765051">
        <w:t xml:space="preserve"> 1 Cor</w:t>
      </w:r>
      <w:r w:rsidR="002C4548">
        <w:t xml:space="preserve">. </w:t>
      </w:r>
      <w:r w:rsidR="00BD5988">
        <w:t>1</w:t>
      </w:r>
      <w:r w:rsidR="00765051">
        <w:t>:</w:t>
      </w:r>
      <w:r>
        <w:t>4-9</w:t>
      </w:r>
      <w:bookmarkEnd w:id="47"/>
    </w:p>
    <w:p w:rsidR="00C833C1" w:rsidRDefault="00C833C1" w:rsidP="00C833C1">
      <w:pPr>
        <w:spacing w:after="240"/>
        <w:jc w:val="both"/>
        <w:textAlignment w:val="top"/>
        <w:rPr>
          <w:rFonts w:ascii="Geneva" w:hAnsi="Geneva"/>
          <w:color w:val="000000"/>
        </w:rPr>
      </w:pPr>
      <w:r>
        <w:rPr>
          <w:rFonts w:ascii="Geneva" w:hAnsi="Geneva"/>
          <w:color w:val="000000"/>
        </w:rPr>
        <w:t>Paul followed his salutation with an expression of gratitude for his original readers, as he usually did in his epistles. In this case the focus of his thanksgiving was on God's grace (unmerited favor and enabling help) in giving the Corinthians such great spiritual gifts (cf. Eph</w:t>
      </w:r>
      <w:r w:rsidR="002C4548">
        <w:rPr>
          <w:rFonts w:ascii="Geneva" w:hAnsi="Geneva"/>
          <w:color w:val="000000"/>
        </w:rPr>
        <w:t xml:space="preserve">. </w:t>
      </w:r>
      <w:r w:rsidR="00BD5988">
        <w:rPr>
          <w:rFonts w:ascii="Geneva" w:hAnsi="Geneva"/>
          <w:color w:val="000000"/>
        </w:rPr>
        <w:t>1</w:t>
      </w:r>
      <w:r>
        <w:rPr>
          <w:rFonts w:ascii="Geneva" w:hAnsi="Geneva"/>
          <w:color w:val="000000"/>
        </w:rPr>
        <w:t>:3-14). The Corinthian church was weak in its spirituality, but it was strong in its giftedness. The believers were blessed by the Spirit, but they were not walking by the Spirit (cf. Gal</w:t>
      </w:r>
      <w:r w:rsidR="002C4548">
        <w:rPr>
          <w:rFonts w:ascii="Geneva" w:hAnsi="Geneva"/>
          <w:color w:val="000000"/>
        </w:rPr>
        <w:t xml:space="preserve">. </w:t>
      </w:r>
      <w:r w:rsidR="00BD5988">
        <w:rPr>
          <w:rFonts w:ascii="Geneva" w:hAnsi="Geneva"/>
          <w:color w:val="000000"/>
        </w:rPr>
        <w:t>5</w:t>
      </w:r>
      <w:r>
        <w:rPr>
          <w:rFonts w:ascii="Geneva" w:hAnsi="Geneva"/>
          <w:color w:val="000000"/>
        </w:rPr>
        <w:t>:16).</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"What is remarkable here is the apostle's ability to thank God for the very things in the church that, because of the abuses, are also causing him grief."</w:t>
      </w:r>
      <w:bookmarkStart w:id="48" w:name="_ftnref35"/>
      <w:r>
        <w:rPr>
          <w:rFonts w:ascii="Geneva" w:hAnsi="Geneva"/>
          <w:color w:val="000000"/>
        </w:rPr>
        <w:fldChar w:fldCharType="begin"/>
      </w:r>
      <w:r>
        <w:rPr>
          <w:rFonts w:ascii="Geneva" w:hAnsi="Geneva"/>
          <w:color w:val="000000"/>
        </w:rPr>
        <w:instrText xml:space="preserve"> HYPERLINK "https://www.planobiblechapel.org/tcon/notes/html/nt/1corinthians/1corinthians.htm" \l "_ftn35" \o "" </w:instrText>
      </w:r>
      <w:r>
        <w:rPr>
          <w:rFonts w:ascii="Geneva" w:hAnsi="Geneva"/>
          <w:color w:val="000000"/>
        </w:rPr>
        <w:fldChar w:fldCharType="separate"/>
      </w:r>
      <w:r>
        <w:rPr>
          <w:rStyle w:val="FootnoteReference"/>
          <w:rFonts w:ascii="Geneva" w:hAnsi="Geneva"/>
          <w:color w:val="0000FF"/>
          <w:sz w:val="16"/>
          <w:szCs w:val="16"/>
          <w:u w:val="single"/>
        </w:rPr>
        <w:t>[35]</w:t>
      </w:r>
      <w:r>
        <w:rPr>
          <w:rFonts w:ascii="Geneva" w:hAnsi="Geneva"/>
          <w:color w:val="000000"/>
        </w:rPr>
        <w:fldChar w:fldCharType="end"/>
      </w:r>
      <w:bookmarkEnd w:id="4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1:4             Paul was grateful that God had poured out His grace on the Corinthian believers through Christ Jesus. Paul usually referred to the Lord as Christ Jesus rather than as Jesus Christ. This put the emphasis on His divine </w:t>
      </w:r>
      <w:r>
        <w:rPr>
          <w:rFonts w:ascii="Geneva" w:hAnsi="Geneva"/>
          <w:color w:val="000000"/>
        </w:rPr>
        <w:lastRenderedPageBreak/>
        <w:t>character as Messiah rather than on His human nature, and it encouraged his readers to submit to Him as their Lord.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             By "speech" or "speaking" (NIV; Gr. </w:t>
      </w:r>
      <w:r>
        <w:rPr>
          <w:rFonts w:ascii="Geneva" w:hAnsi="Geneva"/>
          <w:i/>
          <w:iCs/>
          <w:color w:val="000000"/>
        </w:rPr>
        <w:t>logos</w:t>
      </w:r>
      <w:r>
        <w:rPr>
          <w:rFonts w:ascii="Geneva" w:hAnsi="Geneva"/>
          <w:color w:val="000000"/>
        </w:rPr>
        <w:t>, lit. word) the apostle meant eloquence: the ability to express their knowledge (Gr. </w:t>
      </w:r>
      <w:r>
        <w:rPr>
          <w:rFonts w:ascii="Geneva" w:hAnsi="Geneva"/>
          <w:i/>
          <w:iCs/>
          <w:color w:val="000000"/>
        </w:rPr>
        <w:t>gnosis</w:t>
      </w:r>
      <w:r>
        <w:rPr>
          <w:rFonts w:ascii="Geneva" w:hAnsi="Geneva"/>
          <w:color w:val="000000"/>
        </w:rPr>
        <w:t>) fluently and effectively. As we will see, knowledge and eloquence were two things that the Corinthians valued very highly. These characteristics appear, by their usage in this letter and in 2 Corinthians, to have been common buzzwords in Corinth. </w:t>
      </w:r>
      <w:r>
        <w:rPr>
          <w:rFonts w:ascii="Geneva" w:hAnsi="Geneva"/>
          <w:i/>
          <w:iCs/>
          <w:color w:val="000000"/>
        </w:rPr>
        <w:t>Logos</w:t>
      </w:r>
      <w:r>
        <w:rPr>
          <w:rFonts w:ascii="Geneva" w:hAnsi="Geneva"/>
          <w:color w:val="000000"/>
        </w:rPr>
        <w:t> occurs 26 times in 1 and 2 Corinthians compared to 58 times in Paul's other epistles, and </w:t>
      </w:r>
      <w:r>
        <w:rPr>
          <w:rFonts w:ascii="Geneva" w:hAnsi="Geneva"/>
          <w:i/>
          <w:iCs/>
          <w:color w:val="000000"/>
        </w:rPr>
        <w:t>gnosis</w:t>
      </w:r>
      <w:r>
        <w:rPr>
          <w:rFonts w:ascii="Geneva" w:hAnsi="Geneva"/>
          <w:color w:val="000000"/>
        </w:rPr>
        <w:t> appears 16 times in these two epistles but only seven times in all of Paul's other writings. Paul had to put these gifts in their proper place among the other gifts. Nevertheless these were great gifts, and Paul was thankful that God had given them to the Corinthians.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             The Corinthians' reception of these gifts had endorsed the truthfulness of the gospel. Giving these gifts was one of the ways that God validated ("confirmed") the gospel message in the early history of the church (cf. Gal</w:t>
      </w:r>
      <w:r w:rsidR="002C4548">
        <w:rPr>
          <w:rFonts w:ascii="Geneva" w:hAnsi="Geneva"/>
          <w:color w:val="000000"/>
        </w:rPr>
        <w:t xml:space="preserve">. </w:t>
      </w:r>
      <w:r w:rsidR="00BD5988">
        <w:rPr>
          <w:rFonts w:ascii="Geneva" w:hAnsi="Geneva"/>
          <w:color w:val="000000"/>
        </w:rPr>
        <w:t>3</w:t>
      </w:r>
      <w:r>
        <w:rPr>
          <w:rFonts w:ascii="Geneva" w:hAnsi="Geneva"/>
          <w:color w:val="000000"/>
        </w:rPr>
        <w:t>:2-5; Heb</w:t>
      </w:r>
      <w:r w:rsidR="002C4548">
        <w:rPr>
          <w:rFonts w:ascii="Geneva" w:hAnsi="Geneva"/>
          <w:color w:val="000000"/>
        </w:rPr>
        <w:t xml:space="preserve">. </w:t>
      </w:r>
      <w:r w:rsidR="00BD5988">
        <w:rPr>
          <w:rFonts w:ascii="Geneva" w:hAnsi="Geneva"/>
          <w:color w:val="000000"/>
        </w:rPr>
        <w:t>2</w:t>
      </w:r>
      <w:r>
        <w:rPr>
          <w:rFonts w:ascii="Geneva" w:hAnsi="Geneva"/>
          <w:color w:val="000000"/>
        </w:rPr>
        <w:t>:3-4).</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1:7             God had blessed the Corinthians greatly with spiritual gifts. Note that Paul praised his readers for their gifts ("you are not lacking in any gift"), but he did not praise their behavior. Ancient orators typically praised their audiences for both.</w:t>
      </w:r>
      <w:bookmarkStart w:id="49" w:name="_ftnref36"/>
      <w:r>
        <w:rPr>
          <w:rFonts w:ascii="Geneva" w:hAnsi="Geneva"/>
          <w:color w:val="000000"/>
        </w:rPr>
        <w:fldChar w:fldCharType="begin"/>
      </w:r>
      <w:r>
        <w:rPr>
          <w:rFonts w:ascii="Geneva" w:hAnsi="Geneva"/>
          <w:color w:val="000000"/>
        </w:rPr>
        <w:instrText xml:space="preserve"> HYPERLINK "https://www.planobiblechapel.org/tcon/notes/html/nt/1corinthians/1corinthians.htm" \l "_ftn36" \o "" </w:instrText>
      </w:r>
      <w:r>
        <w:rPr>
          <w:rFonts w:ascii="Geneva" w:hAnsi="Geneva"/>
          <w:color w:val="000000"/>
        </w:rPr>
        <w:fldChar w:fldCharType="separate"/>
      </w:r>
      <w:r>
        <w:rPr>
          <w:rStyle w:val="FootnoteReference"/>
          <w:rFonts w:ascii="Geneva" w:hAnsi="Geneva"/>
          <w:color w:val="0000FF"/>
          <w:sz w:val="16"/>
          <w:szCs w:val="16"/>
          <w:u w:val="single"/>
        </w:rPr>
        <w:t>[36]</w:t>
      </w:r>
      <w:r>
        <w:rPr>
          <w:rFonts w:ascii="Geneva" w:hAnsi="Geneva"/>
          <w:color w:val="000000"/>
        </w:rPr>
        <w:fldChar w:fldCharType="end"/>
      </w:r>
      <w:bookmarkEnd w:id="49"/>
      <w:r>
        <w:rPr>
          <w:rFonts w:ascii="Geneva" w:hAnsi="Geneva"/>
          <w:color w:val="000000"/>
        </w:rPr>
        <w:t> But Paul could not do that.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revealing ("revelation") of the Lord Jesus Christ to His saints would occur at the Rapture. That would be God's greatest gift to them. The early Christians awaited His return eagerly. This reference to the Rapture is one of many indications that the apostles taught the imminent (i.e., any moment) return of the Lord for His own (cf</w:t>
      </w:r>
      <w:r w:rsidR="002C4548">
        <w:rPr>
          <w:rFonts w:ascii="Geneva" w:hAnsi="Geneva"/>
          <w:color w:val="000000"/>
        </w:rPr>
        <w:t xml:space="preserve">. </w:t>
      </w:r>
      <w:r w:rsidR="00BD5988">
        <w:rPr>
          <w:rFonts w:ascii="Geneva" w:hAnsi="Geneva"/>
          <w:color w:val="000000"/>
        </w:rPr>
        <w:t>4</w:t>
      </w:r>
      <w:r>
        <w:rPr>
          <w:rFonts w:ascii="Geneva" w:hAnsi="Geneva"/>
          <w:color w:val="000000"/>
        </w:rPr>
        <w:t>:5;</w:t>
      </w:r>
      <w:r w:rsidR="00BD5988">
        <w:rPr>
          <w:rFonts w:ascii="Geneva" w:hAnsi="Geneva"/>
          <w:color w:val="000000"/>
        </w:rPr>
        <w:t xml:space="preserve"> 1 Cor 15:</w:t>
      </w:r>
      <w:r>
        <w:rPr>
          <w:rFonts w:ascii="Geneva" w:hAnsi="Geneva"/>
          <w:color w:val="000000"/>
        </w:rPr>
        <w:t>51-52;</w:t>
      </w:r>
      <w:r w:rsidR="00BD5988">
        <w:rPr>
          <w:rFonts w:ascii="Geneva" w:hAnsi="Geneva"/>
          <w:color w:val="000000"/>
        </w:rPr>
        <w:t xml:space="preserve"> 1 Cor 16:</w:t>
      </w:r>
      <w:r>
        <w:rPr>
          <w:rFonts w:ascii="Geneva" w:hAnsi="Geneva"/>
          <w:color w:val="000000"/>
        </w:rPr>
        <w:t>22; Phil</w:t>
      </w:r>
      <w:r w:rsidR="002C4548">
        <w:rPr>
          <w:rFonts w:ascii="Geneva" w:hAnsi="Geneva"/>
          <w:color w:val="000000"/>
        </w:rPr>
        <w:t xml:space="preserve">. </w:t>
      </w:r>
      <w:r w:rsidR="00BD5988">
        <w:rPr>
          <w:rFonts w:ascii="Geneva" w:hAnsi="Geneva"/>
          <w:color w:val="000000"/>
        </w:rPr>
        <w:t>3</w:t>
      </w:r>
      <w:r>
        <w:rPr>
          <w:rFonts w:ascii="Geneva" w:hAnsi="Geneva"/>
          <w:color w:val="000000"/>
        </w:rPr>
        <w:t>:20; 4:5; 1 Thess</w:t>
      </w:r>
      <w:r w:rsidR="002C4548">
        <w:rPr>
          <w:rFonts w:ascii="Geneva" w:hAnsi="Geneva"/>
          <w:color w:val="000000"/>
        </w:rPr>
        <w:t xml:space="preserve">. </w:t>
      </w:r>
      <w:r w:rsidR="00BD5988">
        <w:rPr>
          <w:rFonts w:ascii="Geneva" w:hAnsi="Geneva"/>
          <w:color w:val="000000"/>
        </w:rPr>
        <w:t>1</w:t>
      </w:r>
      <w:r>
        <w:rPr>
          <w:rFonts w:ascii="Geneva" w:hAnsi="Geneva"/>
          <w:color w:val="000000"/>
        </w:rPr>
        <w:t>:10; 2 Thess</w:t>
      </w:r>
      <w:r w:rsidR="002C4548">
        <w:rPr>
          <w:rFonts w:ascii="Geneva" w:hAnsi="Geneva"/>
          <w:color w:val="000000"/>
        </w:rPr>
        <w:t xml:space="preserve">. </w:t>
      </w:r>
      <w:r w:rsidR="00BD5988">
        <w:rPr>
          <w:rFonts w:ascii="Geneva" w:hAnsi="Geneva"/>
          <w:color w:val="000000"/>
        </w:rPr>
        <w:t>1</w:t>
      </w:r>
      <w:r>
        <w:rPr>
          <w:rFonts w:ascii="Geneva" w:hAnsi="Geneva"/>
          <w:color w:val="000000"/>
        </w:rPr>
        <w:t>:10-12; Titus 2:13; James 5:7-9; 1 John 2:28; Rev</w:t>
      </w:r>
      <w:r w:rsidR="002C4548">
        <w:rPr>
          <w:rFonts w:ascii="Geneva" w:hAnsi="Geneva"/>
          <w:color w:val="000000"/>
        </w:rPr>
        <w:t xml:space="preserve">. </w:t>
      </w:r>
      <w:r w:rsidR="00BD5988">
        <w:rPr>
          <w:rFonts w:ascii="Geneva" w:hAnsi="Geneva"/>
          <w:color w:val="000000"/>
        </w:rPr>
        <w:t>3</w:t>
      </w:r>
      <w:r>
        <w:rPr>
          <w:rFonts w:ascii="Geneva" w:hAnsi="Geneva"/>
          <w:color w:val="000000"/>
        </w:rPr>
        <w:t>:11; 22:7, 12, 17, 20).</w:t>
      </w:r>
      <w:bookmarkStart w:id="50" w:name="_ftnref37"/>
      <w:r>
        <w:rPr>
          <w:rFonts w:ascii="Geneva" w:hAnsi="Geneva"/>
          <w:color w:val="000000"/>
        </w:rPr>
        <w:fldChar w:fldCharType="begin"/>
      </w:r>
      <w:r>
        <w:rPr>
          <w:rFonts w:ascii="Geneva" w:hAnsi="Geneva"/>
          <w:color w:val="000000"/>
        </w:rPr>
        <w:instrText xml:space="preserve"> HYPERLINK "https://www.planobiblechapel.org/tcon/notes/html/nt/1corinthians/1corinthians.htm" \l "_ftn37" \o "" </w:instrText>
      </w:r>
      <w:r>
        <w:rPr>
          <w:rFonts w:ascii="Geneva" w:hAnsi="Geneva"/>
          <w:color w:val="000000"/>
        </w:rPr>
        <w:fldChar w:fldCharType="separate"/>
      </w:r>
      <w:r>
        <w:rPr>
          <w:rStyle w:val="FootnoteReference"/>
          <w:rFonts w:ascii="Geneva" w:hAnsi="Geneva"/>
          <w:color w:val="0000FF"/>
          <w:u w:val="single"/>
        </w:rPr>
        <w:t>[37]</w:t>
      </w:r>
      <w:r>
        <w:rPr>
          <w:rFonts w:ascii="Geneva" w:hAnsi="Geneva"/>
          <w:color w:val="000000"/>
        </w:rPr>
        <w:fldChar w:fldCharType="end"/>
      </w:r>
      <w:bookmarkEnd w:id="5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"Three words are prominently employed in connection with the return of the Lord: (1) </w:t>
      </w:r>
      <w:r>
        <w:rPr>
          <w:rFonts w:ascii="Geneva" w:hAnsi="Geneva"/>
          <w:i/>
          <w:iCs/>
          <w:color w:val="000000"/>
        </w:rPr>
        <w:t>Parousia</w:t>
      </w:r>
      <w:r>
        <w:rPr>
          <w:rFonts w:ascii="Geneva" w:hAnsi="Geneva"/>
          <w:color w:val="000000"/>
        </w:rPr>
        <w:t>, also used by Paul of the coming of Stephanas (1 Cor</w:t>
      </w:r>
      <w:r w:rsidR="002C4548">
        <w:rPr>
          <w:rFonts w:ascii="Geneva" w:hAnsi="Geneva"/>
          <w:color w:val="000000"/>
        </w:rPr>
        <w:t xml:space="preserve">. </w:t>
      </w:r>
      <w:r w:rsidR="00BD5988">
        <w:rPr>
          <w:rFonts w:ascii="Geneva" w:hAnsi="Geneva"/>
          <w:color w:val="000000"/>
        </w:rPr>
        <w:t>1</w:t>
      </w:r>
      <w:r>
        <w:rPr>
          <w:rFonts w:ascii="Geneva" w:hAnsi="Geneva"/>
          <w:color w:val="000000"/>
        </w:rPr>
        <w:t>6:17), of Titus (2 Cor</w:t>
      </w:r>
      <w:r w:rsidR="002C4548">
        <w:rPr>
          <w:rFonts w:ascii="Geneva" w:hAnsi="Geneva"/>
          <w:color w:val="000000"/>
        </w:rPr>
        <w:t xml:space="preserve">. </w:t>
      </w:r>
      <w:r w:rsidR="00BD5988">
        <w:rPr>
          <w:rFonts w:ascii="Geneva" w:hAnsi="Geneva"/>
          <w:color w:val="000000"/>
        </w:rPr>
        <w:t>7</w:t>
      </w:r>
      <w:r>
        <w:rPr>
          <w:rFonts w:ascii="Geneva" w:hAnsi="Geneva"/>
          <w:color w:val="000000"/>
        </w:rPr>
        <w:t>:6, 7), and of his own coming to Philippi (Phil</w:t>
      </w:r>
      <w:r w:rsidR="002C4548">
        <w:rPr>
          <w:rFonts w:ascii="Geneva" w:hAnsi="Geneva"/>
          <w:color w:val="000000"/>
        </w:rPr>
        <w:t xml:space="preserve">. </w:t>
      </w:r>
      <w:r w:rsidR="00BD5988">
        <w:rPr>
          <w:rFonts w:ascii="Geneva" w:hAnsi="Geneva"/>
          <w:color w:val="000000"/>
        </w:rPr>
        <w:t>1</w:t>
      </w:r>
      <w:r>
        <w:rPr>
          <w:rFonts w:ascii="Geneva" w:hAnsi="Geneva"/>
          <w:color w:val="000000"/>
        </w:rPr>
        <w:t>:26). The word means </w:t>
      </w:r>
      <w:r>
        <w:rPr>
          <w:rFonts w:ascii="Geneva" w:hAnsi="Geneva"/>
          <w:i/>
          <w:iCs/>
          <w:color w:val="000000"/>
        </w:rPr>
        <w:t>personal presence</w:t>
      </w:r>
      <w:r>
        <w:rPr>
          <w:rFonts w:ascii="Geneva" w:hAnsi="Geneva"/>
          <w:color w:val="000000"/>
        </w:rPr>
        <w:t>, and is used of the return of the Lord as that event relates to the blessing of Christians (1 Cor</w:t>
      </w:r>
      <w:r w:rsidR="002C4548">
        <w:rPr>
          <w:rFonts w:ascii="Geneva" w:hAnsi="Geneva"/>
          <w:color w:val="000000"/>
        </w:rPr>
        <w:t xml:space="preserve">. </w:t>
      </w:r>
      <w:r w:rsidR="00BD5988">
        <w:rPr>
          <w:rFonts w:ascii="Geneva" w:hAnsi="Geneva"/>
          <w:color w:val="000000"/>
        </w:rPr>
        <w:t>1</w:t>
      </w:r>
      <w:r>
        <w:rPr>
          <w:rFonts w:ascii="Geneva" w:hAnsi="Geneva"/>
          <w:color w:val="000000"/>
        </w:rPr>
        <w:t>5:23; 1 Th</w:t>
      </w:r>
      <w:r w:rsidR="002C4548">
        <w:rPr>
          <w:rFonts w:ascii="Geneva" w:hAnsi="Geneva"/>
          <w:color w:val="000000"/>
        </w:rPr>
        <w:t xml:space="preserve">. </w:t>
      </w:r>
      <w:r w:rsidR="00BD5988">
        <w:rPr>
          <w:rFonts w:ascii="Geneva" w:hAnsi="Geneva"/>
          <w:color w:val="000000"/>
        </w:rPr>
        <w:t>4</w:t>
      </w:r>
      <w:r>
        <w:rPr>
          <w:rFonts w:ascii="Geneva" w:hAnsi="Geneva"/>
          <w:color w:val="000000"/>
        </w:rPr>
        <w:t>:14-17) and to the destruction of the man of sin (2 Th</w:t>
      </w:r>
      <w:r w:rsidR="002C4548">
        <w:rPr>
          <w:rFonts w:ascii="Geneva" w:hAnsi="Geneva"/>
          <w:color w:val="000000"/>
        </w:rPr>
        <w:t xml:space="preserve">. </w:t>
      </w:r>
      <w:r w:rsidR="00BD5988">
        <w:rPr>
          <w:rFonts w:ascii="Geneva" w:hAnsi="Geneva"/>
          <w:color w:val="000000"/>
        </w:rPr>
        <w:t>2</w:t>
      </w:r>
      <w:r>
        <w:rPr>
          <w:rFonts w:ascii="Geneva" w:hAnsi="Geneva"/>
          <w:color w:val="000000"/>
        </w:rPr>
        <w:t>:8). (2) </w:t>
      </w:r>
      <w:r>
        <w:rPr>
          <w:rFonts w:ascii="Geneva" w:hAnsi="Geneva"/>
          <w:i/>
          <w:iCs/>
          <w:color w:val="000000"/>
        </w:rPr>
        <w:t>Apokalupsis</w:t>
      </w:r>
      <w:r>
        <w:rPr>
          <w:rFonts w:ascii="Geneva" w:hAnsi="Geneva"/>
          <w:color w:val="000000"/>
        </w:rPr>
        <w:t>, employed here, and meaning </w:t>
      </w:r>
      <w:r>
        <w:rPr>
          <w:rFonts w:ascii="Geneva" w:hAnsi="Geneva"/>
          <w:i/>
          <w:iCs/>
          <w:color w:val="000000"/>
        </w:rPr>
        <w:t>unveiling, revelation</w:t>
      </w:r>
      <w:r>
        <w:rPr>
          <w:rFonts w:ascii="Geneva" w:hAnsi="Geneva"/>
          <w:color w:val="000000"/>
        </w:rPr>
        <w:t>. This word emphasizes the visibility of the Lord's return. It is used of the Lord (2 Th</w:t>
      </w:r>
      <w:r w:rsidR="002C4548">
        <w:rPr>
          <w:rFonts w:ascii="Geneva" w:hAnsi="Geneva"/>
          <w:color w:val="000000"/>
        </w:rPr>
        <w:t xml:space="preserve">. </w:t>
      </w:r>
      <w:r w:rsidR="00BD5988">
        <w:rPr>
          <w:rFonts w:ascii="Geneva" w:hAnsi="Geneva"/>
          <w:color w:val="000000"/>
        </w:rPr>
        <w:t>1</w:t>
      </w:r>
      <w:r>
        <w:rPr>
          <w:rFonts w:ascii="Geneva" w:hAnsi="Geneva"/>
          <w:color w:val="000000"/>
        </w:rPr>
        <w:t>:7; 1 Pet</w:t>
      </w:r>
      <w:r w:rsidR="002C4548">
        <w:rPr>
          <w:rFonts w:ascii="Geneva" w:hAnsi="Geneva"/>
          <w:color w:val="000000"/>
        </w:rPr>
        <w:t xml:space="preserve">. </w:t>
      </w:r>
      <w:r w:rsidR="00BD5988">
        <w:rPr>
          <w:rFonts w:ascii="Geneva" w:hAnsi="Geneva"/>
          <w:color w:val="000000"/>
        </w:rPr>
        <w:t>1</w:t>
      </w:r>
      <w:r>
        <w:rPr>
          <w:rFonts w:ascii="Geneva" w:hAnsi="Geneva"/>
          <w:color w:val="000000"/>
        </w:rPr>
        <w:t>:7, 13; 4:13), of the sons of God in connection with the Lord's return (Rom</w:t>
      </w:r>
      <w:r w:rsidR="002C4548">
        <w:rPr>
          <w:rFonts w:ascii="Geneva" w:hAnsi="Geneva"/>
          <w:color w:val="000000"/>
        </w:rPr>
        <w:t xml:space="preserve">. </w:t>
      </w:r>
      <w:r w:rsidR="00BD5988">
        <w:rPr>
          <w:rFonts w:ascii="Geneva" w:hAnsi="Geneva"/>
          <w:color w:val="000000"/>
        </w:rPr>
        <w:t>8</w:t>
      </w:r>
      <w:r>
        <w:rPr>
          <w:rFonts w:ascii="Geneva" w:hAnsi="Geneva"/>
          <w:color w:val="000000"/>
        </w:rPr>
        <w:t>:19), and of the man of sin (2 Th</w:t>
      </w:r>
      <w:r w:rsidR="002C4548">
        <w:rPr>
          <w:rFonts w:ascii="Geneva" w:hAnsi="Geneva"/>
          <w:color w:val="000000"/>
        </w:rPr>
        <w:t xml:space="preserve">. </w:t>
      </w:r>
      <w:r w:rsidR="00BD5988">
        <w:rPr>
          <w:rFonts w:ascii="Geneva" w:hAnsi="Geneva"/>
          <w:color w:val="000000"/>
        </w:rPr>
        <w:t>2</w:t>
      </w:r>
      <w:r>
        <w:rPr>
          <w:rFonts w:ascii="Geneva" w:hAnsi="Geneva"/>
          <w:color w:val="000000"/>
        </w:rPr>
        <w:t>:3, 6, 8), and always implies perceptibility. And (3) </w:t>
      </w:r>
      <w:r>
        <w:rPr>
          <w:rFonts w:ascii="Geneva" w:hAnsi="Geneva"/>
          <w:i/>
          <w:iCs/>
          <w:color w:val="000000"/>
        </w:rPr>
        <w:t>epiphaneia</w:t>
      </w:r>
      <w:r>
        <w:rPr>
          <w:rFonts w:ascii="Geneva" w:hAnsi="Geneva"/>
          <w:color w:val="000000"/>
        </w:rPr>
        <w:t>, translated 'brightness' (2 Th</w:t>
      </w:r>
      <w:r w:rsidR="002C4548">
        <w:rPr>
          <w:rFonts w:ascii="Geneva" w:hAnsi="Geneva"/>
          <w:color w:val="000000"/>
        </w:rPr>
        <w:t xml:space="preserve">. </w:t>
      </w:r>
      <w:r w:rsidR="00BD5988">
        <w:rPr>
          <w:rFonts w:ascii="Geneva" w:hAnsi="Geneva"/>
          <w:color w:val="000000"/>
        </w:rPr>
        <w:t>2</w:t>
      </w:r>
      <w:r>
        <w:rPr>
          <w:rFonts w:ascii="Geneva" w:hAnsi="Geneva"/>
          <w:color w:val="000000"/>
        </w:rPr>
        <w:t>:8) or 'manifestation' in some other versions. It means </w:t>
      </w:r>
      <w:r>
        <w:rPr>
          <w:rFonts w:ascii="Geneva" w:hAnsi="Geneva"/>
          <w:i/>
          <w:iCs/>
          <w:color w:val="000000"/>
        </w:rPr>
        <w:t xml:space="preserve">an </w:t>
      </w:r>
      <w:r>
        <w:rPr>
          <w:rFonts w:ascii="Geneva" w:hAnsi="Geneva"/>
          <w:i/>
          <w:iCs/>
          <w:color w:val="000000"/>
        </w:rPr>
        <w:lastRenderedPageBreak/>
        <w:t>appearing</w:t>
      </w:r>
      <w:r>
        <w:rPr>
          <w:rFonts w:ascii="Geneva" w:hAnsi="Geneva"/>
          <w:color w:val="000000"/>
        </w:rPr>
        <w:t>, and is used of both advents (first advent, 2 Tim</w:t>
      </w:r>
      <w:r w:rsidR="002C4548">
        <w:rPr>
          <w:rFonts w:ascii="Geneva" w:hAnsi="Geneva"/>
          <w:color w:val="000000"/>
        </w:rPr>
        <w:t xml:space="preserve">. </w:t>
      </w:r>
      <w:r w:rsidR="00BD5988">
        <w:rPr>
          <w:rFonts w:ascii="Geneva" w:hAnsi="Geneva"/>
          <w:color w:val="000000"/>
        </w:rPr>
        <w:t>1</w:t>
      </w:r>
      <w:r>
        <w:rPr>
          <w:rFonts w:ascii="Geneva" w:hAnsi="Geneva"/>
          <w:color w:val="000000"/>
        </w:rPr>
        <w:t>:10; second advent, 2 Th</w:t>
      </w:r>
      <w:r w:rsidR="002C4548">
        <w:rPr>
          <w:rFonts w:ascii="Geneva" w:hAnsi="Geneva"/>
          <w:color w:val="000000"/>
        </w:rPr>
        <w:t xml:space="preserve">. </w:t>
      </w:r>
      <w:r w:rsidR="00BD5988">
        <w:rPr>
          <w:rFonts w:ascii="Geneva" w:hAnsi="Geneva"/>
          <w:color w:val="000000"/>
        </w:rPr>
        <w:t>2</w:t>
      </w:r>
      <w:r>
        <w:rPr>
          <w:rFonts w:ascii="Geneva" w:hAnsi="Geneva"/>
          <w:color w:val="000000"/>
        </w:rPr>
        <w:t>:8; 1 Tim</w:t>
      </w:r>
      <w:r w:rsidR="002C4548">
        <w:rPr>
          <w:rFonts w:ascii="Geneva" w:hAnsi="Geneva"/>
          <w:color w:val="000000"/>
        </w:rPr>
        <w:t xml:space="preserve">. </w:t>
      </w:r>
      <w:r w:rsidR="00BD5988">
        <w:rPr>
          <w:rFonts w:ascii="Geneva" w:hAnsi="Geneva"/>
          <w:color w:val="000000"/>
        </w:rPr>
        <w:t>6</w:t>
      </w:r>
      <w:r>
        <w:rPr>
          <w:rFonts w:ascii="Geneva" w:hAnsi="Geneva"/>
          <w:color w:val="000000"/>
        </w:rPr>
        <w:t>:14; 2 Tim</w:t>
      </w:r>
      <w:r w:rsidR="002C4548">
        <w:rPr>
          <w:rFonts w:ascii="Geneva" w:hAnsi="Geneva"/>
          <w:color w:val="000000"/>
        </w:rPr>
        <w:t xml:space="preserve">. </w:t>
      </w:r>
      <w:r w:rsidR="00BD5988">
        <w:rPr>
          <w:rFonts w:ascii="Geneva" w:hAnsi="Geneva"/>
          <w:color w:val="000000"/>
        </w:rPr>
        <w:t>4</w:t>
      </w:r>
      <w:r>
        <w:rPr>
          <w:rFonts w:ascii="Geneva" w:hAnsi="Geneva"/>
          <w:color w:val="000000"/>
        </w:rPr>
        <w:t>:1, 8; Ti</w:t>
      </w:r>
      <w:r w:rsidR="002C4548">
        <w:rPr>
          <w:rFonts w:ascii="Geneva" w:hAnsi="Geneva"/>
          <w:color w:val="000000"/>
        </w:rPr>
        <w:t xml:space="preserve">. </w:t>
      </w:r>
      <w:r w:rsidR="00BD5988">
        <w:rPr>
          <w:rFonts w:ascii="Geneva" w:hAnsi="Geneva"/>
          <w:color w:val="000000"/>
        </w:rPr>
        <w:t>2</w:t>
      </w:r>
      <w:r>
        <w:rPr>
          <w:rFonts w:ascii="Geneva" w:hAnsi="Geneva"/>
          <w:color w:val="000000"/>
        </w:rPr>
        <w:t>:13)."</w:t>
      </w:r>
      <w:bookmarkStart w:id="51" w:name="_ftnref38"/>
      <w:r>
        <w:rPr>
          <w:rFonts w:ascii="Geneva" w:hAnsi="Geneva"/>
          <w:color w:val="000000"/>
        </w:rPr>
        <w:fldChar w:fldCharType="begin"/>
      </w:r>
      <w:r>
        <w:rPr>
          <w:rFonts w:ascii="Geneva" w:hAnsi="Geneva"/>
          <w:color w:val="000000"/>
        </w:rPr>
        <w:instrText xml:space="preserve"> HYPERLINK "https://www.planobiblechapel.org/tcon/notes/html/nt/1corinthians/1corinthians.htm" \l "_ftn38" \o "" </w:instrText>
      </w:r>
      <w:r>
        <w:rPr>
          <w:rFonts w:ascii="Geneva" w:hAnsi="Geneva"/>
          <w:color w:val="000000"/>
        </w:rPr>
        <w:fldChar w:fldCharType="separate"/>
      </w:r>
      <w:r>
        <w:rPr>
          <w:rStyle w:val="FootnoteReference"/>
          <w:rFonts w:ascii="Geneva" w:hAnsi="Geneva"/>
          <w:color w:val="0000FF"/>
          <w:sz w:val="16"/>
          <w:szCs w:val="16"/>
          <w:u w:val="single"/>
        </w:rPr>
        <w:t>[38]</w:t>
      </w:r>
      <w:r>
        <w:rPr>
          <w:rFonts w:ascii="Geneva" w:hAnsi="Geneva"/>
          <w:color w:val="000000"/>
        </w:rPr>
        <w:fldChar w:fldCharType="end"/>
      </w:r>
      <w:bookmarkEnd w:id="5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1:8             By God's sustaining power Christians will stand free of guilt ("blameless") before Him on that day. The day of the Lord Jesus Christ is quite clearly the Rapture (cf. Phil</w:t>
      </w:r>
      <w:r w:rsidR="002C4548">
        <w:rPr>
          <w:rFonts w:ascii="Geneva" w:hAnsi="Geneva"/>
          <w:color w:val="000000"/>
        </w:rPr>
        <w:t xml:space="preserve">. </w:t>
      </w:r>
      <w:r w:rsidR="00BD5988">
        <w:rPr>
          <w:rFonts w:ascii="Geneva" w:hAnsi="Geneva"/>
          <w:color w:val="000000"/>
        </w:rPr>
        <w:t>1</w:t>
      </w:r>
      <w:r>
        <w:rPr>
          <w:rFonts w:ascii="Geneva" w:hAnsi="Geneva"/>
          <w:color w:val="000000"/>
        </w:rPr>
        <w:t>:6; Col</w:t>
      </w:r>
      <w:r w:rsidR="002C4548">
        <w:rPr>
          <w:rFonts w:ascii="Geneva" w:hAnsi="Geneva"/>
          <w:color w:val="000000"/>
        </w:rPr>
        <w:t xml:space="preserve">. </w:t>
      </w:r>
      <w:r w:rsidR="00BD5988">
        <w:rPr>
          <w:rFonts w:ascii="Geneva" w:hAnsi="Geneva"/>
          <w:color w:val="000000"/>
        </w:rPr>
        <w:t>3</w:t>
      </w:r>
      <w:r>
        <w:rPr>
          <w:rFonts w:ascii="Geneva" w:hAnsi="Geneva"/>
          <w:color w:val="000000"/>
        </w:rPr>
        <w:t>:4; 1 Thess</w:t>
      </w:r>
      <w:r w:rsidR="002C4548">
        <w:rPr>
          <w:rFonts w:ascii="Geneva" w:hAnsi="Geneva"/>
          <w:color w:val="000000"/>
        </w:rPr>
        <w:t xml:space="preserve">. </w:t>
      </w:r>
      <w:r w:rsidR="00BD5988">
        <w:rPr>
          <w:rFonts w:ascii="Geneva" w:hAnsi="Geneva"/>
          <w:color w:val="000000"/>
        </w:rPr>
        <w:t>3</w:t>
      </w:r>
      <w:r>
        <w:rPr>
          <w:rFonts w:ascii="Geneva" w:hAnsi="Geneva"/>
          <w:color w:val="000000"/>
        </w:rPr>
        <w:t>:13; 5:23; et al.). It is not the day of the L</w:t>
      </w:r>
      <w:r>
        <w:rPr>
          <w:rFonts w:ascii="Geneva" w:hAnsi="Geneva"/>
          <w:color w:val="000000"/>
          <w:sz w:val="18"/>
          <w:szCs w:val="18"/>
        </w:rPr>
        <w:t>ORD</w:t>
      </w:r>
      <w:r>
        <w:rPr>
          <w:rFonts w:ascii="Geneva" w:hAnsi="Geneva"/>
          <w:color w:val="000000"/>
        </w:rPr>
        <w:t>, which is a term both Old and New Testament writers used to refer to the period beginning with the Tribulation and extending through the Millennium.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expression 'the day of our Lord Jesus Christ,' identified with 'the coming of our Lord Jesus Christ' (v</w:t>
      </w:r>
      <w:r w:rsidR="002C4548">
        <w:rPr>
          <w:rFonts w:ascii="Geneva" w:hAnsi="Geneva"/>
          <w:color w:val="000000"/>
        </w:rPr>
        <w:t xml:space="preserve">. </w:t>
      </w:r>
      <w:r w:rsidR="00BD5988">
        <w:rPr>
          <w:rFonts w:ascii="Geneva" w:hAnsi="Geneva"/>
          <w:color w:val="000000"/>
        </w:rPr>
        <w:t>7</w:t>
      </w:r>
      <w:r>
        <w:rPr>
          <w:rFonts w:ascii="Geneva" w:hAnsi="Geneva"/>
          <w:color w:val="000000"/>
        </w:rPr>
        <w:t>), is the period of blessing for the Church beginning with the rapture. This coming day is referred to as 'the day of the Lord Jesus' (1 Cor</w:t>
      </w:r>
      <w:r w:rsidR="002C4548">
        <w:rPr>
          <w:rFonts w:ascii="Geneva" w:hAnsi="Geneva"/>
          <w:color w:val="000000"/>
        </w:rPr>
        <w:t xml:space="preserve">. </w:t>
      </w:r>
      <w:r w:rsidR="00BD5988">
        <w:rPr>
          <w:rFonts w:ascii="Geneva" w:hAnsi="Geneva"/>
          <w:color w:val="000000"/>
        </w:rPr>
        <w:t>5</w:t>
      </w:r>
      <w:r>
        <w:rPr>
          <w:rFonts w:ascii="Geneva" w:hAnsi="Geneva"/>
          <w:color w:val="000000"/>
        </w:rPr>
        <w:t>:5; 2 Cor</w:t>
      </w:r>
      <w:r w:rsidR="002C4548">
        <w:rPr>
          <w:rFonts w:ascii="Geneva" w:hAnsi="Geneva"/>
          <w:color w:val="000000"/>
        </w:rPr>
        <w:t xml:space="preserve">. </w:t>
      </w:r>
      <w:r w:rsidR="00BD5988">
        <w:rPr>
          <w:rFonts w:ascii="Geneva" w:hAnsi="Geneva"/>
          <w:color w:val="000000"/>
        </w:rPr>
        <w:t>1</w:t>
      </w:r>
      <w:r>
        <w:rPr>
          <w:rFonts w:ascii="Geneva" w:hAnsi="Geneva"/>
          <w:color w:val="000000"/>
        </w:rPr>
        <w:t>:14), 'the day of Jesus Christ' (Phil 1:6), and 'the day of Christ' (Phil</w:t>
      </w:r>
      <w:r w:rsidR="002C4548">
        <w:rPr>
          <w:rFonts w:ascii="Geneva" w:hAnsi="Geneva"/>
          <w:color w:val="000000"/>
        </w:rPr>
        <w:t xml:space="preserve">. </w:t>
      </w:r>
      <w:r w:rsidR="00BD5988">
        <w:rPr>
          <w:rFonts w:ascii="Geneva" w:hAnsi="Geneva"/>
          <w:color w:val="000000"/>
        </w:rPr>
        <w:t>1</w:t>
      </w:r>
      <w:r>
        <w:rPr>
          <w:rFonts w:ascii="Geneva" w:hAnsi="Geneva"/>
          <w:color w:val="000000"/>
        </w:rPr>
        <w:t>:10; 2:16). ('The day of Christ' in 2 Th</w:t>
      </w:r>
      <w:r w:rsidR="002C4548">
        <w:rPr>
          <w:rFonts w:ascii="Geneva" w:hAnsi="Geneva"/>
          <w:color w:val="000000"/>
        </w:rPr>
        <w:t xml:space="preserve">. </w:t>
      </w:r>
      <w:r w:rsidR="00BD5988">
        <w:rPr>
          <w:rFonts w:ascii="Geneva" w:hAnsi="Geneva"/>
          <w:color w:val="000000"/>
        </w:rPr>
        <w:t>2</w:t>
      </w:r>
      <w:r>
        <w:rPr>
          <w:rFonts w:ascii="Geneva" w:hAnsi="Geneva"/>
          <w:color w:val="000000"/>
        </w:rPr>
        <w:t>:2 should be rendered 'the day of the Lord.') 'The day of Christ' in all six references in the N.T. is described as relating to the reward and blessing of the Church at the rapture and in contrast with the expression 'the day of the Lord' (cp. Isa</w:t>
      </w:r>
      <w:r w:rsidR="002C4548">
        <w:rPr>
          <w:rFonts w:ascii="Geneva" w:hAnsi="Geneva"/>
          <w:color w:val="000000"/>
        </w:rPr>
        <w:t xml:space="preserve">. </w:t>
      </w:r>
      <w:r w:rsidR="00BD5988">
        <w:rPr>
          <w:rFonts w:ascii="Geneva" w:hAnsi="Geneva"/>
          <w:color w:val="000000"/>
        </w:rPr>
        <w:t>2</w:t>
      </w:r>
      <w:r>
        <w:rPr>
          <w:rFonts w:ascii="Geneva" w:hAnsi="Geneva"/>
          <w:color w:val="000000"/>
        </w:rPr>
        <w:t>:12, marg.; Joel 1:15, </w:t>
      </w:r>
      <w:r>
        <w:rPr>
          <w:rFonts w:ascii="Geneva" w:hAnsi="Geneva"/>
          <w:i/>
          <w:iCs/>
          <w:color w:val="000000"/>
        </w:rPr>
        <w:t>note</w:t>
      </w:r>
      <w:r>
        <w:rPr>
          <w:rFonts w:ascii="Geneva" w:hAnsi="Geneva"/>
          <w:color w:val="000000"/>
        </w:rPr>
        <w:t>; Rev</w:t>
      </w:r>
      <w:r w:rsidR="002C4548">
        <w:rPr>
          <w:rFonts w:ascii="Geneva" w:hAnsi="Geneva"/>
          <w:color w:val="000000"/>
        </w:rPr>
        <w:t xml:space="preserve">. </w:t>
      </w:r>
      <w:r w:rsidR="00BD5988">
        <w:rPr>
          <w:rFonts w:ascii="Geneva" w:hAnsi="Geneva"/>
          <w:color w:val="000000"/>
        </w:rPr>
        <w:t>1</w:t>
      </w:r>
      <w:r>
        <w:rPr>
          <w:rFonts w:ascii="Geneva" w:hAnsi="Geneva"/>
          <w:color w:val="000000"/>
        </w:rPr>
        <w:t>9:19, </w:t>
      </w:r>
      <w:r>
        <w:rPr>
          <w:rFonts w:ascii="Geneva" w:hAnsi="Geneva"/>
          <w:i/>
          <w:iCs/>
          <w:color w:val="000000"/>
        </w:rPr>
        <w:t>note</w:t>
      </w:r>
      <w:r>
        <w:rPr>
          <w:rFonts w:ascii="Geneva" w:hAnsi="Geneva"/>
          <w:color w:val="000000"/>
        </w:rPr>
        <w:t>), which is related to judgment upon unbelieving Jews and Gentiles, and blessing on millennial saints (Zeph</w:t>
      </w:r>
      <w:r w:rsidR="002C4548">
        <w:rPr>
          <w:rFonts w:ascii="Geneva" w:hAnsi="Geneva"/>
          <w:color w:val="000000"/>
        </w:rPr>
        <w:t xml:space="preserve">. </w:t>
      </w:r>
      <w:r w:rsidR="00BD5988">
        <w:rPr>
          <w:rFonts w:ascii="Geneva" w:hAnsi="Geneva"/>
          <w:color w:val="000000"/>
        </w:rPr>
        <w:t>3</w:t>
      </w:r>
      <w:r>
        <w:rPr>
          <w:rFonts w:ascii="Geneva" w:hAnsi="Geneva"/>
          <w:color w:val="000000"/>
        </w:rPr>
        <w:t>:8-20)."</w:t>
      </w:r>
      <w:bookmarkStart w:id="52" w:name="_ftnref39"/>
      <w:r>
        <w:rPr>
          <w:rFonts w:ascii="Geneva" w:hAnsi="Geneva"/>
          <w:color w:val="000000"/>
        </w:rPr>
        <w:fldChar w:fldCharType="begin"/>
      </w:r>
      <w:r>
        <w:rPr>
          <w:rFonts w:ascii="Geneva" w:hAnsi="Geneva"/>
          <w:color w:val="000000"/>
        </w:rPr>
        <w:instrText xml:space="preserve"> HYPERLINK "https://www.planobiblechapel.org/tcon/notes/html/nt/1corinthians/1corinthians.htm" \l "_ftn39" \o "" </w:instrText>
      </w:r>
      <w:r>
        <w:rPr>
          <w:rFonts w:ascii="Geneva" w:hAnsi="Geneva"/>
          <w:color w:val="000000"/>
        </w:rPr>
        <w:fldChar w:fldCharType="separate"/>
      </w:r>
      <w:r>
        <w:rPr>
          <w:rStyle w:val="FootnoteReference"/>
          <w:rFonts w:ascii="Geneva" w:hAnsi="Geneva"/>
          <w:color w:val="0000FF"/>
          <w:sz w:val="16"/>
          <w:szCs w:val="16"/>
          <w:u w:val="single"/>
        </w:rPr>
        <w:t>[39]</w:t>
      </w:r>
      <w:r>
        <w:rPr>
          <w:rFonts w:ascii="Geneva" w:hAnsi="Geneva"/>
          <w:color w:val="000000"/>
        </w:rPr>
        <w:fldChar w:fldCharType="end"/>
      </w:r>
      <w:bookmarkEnd w:id="5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Greek word translated blameless (</w:t>
      </w:r>
      <w:r>
        <w:rPr>
          <w:rFonts w:ascii="Geneva" w:hAnsi="Geneva"/>
          <w:i/>
          <w:iCs/>
          <w:color w:val="000000"/>
        </w:rPr>
        <w:t>anegkletos</w:t>
      </w:r>
      <w:r>
        <w:rPr>
          <w:rFonts w:ascii="Geneva" w:hAnsi="Geneva"/>
          <w:color w:val="000000"/>
        </w:rPr>
        <w:t>) means not reprovable or without accusation (cf. Col</w:t>
      </w:r>
      <w:r w:rsidR="002C4548">
        <w:rPr>
          <w:rFonts w:ascii="Geneva" w:hAnsi="Geneva"/>
          <w:color w:val="000000"/>
        </w:rPr>
        <w:t xml:space="preserve">. </w:t>
      </w:r>
      <w:r w:rsidR="00BD5988">
        <w:rPr>
          <w:rFonts w:ascii="Geneva" w:hAnsi="Geneva"/>
          <w:color w:val="000000"/>
        </w:rPr>
        <w:t>1</w:t>
      </w:r>
      <w:r>
        <w:rPr>
          <w:rFonts w:ascii="Geneva" w:hAnsi="Geneva"/>
          <w:color w:val="000000"/>
        </w:rPr>
        <w:t>:22; 1 Tim</w:t>
      </w:r>
      <w:r w:rsidR="002C4548">
        <w:rPr>
          <w:rFonts w:ascii="Geneva" w:hAnsi="Geneva"/>
          <w:color w:val="000000"/>
        </w:rPr>
        <w:t xml:space="preserve">. </w:t>
      </w:r>
      <w:r w:rsidR="00BD5988">
        <w:rPr>
          <w:rFonts w:ascii="Geneva" w:hAnsi="Geneva"/>
          <w:color w:val="000000"/>
        </w:rPr>
        <w:t>3</w:t>
      </w:r>
      <w:r>
        <w:rPr>
          <w:rFonts w:ascii="Geneva" w:hAnsi="Geneva"/>
          <w:color w:val="000000"/>
        </w:rPr>
        <w:t>:10; Titus 1:6-7). It does not imply that at the judgment seat of Christ there will be complete equality among believers (cf</w:t>
      </w:r>
      <w:r w:rsidR="002C4548">
        <w:rPr>
          <w:rFonts w:ascii="Geneva" w:hAnsi="Geneva"/>
          <w:color w:val="000000"/>
        </w:rPr>
        <w:t xml:space="preserve">. </w:t>
      </w:r>
      <w:r w:rsidR="00BD5988">
        <w:rPr>
          <w:rFonts w:ascii="Geneva" w:hAnsi="Geneva"/>
          <w:color w:val="000000"/>
        </w:rPr>
        <w:t>3</w:t>
      </w:r>
      <w:r>
        <w:rPr>
          <w:rFonts w:ascii="Geneva" w:hAnsi="Geneva"/>
          <w:color w:val="000000"/>
        </w:rPr>
        <w:t>:10-15; 2 Cor</w:t>
      </w:r>
      <w:r w:rsidR="002C4548">
        <w:rPr>
          <w:rFonts w:ascii="Geneva" w:hAnsi="Geneva"/>
          <w:color w:val="000000"/>
        </w:rPr>
        <w:t xml:space="preserve">. </w:t>
      </w:r>
      <w:r w:rsidR="00BD5988">
        <w:rPr>
          <w:rFonts w:ascii="Geneva" w:hAnsi="Geneva"/>
          <w:color w:val="000000"/>
        </w:rPr>
        <w:t>5</w:t>
      </w:r>
      <w:r>
        <w:rPr>
          <w:rFonts w:ascii="Geneva" w:hAnsi="Geneva"/>
          <w:color w:val="000000"/>
        </w:rPr>
        <w:t>:10). Moreover it does not mean that once God regenerates a person that individual never sins again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1:6-10). It means that every Christian will stand before the Lord guiltless, unimpeachable, because God has imputed the guilt of our sins to the Savior, and He has borne them (cf. Rom</w:t>
      </w:r>
      <w:r w:rsidR="002C4548">
        <w:rPr>
          <w:rFonts w:ascii="Geneva" w:hAnsi="Geneva"/>
          <w:color w:val="000000"/>
        </w:rPr>
        <w:t xml:space="preserve">. </w:t>
      </w:r>
      <w:r w:rsidR="00BD5988">
        <w:rPr>
          <w:rFonts w:ascii="Geneva" w:hAnsi="Geneva"/>
          <w:color w:val="000000"/>
        </w:rPr>
        <w:t>5</w:t>
      </w:r>
      <w:r>
        <w:rPr>
          <w:rFonts w:ascii="Geneva" w:hAnsi="Geneva"/>
          <w:color w:val="000000"/>
        </w:rPr>
        <w:t>:1; 8:1).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1:9             Paul's confidence that his readers would one day stand without guilt before the Lord did not rest on the Corinthians' ability to persevere faithfully to the end. It rested on God's ability and promises to preserve them. God had begun the good work of calling them into fellowship with His Son, and He would be faithful to complete that work (cf. Phil</w:t>
      </w:r>
      <w:r w:rsidR="002C4548">
        <w:rPr>
          <w:rFonts w:ascii="Geneva" w:hAnsi="Geneva"/>
          <w:color w:val="000000"/>
        </w:rPr>
        <w:t xml:space="preserve">. </w:t>
      </w:r>
      <w:r w:rsidR="00BD5988">
        <w:rPr>
          <w:rFonts w:ascii="Geneva" w:hAnsi="Geneva"/>
          <w:color w:val="000000"/>
        </w:rPr>
        <w:t>1</w:t>
      </w:r>
      <w:r>
        <w:rPr>
          <w:rFonts w:ascii="Geneva" w:hAnsi="Geneva"/>
          <w:color w:val="000000"/>
        </w:rPr>
        <w:t>:6; 1 John 1:1-4).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Fellowship is a matter of degree. We enjoy more or less fellowship with a variety of individuals in our various circles of acquaintances. The Corinthians' fellowship with Christ began when they trusted in Him as their Savior. But Paul's major concern, in this epistle, was that they would enjoy deeper, more intimate, and more satisfying fellowship with Christ as they dealt with things that were limiting that fellowship. All of the problems in the Corinthian church, and its needs that Paul addressed, were hindrances to this fellowship. Christians have more or less fellowship with Christ to the extent that they trust and obey Him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1:3).</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G. Campbell Morgan wrote that</w:t>
      </w:r>
      <w:r w:rsidR="00BD5988">
        <w:rPr>
          <w:rFonts w:ascii="Geneva" w:hAnsi="Geneva"/>
          <w:color w:val="000000"/>
        </w:rPr>
        <w:t xml:space="preserve"> 1 Cor 1:</w:t>
      </w:r>
      <w:r>
        <w:rPr>
          <w:rFonts w:ascii="Geneva" w:hAnsi="Geneva"/>
          <w:color w:val="000000"/>
        </w:rPr>
        <w:t>9 and</w:t>
      </w:r>
      <w:r w:rsidR="00BD5988">
        <w:rPr>
          <w:rFonts w:ascii="Geneva" w:hAnsi="Geneva"/>
          <w:color w:val="000000"/>
        </w:rPr>
        <w:t xml:space="preserve"> 1 Cor 15:</w:t>
      </w:r>
      <w:r>
        <w:rPr>
          <w:rFonts w:ascii="Geneva" w:hAnsi="Geneva"/>
          <w:color w:val="000000"/>
        </w:rPr>
        <w:t>58 are the "boundaries" of this epistle. Chapter 1 verse 9 contains Paul's fundamental affirmation, and</w:t>
      </w:r>
      <w:r w:rsidR="00BD5988">
        <w:rPr>
          <w:rFonts w:ascii="Geneva" w:hAnsi="Geneva"/>
          <w:color w:val="000000"/>
        </w:rPr>
        <w:t xml:space="preserve"> 1 Cor 15:</w:t>
      </w:r>
      <w:r>
        <w:rPr>
          <w:rFonts w:ascii="Geneva" w:hAnsi="Geneva"/>
          <w:color w:val="000000"/>
        </w:rPr>
        <w:t>58 is his concluding exhortation.</w:t>
      </w:r>
      <w:bookmarkStart w:id="53" w:name="_ftnref40"/>
      <w:r>
        <w:rPr>
          <w:rFonts w:ascii="Geneva" w:hAnsi="Geneva"/>
          <w:color w:val="000000"/>
        </w:rPr>
        <w:fldChar w:fldCharType="begin"/>
      </w:r>
      <w:r>
        <w:rPr>
          <w:rFonts w:ascii="Geneva" w:hAnsi="Geneva"/>
          <w:color w:val="000000"/>
        </w:rPr>
        <w:instrText xml:space="preserve"> HYPERLINK "https://www.planobiblechapel.org/tcon/notes/html/nt/1corinthians/1corinthians.htm" \l "_ftn40" \o "" </w:instrText>
      </w:r>
      <w:r>
        <w:rPr>
          <w:rFonts w:ascii="Geneva" w:hAnsi="Geneva"/>
          <w:color w:val="000000"/>
        </w:rPr>
        <w:fldChar w:fldCharType="separate"/>
      </w:r>
      <w:r>
        <w:rPr>
          <w:rStyle w:val="FootnoteReference"/>
          <w:rFonts w:ascii="Geneva" w:hAnsi="Geneva"/>
          <w:color w:val="0000FF"/>
          <w:sz w:val="16"/>
          <w:szCs w:val="16"/>
          <w:u w:val="single"/>
        </w:rPr>
        <w:t>[40]</w:t>
      </w:r>
      <w:r>
        <w:rPr>
          <w:rFonts w:ascii="Geneva" w:hAnsi="Geneva"/>
          <w:color w:val="000000"/>
        </w:rPr>
        <w:fldChar w:fldCharType="end"/>
      </w:r>
      <w:bookmarkEnd w:id="53"/>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God is the subject of all the actions of the thanksgiving. And in every case that work is mediated by or focused on 'his Son Jesus Christ our Lord.' Thus the christological emphasis that began in the salutation is carried through in an even more emphatic way in this introductory thanksgiving. Everything God has done, and will do, for the Corinthians is done expressly in 'Jesus Christ our Lord.' … His concern here is to redirect their focus—from themselves to God and Christ and from an over-realized eschatology to a healthy awareness of the glory that is still future."</w:t>
      </w:r>
      <w:bookmarkStart w:id="54" w:name="_ftnref41"/>
      <w:r>
        <w:rPr>
          <w:rFonts w:ascii="Geneva" w:hAnsi="Geneva"/>
          <w:color w:val="000000"/>
        </w:rPr>
        <w:fldChar w:fldCharType="begin"/>
      </w:r>
      <w:r>
        <w:rPr>
          <w:rFonts w:ascii="Geneva" w:hAnsi="Geneva"/>
          <w:color w:val="000000"/>
        </w:rPr>
        <w:instrText xml:space="preserve"> HYPERLINK "https://www.planobiblechapel.org/tcon/notes/html/nt/1corinthians/1corinthians.htm" \l "_ftn41" \o "" </w:instrText>
      </w:r>
      <w:r>
        <w:rPr>
          <w:rFonts w:ascii="Geneva" w:hAnsi="Geneva"/>
          <w:color w:val="000000"/>
        </w:rPr>
        <w:fldChar w:fldCharType="separate"/>
      </w:r>
      <w:r>
        <w:rPr>
          <w:rStyle w:val="FootnoteReference"/>
          <w:rFonts w:ascii="Geneva" w:hAnsi="Geneva"/>
          <w:color w:val="0000FF"/>
          <w:sz w:val="16"/>
          <w:szCs w:val="16"/>
          <w:u w:val="single"/>
        </w:rPr>
        <w:t>[41]</w:t>
      </w:r>
      <w:r>
        <w:rPr>
          <w:rFonts w:ascii="Geneva" w:hAnsi="Geneva"/>
          <w:color w:val="000000"/>
        </w:rPr>
        <w:fldChar w:fldCharType="end"/>
      </w:r>
      <w:bookmarkEnd w:id="54"/>
    </w:p>
    <w:p w:rsidR="00C833C1" w:rsidRDefault="00C833C1" w:rsidP="00C833C1">
      <w:pPr>
        <w:spacing w:after="240"/>
        <w:jc w:val="both"/>
        <w:textAlignment w:val="top"/>
        <w:rPr>
          <w:rFonts w:ascii="Geneva" w:hAnsi="Geneva"/>
          <w:color w:val="000000"/>
        </w:rPr>
      </w:pPr>
      <w:r>
        <w:rPr>
          <w:rFonts w:ascii="Geneva" w:hAnsi="Geneva"/>
          <w:color w:val="000000"/>
        </w:rPr>
        <w:t>An over-realized eschatology is an understanding of the future that stresses present realities to the exclusion of related future realities. For example, an over-realized view of the resurrection emphasizes the believer's present spiritually resurrected condition to the exclusion of his or her future physical resurrection.</w:t>
      </w:r>
    </w:p>
    <w:p w:rsidR="00C833C1" w:rsidRDefault="00C833C1" w:rsidP="00C833C1">
      <w:pPr>
        <w:spacing w:after="240"/>
        <w:jc w:val="both"/>
        <w:textAlignment w:val="top"/>
        <w:rPr>
          <w:rFonts w:ascii="Geneva" w:hAnsi="Geneva"/>
          <w:color w:val="000000"/>
        </w:rPr>
      </w:pPr>
      <w:r>
        <w:rPr>
          <w:rFonts w:ascii="Geneva" w:hAnsi="Geneva"/>
          <w:color w:val="000000"/>
        </w:rPr>
        <w:t>The apostle's confidence in God, as he expressed this in these verses (</w:t>
      </w:r>
      <w:r w:rsidR="00BD5988">
        <w:rPr>
          <w:rFonts w:ascii="Geneva" w:hAnsi="Geneva"/>
          <w:color w:val="000000"/>
        </w:rPr>
        <w:t xml:space="preserve"> vv. 1 Cor4</w:t>
      </w:r>
      <w:r>
        <w:rPr>
          <w:rFonts w:ascii="Geneva" w:hAnsi="Geneva"/>
          <w:color w:val="000000"/>
        </w:rPr>
        <w:t>-9), enabled him to deal with the problems in the Corinthian church optimistically and realistically. God was for the Corinthians. Now they needed to orient themselves properly toward Him.</w:t>
      </w:r>
    </w:p>
    <w:p w:rsidR="00C833C1" w:rsidRDefault="00C833C1" w:rsidP="00C833C1">
      <w:pPr>
        <w:pStyle w:val="Heading2"/>
      </w:pPr>
      <w:bookmarkStart w:id="55" w:name="_Toc165579072"/>
      <w:r>
        <w:t>II.     CONDITIONS REPORTED TO PAUL</w:t>
      </w:r>
      <w:r w:rsidR="00765051">
        <w:t xml:space="preserve"> 1 Cor</w:t>
      </w:r>
      <w:r w:rsidR="002C4548">
        <w:t xml:space="preserve">. </w:t>
      </w:r>
      <w:r w:rsidR="00BD5988">
        <w:t>1</w:t>
      </w:r>
      <w:r w:rsidR="00765051">
        <w:t>:</w:t>
      </w:r>
      <w:r>
        <w:t>10—6:20</w:t>
      </w:r>
      <w:bookmarkEnd w:id="55"/>
    </w:p>
    <w:p w:rsidR="00C833C1" w:rsidRDefault="00C833C1" w:rsidP="00C833C1">
      <w:pPr>
        <w:spacing w:after="240"/>
        <w:jc w:val="both"/>
        <w:textAlignment w:val="top"/>
        <w:rPr>
          <w:rFonts w:ascii="Geneva" w:hAnsi="Geneva"/>
          <w:color w:val="000000"/>
        </w:rPr>
      </w:pPr>
      <w:r>
        <w:rPr>
          <w:rFonts w:ascii="Geneva" w:hAnsi="Geneva"/>
          <w:color w:val="000000"/>
        </w:rPr>
        <w:t xml:space="preserve">The warm introduction to the epistle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1-9) led Paul to give a strong exhortation to unity. In this exhortation he expressed his reaction to reports of serious problems in the Corinthian church that had reached his ears.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"Because Paul primarily, and in seriatim [point by point] fashion, addresses </w:t>
      </w:r>
      <w:r>
        <w:rPr>
          <w:rFonts w:ascii="Geneva" w:hAnsi="Geneva"/>
          <w:i/>
          <w:iCs/>
          <w:color w:val="000000"/>
        </w:rPr>
        <w:t>behavioral</w:t>
      </w:r>
      <w:r>
        <w:rPr>
          <w:rFonts w:ascii="Geneva" w:hAnsi="Geneva"/>
          <w:color w:val="000000"/>
        </w:rPr>
        <w:t> issues, it is easy to miss the intensely </w:t>
      </w:r>
      <w:r>
        <w:rPr>
          <w:rFonts w:ascii="Geneva" w:hAnsi="Geneva"/>
          <w:i/>
          <w:iCs/>
          <w:color w:val="000000"/>
        </w:rPr>
        <w:t>theological</w:t>
      </w:r>
      <w:r>
        <w:rPr>
          <w:rFonts w:ascii="Geneva" w:hAnsi="Geneva"/>
          <w:color w:val="000000"/>
        </w:rPr>
        <w:t> nature of 1 Corinthians. Here Paul's understanding of the gospel and its ethical demands—his theology, if you will—is getting its full workout.</w:t>
      </w:r>
      <w:bookmarkStart w:id="56" w:name="_ftnref42"/>
      <w:r>
        <w:rPr>
          <w:rFonts w:ascii="Geneva" w:hAnsi="Geneva"/>
          <w:color w:val="000000"/>
        </w:rPr>
        <w:fldChar w:fldCharType="begin"/>
      </w:r>
      <w:r>
        <w:rPr>
          <w:rFonts w:ascii="Geneva" w:hAnsi="Geneva"/>
          <w:color w:val="000000"/>
        </w:rPr>
        <w:instrText xml:space="preserve"> HYPERLINK "https://www.planobiblechapel.org/tcon/notes/html/nt/1corinthians/1corinthians.htm" \l "_ftn42" \o "" </w:instrText>
      </w:r>
      <w:r>
        <w:rPr>
          <w:rFonts w:ascii="Geneva" w:hAnsi="Geneva"/>
          <w:color w:val="000000"/>
        </w:rPr>
        <w:fldChar w:fldCharType="separate"/>
      </w:r>
      <w:r>
        <w:rPr>
          <w:rStyle w:val="FootnoteReference"/>
          <w:rFonts w:ascii="Geneva" w:hAnsi="Geneva"/>
          <w:color w:val="0000FF"/>
          <w:sz w:val="16"/>
          <w:szCs w:val="16"/>
          <w:u w:val="single"/>
        </w:rPr>
        <w:t>[42]</w:t>
      </w:r>
      <w:r>
        <w:rPr>
          <w:rFonts w:ascii="Geneva" w:hAnsi="Geneva"/>
          <w:color w:val="000000"/>
        </w:rPr>
        <w:fldChar w:fldCharType="end"/>
      </w:r>
      <w:bookmarkEnd w:id="56"/>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the central issue in 1 Corinthians is 'salvation in Christ as that manifests itself in the behavior of those "who are being saved."' This is what the Corinthians' misguided spirituality is effectively destroying. Thus three phenomena must be reckoned with in attempting a theology of this Letter: (1) Behavioral issues ( = ethical concerns) predominate. … (2) Even though Paul is clearly after behavioral </w:t>
      </w:r>
      <w:r>
        <w:rPr>
          <w:rFonts w:ascii="Geneva" w:hAnsi="Geneva"/>
          <w:i/>
          <w:iCs/>
          <w:color w:val="000000"/>
        </w:rPr>
        <w:t>change</w:t>
      </w:r>
      <w:r>
        <w:rPr>
          <w:rFonts w:ascii="Geneva" w:hAnsi="Geneva"/>
          <w:color w:val="000000"/>
        </w:rPr>
        <w:t xml:space="preserve">, his greater concern is with the theological distortions that have allowed, or perhaps even promoted, their behavior. This alone accounts for the unusual nature of so much of the argumentation. … (3) In every case but two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2-16; chaps</w:t>
      </w:r>
      <w:r w:rsidR="002C4548">
        <w:rPr>
          <w:rFonts w:ascii="Geneva" w:hAnsi="Geneva"/>
          <w:color w:val="000000"/>
        </w:rPr>
        <w:t xml:space="preserve">. </w:t>
      </w:r>
      <w:r w:rsidR="00BD5988">
        <w:rPr>
          <w:rFonts w:ascii="Geneva" w:hAnsi="Geneva"/>
          <w:color w:val="000000"/>
        </w:rPr>
        <w:t>1</w:t>
      </w:r>
      <w:r>
        <w:rPr>
          <w:rFonts w:ascii="Geneva" w:hAnsi="Geneva"/>
          <w:color w:val="000000"/>
        </w:rPr>
        <w:t>2—14), Paul's basic theological appeal for right behavior is the work of Christ in their behalf."</w:t>
      </w:r>
      <w:bookmarkStart w:id="57" w:name="_ftnref43"/>
      <w:r>
        <w:rPr>
          <w:rFonts w:ascii="Geneva" w:hAnsi="Geneva"/>
          <w:color w:val="000000"/>
        </w:rPr>
        <w:fldChar w:fldCharType="begin"/>
      </w:r>
      <w:r>
        <w:rPr>
          <w:rFonts w:ascii="Geneva" w:hAnsi="Geneva"/>
          <w:color w:val="000000"/>
        </w:rPr>
        <w:instrText xml:space="preserve"> HYPERLINK "https://www.planobiblechapel.org/tcon/notes/html/nt/1corinthians/1corinthians.htm" \l "_ftn43" \o "" </w:instrText>
      </w:r>
      <w:r>
        <w:rPr>
          <w:rFonts w:ascii="Geneva" w:hAnsi="Geneva"/>
          <w:color w:val="000000"/>
        </w:rPr>
        <w:fldChar w:fldCharType="separate"/>
      </w:r>
      <w:r>
        <w:rPr>
          <w:rStyle w:val="FootnoteReference"/>
          <w:rFonts w:ascii="Geneva" w:hAnsi="Geneva"/>
          <w:color w:val="0000FF"/>
          <w:sz w:val="16"/>
          <w:szCs w:val="16"/>
          <w:u w:val="single"/>
        </w:rPr>
        <w:t>[43]</w:t>
      </w:r>
      <w:r>
        <w:rPr>
          <w:rFonts w:ascii="Geneva" w:hAnsi="Geneva"/>
          <w:color w:val="000000"/>
        </w:rPr>
        <w:fldChar w:fldCharType="end"/>
      </w:r>
      <w:bookmarkEnd w:id="57"/>
    </w:p>
    <w:p w:rsidR="00C833C1" w:rsidRDefault="00C833C1" w:rsidP="00C833C1">
      <w:pPr>
        <w:spacing w:after="240"/>
        <w:jc w:val="both"/>
        <w:textAlignment w:val="top"/>
        <w:rPr>
          <w:rFonts w:ascii="Geneva" w:hAnsi="Geneva"/>
          <w:color w:val="000000"/>
        </w:rPr>
      </w:pPr>
      <w:r>
        <w:rPr>
          <w:rFonts w:ascii="Geneva" w:hAnsi="Geneva"/>
          <w:color w:val="000000"/>
        </w:rPr>
        <w:t>Thus this epistle, which differs from Paul's other letters in which he began with doctrine and ended with practice, is not really that different. In dealing with a practical issue (divisions in the church), Paul taught doctrine.</w:t>
      </w:r>
    </w:p>
    <w:p w:rsidR="00C833C1" w:rsidRDefault="00C833C1" w:rsidP="00C833C1">
      <w:pPr>
        <w:pStyle w:val="Heading3"/>
      </w:pPr>
      <w:bookmarkStart w:id="58" w:name="_Toc165579073"/>
      <w:r>
        <w:lastRenderedPageBreak/>
        <w:t>A.     Divisions in the church</w:t>
      </w:r>
      <w:r w:rsidR="00BD5988">
        <w:t xml:space="preserve"> 1 Cor 1:</w:t>
      </w:r>
      <w:r>
        <w:t>10—4:21</w:t>
      </w:r>
      <w:bookmarkEnd w:id="58"/>
    </w:p>
    <w:p w:rsidR="00C833C1" w:rsidRDefault="00C833C1" w:rsidP="00C833C1">
      <w:pPr>
        <w:spacing w:after="240"/>
        <w:jc w:val="both"/>
        <w:textAlignment w:val="top"/>
        <w:rPr>
          <w:rFonts w:ascii="Geneva" w:hAnsi="Geneva"/>
          <w:color w:val="000000"/>
        </w:rPr>
      </w:pPr>
      <w:r>
        <w:rPr>
          <w:rFonts w:ascii="Geneva" w:hAnsi="Geneva"/>
          <w:color w:val="000000"/>
        </w:rPr>
        <w:t>The first major problem that Paul addressed was the divisions that were fragmenting this church.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this opening issue is the most crucial in the letter, not because their 'quarrels' were the most significant error in the church, but because the nature of this particular strife had as its root cause their false theology, which had exchanged the theology of the cross for a false triumphalism that went beyond, or excluded, the cross."</w:t>
      </w:r>
      <w:bookmarkStart w:id="59" w:name="_ftnref44"/>
      <w:r>
        <w:rPr>
          <w:rFonts w:ascii="Geneva" w:hAnsi="Geneva"/>
          <w:color w:val="000000"/>
        </w:rPr>
        <w:fldChar w:fldCharType="begin"/>
      </w:r>
      <w:r>
        <w:rPr>
          <w:rFonts w:ascii="Geneva" w:hAnsi="Geneva"/>
          <w:color w:val="000000"/>
        </w:rPr>
        <w:instrText xml:space="preserve"> HYPERLINK "https://www.planobiblechapel.org/tcon/notes/html/nt/1corinthians/1corinthians.htm" \l "_ftn44" \o "" </w:instrText>
      </w:r>
      <w:r>
        <w:rPr>
          <w:rFonts w:ascii="Geneva" w:hAnsi="Geneva"/>
          <w:color w:val="000000"/>
        </w:rPr>
        <w:fldChar w:fldCharType="separate"/>
      </w:r>
      <w:r>
        <w:rPr>
          <w:rStyle w:val="FootnoteReference"/>
          <w:rFonts w:ascii="Geneva" w:hAnsi="Geneva"/>
          <w:color w:val="0000FF"/>
          <w:sz w:val="16"/>
          <w:szCs w:val="16"/>
          <w:u w:val="single"/>
        </w:rPr>
        <w:t>[44]</w:t>
      </w:r>
      <w:r>
        <w:rPr>
          <w:rFonts w:ascii="Geneva" w:hAnsi="Geneva"/>
          <w:color w:val="000000"/>
        </w:rPr>
        <w:fldChar w:fldCharType="end"/>
      </w:r>
      <w:bookmarkEnd w:id="59"/>
    </w:p>
    <w:p w:rsidR="00C833C1" w:rsidRDefault="00C833C1" w:rsidP="00C833C1">
      <w:pPr>
        <w:spacing w:after="240"/>
        <w:jc w:val="both"/>
        <w:textAlignment w:val="top"/>
        <w:rPr>
          <w:rFonts w:ascii="Geneva" w:hAnsi="Geneva"/>
          <w:color w:val="000000"/>
        </w:rPr>
      </w:pPr>
      <w:r>
        <w:rPr>
          <w:rFonts w:ascii="Geneva" w:hAnsi="Geneva"/>
          <w:color w:val="000000"/>
        </w:rPr>
        <w:t>Triumphalism is the belief that Christians are triumphing now over sin and its consequences to the exclusion of persecution, suffering, and some human limitations. It is sometimes, and it was in Corinth, an evidence of an over-realized eschatology, which is that we have already entered into certain blessings of salvation that really lie ahead of us in the eschaton (end times). "Prosperity theology" is one popular form of triumphalism. Prosperity theology is the teaching that it is not God's will for Christians to experience suffering, sickness, or pain.</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"Amongst the four Evangelical Epistles [i.e., Romans, 1 Corinthians, 2 Corinthians, and Galatians], this is </w:t>
      </w:r>
      <w:r>
        <w:rPr>
          <w:rFonts w:ascii="Geneva" w:hAnsi="Geneva"/>
          <w:i/>
          <w:iCs/>
          <w:color w:val="000000"/>
        </w:rPr>
        <w:t>the epistle of the cross in its social application</w:t>
      </w:r>
      <w:r>
        <w:rPr>
          <w:rFonts w:ascii="Geneva" w:hAnsi="Geneva"/>
          <w:color w:val="000000"/>
        </w:rPr>
        <w:t>."</w:t>
      </w:r>
      <w:bookmarkStart w:id="60" w:name="_ftnref45"/>
      <w:r>
        <w:rPr>
          <w:rFonts w:ascii="Geneva" w:hAnsi="Geneva"/>
          <w:color w:val="000000"/>
        </w:rPr>
        <w:fldChar w:fldCharType="begin"/>
      </w:r>
      <w:r>
        <w:rPr>
          <w:rFonts w:ascii="Geneva" w:hAnsi="Geneva"/>
          <w:color w:val="000000"/>
        </w:rPr>
        <w:instrText xml:space="preserve"> HYPERLINK "https://www.planobiblechapel.org/tcon/notes/html/nt/1corinthians/1corinthians.htm" \l "_ftn45" \o "" </w:instrText>
      </w:r>
      <w:r>
        <w:rPr>
          <w:rFonts w:ascii="Geneva" w:hAnsi="Geneva"/>
          <w:color w:val="000000"/>
        </w:rPr>
        <w:fldChar w:fldCharType="separate"/>
      </w:r>
      <w:r>
        <w:rPr>
          <w:rStyle w:val="FootnoteReference"/>
          <w:rFonts w:ascii="Geneva" w:hAnsi="Geneva"/>
          <w:color w:val="0000FF"/>
          <w:sz w:val="16"/>
          <w:szCs w:val="16"/>
          <w:u w:val="single"/>
        </w:rPr>
        <w:t>[45]</w:t>
      </w:r>
      <w:r>
        <w:rPr>
          <w:rFonts w:ascii="Geneva" w:hAnsi="Geneva"/>
          <w:color w:val="000000"/>
        </w:rPr>
        <w:fldChar w:fldCharType="end"/>
      </w:r>
      <w:bookmarkEnd w:id="60"/>
    </w:p>
    <w:p w:rsidR="00C833C1" w:rsidRDefault="00C833C1" w:rsidP="00C833C1">
      <w:pPr>
        <w:pStyle w:val="Heading4"/>
      </w:pPr>
      <w:bookmarkStart w:id="61" w:name="_Toc165579074"/>
      <w:r>
        <w:t>1.     The manifestation of the problem</w:t>
      </w:r>
      <w:r w:rsidR="00765051">
        <w:t xml:space="preserve"> 1 Cor</w:t>
      </w:r>
      <w:r w:rsidR="002C4548">
        <w:t xml:space="preserve">. </w:t>
      </w:r>
      <w:r w:rsidR="00BD5988">
        <w:t>1</w:t>
      </w:r>
      <w:r w:rsidR="00765051">
        <w:t>:</w:t>
      </w:r>
      <w:r>
        <w:t>10-17</w:t>
      </w:r>
      <w:bookmarkEnd w:id="61"/>
    </w:p>
    <w:p w:rsidR="00C833C1" w:rsidRDefault="00C833C1" w:rsidP="00C833C1">
      <w:pPr>
        <w:spacing w:after="240"/>
        <w:jc w:val="both"/>
        <w:textAlignment w:val="top"/>
        <w:rPr>
          <w:rFonts w:ascii="Geneva" w:hAnsi="Geneva"/>
          <w:color w:val="000000"/>
        </w:rPr>
      </w:pPr>
      <w:r>
        <w:rPr>
          <w:rFonts w:ascii="Geneva" w:hAnsi="Geneva"/>
          <w:color w:val="000000"/>
        </w:rPr>
        <w:t>The surface manifestation of this serious problem was the party spirit that had developed in this church. Members of the church were appreciating their favorite leaders too much, and not appreciating the other leaders enough. This was really a manifestation of self-exaltation: They boasted about their teachers of wisdom in order to boast about themselves as being wise.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1:10           By exhorting his readers "by the name of our Lord Jesus Christ" Paul was putting what he was about to say on the highest level of authority. This is the tenth reference to Jesus Christ in the first ten verses of the epistle. Clearly Paul was focusing the attention of his audience on Christ, who alone deserves the preeminence. The Corinthians were to regard what he was about to say to them as coming from the Lord Himself.</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"That the true source of the Corinthians' illicit behavior is bad theology—ultimately a misunderstanding of God and his ways—is evident from the beginning, especially with Paul's use of crucifixion language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10—2:16."</w:t>
      </w:r>
      <w:bookmarkStart w:id="62" w:name="_ftnref46"/>
      <w:r>
        <w:rPr>
          <w:rFonts w:ascii="Geneva" w:hAnsi="Geneva"/>
          <w:color w:val="000000"/>
        </w:rPr>
        <w:fldChar w:fldCharType="begin"/>
      </w:r>
      <w:r>
        <w:rPr>
          <w:rFonts w:ascii="Geneva" w:hAnsi="Geneva"/>
          <w:color w:val="000000"/>
        </w:rPr>
        <w:instrText xml:space="preserve"> HYPERLINK "https://www.planobiblechapel.org/tcon/notes/html/nt/1corinthians/1corinthians.htm" \l "_ftn46" \o "" </w:instrText>
      </w:r>
      <w:r>
        <w:rPr>
          <w:rFonts w:ascii="Geneva" w:hAnsi="Geneva"/>
          <w:color w:val="000000"/>
        </w:rPr>
        <w:fldChar w:fldCharType="separate"/>
      </w:r>
      <w:r>
        <w:rPr>
          <w:rStyle w:val="FootnoteReference"/>
          <w:rFonts w:ascii="Geneva" w:hAnsi="Geneva"/>
          <w:color w:val="0000FF"/>
          <w:sz w:val="16"/>
          <w:szCs w:val="16"/>
          <w:u w:val="single"/>
        </w:rPr>
        <w:t>[46]</w:t>
      </w:r>
      <w:r>
        <w:rPr>
          <w:rFonts w:ascii="Geneva" w:hAnsi="Geneva"/>
          <w:color w:val="000000"/>
        </w:rPr>
        <w:fldChar w:fldCharType="end"/>
      </w:r>
      <w:bookmarkEnd w:id="6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Bad theology usually lies behind bad behavior. There was already disagreement among members of this congregation, but there was not yet division in the sense of a church split. Paul urged his original readers to unite in their thinking. The Greek word </w:t>
      </w:r>
      <w:r>
        <w:rPr>
          <w:rFonts w:ascii="Geneva" w:hAnsi="Geneva"/>
          <w:i/>
          <w:iCs/>
          <w:color w:val="000000"/>
        </w:rPr>
        <w:t>katartizo</w:t>
      </w:r>
      <w:r>
        <w:rPr>
          <w:rFonts w:ascii="Geneva" w:hAnsi="Geneva"/>
          <w:color w:val="000000"/>
        </w:rPr>
        <w:t>, translated "made complete," describes the mending of nets in Mark 1:19. Paul wanted them to come together in their thinking, to take the same view of things, to have the same mind (cf. Phil</w:t>
      </w:r>
      <w:r w:rsidR="002C4548">
        <w:rPr>
          <w:rFonts w:ascii="Geneva" w:hAnsi="Geneva"/>
          <w:color w:val="000000"/>
        </w:rPr>
        <w:t xml:space="preserve">. </w:t>
      </w:r>
      <w:r w:rsidR="00BD5988">
        <w:rPr>
          <w:rFonts w:ascii="Geneva" w:hAnsi="Geneva"/>
          <w:color w:val="000000"/>
        </w:rPr>
        <w:t>2</w:t>
      </w:r>
      <w:r>
        <w:rPr>
          <w:rFonts w:ascii="Geneva" w:hAnsi="Geneva"/>
          <w:color w:val="000000"/>
        </w:rPr>
        <w:t>:2), and to experience consensus in their judgment of what they needed to do.</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 there is nothing more out of keeping for Christians than their being divided from each other. For the most important principle of our religion is this, that we be in concord among ourselves."</w:t>
      </w:r>
      <w:bookmarkStart w:id="63" w:name="_ftnref47"/>
      <w:r>
        <w:rPr>
          <w:rFonts w:ascii="Geneva" w:hAnsi="Geneva"/>
          <w:color w:val="000000"/>
        </w:rPr>
        <w:fldChar w:fldCharType="begin"/>
      </w:r>
      <w:r>
        <w:rPr>
          <w:rFonts w:ascii="Geneva" w:hAnsi="Geneva"/>
          <w:color w:val="000000"/>
        </w:rPr>
        <w:instrText xml:space="preserve"> HYPERLINK "https://www.planobiblechapel.org/tcon/notes/html/nt/1corinthians/1corinthians.htm" \l "_ftn47" \o "" </w:instrText>
      </w:r>
      <w:r>
        <w:rPr>
          <w:rFonts w:ascii="Geneva" w:hAnsi="Geneva"/>
          <w:color w:val="000000"/>
        </w:rPr>
        <w:fldChar w:fldCharType="separate"/>
      </w:r>
      <w:r>
        <w:rPr>
          <w:rStyle w:val="FootnoteReference"/>
          <w:rFonts w:ascii="Geneva" w:hAnsi="Geneva"/>
          <w:color w:val="0000FF"/>
          <w:sz w:val="16"/>
          <w:szCs w:val="16"/>
          <w:u w:val="single"/>
        </w:rPr>
        <w:t>[47]</w:t>
      </w:r>
      <w:r>
        <w:rPr>
          <w:rFonts w:ascii="Geneva" w:hAnsi="Geneva"/>
          <w:color w:val="000000"/>
        </w:rPr>
        <w:fldChar w:fldCharType="end"/>
      </w:r>
      <w:bookmarkEnd w:id="6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gospel that effects [</w:t>
      </w:r>
      <w:r>
        <w:rPr>
          <w:rFonts w:ascii="Geneva" w:hAnsi="Geneva"/>
          <w:i/>
          <w:iCs/>
          <w:color w:val="000000"/>
        </w:rPr>
        <w:t>sic</w:t>
      </w:r>
      <w:r>
        <w:rPr>
          <w:rFonts w:ascii="Geneva" w:hAnsi="Geneva"/>
          <w:color w:val="000000"/>
        </w:rPr>
        <w:t> affects] eschatological salvation also brings about a radical change in the way people live. This is the burden of this letter and the theological presupposition behind every imperative. Therefore, although apocalyptic-cosmological language is also found, salvation is expressed primarily in ethical-moral language.</w:t>
      </w:r>
      <w:bookmarkStart w:id="64" w:name="_ftnref48"/>
      <w:r>
        <w:rPr>
          <w:rFonts w:ascii="Geneva" w:hAnsi="Geneva"/>
          <w:color w:val="000000"/>
        </w:rPr>
        <w:fldChar w:fldCharType="begin"/>
      </w:r>
      <w:r>
        <w:rPr>
          <w:rFonts w:ascii="Geneva" w:hAnsi="Geneva"/>
          <w:color w:val="000000"/>
        </w:rPr>
        <w:instrText xml:space="preserve"> HYPERLINK "https://www.planobiblechapel.org/tcon/notes/html/nt/1corinthians/1corinthians.htm" \l "_ftn48" \o "" </w:instrText>
      </w:r>
      <w:r>
        <w:rPr>
          <w:rFonts w:ascii="Geneva" w:hAnsi="Geneva"/>
          <w:color w:val="000000"/>
        </w:rPr>
        <w:fldChar w:fldCharType="separate"/>
      </w:r>
      <w:r>
        <w:rPr>
          <w:rStyle w:val="FootnoteReference"/>
          <w:rFonts w:ascii="Geneva" w:hAnsi="Geneva"/>
          <w:color w:val="0000FF"/>
          <w:sz w:val="16"/>
          <w:szCs w:val="16"/>
          <w:u w:val="single"/>
        </w:rPr>
        <w:t>[48]</w:t>
      </w:r>
      <w:r>
        <w:rPr>
          <w:rFonts w:ascii="Geneva" w:hAnsi="Geneva"/>
          <w:color w:val="000000"/>
        </w:rPr>
        <w:fldChar w:fldCharType="end"/>
      </w:r>
      <w:bookmarkEnd w:id="6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           Today no one knows exactly who Chloe was. She evidently had a household or business that included servants some of whom had traveled to Corinth and had returned to Ephesus carrying reports of conditions in the Corinthian church. They had eventually shared this news with Paul. Quarrels and dissension should never characterize the church (cf. Gal</w:t>
      </w:r>
      <w:r w:rsidR="002C4548">
        <w:rPr>
          <w:rFonts w:ascii="Geneva" w:hAnsi="Geneva"/>
          <w:color w:val="000000"/>
        </w:rPr>
        <w:t xml:space="preserve">. </w:t>
      </w:r>
      <w:r w:rsidR="00BD5988">
        <w:rPr>
          <w:rFonts w:ascii="Geneva" w:hAnsi="Geneva"/>
          <w:color w:val="000000"/>
        </w:rPr>
        <w:t>5</w:t>
      </w:r>
      <w:r>
        <w:rPr>
          <w:rFonts w:ascii="Geneva" w:hAnsi="Geneva"/>
          <w:color w:val="000000"/>
        </w:rPr>
        <w:t>:20).</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"When I was a pastor in Pasadena, we had a nursery room for babies, and we called it The Bawl Room. I have learned that in some churches the entire church is a bawl room, because of the bawling baby Christians."</w:t>
      </w:r>
      <w:bookmarkStart w:id="65" w:name="_ftnref49"/>
      <w:r>
        <w:rPr>
          <w:rFonts w:ascii="Geneva" w:hAnsi="Geneva"/>
          <w:color w:val="000000"/>
        </w:rPr>
        <w:fldChar w:fldCharType="begin"/>
      </w:r>
      <w:r>
        <w:rPr>
          <w:rFonts w:ascii="Geneva" w:hAnsi="Geneva"/>
          <w:color w:val="000000"/>
        </w:rPr>
        <w:instrText xml:space="preserve"> HYPERLINK "https://www.planobiblechapel.org/tcon/notes/html/nt/1corinthians/1corinthians.htm" \l "_ftn49" \o "" </w:instrText>
      </w:r>
      <w:r>
        <w:rPr>
          <w:rFonts w:ascii="Geneva" w:hAnsi="Geneva"/>
          <w:color w:val="000000"/>
        </w:rPr>
        <w:fldChar w:fldCharType="separate"/>
      </w:r>
      <w:r>
        <w:rPr>
          <w:rStyle w:val="FootnoteReference"/>
          <w:rFonts w:ascii="Geneva" w:hAnsi="Geneva"/>
          <w:color w:val="0000FF"/>
          <w:sz w:val="16"/>
          <w:szCs w:val="16"/>
          <w:u w:val="single"/>
        </w:rPr>
        <w:t>[49]</w:t>
      </w:r>
      <w:r>
        <w:rPr>
          <w:rFonts w:ascii="Geneva" w:hAnsi="Geneva"/>
          <w:color w:val="000000"/>
        </w:rPr>
        <w:fldChar w:fldCharType="end"/>
      </w:r>
      <w:bookmarkEnd w:id="6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           The Corinthians had overdone the natural tendency to appreciate some of God's servants more than others based on their own personal qualities or the blessings that they had imparted.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It was normal that some would appreciate Paul, since he had founded the church and had ministered in Corinth with God's blessing for 18 months. Apollos had followed Paul there and was especially effective in refuting Jewish unbelievers and in showing that Jesus was the Messiah. He was a gifted apologist (defender of the faith) and orator (Acts 18:24-28).</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is no scriptural record that Peter ever visited Corinth, though he may have. Cephas is the Hellenized form of the Aramaic </w:t>
      </w:r>
      <w:r>
        <w:rPr>
          <w:rFonts w:ascii="Geneva" w:hAnsi="Geneva"/>
          <w:i/>
          <w:iCs/>
          <w:color w:val="000000"/>
        </w:rPr>
        <w:t>kepa</w:t>
      </w:r>
      <w:r>
        <w:rPr>
          <w:rFonts w:ascii="Geneva" w:hAnsi="Geneva"/>
          <w:color w:val="000000"/>
        </w:rPr>
        <w:t>, meaning rock (cf. John 1:42). Since Peter was the leading apostle to the Jews it is understandable that many of the early Christians, especially the Jewish believers, would have venerated him. Some may have even been his converts.</w:t>
      </w:r>
      <w:bookmarkStart w:id="66" w:name="_ftnref50"/>
      <w:r>
        <w:rPr>
          <w:rFonts w:ascii="Geneva" w:hAnsi="Geneva"/>
          <w:color w:val="000000"/>
        </w:rPr>
        <w:fldChar w:fldCharType="begin"/>
      </w:r>
      <w:r>
        <w:rPr>
          <w:rFonts w:ascii="Geneva" w:hAnsi="Geneva"/>
          <w:color w:val="000000"/>
        </w:rPr>
        <w:instrText xml:space="preserve"> HYPERLINK "https://www.planobiblechapel.org/tcon/notes/html/nt/1corinthians/1corinthians.htm" \l "_ftn50" \o "" </w:instrText>
      </w:r>
      <w:r>
        <w:rPr>
          <w:rFonts w:ascii="Geneva" w:hAnsi="Geneva"/>
          <w:color w:val="000000"/>
        </w:rPr>
        <w:fldChar w:fldCharType="separate"/>
      </w:r>
      <w:r>
        <w:rPr>
          <w:rStyle w:val="FootnoteReference"/>
          <w:rFonts w:ascii="Geneva" w:hAnsi="Geneva"/>
          <w:color w:val="0000FF"/>
          <w:sz w:val="16"/>
          <w:szCs w:val="16"/>
          <w:u w:val="single"/>
        </w:rPr>
        <w:t>[50]</w:t>
      </w:r>
      <w:r>
        <w:rPr>
          <w:rFonts w:ascii="Geneva" w:hAnsi="Geneva"/>
          <w:color w:val="000000"/>
        </w:rPr>
        <w:fldChar w:fldCharType="end"/>
      </w:r>
      <w:bookmarkEnd w:id="66"/>
      <w:r>
        <w:rPr>
          <w:rFonts w:ascii="Geneva" w:hAnsi="Geneva"/>
          <w:color w:val="000000"/>
        </w:rPr>
        <w:t> A fourth group apparently professed loyalty to no human leader but boasted of their allegiance to Christ alone. Perhaps they had had some personal contact with Jesus in Judea. They appear to have regarded themselves as the most spiritual element in the church. They had devised their own brand of spiritual elitism. This made them feel superior to the other factions, even though in reality they were no better.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fault of the Christ party is the fact that it allows itself to become only a party and thus is also drawn into the party wranglings."</w:t>
      </w:r>
      <w:bookmarkStart w:id="67" w:name="_ftnref51"/>
      <w:r>
        <w:rPr>
          <w:rFonts w:ascii="Geneva" w:hAnsi="Geneva"/>
          <w:color w:val="000000"/>
        </w:rPr>
        <w:fldChar w:fldCharType="begin"/>
      </w:r>
      <w:r>
        <w:rPr>
          <w:rFonts w:ascii="Geneva" w:hAnsi="Geneva"/>
          <w:color w:val="000000"/>
        </w:rPr>
        <w:instrText xml:space="preserve"> HYPERLINK "https://www.planobiblechapel.org/tcon/notes/html/nt/1corinthians/1corinthians.htm" \l "_ftn51" \o "" </w:instrText>
      </w:r>
      <w:r>
        <w:rPr>
          <w:rFonts w:ascii="Geneva" w:hAnsi="Geneva"/>
          <w:color w:val="000000"/>
        </w:rPr>
        <w:fldChar w:fldCharType="separate"/>
      </w:r>
      <w:r>
        <w:rPr>
          <w:rStyle w:val="FootnoteReference"/>
          <w:rFonts w:ascii="Geneva" w:hAnsi="Geneva"/>
          <w:color w:val="0000FF"/>
          <w:sz w:val="16"/>
          <w:szCs w:val="16"/>
          <w:u w:val="single"/>
        </w:rPr>
        <w:t>[51]</w:t>
      </w:r>
      <w:r>
        <w:rPr>
          <w:rFonts w:ascii="Geneva" w:hAnsi="Geneva"/>
          <w:color w:val="000000"/>
        </w:rPr>
        <w:fldChar w:fldCharType="end"/>
      </w:r>
      <w:bookmarkEnd w:id="6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1:13           This last group was using "Christ" as the name of a party within the church. This, in a sense, cut Him off from the other members of the church. It was unthinkable to Paul that Christ had been "divided" and made the favorite of only a segment of the church.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Next Paul addressed his own supporters. How foolish it was to elevate him over Christ, since Christ did what was most important: He was crucified for all of them. Note the central importance of the Cross in Paul's thinking. Paul's followers had not submitted to water baptism in order to identify with Paul but to identify with Christ. This reference shows how highly Paul regarded water baptism. It is God's specified way for the believer to identify publicly with his or her Savior (Matt</w:t>
      </w:r>
      <w:r w:rsidR="002C4548">
        <w:rPr>
          <w:rFonts w:ascii="Geneva" w:hAnsi="Geneva"/>
          <w:color w:val="000000"/>
        </w:rPr>
        <w:t xml:space="preserve">. </w:t>
      </w:r>
      <w:r w:rsidR="00BD5988">
        <w:rPr>
          <w:rFonts w:ascii="Geneva" w:hAnsi="Geneva"/>
          <w:color w:val="000000"/>
        </w:rPr>
        <w:t>2</w:t>
      </w:r>
      <w:r>
        <w:rPr>
          <w:rFonts w:ascii="Geneva" w:hAnsi="Geneva"/>
          <w:color w:val="000000"/>
        </w:rPr>
        <w:t>8:19; cf. Acts 8:16; 19:5; Rom</w:t>
      </w:r>
      <w:r w:rsidR="002C4548">
        <w:rPr>
          <w:rFonts w:ascii="Geneva" w:hAnsi="Geneva"/>
          <w:color w:val="000000"/>
        </w:rPr>
        <w:t xml:space="preserve">. </w:t>
      </w:r>
      <w:r w:rsidR="00BD5988">
        <w:rPr>
          <w:rFonts w:ascii="Geneva" w:hAnsi="Geneva"/>
          <w:color w:val="000000"/>
        </w:rPr>
        <w:t>6</w:t>
      </w:r>
      <w:r>
        <w:rPr>
          <w:rFonts w:ascii="Geneva" w:hAnsi="Geneva"/>
          <w:color w:val="000000"/>
        </w:rPr>
        <w:t>:3; Gal</w:t>
      </w:r>
      <w:r w:rsidR="002C4548">
        <w:rPr>
          <w:rFonts w:ascii="Geneva" w:hAnsi="Geneva"/>
          <w:color w:val="000000"/>
        </w:rPr>
        <w:t xml:space="preserve">. </w:t>
      </w:r>
      <w:r w:rsidR="00BD5988">
        <w:rPr>
          <w:rFonts w:ascii="Geneva" w:hAnsi="Geneva"/>
          <w:color w:val="000000"/>
        </w:rPr>
        <w:t>3</w:t>
      </w:r>
      <w:r>
        <w:rPr>
          <w:rFonts w:ascii="Geneva" w:hAnsi="Geneva"/>
          <w:color w:val="000000"/>
        </w:rPr>
        <w:t>:27). It implies turning over allegiance to the One named in the rite.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unsafe to infer from such expressions as this (cf. Acts x</w:t>
      </w:r>
      <w:r w:rsidR="002C4548">
        <w:rPr>
          <w:rFonts w:ascii="Geneva" w:hAnsi="Geneva"/>
          <w:color w:val="000000"/>
        </w:rPr>
        <w:t xml:space="preserve">. </w:t>
      </w:r>
      <w:r w:rsidR="00BD5988">
        <w:rPr>
          <w:rFonts w:ascii="Geneva" w:hAnsi="Geneva"/>
          <w:color w:val="000000"/>
        </w:rPr>
        <w:t>4</w:t>
      </w:r>
      <w:r>
        <w:rPr>
          <w:rFonts w:ascii="Geneva" w:hAnsi="Geneva"/>
          <w:color w:val="000000"/>
        </w:rPr>
        <w:t>8, xix</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 …) that the formula of baptism in the name of the Trinity (as commanded Matt. xxviii</w:t>
      </w:r>
      <w:r w:rsidR="002C4548">
        <w:rPr>
          <w:rFonts w:ascii="Geneva" w:hAnsi="Geneva"/>
          <w:color w:val="000000"/>
        </w:rPr>
        <w:t xml:space="preserve">. </w:t>
      </w:r>
      <w:r w:rsidR="00BD5988">
        <w:rPr>
          <w:rFonts w:ascii="Geneva" w:hAnsi="Geneva"/>
          <w:color w:val="000000"/>
        </w:rPr>
        <w:t>1</w:t>
      </w:r>
      <w:r>
        <w:rPr>
          <w:rFonts w:ascii="Geneva" w:hAnsi="Geneva"/>
          <w:color w:val="000000"/>
        </w:rPr>
        <w:t>9) was dispensed with, and the name of Jesus alone pronounced. Baptism in or into the name of Jesus is to be regarded as an abridged expression to signify Christian baptism, retaining the characteristic element in the formula."</w:t>
      </w:r>
      <w:bookmarkStart w:id="68" w:name="_ftnref52"/>
      <w:r>
        <w:rPr>
          <w:rFonts w:ascii="Geneva" w:hAnsi="Geneva"/>
          <w:color w:val="000000"/>
        </w:rPr>
        <w:fldChar w:fldCharType="begin"/>
      </w:r>
      <w:r>
        <w:rPr>
          <w:rFonts w:ascii="Geneva" w:hAnsi="Geneva"/>
          <w:color w:val="000000"/>
        </w:rPr>
        <w:instrText xml:space="preserve"> HYPERLINK "https://www.planobiblechapel.org/tcon/notes/html/nt/1corinthians/1corinthians.htm" \l "_ftn52" \o "" </w:instrText>
      </w:r>
      <w:r>
        <w:rPr>
          <w:rFonts w:ascii="Geneva" w:hAnsi="Geneva"/>
          <w:color w:val="000000"/>
        </w:rPr>
        <w:fldChar w:fldCharType="separate"/>
      </w:r>
      <w:r>
        <w:rPr>
          <w:rStyle w:val="FootnoteReference"/>
          <w:rFonts w:ascii="Geneva" w:hAnsi="Geneva"/>
          <w:color w:val="0000FF"/>
          <w:sz w:val="16"/>
          <w:szCs w:val="16"/>
          <w:u w:val="single"/>
        </w:rPr>
        <w:t>[52]</w:t>
      </w:r>
      <w:r>
        <w:rPr>
          <w:rFonts w:ascii="Geneva" w:hAnsi="Geneva"/>
          <w:color w:val="000000"/>
        </w:rPr>
        <w:fldChar w:fldCharType="end"/>
      </w:r>
      <w:bookmarkEnd w:id="6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1:14           Crispus was the ruler of the synagogue in which Paul preached when he first came to Corinth (Acts 18:8). Gaius may be the same person as Titius Justus. This man was a Gentile convert who lived next door to the synagogue and who opened his home to the church after the Christians could no longer meet in the synagogue (Acts 18:7; Rom</w:t>
      </w:r>
      <w:r w:rsidR="002C4548">
        <w:rPr>
          <w:rFonts w:ascii="Geneva" w:hAnsi="Geneva"/>
          <w:color w:val="000000"/>
        </w:rPr>
        <w:t xml:space="preserve">. </w:t>
      </w:r>
      <w:r w:rsidR="00BD5988">
        <w:rPr>
          <w:rFonts w:ascii="Geneva" w:hAnsi="Geneva"/>
          <w:color w:val="000000"/>
        </w:rPr>
        <w:t>1</w:t>
      </w:r>
      <w:r>
        <w:rPr>
          <w:rFonts w:ascii="Geneva" w:hAnsi="Geneva"/>
          <w:color w:val="000000"/>
        </w:rPr>
        <w:t>6:23).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"Gaius Titius Justus would be a complete Roman name (</w:t>
      </w:r>
      <w:r>
        <w:rPr>
          <w:rFonts w:ascii="Geneva" w:hAnsi="Geneva"/>
          <w:i/>
          <w:iCs/>
          <w:color w:val="000000"/>
        </w:rPr>
        <w:t>praenomen</w:t>
      </w:r>
      <w:r>
        <w:rPr>
          <w:rFonts w:ascii="Geneva" w:hAnsi="Geneva"/>
          <w:color w:val="000000"/>
        </w:rPr>
        <w:t>, </w:t>
      </w:r>
      <w:r>
        <w:rPr>
          <w:rFonts w:ascii="Geneva" w:hAnsi="Geneva"/>
          <w:i/>
          <w:iCs/>
          <w:color w:val="000000"/>
        </w:rPr>
        <w:t>nomen gentile</w:t>
      </w:r>
      <w:r>
        <w:rPr>
          <w:rFonts w:ascii="Geneva" w:hAnsi="Geneva"/>
          <w:color w:val="000000"/>
        </w:rPr>
        <w:t>, </w:t>
      </w:r>
      <w:r>
        <w:rPr>
          <w:rFonts w:ascii="Geneva" w:hAnsi="Geneva"/>
          <w:i/>
          <w:iCs/>
          <w:color w:val="000000"/>
        </w:rPr>
        <w:t>cognomen</w:t>
      </w:r>
      <w:r>
        <w:rPr>
          <w:rFonts w:ascii="Geneva" w:hAnsi="Geneva"/>
          <w:color w:val="000000"/>
        </w:rPr>
        <w:t>)."</w:t>
      </w:r>
      <w:bookmarkStart w:id="69" w:name="_ftnref53"/>
      <w:r>
        <w:rPr>
          <w:rFonts w:ascii="Geneva" w:hAnsi="Geneva"/>
          <w:color w:val="000000"/>
        </w:rPr>
        <w:fldChar w:fldCharType="begin"/>
      </w:r>
      <w:r>
        <w:rPr>
          <w:rFonts w:ascii="Geneva" w:hAnsi="Geneva"/>
          <w:color w:val="000000"/>
        </w:rPr>
        <w:instrText xml:space="preserve"> HYPERLINK "https://www.planobiblechapel.org/tcon/notes/html/nt/1corinthians/1corinthians.htm" \l "_ftn53" \o "" </w:instrText>
      </w:r>
      <w:r>
        <w:rPr>
          <w:rFonts w:ascii="Geneva" w:hAnsi="Geneva"/>
          <w:color w:val="000000"/>
        </w:rPr>
        <w:fldChar w:fldCharType="separate"/>
      </w:r>
      <w:r>
        <w:rPr>
          <w:rStyle w:val="FootnoteReference"/>
          <w:rFonts w:ascii="Geneva" w:hAnsi="Geneva"/>
          <w:color w:val="0000FF"/>
          <w:sz w:val="16"/>
          <w:szCs w:val="16"/>
          <w:u w:val="single"/>
        </w:rPr>
        <w:t>[53]</w:t>
      </w:r>
      <w:r>
        <w:rPr>
          <w:rFonts w:ascii="Geneva" w:hAnsi="Geneva"/>
          <w:color w:val="000000"/>
        </w:rPr>
        <w:fldChar w:fldCharType="end"/>
      </w:r>
      <w:bookmarkEnd w:id="6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Christians contend that water baptism is essential for salvation. If it is, it would seem natural that Paul would have emphasized its importance by personally baptizing more than just two new believers in Corinth (cf. John 4:2).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1:15           Paul deliberately did not baptize most of his converts so that there would be no question as to whose disciples they were. This was one way that he kept Christ central in his ministry. Paul believed baptism was important, but each baptism was just as valid whether he or any other believer administered it. He was not superior to other believers in this respect.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1:16           The members of Stephanas' household were the first converts to Christianity in the Roman province of Achaia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6:</w:t>
      </w:r>
      <w:r>
        <w:rPr>
          <w:rFonts w:ascii="Geneva" w:hAnsi="Geneva"/>
          <w:color w:val="000000"/>
        </w:rPr>
        <w:t>15). It was unimportant to Paul how many people he personally baptized. He was not keeping score. This is clear because he temporarily forgot (cf. v</w:t>
      </w:r>
      <w:r w:rsidR="002C4548">
        <w:rPr>
          <w:rFonts w:ascii="Geneva" w:hAnsi="Geneva"/>
          <w:color w:val="000000"/>
        </w:rPr>
        <w:t xml:space="preserve">. </w:t>
      </w:r>
      <w:r w:rsidR="00BD5988">
        <w:rPr>
          <w:rFonts w:ascii="Geneva" w:hAnsi="Geneva"/>
          <w:color w:val="000000"/>
        </w:rPr>
        <w:t>1</w:t>
      </w:r>
      <w:r>
        <w:rPr>
          <w:rFonts w:ascii="Geneva" w:hAnsi="Geneva"/>
          <w:color w:val="000000"/>
        </w:rPr>
        <w:t>4) that he had baptized these people. As he continued to write the Lord brought them to mind.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"Paul casts no reflection on baptism, for he could not with his conception of it as the picture of the new life in Christ (Rom</w:t>
      </w:r>
      <w:r w:rsidR="002C4548">
        <w:rPr>
          <w:rFonts w:ascii="Geneva" w:hAnsi="Geneva"/>
          <w:color w:val="000000"/>
        </w:rPr>
        <w:t xml:space="preserve">. </w:t>
      </w:r>
      <w:r w:rsidR="00BD5988">
        <w:rPr>
          <w:rFonts w:ascii="Geneva" w:hAnsi="Geneva"/>
          <w:color w:val="000000"/>
        </w:rPr>
        <w:t>6</w:t>
      </w:r>
      <w:r>
        <w:rPr>
          <w:rFonts w:ascii="Geneva" w:hAnsi="Geneva"/>
          <w:color w:val="000000"/>
        </w:rPr>
        <w:t>:2-6), but he clearly denies here that he considers baptism essential to the remission of sin or the means of obtaining forgiveness."</w:t>
      </w:r>
      <w:bookmarkStart w:id="70" w:name="_ftnref54"/>
      <w:r>
        <w:rPr>
          <w:rFonts w:ascii="Geneva" w:hAnsi="Geneva"/>
          <w:color w:val="000000"/>
        </w:rPr>
        <w:fldChar w:fldCharType="begin"/>
      </w:r>
      <w:r>
        <w:rPr>
          <w:rFonts w:ascii="Geneva" w:hAnsi="Geneva"/>
          <w:color w:val="000000"/>
        </w:rPr>
        <w:instrText xml:space="preserve"> HYPERLINK "https://www.planobiblechapel.org/tcon/notes/html/nt/1corinthians/1corinthians.htm" \l "_ftn54" \o "" </w:instrText>
      </w:r>
      <w:r>
        <w:rPr>
          <w:rFonts w:ascii="Geneva" w:hAnsi="Geneva"/>
          <w:color w:val="000000"/>
        </w:rPr>
        <w:fldChar w:fldCharType="separate"/>
      </w:r>
      <w:r>
        <w:rPr>
          <w:rStyle w:val="FootnoteReference"/>
          <w:rFonts w:ascii="Geneva" w:hAnsi="Geneva"/>
          <w:color w:val="0000FF"/>
          <w:sz w:val="16"/>
          <w:szCs w:val="16"/>
          <w:u w:val="single"/>
        </w:rPr>
        <w:t>[54]</w:t>
      </w:r>
      <w:r>
        <w:rPr>
          <w:rFonts w:ascii="Geneva" w:hAnsi="Geneva"/>
          <w:color w:val="000000"/>
        </w:rPr>
        <w:fldChar w:fldCharType="end"/>
      </w:r>
      <w:bookmarkEnd w:id="7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1:17           Baptizing is part of the Great Commission that all Christians are responsible to carry out (Matt</w:t>
      </w:r>
      <w:r w:rsidR="002C4548">
        <w:rPr>
          <w:rFonts w:ascii="Geneva" w:hAnsi="Geneva"/>
          <w:color w:val="000000"/>
        </w:rPr>
        <w:t xml:space="preserve">. </w:t>
      </w:r>
      <w:r w:rsidR="00BD5988">
        <w:rPr>
          <w:rFonts w:ascii="Geneva" w:hAnsi="Geneva"/>
          <w:color w:val="000000"/>
        </w:rPr>
        <w:t>2</w:t>
      </w:r>
      <w:r>
        <w:rPr>
          <w:rFonts w:ascii="Geneva" w:hAnsi="Geneva"/>
          <w:color w:val="000000"/>
        </w:rPr>
        <w:t>8:19). Paul's point was that preaching the gospel is more important than baptizing. He used a figure of speech, litotes, for emphasis.</w:t>
      </w:r>
      <w:r>
        <w:rPr>
          <w:rStyle w:val="FootnoteReference"/>
          <w:rFonts w:ascii="Geneva" w:hAnsi="Geneva"/>
          <w:color w:val="000000"/>
          <w:sz w:val="16"/>
          <w:szCs w:val="16"/>
        </w:rPr>
        <w:t> </w:t>
      </w:r>
      <w:r>
        <w:rPr>
          <w:rFonts w:ascii="Geneva" w:hAnsi="Geneva"/>
          <w:color w:val="000000"/>
        </w:rPr>
        <w:t>In litotes a writer makes a negative statement to emphasize the positive alternative. For example, "no small storm" (Acts 27:20), means a very large storm. Paul would hardly have said what he did if baptism is necessary for salvation.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"What he does here is simply to point out the chief thing in his calling."</w:t>
      </w:r>
      <w:bookmarkStart w:id="71" w:name="_ftnref55"/>
      <w:r>
        <w:rPr>
          <w:rFonts w:ascii="Geneva" w:hAnsi="Geneva"/>
          <w:color w:val="000000"/>
        </w:rPr>
        <w:fldChar w:fldCharType="begin"/>
      </w:r>
      <w:r>
        <w:rPr>
          <w:rFonts w:ascii="Geneva" w:hAnsi="Geneva"/>
          <w:color w:val="000000"/>
        </w:rPr>
        <w:instrText xml:space="preserve"> HYPERLINK "https://www.planobiblechapel.org/tcon/notes/html/nt/1corinthians/1corinthians.htm" \l "_ftn55" \o "" </w:instrText>
      </w:r>
      <w:r>
        <w:rPr>
          <w:rFonts w:ascii="Geneva" w:hAnsi="Geneva"/>
          <w:color w:val="000000"/>
        </w:rPr>
        <w:fldChar w:fldCharType="separate"/>
      </w:r>
      <w:r>
        <w:rPr>
          <w:rStyle w:val="FootnoteReference"/>
          <w:rFonts w:ascii="Geneva" w:hAnsi="Geneva"/>
          <w:color w:val="0000FF"/>
          <w:sz w:val="16"/>
          <w:szCs w:val="16"/>
          <w:u w:val="single"/>
        </w:rPr>
        <w:t>[55]</w:t>
      </w:r>
      <w:r>
        <w:rPr>
          <w:rFonts w:ascii="Geneva" w:hAnsi="Geneva"/>
          <w:color w:val="000000"/>
        </w:rPr>
        <w:fldChar w:fldCharType="end"/>
      </w:r>
      <w:bookmarkEnd w:id="7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"Cleverness of speech"  and "words of human wisdom" (NIV) greatly impressed the Greeks. This is the first of 16 references to wisdom (Gr. </w:t>
      </w:r>
      <w:r>
        <w:rPr>
          <w:rFonts w:ascii="Geneva" w:hAnsi="Geneva"/>
          <w:i/>
          <w:iCs/>
          <w:color w:val="000000"/>
        </w:rPr>
        <w:t>sophia</w:t>
      </w:r>
      <w:r>
        <w:rPr>
          <w:rFonts w:ascii="Geneva" w:hAnsi="Geneva"/>
          <w:color w:val="000000"/>
        </w:rPr>
        <w:t>, here translated cleverness)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17 through</w:t>
      </w:r>
      <w:r w:rsidR="00BD5988">
        <w:rPr>
          <w:rFonts w:ascii="Geneva" w:hAnsi="Geneva"/>
          <w:color w:val="000000"/>
        </w:rPr>
        <w:t xml:space="preserve"> 1 Cor 3:</w:t>
      </w:r>
      <w:r>
        <w:rPr>
          <w:rFonts w:ascii="Geneva" w:hAnsi="Geneva"/>
          <w:color w:val="000000"/>
        </w:rPr>
        <w:t>23, which indicates Paul's emphasis in this section of the epistle.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Greeks were intoxicated with fine words; and to them the Christian preacher with his blunt message seemed a crude and uncultured figure, to be laughed at and ridiculed rather than to be listened to and respected."</w:t>
      </w:r>
      <w:bookmarkStart w:id="72" w:name="_ftnref56"/>
      <w:r>
        <w:rPr>
          <w:rFonts w:ascii="Geneva" w:hAnsi="Geneva"/>
          <w:color w:val="000000"/>
        </w:rPr>
        <w:fldChar w:fldCharType="begin"/>
      </w:r>
      <w:r>
        <w:rPr>
          <w:rFonts w:ascii="Geneva" w:hAnsi="Geneva"/>
          <w:color w:val="000000"/>
        </w:rPr>
        <w:instrText xml:space="preserve"> HYPERLINK "https://www.planobiblechapel.org/tcon/notes/html/nt/1corinthians/1corinthians.htm" \l "_ftn56" \o "" </w:instrText>
      </w:r>
      <w:r>
        <w:rPr>
          <w:rFonts w:ascii="Geneva" w:hAnsi="Geneva"/>
          <w:color w:val="000000"/>
        </w:rPr>
        <w:fldChar w:fldCharType="separate"/>
      </w:r>
      <w:r>
        <w:rPr>
          <w:rStyle w:val="FootnoteReference"/>
          <w:rFonts w:ascii="Geneva" w:hAnsi="Geneva"/>
          <w:color w:val="0000FF"/>
          <w:sz w:val="16"/>
          <w:szCs w:val="16"/>
          <w:u w:val="single"/>
        </w:rPr>
        <w:t>[56]</w:t>
      </w:r>
      <w:r>
        <w:rPr>
          <w:rFonts w:ascii="Geneva" w:hAnsi="Geneva"/>
          <w:color w:val="000000"/>
        </w:rPr>
        <w:fldChar w:fldCharType="end"/>
      </w:r>
      <w:bookmarkEnd w:id="7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One of the features of Paul, Apollos, Peter (Cephas), and Christ that made them attractive to various segments of the Corinthian church was evidently their individual oratorical styles. Later Paul pointed out that the Corinthian Christians were viewing things through carnal eyes, namely, looking at things like unsaved people do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1-4). Paul did not emphasize or place confidence in the method of his preaching but rather in the message of the Cross. He did not want to draw attention away from the gospel message to his style of delivering that message.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 represents himself as a preacher, not as an orator. Preaching is the proclamation of the cross; it is the cross that is the source of its power."</w:t>
      </w:r>
      <w:bookmarkStart w:id="73" w:name="_ftnref57"/>
      <w:r>
        <w:rPr>
          <w:rFonts w:ascii="Geneva" w:hAnsi="Geneva"/>
          <w:color w:val="000000"/>
        </w:rPr>
        <w:fldChar w:fldCharType="begin"/>
      </w:r>
      <w:r>
        <w:rPr>
          <w:rFonts w:ascii="Geneva" w:hAnsi="Geneva"/>
          <w:color w:val="000000"/>
        </w:rPr>
        <w:instrText xml:space="preserve"> HYPERLINK "https://www.planobiblechapel.org/tcon/notes/html/nt/1corinthians/1corinthians.htm" \l "_ftn57" \o "" </w:instrText>
      </w:r>
      <w:r>
        <w:rPr>
          <w:rFonts w:ascii="Geneva" w:hAnsi="Geneva"/>
          <w:color w:val="000000"/>
        </w:rPr>
        <w:fldChar w:fldCharType="separate"/>
      </w:r>
      <w:r>
        <w:rPr>
          <w:rStyle w:val="FootnoteReference"/>
          <w:rFonts w:ascii="Geneva" w:hAnsi="Geneva"/>
          <w:color w:val="0000FF"/>
          <w:sz w:val="16"/>
          <w:szCs w:val="16"/>
          <w:u w:val="single"/>
        </w:rPr>
        <w:t>[57]</w:t>
      </w:r>
      <w:r>
        <w:rPr>
          <w:rFonts w:ascii="Geneva" w:hAnsi="Geneva"/>
          <w:color w:val="000000"/>
        </w:rPr>
        <w:fldChar w:fldCharType="end"/>
      </w:r>
      <w:bookmarkEnd w:id="7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Gospel's appeal is not to man's intellect, but to his sense of guilt by sin. The cross clothed in wisdom of words vitiates [spoils] this appeal. The Gospel must never be presented as a human philosophical system; it must be preached as a salvation."</w:t>
      </w:r>
      <w:bookmarkStart w:id="74" w:name="_ftnref58"/>
      <w:r>
        <w:rPr>
          <w:rFonts w:ascii="Geneva" w:hAnsi="Geneva"/>
          <w:color w:val="000000"/>
        </w:rPr>
        <w:fldChar w:fldCharType="begin"/>
      </w:r>
      <w:r>
        <w:rPr>
          <w:rFonts w:ascii="Geneva" w:hAnsi="Geneva"/>
          <w:color w:val="000000"/>
        </w:rPr>
        <w:instrText xml:space="preserve"> HYPERLINK "https://www.planobiblechapel.org/tcon/notes/html/nt/1corinthians/1corinthians.htm" \l "_ftn58" \o "" </w:instrText>
      </w:r>
      <w:r>
        <w:rPr>
          <w:rFonts w:ascii="Geneva" w:hAnsi="Geneva"/>
          <w:color w:val="000000"/>
        </w:rPr>
        <w:fldChar w:fldCharType="separate"/>
      </w:r>
      <w:r>
        <w:rPr>
          <w:rStyle w:val="FootnoteReference"/>
          <w:rFonts w:ascii="Geneva" w:hAnsi="Geneva"/>
          <w:color w:val="0000FF"/>
          <w:sz w:val="16"/>
          <w:szCs w:val="16"/>
          <w:u w:val="single"/>
        </w:rPr>
        <w:t>[58]</w:t>
      </w:r>
      <w:r>
        <w:rPr>
          <w:rFonts w:ascii="Geneva" w:hAnsi="Geneva"/>
          <w:color w:val="000000"/>
        </w:rPr>
        <w:fldChar w:fldCharType="end"/>
      </w:r>
      <w:bookmarkEnd w:id="7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"But what if someone in our day speaks in rather brilliant fashion, and makes the teaching of the Gospel sparkle with his eloquence? Should he be rejected on that account, as if he spoiled it, or obscured the glory of Christ? I answer first of all that eloquence is not in conflict </w:t>
      </w:r>
      <w:r>
        <w:rPr>
          <w:rFonts w:ascii="Geneva" w:hAnsi="Geneva"/>
          <w:color w:val="000000"/>
        </w:rPr>
        <w:lastRenderedPageBreak/>
        <w:t>with the simplicity of the Gospel at all, when, free from contempt of the Gospel it not only gives it first place, and is subject to it, but also serves it as a handmaid serves her mistress."</w:t>
      </w:r>
      <w:bookmarkStart w:id="75" w:name="_ftnref59"/>
      <w:r>
        <w:rPr>
          <w:rFonts w:ascii="Geneva" w:hAnsi="Geneva"/>
          <w:color w:val="000000"/>
        </w:rPr>
        <w:fldChar w:fldCharType="begin"/>
      </w:r>
      <w:r>
        <w:rPr>
          <w:rFonts w:ascii="Geneva" w:hAnsi="Geneva"/>
          <w:color w:val="000000"/>
        </w:rPr>
        <w:instrText xml:space="preserve"> HYPERLINK "https://www.planobiblechapel.org/tcon/notes/html/nt/1corinthians/1corinthians.htm" \l "_ftn59" \o "" </w:instrText>
      </w:r>
      <w:r>
        <w:rPr>
          <w:rFonts w:ascii="Geneva" w:hAnsi="Geneva"/>
          <w:color w:val="000000"/>
        </w:rPr>
        <w:fldChar w:fldCharType="separate"/>
      </w:r>
      <w:r>
        <w:rPr>
          <w:rStyle w:val="FootnoteReference"/>
          <w:rFonts w:ascii="Geneva" w:hAnsi="Geneva"/>
          <w:color w:val="0000FF"/>
          <w:sz w:val="16"/>
          <w:szCs w:val="16"/>
          <w:u w:val="single"/>
        </w:rPr>
        <w:t>[59]</w:t>
      </w:r>
      <w:r>
        <w:rPr>
          <w:rFonts w:ascii="Geneva" w:hAnsi="Geneva"/>
          <w:color w:val="000000"/>
        </w:rPr>
        <w:fldChar w:fldCharType="end"/>
      </w:r>
      <w:bookmarkEnd w:id="7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verse provides a transition into the next section of the epistle in which Paul contrasted God's wisdom and human wisdom.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"With this observation Paul is fully launched on his epistle. As in Romans (cf. i</w:t>
      </w:r>
      <w:r w:rsidR="002C4548">
        <w:rPr>
          <w:rFonts w:ascii="Geneva" w:hAnsi="Geneva"/>
          <w:color w:val="000000"/>
        </w:rPr>
        <w:t xml:space="preserve">. </w:t>
      </w:r>
      <w:r w:rsidR="00BD5988">
        <w:rPr>
          <w:rFonts w:ascii="Geneva" w:hAnsi="Geneva"/>
          <w:color w:val="000000"/>
        </w:rPr>
        <w:t>1</w:t>
      </w:r>
      <w:r>
        <w:rPr>
          <w:rFonts w:ascii="Geneva" w:hAnsi="Geneva"/>
          <w:color w:val="000000"/>
        </w:rPr>
        <w:t>6 ff.), mention of the Gospel sets his thought and language in motion."</w:t>
      </w:r>
      <w:bookmarkStart w:id="76" w:name="_ftnref60"/>
      <w:r>
        <w:rPr>
          <w:rFonts w:ascii="Geneva" w:hAnsi="Geneva"/>
          <w:color w:val="000000"/>
        </w:rPr>
        <w:fldChar w:fldCharType="begin"/>
      </w:r>
      <w:r>
        <w:rPr>
          <w:rFonts w:ascii="Geneva" w:hAnsi="Geneva"/>
          <w:color w:val="000000"/>
        </w:rPr>
        <w:instrText xml:space="preserve"> HYPERLINK "https://www.planobiblechapel.org/tcon/notes/html/nt/1corinthians/1corinthians.htm" \l "_ftn60" \o "" </w:instrText>
      </w:r>
      <w:r>
        <w:rPr>
          <w:rFonts w:ascii="Geneva" w:hAnsi="Geneva"/>
          <w:color w:val="000000"/>
        </w:rPr>
        <w:fldChar w:fldCharType="separate"/>
      </w:r>
      <w:r>
        <w:rPr>
          <w:rStyle w:val="FootnoteReference"/>
          <w:rFonts w:ascii="Geneva" w:hAnsi="Geneva"/>
          <w:color w:val="0000FF"/>
          <w:sz w:val="16"/>
          <w:szCs w:val="16"/>
          <w:u w:val="single"/>
        </w:rPr>
        <w:t>[60]</w:t>
      </w:r>
      <w:r>
        <w:rPr>
          <w:rFonts w:ascii="Geneva" w:hAnsi="Geneva"/>
          <w:color w:val="000000"/>
        </w:rPr>
        <w:fldChar w:fldCharType="end"/>
      </w:r>
      <w:bookmarkEnd w:id="76"/>
    </w:p>
    <w:p w:rsidR="00C833C1" w:rsidRDefault="00C833C1" w:rsidP="00C833C1">
      <w:pPr>
        <w:spacing w:after="240"/>
        <w:jc w:val="both"/>
        <w:textAlignment w:val="top"/>
        <w:rPr>
          <w:rFonts w:ascii="Geneva" w:hAnsi="Geneva"/>
          <w:color w:val="000000"/>
        </w:rPr>
      </w:pPr>
      <w:r>
        <w:rPr>
          <w:rFonts w:ascii="Geneva" w:hAnsi="Geneva"/>
          <w:color w:val="000000"/>
        </w:rPr>
        <w:t xml:space="preserve">The crux of the Corinthians' party spirit lay in their viewing things like unbelievers did, specifically Christian preachers and teachers. They failed to see the important issues at stake in ministry and instead paid too much attention to external, superficial matters. This was a serious condition, so Paul wrote many words in the following section to deal with it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18—4:21). This is still a major problem for many Christians worldwide who have been too influenced by the attention given to celebrities in their respective cultures.</w:t>
      </w:r>
    </w:p>
    <w:p w:rsidR="00C833C1" w:rsidRPr="00C833C1" w:rsidRDefault="00C833C1" w:rsidP="00C833C1">
      <w:pPr>
        <w:pStyle w:val="Heading4"/>
      </w:pPr>
      <w:bookmarkStart w:id="77" w:name="_Toc165579075"/>
      <w:r w:rsidRPr="00C833C1">
        <w:t>2.     The gospel as a contradiction to human wisdom</w:t>
      </w:r>
      <w:r w:rsidR="00765051">
        <w:t xml:space="preserve"> 1 Cor</w:t>
      </w:r>
      <w:r w:rsidR="002C4548">
        <w:t xml:space="preserve">. </w:t>
      </w:r>
      <w:r w:rsidR="00BD5988">
        <w:t>1</w:t>
      </w:r>
      <w:r w:rsidR="00765051">
        <w:t>:</w:t>
      </w:r>
      <w:r w:rsidRPr="00C833C1">
        <w:t>18—2:5</w:t>
      </w:r>
      <w:bookmarkEnd w:id="77"/>
    </w:p>
    <w:p w:rsidR="00C833C1" w:rsidRDefault="00C833C1" w:rsidP="00C833C1">
      <w:pPr>
        <w:spacing w:after="240"/>
        <w:jc w:val="both"/>
        <w:textAlignment w:val="top"/>
        <w:rPr>
          <w:rFonts w:ascii="Geneva" w:hAnsi="Geneva"/>
          <w:color w:val="000000"/>
        </w:rPr>
      </w:pPr>
      <w:r>
        <w:rPr>
          <w:rFonts w:ascii="Geneva" w:hAnsi="Geneva"/>
          <w:color w:val="000000"/>
        </w:rPr>
        <w:t>Paul set up a contrast between cleverness of speech (impressive oratory) and the Cross in verse 17. Next he developed this contrast with a series of arguments. Boasting in men impacts the nature of the gospel. Paul pointed out that the gospel is not a form of </w:t>
      </w:r>
      <w:r>
        <w:rPr>
          <w:rFonts w:ascii="Geneva" w:hAnsi="Geneva"/>
          <w:i/>
          <w:iCs/>
          <w:color w:val="000000"/>
        </w:rPr>
        <w:t>sophia</w:t>
      </w:r>
      <w:r>
        <w:rPr>
          <w:rFonts w:ascii="Geneva" w:hAnsi="Geneva"/>
          <w:color w:val="000000"/>
        </w:rPr>
        <w:t xml:space="preserve"> (human wisdom). Its message of a crucified Messiah does not appeal to human wisdom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18-25). Second, its recipients are not especially wise in the eyes of humanity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26-31). Third, Paul's preaching was not impressive in its human wisdom, but it bore powerful results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1-5).</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"There are … three particularly important expository passages in 1 Corinthians. They may be regarded as the letter's principal theological discourses and as such deserve special attention. These three key discourses deal, respectively, with the wisdom of the cross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18—2:16), the nature of Christian community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4—13:13), and the resurrection of the dead (chap</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5). In each instance Paul's reflections on the topic are deliberate and focused, and lead him to develop a more or less extended and coherent argument. Moreover, each of these passages occurs at an important point within the overall structure of the letter. The discourse on wisdom, situated prominently at the beginning of the letter, supports the apostle's urgent appeals for unity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10—4:21). It can be argued that the discourse on Christian community undergirds, directly or indirectly, all of the counsels and instructions in chaps</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through 14. And the discourse on resurrection, a response to those who claim that 'there is no resurrection of the dead'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12), is located prominently at the end of the letter."</w:t>
      </w:r>
      <w:bookmarkStart w:id="78" w:name="_ftnref61"/>
      <w:r>
        <w:rPr>
          <w:rFonts w:ascii="Geneva" w:hAnsi="Geneva"/>
          <w:color w:val="000000"/>
        </w:rPr>
        <w:fldChar w:fldCharType="begin"/>
      </w:r>
      <w:r>
        <w:rPr>
          <w:rFonts w:ascii="Geneva" w:hAnsi="Geneva"/>
          <w:color w:val="000000"/>
        </w:rPr>
        <w:instrText xml:space="preserve"> HYPERLINK "https://www.planobiblechapel.org/tcon/notes/html/nt/1corinthians/1corinthians.htm" \l "_ftn61" \o "" </w:instrText>
      </w:r>
      <w:r>
        <w:rPr>
          <w:rFonts w:ascii="Geneva" w:hAnsi="Geneva"/>
          <w:color w:val="000000"/>
        </w:rPr>
        <w:fldChar w:fldCharType="separate"/>
      </w:r>
      <w:r>
        <w:rPr>
          <w:rStyle w:val="FootnoteReference"/>
          <w:rFonts w:ascii="Geneva" w:hAnsi="Geneva"/>
          <w:color w:val="0000FF"/>
          <w:sz w:val="16"/>
          <w:szCs w:val="16"/>
          <w:u w:val="single"/>
        </w:rPr>
        <w:t>[61]</w:t>
      </w:r>
      <w:r>
        <w:rPr>
          <w:rFonts w:ascii="Geneva" w:hAnsi="Geneva"/>
          <w:color w:val="000000"/>
        </w:rPr>
        <w:fldChar w:fldCharType="end"/>
      </w:r>
      <w:bookmarkEnd w:id="7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this part of the [first] discourse [i.e.,</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18—2:5] the argument proceeds in three steps: Paul makes his main point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18-25, confirms it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26-31 with an appeal to the Corinthians' own situation, and then further confirms it in</w:t>
      </w:r>
      <w:r w:rsidR="00BD5988">
        <w:rPr>
          <w:rFonts w:ascii="Geneva" w:hAnsi="Geneva"/>
          <w:color w:val="000000"/>
        </w:rPr>
        <w:t xml:space="preserve"> 1 Cor 2:</w:t>
      </w:r>
      <w:r>
        <w:rPr>
          <w:rFonts w:ascii="Geneva" w:hAnsi="Geneva"/>
          <w:color w:val="000000"/>
        </w:rPr>
        <w:t xml:space="preserve">1-5 with reference to what and how he had preached in Corinth. The </w:t>
      </w:r>
      <w:r>
        <w:rPr>
          <w:rFonts w:ascii="Geneva" w:hAnsi="Geneva"/>
          <w:color w:val="000000"/>
        </w:rPr>
        <w:lastRenderedPageBreak/>
        <w:t>apostle's thesis is registered first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 and then twice restated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21 and</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23-24)."</w:t>
      </w:r>
      <w:bookmarkStart w:id="79" w:name="_ftnref62"/>
      <w:r>
        <w:rPr>
          <w:rFonts w:ascii="Geneva" w:hAnsi="Geneva"/>
          <w:color w:val="000000"/>
        </w:rPr>
        <w:fldChar w:fldCharType="begin"/>
      </w:r>
      <w:r>
        <w:rPr>
          <w:rFonts w:ascii="Geneva" w:hAnsi="Geneva"/>
          <w:color w:val="000000"/>
        </w:rPr>
        <w:instrText xml:space="preserve"> HYPERLINK "https://www.planobiblechapel.org/tcon/notes/html/nt/1corinthians/1corinthians.htm" \l "_ftn62" \o "" </w:instrText>
      </w:r>
      <w:r>
        <w:rPr>
          <w:rFonts w:ascii="Geneva" w:hAnsi="Geneva"/>
          <w:color w:val="000000"/>
        </w:rPr>
        <w:fldChar w:fldCharType="separate"/>
      </w:r>
      <w:r>
        <w:rPr>
          <w:rStyle w:val="FootnoteReference"/>
          <w:rFonts w:ascii="Geneva" w:hAnsi="Geneva"/>
          <w:color w:val="0000FF"/>
          <w:sz w:val="16"/>
          <w:szCs w:val="16"/>
          <w:u w:val="single"/>
        </w:rPr>
        <w:t>[62]</w:t>
      </w:r>
      <w:r>
        <w:rPr>
          <w:rFonts w:ascii="Geneva" w:hAnsi="Geneva"/>
          <w:color w:val="000000"/>
        </w:rPr>
        <w:fldChar w:fldCharType="end"/>
      </w:r>
      <w:bookmarkEnd w:id="79"/>
    </w:p>
    <w:p w:rsidR="00C833C1" w:rsidRDefault="00C833C1" w:rsidP="00C833C1">
      <w:pPr>
        <w:spacing w:after="240"/>
        <w:jc w:val="both"/>
        <w:textAlignment w:val="top"/>
        <w:rPr>
          <w:rFonts w:ascii="Geneva" w:hAnsi="Geneva"/>
          <w:color w:val="000000"/>
        </w:rPr>
      </w:pPr>
      <w:r>
        <w:rPr>
          <w:rFonts w:ascii="Geneva" w:hAnsi="Geneva"/>
          <w:color w:val="000000"/>
        </w:rPr>
        <w:t>Superficial displays of learned oratory, which to the Corinthians appeared to be demonstrations of wisdom, impressed them too greatly. Paul pointed out that the wisdom of God, the gospel of Christ, had power that mere worldly wisdom lacked.</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folly of a crucified Messiah</w:t>
      </w:r>
      <w:r w:rsidR="00765051">
        <w:rPr>
          <w:rFonts w:ascii="Geneva" w:hAnsi="Geneva"/>
          <w:b/>
          <w:bCs/>
          <w:color w:val="000000"/>
        </w:rPr>
        <w:t xml:space="preserve"> 1 Cor</w:t>
      </w:r>
      <w:r w:rsidR="002C4548">
        <w:rPr>
          <w:rFonts w:ascii="Geneva" w:hAnsi="Geneva"/>
          <w:b/>
          <w:bCs/>
          <w:color w:val="000000"/>
        </w:rPr>
        <w:t xml:space="preserve">. </w:t>
      </w:r>
      <w:r w:rsidR="00BD5988">
        <w:rPr>
          <w:rFonts w:ascii="Geneva" w:hAnsi="Geneva"/>
          <w:b/>
          <w:bCs/>
          <w:color w:val="000000"/>
        </w:rPr>
        <w:t>1</w:t>
      </w:r>
      <w:r w:rsidR="00765051">
        <w:rPr>
          <w:rFonts w:ascii="Geneva" w:hAnsi="Geneva"/>
          <w:b/>
          <w:bCs/>
          <w:color w:val="000000"/>
        </w:rPr>
        <w:t>:</w:t>
      </w:r>
      <w:r>
        <w:rPr>
          <w:rFonts w:ascii="Geneva" w:hAnsi="Geneva"/>
          <w:b/>
          <w:bCs/>
          <w:color w:val="000000"/>
        </w:rPr>
        <w:t>18-25</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"This paragraph is crucial not only to the present argument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10—4:21) but to the entire letter as well. Indeed, it is one of the truly great moments in the apostle Paul. Here he argues, with OT support, that what God had always intended and had foretold in the prophets, he has now accomplished through the crucifixion: He has brought an end to human self-sufficiency as it is evidenced through human wisdom and devices."</w:t>
      </w:r>
      <w:bookmarkStart w:id="80" w:name="_ftnref63"/>
      <w:r>
        <w:rPr>
          <w:rFonts w:ascii="Geneva" w:hAnsi="Geneva"/>
          <w:color w:val="000000"/>
        </w:rPr>
        <w:fldChar w:fldCharType="begin"/>
      </w:r>
      <w:r>
        <w:rPr>
          <w:rFonts w:ascii="Geneva" w:hAnsi="Geneva"/>
          <w:color w:val="000000"/>
        </w:rPr>
        <w:instrText xml:space="preserve"> HYPERLINK "https://www.planobiblechapel.org/tcon/notes/html/nt/1corinthians/1corinthians.htm" \l "_ftn63" \o "" </w:instrText>
      </w:r>
      <w:r>
        <w:rPr>
          <w:rFonts w:ascii="Geneva" w:hAnsi="Geneva"/>
          <w:color w:val="000000"/>
        </w:rPr>
        <w:fldChar w:fldCharType="separate"/>
      </w:r>
      <w:r>
        <w:rPr>
          <w:rStyle w:val="FootnoteReference"/>
          <w:rFonts w:ascii="Geneva" w:hAnsi="Geneva"/>
          <w:color w:val="0000FF"/>
          <w:sz w:val="16"/>
          <w:szCs w:val="16"/>
          <w:u w:val="single"/>
        </w:rPr>
        <w:t>[63]</w:t>
      </w:r>
      <w:r>
        <w:rPr>
          <w:rFonts w:ascii="Geneva" w:hAnsi="Geneva"/>
          <w:color w:val="000000"/>
        </w:rPr>
        <w:fldChar w:fldCharType="end"/>
      </w:r>
      <w:bookmarkEnd w:id="8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1:18           The message (word, </w:t>
      </w:r>
      <w:r>
        <w:rPr>
          <w:rFonts w:ascii="Geneva" w:hAnsi="Geneva"/>
          <w:i/>
          <w:iCs/>
          <w:color w:val="000000"/>
        </w:rPr>
        <w:t>logos</w:t>
      </w:r>
      <w:r>
        <w:rPr>
          <w:rFonts w:ascii="Geneva" w:hAnsi="Geneva"/>
          <w:color w:val="000000"/>
        </w:rPr>
        <w:t>) of the Cross, in contrast to the speech (</w:t>
      </w:r>
      <w:r>
        <w:rPr>
          <w:rFonts w:ascii="Geneva" w:hAnsi="Geneva"/>
          <w:i/>
          <w:iCs/>
          <w:color w:val="000000"/>
        </w:rPr>
        <w:t>logos</w:t>
      </w:r>
      <w:r>
        <w:rPr>
          <w:rFonts w:ascii="Geneva" w:hAnsi="Geneva"/>
          <w:color w:val="000000"/>
        </w:rPr>
        <w:t>) of human wisdom (v</w:t>
      </w:r>
      <w:r w:rsidR="002C4548">
        <w:rPr>
          <w:rFonts w:ascii="Geneva" w:hAnsi="Geneva"/>
          <w:color w:val="000000"/>
        </w:rPr>
        <w:t xml:space="preserve">. </w:t>
      </w:r>
      <w:r w:rsidR="00BD5988">
        <w:rPr>
          <w:rFonts w:ascii="Geneva" w:hAnsi="Geneva"/>
          <w:color w:val="000000"/>
        </w:rPr>
        <w:t>1</w:t>
      </w:r>
      <w:r>
        <w:rPr>
          <w:rFonts w:ascii="Geneva" w:hAnsi="Geneva"/>
          <w:color w:val="000000"/>
        </w:rPr>
        <w:t>7), has the Cross as its central theme.</w:t>
      </w:r>
      <w:bookmarkStart w:id="81" w:name="_ftnref64"/>
      <w:r>
        <w:rPr>
          <w:rFonts w:ascii="Geneva" w:hAnsi="Geneva"/>
          <w:color w:val="000000"/>
        </w:rPr>
        <w:fldChar w:fldCharType="begin"/>
      </w:r>
      <w:r>
        <w:rPr>
          <w:rFonts w:ascii="Geneva" w:hAnsi="Geneva"/>
          <w:color w:val="000000"/>
        </w:rPr>
        <w:instrText xml:space="preserve"> HYPERLINK "https://www.planobiblechapel.org/tcon/notes/html/nt/1corinthians/1corinthians.htm" \l "_ftn64" \o "" </w:instrText>
      </w:r>
      <w:r>
        <w:rPr>
          <w:rFonts w:ascii="Geneva" w:hAnsi="Geneva"/>
          <w:color w:val="000000"/>
        </w:rPr>
        <w:fldChar w:fldCharType="separate"/>
      </w:r>
      <w:r>
        <w:rPr>
          <w:rStyle w:val="FootnoteReference"/>
          <w:rFonts w:ascii="Geneva" w:hAnsi="Geneva"/>
          <w:color w:val="0000FF"/>
          <w:sz w:val="16"/>
          <w:szCs w:val="16"/>
          <w:u w:val="single"/>
        </w:rPr>
        <w:t>[64]</w:t>
      </w:r>
      <w:r>
        <w:rPr>
          <w:rFonts w:ascii="Geneva" w:hAnsi="Geneva"/>
          <w:color w:val="000000"/>
        </w:rPr>
        <w:fldChar w:fldCharType="end"/>
      </w:r>
      <w:bookmarkEnd w:id="81"/>
      <w:r>
        <w:rPr>
          <w:rFonts w:ascii="Geneva" w:hAnsi="Geneva"/>
          <w:color w:val="000000"/>
        </w:rPr>
        <w:t> When people hear it, it produces opposite effects in those who are on the way to hell and in those who are on the way to heaven. Paul contrasted foolishness and weakness with wisdom and power (cf. Rom</w:t>
      </w:r>
      <w:r w:rsidR="002C4548">
        <w:rPr>
          <w:rFonts w:ascii="Geneva" w:hAnsi="Geneva"/>
          <w:color w:val="000000"/>
        </w:rPr>
        <w:t xml:space="preserve">. </w:t>
      </w:r>
      <w:r w:rsidR="00BD5988">
        <w:rPr>
          <w:rFonts w:ascii="Geneva" w:hAnsi="Geneva"/>
          <w:color w:val="000000"/>
        </w:rPr>
        <w:t>1</w:t>
      </w:r>
      <w:r>
        <w:rPr>
          <w:rFonts w:ascii="Geneva" w:hAnsi="Geneva"/>
          <w:color w:val="000000"/>
        </w:rPr>
        <w:t>:16).</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"What would you think if a woman came to work wearing earrings stamped with an image of the mushroom cloud of the atomic bomb dropped over Hiroshima? What would you think of a church building adorned with a fresco of the massed graves at Auschwitz? … The same sort of shocking horror was associated with </w:t>
      </w:r>
      <w:r>
        <w:rPr>
          <w:rFonts w:ascii="Geneva" w:hAnsi="Geneva"/>
          <w:i/>
          <w:iCs/>
          <w:color w:val="000000"/>
        </w:rPr>
        <w:t>cross</w:t>
      </w:r>
      <w:r>
        <w:rPr>
          <w:rFonts w:ascii="Geneva" w:hAnsi="Geneva"/>
          <w:color w:val="000000"/>
        </w:rPr>
        <w:t> and </w:t>
      </w:r>
      <w:r>
        <w:rPr>
          <w:rFonts w:ascii="Geneva" w:hAnsi="Geneva"/>
          <w:i/>
          <w:iCs/>
          <w:color w:val="000000"/>
        </w:rPr>
        <w:t>crucifixion</w:t>
      </w:r>
      <w:r>
        <w:rPr>
          <w:rFonts w:ascii="Geneva" w:hAnsi="Geneva"/>
          <w:color w:val="000000"/>
        </w:rPr>
        <w:t> in the first century."</w:t>
      </w:r>
      <w:bookmarkStart w:id="82" w:name="_ftnref65"/>
      <w:r>
        <w:rPr>
          <w:rFonts w:ascii="Geneva" w:hAnsi="Geneva"/>
          <w:color w:val="000000"/>
        </w:rPr>
        <w:fldChar w:fldCharType="begin"/>
      </w:r>
      <w:r>
        <w:rPr>
          <w:rFonts w:ascii="Geneva" w:hAnsi="Geneva"/>
          <w:color w:val="000000"/>
        </w:rPr>
        <w:instrText xml:space="preserve"> HYPERLINK "https://www.planobiblechapel.org/tcon/notes/html/nt/1corinthians/1corinthians.htm" \l "_ftn65" \o "" </w:instrText>
      </w:r>
      <w:r>
        <w:rPr>
          <w:rFonts w:ascii="Geneva" w:hAnsi="Geneva"/>
          <w:color w:val="000000"/>
        </w:rPr>
        <w:fldChar w:fldCharType="separate"/>
      </w:r>
      <w:r>
        <w:rPr>
          <w:rStyle w:val="FootnoteReference"/>
          <w:rFonts w:ascii="Geneva" w:hAnsi="Geneva"/>
          <w:color w:val="0000FF"/>
          <w:sz w:val="16"/>
          <w:szCs w:val="16"/>
          <w:u w:val="single"/>
        </w:rPr>
        <w:t>[65]</w:t>
      </w:r>
      <w:r>
        <w:rPr>
          <w:rFonts w:ascii="Geneva" w:hAnsi="Geneva"/>
          <w:color w:val="000000"/>
        </w:rPr>
        <w:fldChar w:fldCharType="end"/>
      </w:r>
      <w:bookmarkEnd w:id="8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1:19           Paul's quotation of Isaiah 29:14 ("I will destroy the wisdom of the wise …") shows that it has always been God's method to expose the folly of merely human wisdom.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1:20           The first three questions in this verse ("Where is the wise person? … the scribe? … the debater of this age?") recall similar questions that Isaiah voiced when the Assyrians' plans to destroy Jerusalem fell through (Isa</w:t>
      </w:r>
      <w:r w:rsidR="002C4548">
        <w:rPr>
          <w:rFonts w:ascii="Geneva" w:hAnsi="Geneva"/>
          <w:color w:val="000000"/>
        </w:rPr>
        <w:t xml:space="preserve">. </w:t>
      </w:r>
      <w:r w:rsidR="00BD5988">
        <w:rPr>
          <w:rFonts w:ascii="Geneva" w:hAnsi="Geneva"/>
          <w:color w:val="000000"/>
        </w:rPr>
        <w:t>3</w:t>
      </w:r>
      <w:r>
        <w:rPr>
          <w:rFonts w:ascii="Geneva" w:hAnsi="Geneva"/>
          <w:color w:val="000000"/>
        </w:rPr>
        <w:t>3:18; cf. Job 12:17; Isa</w:t>
      </w:r>
      <w:r w:rsidR="002C4548">
        <w:rPr>
          <w:rFonts w:ascii="Geneva" w:hAnsi="Geneva"/>
          <w:color w:val="000000"/>
        </w:rPr>
        <w:t xml:space="preserve">. </w:t>
      </w:r>
      <w:r w:rsidR="00BD5988">
        <w:rPr>
          <w:rFonts w:ascii="Geneva" w:hAnsi="Geneva"/>
          <w:color w:val="000000"/>
        </w:rPr>
        <w:t>1</w:t>
      </w:r>
      <w:r>
        <w:rPr>
          <w:rFonts w:ascii="Geneva" w:hAnsi="Geneva"/>
          <w:color w:val="000000"/>
        </w:rPr>
        <w:t>9:12). Paul's references to this age (Gr. </w:t>
      </w:r>
      <w:r>
        <w:rPr>
          <w:rFonts w:ascii="Geneva" w:hAnsi="Geneva"/>
          <w:i/>
          <w:iCs/>
          <w:color w:val="000000"/>
        </w:rPr>
        <w:t>aion</w:t>
      </w:r>
      <w:r>
        <w:rPr>
          <w:rFonts w:ascii="Geneva" w:hAnsi="Geneva"/>
          <w:color w:val="000000"/>
        </w:rPr>
        <w:t>) and the world (</w:t>
      </w:r>
      <w:r>
        <w:rPr>
          <w:rFonts w:ascii="Geneva" w:hAnsi="Geneva"/>
          <w:i/>
          <w:iCs/>
          <w:color w:val="000000"/>
        </w:rPr>
        <w:t>kosmos</w:t>
      </w:r>
      <w:r>
        <w:rPr>
          <w:rFonts w:ascii="Geneva" w:hAnsi="Geneva"/>
          <w:color w:val="000000"/>
        </w:rPr>
        <w:t>) clarify that here he was speaking of purely natural wisdom in contrast to the wisdom that God has revealed. God's wisdom centers on the Cross.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"In first-century Corinth, 'wisdom' was not understood to be practical skill in living under the fear of the Lord (as it frequently is in Proverbs), nor was it perceived to be some combination of intuition, insight, and people smarts (as it frequently is today in the West). Rather, wisdom was a public philosophy, a well-articulated world-view that made sense of life and ordered the choices, values, and priorities of those who adopted it. The 'wise man,' then, was someone who adopted </w:t>
      </w:r>
      <w:r>
        <w:rPr>
          <w:rFonts w:ascii="Geneva" w:hAnsi="Geneva"/>
          <w:color w:val="000000"/>
        </w:rPr>
        <w:lastRenderedPageBreak/>
        <w:t>and defended one of the many competing public world-views. Those who were 'wise' in this sense might have been Epicureans or Stoics or Sophists or Platonists, but they had this in common: they claimed to be able to 'make sense' out of life and death and the universe."</w:t>
      </w:r>
      <w:bookmarkStart w:id="83" w:name="_ftnref66"/>
      <w:r>
        <w:rPr>
          <w:rFonts w:ascii="Geneva" w:hAnsi="Geneva"/>
          <w:color w:val="000000"/>
        </w:rPr>
        <w:fldChar w:fldCharType="begin"/>
      </w:r>
      <w:r>
        <w:rPr>
          <w:rFonts w:ascii="Geneva" w:hAnsi="Geneva"/>
          <w:color w:val="000000"/>
        </w:rPr>
        <w:instrText xml:space="preserve"> HYPERLINK "https://www.planobiblechapel.org/tcon/notes/html/nt/1corinthians/1corinthians.htm" \l "_ftn66" \o "" </w:instrText>
      </w:r>
      <w:r>
        <w:rPr>
          <w:rFonts w:ascii="Geneva" w:hAnsi="Geneva"/>
          <w:color w:val="000000"/>
        </w:rPr>
        <w:fldChar w:fldCharType="separate"/>
      </w:r>
      <w:r>
        <w:rPr>
          <w:rStyle w:val="FootnoteReference"/>
          <w:rFonts w:ascii="Geneva" w:hAnsi="Geneva"/>
          <w:color w:val="0000FF"/>
          <w:sz w:val="16"/>
          <w:szCs w:val="16"/>
          <w:u w:val="single"/>
        </w:rPr>
        <w:t>[66]</w:t>
      </w:r>
      <w:r>
        <w:rPr>
          <w:rFonts w:ascii="Geneva" w:hAnsi="Geneva"/>
          <w:color w:val="000000"/>
        </w:rPr>
        <w:fldChar w:fldCharType="end"/>
      </w:r>
      <w:bookmarkEnd w:id="8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man with all his shrewdness is as stupid about understanding by himself the mysteries of God as an ass is incapable of understanding musical harmony."</w:t>
      </w:r>
      <w:bookmarkStart w:id="84" w:name="_ftnref67"/>
      <w:r>
        <w:rPr>
          <w:rFonts w:ascii="Geneva" w:hAnsi="Geneva"/>
          <w:color w:val="000000"/>
        </w:rPr>
        <w:fldChar w:fldCharType="begin"/>
      </w:r>
      <w:r>
        <w:rPr>
          <w:rFonts w:ascii="Geneva" w:hAnsi="Geneva"/>
          <w:color w:val="000000"/>
        </w:rPr>
        <w:instrText xml:space="preserve"> HYPERLINK "https://www.planobiblechapel.org/tcon/notes/html/nt/1corinthians/1corinthians.htm" \l "_ftn67" \o "" </w:instrText>
      </w:r>
      <w:r>
        <w:rPr>
          <w:rFonts w:ascii="Geneva" w:hAnsi="Geneva"/>
          <w:color w:val="000000"/>
        </w:rPr>
        <w:fldChar w:fldCharType="separate"/>
      </w:r>
      <w:r>
        <w:rPr>
          <w:rStyle w:val="FootnoteReference"/>
          <w:rFonts w:ascii="Geneva" w:hAnsi="Geneva"/>
          <w:color w:val="0000FF"/>
          <w:sz w:val="16"/>
          <w:szCs w:val="16"/>
          <w:u w:val="single"/>
        </w:rPr>
        <w:t>[67]</w:t>
      </w:r>
      <w:r>
        <w:rPr>
          <w:rFonts w:ascii="Geneva" w:hAnsi="Geneva"/>
          <w:color w:val="000000"/>
        </w:rPr>
        <w:fldChar w:fldCharType="end"/>
      </w:r>
      <w:bookmarkEnd w:id="8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           Human reasoning ("wisdom") does not enable people to get to know God, nor does it save them from their sins. These benefits come only through the foolishness (in the eyes of the unsaved person) of the message preached (Gr. </w:t>
      </w:r>
      <w:r>
        <w:rPr>
          <w:rFonts w:ascii="Geneva" w:hAnsi="Geneva"/>
          <w:i/>
          <w:iCs/>
          <w:color w:val="000000"/>
        </w:rPr>
        <w:t>kerygma</w:t>
      </w:r>
      <w:r>
        <w:rPr>
          <w:rFonts w:ascii="Geneva" w:hAnsi="Geneva"/>
          <w:color w:val="000000"/>
        </w:rPr>
        <w:t>), namely, the gospel.</w:t>
      </w:r>
      <w:bookmarkStart w:id="85" w:name="_ftnref68"/>
      <w:r>
        <w:rPr>
          <w:rFonts w:ascii="Geneva" w:hAnsi="Geneva"/>
          <w:color w:val="000000"/>
        </w:rPr>
        <w:fldChar w:fldCharType="begin"/>
      </w:r>
      <w:r>
        <w:rPr>
          <w:rFonts w:ascii="Geneva" w:hAnsi="Geneva"/>
          <w:color w:val="000000"/>
        </w:rPr>
        <w:instrText xml:space="preserve"> HYPERLINK "https://www.planobiblechapel.org/tcon/notes/html/nt/1corinthians/1corinthians.htm" \l "_ftn68" \o "" </w:instrText>
      </w:r>
      <w:r>
        <w:rPr>
          <w:rFonts w:ascii="Geneva" w:hAnsi="Geneva"/>
          <w:color w:val="000000"/>
        </w:rPr>
        <w:fldChar w:fldCharType="separate"/>
      </w:r>
      <w:r>
        <w:rPr>
          <w:rStyle w:val="FootnoteReference"/>
          <w:rFonts w:ascii="Geneva" w:hAnsi="Geneva"/>
          <w:color w:val="0000FF"/>
          <w:sz w:val="16"/>
          <w:szCs w:val="16"/>
          <w:u w:val="single"/>
        </w:rPr>
        <w:t>[68]</w:t>
      </w:r>
      <w:r>
        <w:rPr>
          <w:rFonts w:ascii="Geneva" w:hAnsi="Geneva"/>
          <w:color w:val="000000"/>
        </w:rPr>
        <w:fldChar w:fldCharType="end"/>
      </w:r>
      <w:bookmarkEnd w:id="85"/>
      <w:r>
        <w:rPr>
          <w:rFonts w:ascii="Geneva" w:hAnsi="Geneva"/>
          <w:color w:val="000000"/>
        </w:rPr>
        <w:t> The true estimation of things, therefore, is that human reasoning is folly when it comes to understanding God and our relationship to Him.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astronomer gazes at the miracle of the stars for years and then tells us with an air of finality that he has found no God. The natural scientist announces that the brutes are his ancestors and declares that all life has evolved from a tiny cell that was found in the primordeal [</w:t>
      </w:r>
      <w:r>
        <w:rPr>
          <w:rFonts w:ascii="Geneva" w:hAnsi="Geneva"/>
          <w:i/>
          <w:iCs/>
          <w:color w:val="000000"/>
        </w:rPr>
        <w:t>sic</w:t>
      </w:r>
      <w:r>
        <w:rPr>
          <w:rFonts w:ascii="Geneva" w:hAnsi="Geneva"/>
          <w:color w:val="000000"/>
        </w:rPr>
        <w:t> primordial] slime. Pantheism proclaims: 'God is all, and all is God.' So the catalog of human achievement lengthens and proclaims what 'the world' 'through its wisdom' (using it as a medium) had done and still does 'in the wisdom of God' (in this vast sphere of most wondrous wisdom)."</w:t>
      </w:r>
      <w:bookmarkStart w:id="86" w:name="_ftnref69"/>
      <w:r>
        <w:rPr>
          <w:rFonts w:ascii="Geneva" w:hAnsi="Geneva"/>
          <w:color w:val="000000"/>
        </w:rPr>
        <w:fldChar w:fldCharType="begin"/>
      </w:r>
      <w:r>
        <w:rPr>
          <w:rFonts w:ascii="Geneva" w:hAnsi="Geneva"/>
          <w:color w:val="000000"/>
        </w:rPr>
        <w:instrText xml:space="preserve"> HYPERLINK "https://www.planobiblechapel.org/tcon/notes/html/nt/1corinthians/1corinthians.htm" \l "_ftn69" \o "" </w:instrText>
      </w:r>
      <w:r>
        <w:rPr>
          <w:rFonts w:ascii="Geneva" w:hAnsi="Geneva"/>
          <w:color w:val="000000"/>
        </w:rPr>
        <w:fldChar w:fldCharType="separate"/>
      </w:r>
      <w:r>
        <w:rPr>
          <w:rStyle w:val="FootnoteReference"/>
          <w:rFonts w:ascii="Geneva" w:hAnsi="Geneva"/>
          <w:color w:val="0000FF"/>
          <w:sz w:val="16"/>
          <w:szCs w:val="16"/>
          <w:u w:val="single"/>
        </w:rPr>
        <w:t>[69]</w:t>
      </w:r>
      <w:r>
        <w:rPr>
          <w:rFonts w:ascii="Geneva" w:hAnsi="Geneva"/>
          <w:color w:val="000000"/>
        </w:rPr>
        <w:fldChar w:fldCharType="end"/>
      </w:r>
      <w:bookmarkEnd w:id="8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was not saying that all the wisdom that unbelievers have produced is worthless. However in comparison with what the wisdom that God has revealed about Himself can accomplish, human wisdom is of little value.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 every human knowledge about any given topic—physics or medicine, for instance—is under debate in our text (at least not primarily). Paul has something more specific in mind … Paul aims specifically at the human wisdom </w:t>
      </w:r>
      <w:r>
        <w:rPr>
          <w:rFonts w:ascii="Geneva" w:hAnsi="Geneva"/>
          <w:i/>
          <w:iCs/>
          <w:color w:val="000000"/>
        </w:rPr>
        <w:t>about God</w:t>
      </w:r>
      <w:r>
        <w:rPr>
          <w:rFonts w:ascii="Geneva" w:hAnsi="Geneva"/>
          <w:color w:val="000000"/>
        </w:rPr>
        <w:t> as 'wisdom of the world,' at 'theo-logy' as 'wisdom of the world.'"</w:t>
      </w:r>
      <w:bookmarkStart w:id="87" w:name="_ftnref70"/>
      <w:r>
        <w:rPr>
          <w:rFonts w:ascii="Geneva" w:hAnsi="Geneva"/>
          <w:color w:val="000000"/>
        </w:rPr>
        <w:fldChar w:fldCharType="begin"/>
      </w:r>
      <w:r>
        <w:rPr>
          <w:rFonts w:ascii="Geneva" w:hAnsi="Geneva"/>
          <w:color w:val="000000"/>
        </w:rPr>
        <w:instrText xml:space="preserve"> HYPERLINK "https://www.planobiblechapel.org/tcon/notes/html/nt/1corinthians/1corinthians.htm" \l "_ftn70" \o "" </w:instrText>
      </w:r>
      <w:r>
        <w:rPr>
          <w:rFonts w:ascii="Geneva" w:hAnsi="Geneva"/>
          <w:color w:val="000000"/>
        </w:rPr>
        <w:fldChar w:fldCharType="separate"/>
      </w:r>
      <w:r>
        <w:rPr>
          <w:rStyle w:val="FootnoteReference"/>
          <w:rFonts w:ascii="Geneva" w:hAnsi="Geneva"/>
          <w:color w:val="0000FF"/>
          <w:sz w:val="16"/>
          <w:szCs w:val="16"/>
          <w:u w:val="single"/>
        </w:rPr>
        <w:t>[70]</w:t>
      </w:r>
      <w:r>
        <w:rPr>
          <w:rFonts w:ascii="Geneva" w:hAnsi="Geneva"/>
          <w:color w:val="000000"/>
        </w:rPr>
        <w:fldChar w:fldCharType="end"/>
      </w:r>
      <w:bookmarkEnd w:id="8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Neither did Paul mean that we can know nothing about God from the things that He has made (cf. Rom</w:t>
      </w:r>
      <w:r w:rsidR="002C4548">
        <w:rPr>
          <w:rFonts w:ascii="Geneva" w:hAnsi="Geneva"/>
          <w:color w:val="000000"/>
        </w:rPr>
        <w:t xml:space="preserve">. </w:t>
      </w:r>
      <w:r w:rsidR="00BD5988">
        <w:rPr>
          <w:rFonts w:ascii="Geneva" w:hAnsi="Geneva"/>
          <w:color w:val="000000"/>
        </w:rPr>
        <w:t>1</w:t>
      </w:r>
      <w:r>
        <w:rPr>
          <w:rFonts w:ascii="Geneva" w:hAnsi="Geneva"/>
          <w:color w:val="000000"/>
        </w:rPr>
        <w:t>). He meant that we cannot obtain a full knowledge of God through these things.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           The Jews characteristically asked for signs as demonstrations of God's power (cf. Matt</w:t>
      </w:r>
      <w:r w:rsidR="002C4548">
        <w:rPr>
          <w:rFonts w:ascii="Geneva" w:hAnsi="Geneva"/>
          <w:color w:val="000000"/>
        </w:rPr>
        <w:t xml:space="preserve">. </w:t>
      </w:r>
      <w:r w:rsidR="00BD5988">
        <w:rPr>
          <w:rFonts w:ascii="Geneva" w:hAnsi="Geneva"/>
          <w:color w:val="000000"/>
        </w:rPr>
        <w:t>1</w:t>
      </w:r>
      <w:r>
        <w:rPr>
          <w:rFonts w:ascii="Geneva" w:hAnsi="Geneva"/>
          <w:color w:val="000000"/>
        </w:rPr>
        <w:t>6:1-4; Mark 8:11-12; John 2:18). In contrast, the message of the Cross, Christ crucified (v</w:t>
      </w:r>
      <w:r w:rsidR="002C4548">
        <w:rPr>
          <w:rFonts w:ascii="Geneva" w:hAnsi="Geneva"/>
          <w:color w:val="000000"/>
        </w:rPr>
        <w:t xml:space="preserve">. </w:t>
      </w:r>
      <w:r w:rsidR="00BD5988">
        <w:rPr>
          <w:rFonts w:ascii="Geneva" w:hAnsi="Geneva"/>
          <w:color w:val="000000"/>
        </w:rPr>
        <w:t>2</w:t>
      </w:r>
      <w:r>
        <w:rPr>
          <w:rFonts w:ascii="Geneva" w:hAnsi="Geneva"/>
          <w:color w:val="000000"/>
        </w:rPr>
        <w:t>3), seemed to be a demonstration of weakness, specifically Jesus' apparent inability to save Himself from death.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Likewise the Greeks typically respected wisdom as an explanation of things that was reasonable and made sense to them. However, the message of the Cross did not appear to make sense. How could anyone believe in, and </w:t>
      </w:r>
      <w:r>
        <w:rPr>
          <w:rFonts w:ascii="Geneva" w:hAnsi="Geneva"/>
          <w:color w:val="000000"/>
        </w:rPr>
        <w:lastRenderedPageBreak/>
        <w:t>submit to, someone who was apparently not smart enough to save Himself from suffering execution as a criminal when He was not one? Furthermore, how could anyone look to such a person as a teacher of wisdom?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the 'Jews' and 'Greeks' here illustrate the basic idolatries of humanity. God must function as the all-powerful or the all-wise, but always in terms of our best interests—power in our behalf, wisdom like ours! For both the ultimate idolatry is that of insisting that God conform to our own prior views as to how 'the God who makes sense' ought to do things."</w:t>
      </w:r>
      <w:bookmarkStart w:id="88" w:name="_ftnref71"/>
      <w:r>
        <w:rPr>
          <w:rFonts w:ascii="Geneva" w:hAnsi="Geneva"/>
          <w:color w:val="000000"/>
        </w:rPr>
        <w:fldChar w:fldCharType="begin"/>
      </w:r>
      <w:r>
        <w:rPr>
          <w:rFonts w:ascii="Geneva" w:hAnsi="Geneva"/>
          <w:color w:val="000000"/>
        </w:rPr>
        <w:instrText xml:space="preserve"> HYPERLINK "https://www.planobiblechapel.org/tcon/notes/html/nt/1corinthians/1corinthians.htm" \l "_ftn71" \o "" </w:instrText>
      </w:r>
      <w:r>
        <w:rPr>
          <w:rFonts w:ascii="Geneva" w:hAnsi="Geneva"/>
          <w:color w:val="000000"/>
        </w:rPr>
        <w:fldChar w:fldCharType="separate"/>
      </w:r>
      <w:r>
        <w:rPr>
          <w:rStyle w:val="FootnoteReference"/>
          <w:rFonts w:ascii="Geneva" w:hAnsi="Geneva"/>
          <w:color w:val="0000FF"/>
          <w:sz w:val="16"/>
          <w:szCs w:val="16"/>
          <w:u w:val="single"/>
        </w:rPr>
        <w:t>[71]</w:t>
      </w:r>
      <w:r>
        <w:rPr>
          <w:rFonts w:ascii="Geneva" w:hAnsi="Geneva"/>
          <w:color w:val="000000"/>
        </w:rPr>
        <w:fldChar w:fldCharType="end"/>
      </w:r>
      <w:bookmarkEnd w:id="8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1:23           A crucified Messiah was a stumbling block to the Jews because they regarded Messiah as the Person on whom God's blessing rested to the greatest degree (Isa</w:t>
      </w:r>
      <w:r w:rsidR="002C4548">
        <w:rPr>
          <w:rFonts w:ascii="Geneva" w:hAnsi="Geneva"/>
          <w:color w:val="000000"/>
        </w:rPr>
        <w:t xml:space="preserve">. </w:t>
      </w:r>
      <w:r w:rsidR="00BD5988">
        <w:rPr>
          <w:rFonts w:ascii="Geneva" w:hAnsi="Geneva"/>
          <w:color w:val="000000"/>
        </w:rPr>
        <w:t>1</w:t>
      </w:r>
      <w:r>
        <w:rPr>
          <w:rFonts w:ascii="Geneva" w:hAnsi="Geneva"/>
          <w:color w:val="000000"/>
        </w:rPr>
        <w:t>1:2). After all, Jesus' executioners hung Him on a tree, the sure proof that God had cursed Him (Deut</w:t>
      </w:r>
      <w:r w:rsidR="002C4548">
        <w:rPr>
          <w:rFonts w:ascii="Geneva" w:hAnsi="Geneva"/>
          <w:color w:val="000000"/>
        </w:rPr>
        <w:t xml:space="preserve">. </w:t>
      </w:r>
      <w:r w:rsidR="00BD5988">
        <w:rPr>
          <w:rFonts w:ascii="Geneva" w:hAnsi="Geneva"/>
          <w:color w:val="000000"/>
        </w:rPr>
        <w:t>2</w:t>
      </w:r>
      <w:r>
        <w:rPr>
          <w:rFonts w:ascii="Geneva" w:hAnsi="Geneva"/>
          <w:color w:val="000000"/>
        </w:rPr>
        <w:t>1:23; Gal</w:t>
      </w:r>
      <w:r w:rsidR="002C4548">
        <w:rPr>
          <w:rFonts w:ascii="Geneva" w:hAnsi="Geneva"/>
          <w:color w:val="000000"/>
        </w:rPr>
        <w:t xml:space="preserve">. </w:t>
      </w:r>
      <w:r w:rsidR="00BD5988">
        <w:rPr>
          <w:rFonts w:ascii="Geneva" w:hAnsi="Geneva"/>
          <w:color w:val="000000"/>
        </w:rPr>
        <w:t>3</w:t>
      </w:r>
      <w:r>
        <w:rPr>
          <w:rFonts w:ascii="Geneva" w:hAnsi="Geneva"/>
          <w:color w:val="000000"/>
        </w:rPr>
        <w:t>:13).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"Our living through one who died, our being blessed by one who was made a curse, our being justified by one who was himself condemned, was all folly.</w:t>
      </w:r>
      <w:r>
        <w:rPr>
          <w:rStyle w:val="FootnoteReference"/>
          <w:rFonts w:ascii="Geneva" w:hAnsi="Geneva"/>
          <w:color w:val="000000"/>
          <w:sz w:val="16"/>
          <w:szCs w:val="16"/>
        </w:rPr>
        <w:t>"</w:t>
      </w:r>
      <w:bookmarkStart w:id="89" w:name="_ftnref72"/>
      <w:r>
        <w:rPr>
          <w:rStyle w:val="FootnoteReference"/>
          <w:rFonts w:ascii="Geneva" w:hAnsi="Geneva"/>
          <w:color w:val="000000"/>
          <w:sz w:val="16"/>
          <w:szCs w:val="16"/>
        </w:rPr>
        <w:fldChar w:fldCharType="begin"/>
      </w:r>
      <w:r>
        <w:rPr>
          <w:rStyle w:val="FootnoteReference"/>
          <w:rFonts w:ascii="Geneva" w:hAnsi="Geneva"/>
          <w:color w:val="000000"/>
          <w:sz w:val="16"/>
          <w:szCs w:val="16"/>
        </w:rPr>
        <w:instrText xml:space="preserve"> HYPERLINK "https://www.planobiblechapel.org/tcon/notes/html/nt/1corinthians/1corinthians.htm" \l "_ftn72" \o "" </w:instrText>
      </w:r>
      <w:r>
        <w:rPr>
          <w:rStyle w:val="FootnoteReference"/>
          <w:rFonts w:ascii="Geneva" w:hAnsi="Geneva"/>
          <w:color w:val="000000"/>
          <w:sz w:val="16"/>
          <w:szCs w:val="16"/>
        </w:rPr>
        <w:fldChar w:fldCharType="separate"/>
      </w:r>
      <w:r>
        <w:rPr>
          <w:rStyle w:val="FootnoteReference"/>
          <w:rFonts w:ascii="Geneva" w:hAnsi="Geneva"/>
          <w:color w:val="0000FF"/>
          <w:sz w:val="16"/>
          <w:szCs w:val="16"/>
          <w:u w:val="single"/>
        </w:rPr>
        <w:t>[72]</w:t>
      </w:r>
      <w:r>
        <w:rPr>
          <w:rStyle w:val="FootnoteReference"/>
          <w:rFonts w:ascii="Geneva" w:hAnsi="Geneva"/>
          <w:color w:val="000000"/>
          <w:sz w:val="16"/>
          <w:szCs w:val="16"/>
        </w:rPr>
        <w:fldChar w:fldCharType="end"/>
      </w:r>
      <w:bookmarkEnd w:id="8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the later Jews, recognizing the prediction of the prophets that the Messiah should suffer, were driven to the expedient of supposing two Christs, both a suffering and a glorified Redeemer, called respectively Ben Joseph and Ben David."</w:t>
      </w:r>
      <w:bookmarkStart w:id="90" w:name="_ftnref73"/>
      <w:r>
        <w:rPr>
          <w:rFonts w:ascii="Geneva" w:hAnsi="Geneva"/>
          <w:color w:val="000000"/>
        </w:rPr>
        <w:fldChar w:fldCharType="begin"/>
      </w:r>
      <w:r>
        <w:rPr>
          <w:rFonts w:ascii="Geneva" w:hAnsi="Geneva"/>
          <w:color w:val="000000"/>
        </w:rPr>
        <w:instrText xml:space="preserve"> HYPERLINK "https://www.planobiblechapel.org/tcon/notes/html/nt/1corinthians/1corinthians.htm" \l "_ftn73" \o "" </w:instrText>
      </w:r>
      <w:r>
        <w:rPr>
          <w:rFonts w:ascii="Geneva" w:hAnsi="Geneva"/>
          <w:color w:val="000000"/>
        </w:rPr>
        <w:fldChar w:fldCharType="separate"/>
      </w:r>
      <w:r>
        <w:rPr>
          <w:rStyle w:val="FootnoteReference"/>
          <w:rFonts w:ascii="Geneva" w:hAnsi="Geneva"/>
          <w:color w:val="0000FF"/>
          <w:sz w:val="16"/>
          <w:szCs w:val="16"/>
          <w:u w:val="single"/>
        </w:rPr>
        <w:t>[73]</w:t>
      </w:r>
      <w:r>
        <w:rPr>
          <w:rFonts w:ascii="Geneva" w:hAnsi="Geneva"/>
          <w:color w:val="000000"/>
        </w:rPr>
        <w:fldChar w:fldCharType="end"/>
      </w:r>
      <w:bookmarkEnd w:id="9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used the terms Greeks (v</w:t>
      </w:r>
      <w:r w:rsidR="002C4548">
        <w:rPr>
          <w:rFonts w:ascii="Geneva" w:hAnsi="Geneva"/>
          <w:color w:val="000000"/>
        </w:rPr>
        <w:t xml:space="preserve">. </w:t>
      </w:r>
      <w:r w:rsidR="00BD5988">
        <w:rPr>
          <w:rFonts w:ascii="Geneva" w:hAnsi="Geneva"/>
          <w:color w:val="000000"/>
        </w:rPr>
        <w:t>2</w:t>
      </w:r>
      <w:r>
        <w:rPr>
          <w:rFonts w:ascii="Geneva" w:hAnsi="Geneva"/>
          <w:color w:val="000000"/>
        </w:rPr>
        <w:t>2) and Gentiles (v</w:t>
      </w:r>
      <w:r w:rsidR="002C4548">
        <w:rPr>
          <w:rFonts w:ascii="Geneva" w:hAnsi="Geneva"/>
          <w:color w:val="000000"/>
        </w:rPr>
        <w:t xml:space="preserve">. </w:t>
      </w:r>
      <w:r w:rsidR="00BD5988">
        <w:rPr>
          <w:rFonts w:ascii="Geneva" w:hAnsi="Geneva"/>
          <w:color w:val="000000"/>
        </w:rPr>
        <w:t>2</w:t>
      </w:r>
      <w:r>
        <w:rPr>
          <w:rFonts w:ascii="Geneva" w:hAnsi="Geneva"/>
          <w:color w:val="000000"/>
        </w:rPr>
        <w:t>3) interchangeably. The terms Greek and Jew contrast in terms of culture and language, and the terms Gentile and Jew contrast in terms of race and ethnicity.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hard for those in the christianized West, where the cross for almost nineteen centuries has been the primary symbol of the faith, to appreciate how utterly mad the message of a God who got himself crucified by his enemies must have seemed to the first-century Greek or Roman. But it is precisely the depth of this scandal and folly that we </w:t>
      </w:r>
      <w:r>
        <w:rPr>
          <w:rFonts w:ascii="Geneva" w:hAnsi="Geneva"/>
          <w:i/>
          <w:iCs/>
          <w:color w:val="000000"/>
        </w:rPr>
        <w:t>must</w:t>
      </w:r>
      <w:r>
        <w:rPr>
          <w:rFonts w:ascii="Geneva" w:hAnsi="Geneva"/>
          <w:color w:val="000000"/>
        </w:rPr>
        <w:t> appreciate if we are to understand both why the Corinthians were moving away from it toward wisdom and why it was well over a century before the cross appears among Christians as a symbol of their faith."</w:t>
      </w:r>
      <w:bookmarkStart w:id="91" w:name="_ftnref74"/>
      <w:r>
        <w:rPr>
          <w:rFonts w:ascii="Geneva" w:hAnsi="Geneva"/>
          <w:color w:val="000000"/>
        </w:rPr>
        <w:fldChar w:fldCharType="begin"/>
      </w:r>
      <w:r>
        <w:rPr>
          <w:rFonts w:ascii="Geneva" w:hAnsi="Geneva"/>
          <w:color w:val="000000"/>
        </w:rPr>
        <w:instrText xml:space="preserve"> HYPERLINK "https://www.planobiblechapel.org/tcon/notes/html/nt/1corinthians/1corinthians.htm" \l "_ftn74" \o "" </w:instrText>
      </w:r>
      <w:r>
        <w:rPr>
          <w:rFonts w:ascii="Geneva" w:hAnsi="Geneva"/>
          <w:color w:val="000000"/>
        </w:rPr>
        <w:fldChar w:fldCharType="separate"/>
      </w:r>
      <w:r>
        <w:rPr>
          <w:rStyle w:val="FootnoteReference"/>
          <w:rFonts w:ascii="Geneva" w:hAnsi="Geneva"/>
          <w:color w:val="0000FF"/>
          <w:sz w:val="16"/>
          <w:szCs w:val="16"/>
          <w:u w:val="single"/>
        </w:rPr>
        <w:t>[74]</w:t>
      </w:r>
      <w:r>
        <w:rPr>
          <w:rFonts w:ascii="Geneva" w:hAnsi="Geneva"/>
          <w:color w:val="000000"/>
        </w:rPr>
        <w:fldChar w:fldCharType="end"/>
      </w:r>
      <w:bookmarkEnd w:id="9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"Notice that men will be saved, not by foolish preaching, but by the preaching of 'foolishness,' that is, by the preaching of the Cross."</w:t>
      </w:r>
      <w:bookmarkStart w:id="92" w:name="_ftnref75"/>
      <w:r>
        <w:rPr>
          <w:rFonts w:ascii="Geneva" w:hAnsi="Geneva"/>
          <w:color w:val="000000"/>
        </w:rPr>
        <w:fldChar w:fldCharType="begin"/>
      </w:r>
      <w:r>
        <w:rPr>
          <w:rFonts w:ascii="Geneva" w:hAnsi="Geneva"/>
          <w:color w:val="000000"/>
        </w:rPr>
        <w:instrText xml:space="preserve"> HYPERLINK "https://www.planobiblechapel.org/tcon/notes/html/nt/1corinthians/1corinthians.htm" \l "_ftn75" \o "" </w:instrText>
      </w:r>
      <w:r>
        <w:rPr>
          <w:rFonts w:ascii="Geneva" w:hAnsi="Geneva"/>
          <w:color w:val="000000"/>
        </w:rPr>
        <w:fldChar w:fldCharType="separate"/>
      </w:r>
      <w:r>
        <w:rPr>
          <w:rStyle w:val="FootnoteReference"/>
          <w:rFonts w:ascii="Geneva" w:hAnsi="Geneva"/>
          <w:color w:val="0000FF"/>
          <w:sz w:val="16"/>
          <w:szCs w:val="16"/>
          <w:u w:val="single"/>
        </w:rPr>
        <w:t>[75]</w:t>
      </w:r>
      <w:r>
        <w:rPr>
          <w:rFonts w:ascii="Geneva" w:hAnsi="Geneva"/>
          <w:color w:val="000000"/>
        </w:rPr>
        <w:fldChar w:fldCharType="end"/>
      </w:r>
      <w:bookmarkEnd w:id="9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1:24           "The called" contrast with the unsaved, among both Jews and Greeks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Rom</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:28, 30). Christ is the instrument of God's power in conquering the forces of evil and delivering people from their control. He is also the instrument of God's wisdom in solving the problem that human reasoning could not unravel, namely, how people can know God and come to God. The wisdom literature of the Old Testament personified wisdom as God's </w:t>
      </w:r>
      <w:r>
        <w:rPr>
          <w:rFonts w:ascii="Geneva" w:hAnsi="Geneva"/>
          <w:color w:val="000000"/>
        </w:rPr>
        <w:lastRenderedPageBreak/>
        <w:t>agent in revelation, creation, and redemption. Jesus Christ personally is that wisdom, because He is the power of God for the salvation of everyone who believes in Him (Rom</w:t>
      </w:r>
      <w:r w:rsidR="002C4548">
        <w:rPr>
          <w:rFonts w:ascii="Geneva" w:hAnsi="Geneva"/>
          <w:color w:val="000000"/>
        </w:rPr>
        <w:t xml:space="preserve">. </w:t>
      </w:r>
      <w:r w:rsidR="00BD5988">
        <w:rPr>
          <w:rFonts w:ascii="Geneva" w:hAnsi="Geneva"/>
          <w:color w:val="000000"/>
        </w:rPr>
        <w:t>1</w:t>
      </w:r>
      <w:r>
        <w:rPr>
          <w:rFonts w:ascii="Geneva" w:hAnsi="Geneva"/>
          <w:color w:val="000000"/>
        </w:rPr>
        <w:t>:16; cf. v</w:t>
      </w:r>
      <w:r w:rsidR="002C4548">
        <w:rPr>
          <w:rFonts w:ascii="Geneva" w:hAnsi="Geneva"/>
          <w:color w:val="000000"/>
        </w:rPr>
        <w:t xml:space="preserve">. </w:t>
      </w:r>
      <w:r w:rsidR="00BD5988">
        <w:rPr>
          <w:rFonts w:ascii="Geneva" w:hAnsi="Geneva"/>
          <w:color w:val="000000"/>
        </w:rPr>
        <w:t>3</w:t>
      </w:r>
      <w:r>
        <w:rPr>
          <w:rFonts w:ascii="Geneva" w:hAnsi="Geneva"/>
          <w:color w:val="000000"/>
        </w:rPr>
        <w:t>0).</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is Paul's most brilliant epigrammatic description of the world in which the Gospel is preached, and of the Gospel itself."</w:t>
      </w:r>
      <w:bookmarkStart w:id="93" w:name="_ftnref76"/>
      <w:r>
        <w:rPr>
          <w:rFonts w:ascii="Geneva" w:hAnsi="Geneva"/>
          <w:color w:val="000000"/>
        </w:rPr>
        <w:fldChar w:fldCharType="begin"/>
      </w:r>
      <w:r>
        <w:rPr>
          <w:rFonts w:ascii="Geneva" w:hAnsi="Geneva"/>
          <w:color w:val="000000"/>
        </w:rPr>
        <w:instrText xml:space="preserve"> HYPERLINK "https://www.planobiblechapel.org/tcon/notes/html/nt/1corinthians/1corinthians.htm" \l "_ftn76" \o "" </w:instrText>
      </w:r>
      <w:r>
        <w:rPr>
          <w:rFonts w:ascii="Geneva" w:hAnsi="Geneva"/>
          <w:color w:val="000000"/>
        </w:rPr>
        <w:fldChar w:fldCharType="separate"/>
      </w:r>
      <w:r>
        <w:rPr>
          <w:rStyle w:val="FootnoteReference"/>
          <w:rFonts w:ascii="Geneva" w:hAnsi="Geneva"/>
          <w:color w:val="0000FF"/>
          <w:sz w:val="16"/>
          <w:szCs w:val="16"/>
          <w:u w:val="single"/>
        </w:rPr>
        <w:t>[76]</w:t>
      </w:r>
      <w:r>
        <w:rPr>
          <w:rFonts w:ascii="Geneva" w:hAnsi="Geneva"/>
          <w:color w:val="000000"/>
        </w:rPr>
        <w:fldChar w:fldCharType="end"/>
      </w:r>
      <w:bookmarkEnd w:id="9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1:25           The foolishness of God ("that act of God which men think foolish"</w:t>
      </w:r>
      <w:bookmarkStart w:id="94" w:name="_ftnref77"/>
      <w:r>
        <w:rPr>
          <w:rFonts w:ascii="Geneva" w:hAnsi="Geneva"/>
          <w:color w:val="000000"/>
        </w:rPr>
        <w:fldChar w:fldCharType="begin"/>
      </w:r>
      <w:r>
        <w:rPr>
          <w:rFonts w:ascii="Geneva" w:hAnsi="Geneva"/>
          <w:color w:val="000000"/>
        </w:rPr>
        <w:instrText xml:space="preserve"> HYPERLINK "https://www.planobiblechapel.org/tcon/notes/html/nt/1corinthians/1corinthians.htm" \l "_ftn77" \o "" </w:instrText>
      </w:r>
      <w:r>
        <w:rPr>
          <w:rFonts w:ascii="Geneva" w:hAnsi="Geneva"/>
          <w:color w:val="000000"/>
        </w:rPr>
        <w:fldChar w:fldCharType="separate"/>
      </w:r>
      <w:r>
        <w:rPr>
          <w:rStyle w:val="FootnoteReference"/>
          <w:rFonts w:ascii="Geneva" w:hAnsi="Geneva"/>
          <w:color w:val="0000FF"/>
          <w:sz w:val="16"/>
          <w:szCs w:val="16"/>
          <w:u w:val="single"/>
        </w:rPr>
        <w:t>[77]</w:t>
      </w:r>
      <w:r>
        <w:rPr>
          <w:rFonts w:ascii="Geneva" w:hAnsi="Geneva"/>
          <w:color w:val="000000"/>
        </w:rPr>
        <w:fldChar w:fldCharType="end"/>
      </w:r>
      <w:bookmarkEnd w:id="94"/>
      <w:r>
        <w:rPr>
          <w:rFonts w:ascii="Geneva" w:hAnsi="Geneva"/>
          <w:color w:val="000000"/>
        </w:rPr>
        <w:t>), the gospel of the Cross, is wiser than human wisdom, and the "weakness" of God ("that act of God which men think weak"</w:t>
      </w:r>
      <w:bookmarkStart w:id="95" w:name="_ftnref78"/>
      <w:r>
        <w:rPr>
          <w:rFonts w:ascii="Geneva" w:hAnsi="Geneva"/>
          <w:color w:val="000000"/>
        </w:rPr>
        <w:fldChar w:fldCharType="begin"/>
      </w:r>
      <w:r>
        <w:rPr>
          <w:rFonts w:ascii="Geneva" w:hAnsi="Geneva"/>
          <w:color w:val="000000"/>
        </w:rPr>
        <w:instrText xml:space="preserve"> HYPERLINK "https://www.planobiblechapel.org/tcon/notes/html/nt/1corinthians/1corinthians.htm" \l "_ftn78" \o "" </w:instrText>
      </w:r>
      <w:r>
        <w:rPr>
          <w:rFonts w:ascii="Geneva" w:hAnsi="Geneva"/>
          <w:color w:val="000000"/>
        </w:rPr>
        <w:fldChar w:fldCharType="separate"/>
      </w:r>
      <w:r>
        <w:rPr>
          <w:rStyle w:val="FootnoteReference"/>
          <w:rFonts w:ascii="Geneva" w:hAnsi="Geneva"/>
          <w:color w:val="0000FF"/>
          <w:sz w:val="16"/>
          <w:szCs w:val="16"/>
          <w:u w:val="single"/>
        </w:rPr>
        <w:t>[78]</w:t>
      </w:r>
      <w:r>
        <w:rPr>
          <w:rFonts w:ascii="Geneva" w:hAnsi="Geneva"/>
          <w:color w:val="000000"/>
        </w:rPr>
        <w:fldChar w:fldCharType="end"/>
      </w:r>
      <w:bookmarkEnd w:id="95"/>
      <w:r>
        <w:rPr>
          <w:rFonts w:ascii="Geneva" w:hAnsi="Geneva"/>
          <w:color w:val="000000"/>
        </w:rPr>
        <w:t>), in the eyes of unbelievers, is stronger than human strength.</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"If men were asked how God should proceed to save the world they would certainly not say by sending his Son to the cross."</w:t>
      </w:r>
      <w:bookmarkStart w:id="96" w:name="_ftnref79"/>
      <w:r>
        <w:rPr>
          <w:rFonts w:ascii="Geneva" w:hAnsi="Geneva"/>
          <w:color w:val="000000"/>
        </w:rPr>
        <w:fldChar w:fldCharType="begin"/>
      </w:r>
      <w:r>
        <w:rPr>
          <w:rFonts w:ascii="Geneva" w:hAnsi="Geneva"/>
          <w:color w:val="000000"/>
        </w:rPr>
        <w:instrText xml:space="preserve"> HYPERLINK "https://www.planobiblechapel.org/tcon/notes/html/nt/1corinthians/1corinthians.htm" \l "_ftn79" \o "" </w:instrText>
      </w:r>
      <w:r>
        <w:rPr>
          <w:rFonts w:ascii="Geneva" w:hAnsi="Geneva"/>
          <w:color w:val="000000"/>
        </w:rPr>
        <w:fldChar w:fldCharType="separate"/>
      </w:r>
      <w:r>
        <w:rPr>
          <w:rStyle w:val="FootnoteReference"/>
          <w:rFonts w:ascii="Geneva" w:hAnsi="Geneva"/>
          <w:color w:val="0000FF"/>
          <w:sz w:val="16"/>
          <w:szCs w:val="16"/>
          <w:u w:val="single"/>
        </w:rPr>
        <w:t>[79]</w:t>
      </w:r>
      <w:r>
        <w:rPr>
          <w:rFonts w:ascii="Geneva" w:hAnsi="Geneva"/>
          <w:color w:val="000000"/>
        </w:rPr>
        <w:fldChar w:fldCharType="end"/>
      </w:r>
      <w:bookmarkEnd w:id="9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"At the moment, books are pouring off the presses telling us how to plan for success, how 'vision' consists in clearly articulated 'ministry goals,' how the knowledge of detailed profiles of our communities constitutes the key to successful outreach. I am not for a moment suggesting that there is nothing to be learned from such studies. But after a while one may perhaps be excused for marveling how many churches were planted by Paul and Whitefield and Wesley and Stanway and Judson without enjoying these advantages. Of course all of us need to understand the people to whom we minister, and all of us can benefit from small doses of such literature. But massive doses sooner or later dilute the gospel. Ever so subtly, we start to think that success more critically depends on thoughtful sociological analysis than on the gospel; Barna becomes more important than the Bible. We depend on plans, programs, vision statements—but somewhere along the way we have succumbed to the temptation to displace the foolishness of the cross with the wisdom of strategic planning. Again, I insist, my position is not a thinly veiled plea for obscurantism, for seat-of-the-pants ministry that plans nothing. Rather, I fear that the cross, without ever being disowned, is constantly in danger of being dismissed from the central place it must enjoy, by relatively peripheral insights that take on far too much weight. Whenever the periphery is in danger of displacing the center, we are not far removed from idolatry."</w:t>
      </w:r>
      <w:bookmarkStart w:id="97" w:name="_ftnref80"/>
      <w:r>
        <w:rPr>
          <w:rFonts w:ascii="Geneva" w:hAnsi="Geneva"/>
          <w:color w:val="000000"/>
        </w:rPr>
        <w:fldChar w:fldCharType="begin"/>
      </w:r>
      <w:r>
        <w:rPr>
          <w:rFonts w:ascii="Geneva" w:hAnsi="Geneva"/>
          <w:color w:val="000000"/>
        </w:rPr>
        <w:instrText xml:space="preserve"> HYPERLINK "https://www.planobiblechapel.org/tcon/notes/html/nt/1corinthians/1corinthians.htm" \l "_ftn80" \o "" </w:instrText>
      </w:r>
      <w:r>
        <w:rPr>
          <w:rFonts w:ascii="Geneva" w:hAnsi="Geneva"/>
          <w:color w:val="000000"/>
        </w:rPr>
        <w:fldChar w:fldCharType="separate"/>
      </w:r>
      <w:r>
        <w:rPr>
          <w:rStyle w:val="FootnoteReference"/>
          <w:rFonts w:ascii="Geneva" w:hAnsi="Geneva"/>
          <w:color w:val="0000FF"/>
          <w:sz w:val="16"/>
          <w:szCs w:val="16"/>
          <w:u w:val="single"/>
        </w:rPr>
        <w:t>[80]</w:t>
      </w:r>
      <w:r>
        <w:rPr>
          <w:rFonts w:ascii="Geneva" w:hAnsi="Geneva"/>
          <w:color w:val="000000"/>
        </w:rPr>
        <w:fldChar w:fldCharType="end"/>
      </w:r>
      <w:bookmarkEnd w:id="97"/>
    </w:p>
    <w:p w:rsidR="00C833C1" w:rsidRDefault="00C833C1" w:rsidP="00C833C1">
      <w:pPr>
        <w:spacing w:after="240"/>
        <w:jc w:val="both"/>
        <w:textAlignment w:val="top"/>
        <w:rPr>
          <w:rFonts w:ascii="Geneva" w:hAnsi="Geneva"/>
          <w:color w:val="000000"/>
        </w:rPr>
      </w:pPr>
      <w:r>
        <w:rPr>
          <w:rFonts w:ascii="Geneva" w:hAnsi="Geneva"/>
          <w:color w:val="000000"/>
        </w:rPr>
        <w:t>In these verses (18-25) Paul sought to raise the Corinthians' regard for the gospel message by showing its superiority over anything that humans can devise through reasoning and philosophizing. His purpose in doing so was to encourage them to value the content of the message more highly than the wisdom evident in the presentations of those who delivered it.</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"One can scarcely conceive a more important—and more difficult—passage for the church today than this one. It is difficult, for the very reason it was in Corinth. We simply cannot abide the scandal of God's doing things his way, without our </w:t>
      </w:r>
      <w:r>
        <w:rPr>
          <w:rFonts w:ascii="Geneva" w:hAnsi="Geneva"/>
          <w:color w:val="000000"/>
        </w:rPr>
        <w:lastRenderedPageBreak/>
        <w:t>help. And to do it by means of such weakness and folly! But we have often succeeded in blunting the scandal by symbol, or creed, or propositions. God will not be so easily tamed, and, freed from its shackles, the preaching of the cross alone has the power to set people free."</w:t>
      </w:r>
      <w:bookmarkStart w:id="98" w:name="_ftnref81"/>
      <w:r>
        <w:rPr>
          <w:rFonts w:ascii="Geneva" w:hAnsi="Geneva"/>
          <w:color w:val="000000"/>
        </w:rPr>
        <w:fldChar w:fldCharType="begin"/>
      </w:r>
      <w:r>
        <w:rPr>
          <w:rFonts w:ascii="Geneva" w:hAnsi="Geneva"/>
          <w:color w:val="000000"/>
        </w:rPr>
        <w:instrText xml:space="preserve"> HYPERLINK "https://www.planobiblechapel.org/tcon/notes/html/nt/1corinthians/1corinthians.htm" \l "_ftn81" \o "" </w:instrText>
      </w:r>
      <w:r>
        <w:rPr>
          <w:rFonts w:ascii="Geneva" w:hAnsi="Geneva"/>
          <w:color w:val="000000"/>
        </w:rPr>
        <w:fldChar w:fldCharType="separate"/>
      </w:r>
      <w:r>
        <w:rPr>
          <w:rStyle w:val="FootnoteReference"/>
          <w:rFonts w:ascii="Geneva" w:hAnsi="Geneva"/>
          <w:color w:val="0000FF"/>
          <w:sz w:val="16"/>
          <w:szCs w:val="16"/>
          <w:u w:val="single"/>
        </w:rPr>
        <w:t>[81]</w:t>
      </w:r>
      <w:r>
        <w:rPr>
          <w:rFonts w:ascii="Geneva" w:hAnsi="Geneva"/>
          <w:color w:val="000000"/>
        </w:rPr>
        <w:fldChar w:fldCharType="end"/>
      </w:r>
      <w:bookmarkEnd w:id="9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folly of the Corinthian believers</w:t>
      </w:r>
      <w:r w:rsidR="00765051">
        <w:rPr>
          <w:rFonts w:ascii="Geneva" w:hAnsi="Geneva"/>
          <w:b/>
          <w:bCs/>
          <w:color w:val="000000"/>
        </w:rPr>
        <w:t xml:space="preserve"> 1 Cor</w:t>
      </w:r>
      <w:r w:rsidR="002C4548">
        <w:rPr>
          <w:rFonts w:ascii="Geneva" w:hAnsi="Geneva"/>
          <w:b/>
          <w:bCs/>
          <w:color w:val="000000"/>
        </w:rPr>
        <w:t xml:space="preserve">. </w:t>
      </w:r>
      <w:r w:rsidR="00BD5988">
        <w:rPr>
          <w:rFonts w:ascii="Geneva" w:hAnsi="Geneva"/>
          <w:b/>
          <w:bCs/>
          <w:color w:val="000000"/>
        </w:rPr>
        <w:t>1</w:t>
      </w:r>
      <w:r w:rsidR="00765051">
        <w:rPr>
          <w:rFonts w:ascii="Geneva" w:hAnsi="Geneva"/>
          <w:b/>
          <w:bCs/>
          <w:color w:val="000000"/>
        </w:rPr>
        <w:t>:</w:t>
      </w:r>
      <w:r>
        <w:rPr>
          <w:rFonts w:ascii="Geneva" w:hAnsi="Geneva"/>
          <w:b/>
          <w:bCs/>
          <w:color w:val="000000"/>
        </w:rPr>
        <w:t>26-31</w:t>
      </w:r>
    </w:p>
    <w:p w:rsidR="00C833C1" w:rsidRDefault="00C833C1" w:rsidP="00C833C1">
      <w:pPr>
        <w:spacing w:after="240"/>
        <w:jc w:val="both"/>
        <w:textAlignment w:val="top"/>
        <w:rPr>
          <w:rFonts w:ascii="Geneva" w:hAnsi="Geneva"/>
          <w:color w:val="000000"/>
        </w:rPr>
      </w:pPr>
      <w:r>
        <w:rPr>
          <w:rFonts w:ascii="Geneva" w:hAnsi="Geneva"/>
          <w:color w:val="000000"/>
        </w:rPr>
        <w:t>Paul turned from the content of the gospel to the Corinthian believers in order to strengthen his argument that the gospel he preached contradicted human expectations. God had chosen nobodies rather than the "beautiful people" of Corinth. They themselves were evidence that God's foolishness confounds the wise. Jeremiah 9:23-24, with its emphasis on boasting in one proper thing (knowing the Lord) rather than an improper thing (human wisdom, power, or riches), lies behind this pericope (section of text).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1:26           This verse reflects that there were few in the Corinthian assembly who came from the higher intellectual and influential levels of their society ("not many wise" or "mighty" or "noble"). The names of early converts to Christianity indicate that the majority of them were either slaves or freedmen (i.e., former slaves who had been freed, different from "free men" who had never been slaves). This is clear, for example, in Paul's salutations in Romans 16.</w:t>
      </w:r>
      <w:bookmarkStart w:id="99" w:name="_ftnref82"/>
      <w:r>
        <w:rPr>
          <w:rFonts w:ascii="Geneva" w:hAnsi="Geneva"/>
          <w:color w:val="000000"/>
        </w:rPr>
        <w:fldChar w:fldCharType="begin"/>
      </w:r>
      <w:r>
        <w:rPr>
          <w:rFonts w:ascii="Geneva" w:hAnsi="Geneva"/>
          <w:color w:val="000000"/>
        </w:rPr>
        <w:instrText xml:space="preserve"> HYPERLINK "https://www.planobiblechapel.org/tcon/notes/html/nt/1corinthians/1corinthians.htm" \l "_ftn82" \o "" </w:instrText>
      </w:r>
      <w:r>
        <w:rPr>
          <w:rFonts w:ascii="Geneva" w:hAnsi="Geneva"/>
          <w:color w:val="000000"/>
        </w:rPr>
        <w:fldChar w:fldCharType="separate"/>
      </w:r>
      <w:r>
        <w:rPr>
          <w:rStyle w:val="FootnoteReference"/>
          <w:rFonts w:ascii="Geneva" w:hAnsi="Geneva"/>
          <w:color w:val="0000FF"/>
          <w:sz w:val="16"/>
          <w:szCs w:val="16"/>
          <w:u w:val="single"/>
        </w:rPr>
        <w:t>[82]</w:t>
      </w:r>
      <w:r>
        <w:rPr>
          <w:rFonts w:ascii="Geneva" w:hAnsi="Geneva"/>
          <w:color w:val="000000"/>
        </w:rPr>
        <w:fldChar w:fldCharType="end"/>
      </w:r>
      <w:bookmarkEnd w:id="99"/>
      <w:r>
        <w:rPr>
          <w:rFonts w:ascii="Geneva" w:hAnsi="Geneva"/>
          <w:color w:val="000000"/>
        </w:rPr>
        <w:t> This characteristic has marked most local churches throughout history. The Corinthian Christians were saints by calling (v</w:t>
      </w:r>
      <w:r w:rsidR="002C4548">
        <w:rPr>
          <w:rFonts w:ascii="Geneva" w:hAnsi="Geneva"/>
          <w:color w:val="000000"/>
        </w:rPr>
        <w:t xml:space="preserve">. </w:t>
      </w:r>
      <w:r w:rsidR="00BD5988">
        <w:rPr>
          <w:rFonts w:ascii="Geneva" w:hAnsi="Geneva"/>
          <w:color w:val="000000"/>
        </w:rPr>
        <w:t>2</w:t>
      </w:r>
      <w:r>
        <w:rPr>
          <w:rFonts w:ascii="Geneva" w:hAnsi="Geneva"/>
          <w:color w:val="000000"/>
        </w:rPr>
        <w:t>), but they were of humble origins, generally speaking, in their callings in life.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1:27-28      The Old Testament is full of illustrations of God choosing less than promising material as His instruments, both human and otherwise. In the Book of Judges, for example, we see Him using an ox goad (Judg</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:31), a nail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21), trumpets, pitchers, and lamps (Judg</w:t>
      </w:r>
      <w:r w:rsidR="002C4548">
        <w:rPr>
          <w:rFonts w:ascii="Geneva" w:hAnsi="Geneva"/>
          <w:color w:val="000000"/>
        </w:rPr>
        <w:t xml:space="preserve">. </w:t>
      </w:r>
      <w:r w:rsidR="00BD5988">
        <w:rPr>
          <w:rFonts w:ascii="Geneva" w:hAnsi="Geneva"/>
          <w:color w:val="000000"/>
        </w:rPr>
        <w:t>7</w:t>
      </w:r>
      <w:r>
        <w:rPr>
          <w:rFonts w:ascii="Geneva" w:hAnsi="Geneva"/>
          <w:color w:val="000000"/>
        </w:rPr>
        <w:t>:20), a millstone (Judg</w:t>
      </w:r>
      <w:r w:rsidR="002C4548">
        <w:rPr>
          <w:rFonts w:ascii="Geneva" w:hAnsi="Geneva"/>
          <w:color w:val="000000"/>
        </w:rPr>
        <w:t xml:space="preserve">. </w:t>
      </w:r>
      <w:r w:rsidR="00BD5988">
        <w:rPr>
          <w:rFonts w:ascii="Geneva" w:hAnsi="Geneva"/>
          <w:color w:val="000000"/>
        </w:rPr>
        <w:t>9</w:t>
      </w:r>
      <w:r>
        <w:rPr>
          <w:rFonts w:ascii="Geneva" w:hAnsi="Geneva"/>
          <w:color w:val="000000"/>
        </w:rPr>
        <w:t>:53), and the jawbone of a donkey (Judg</w:t>
      </w:r>
      <w:r w:rsidR="002C4548">
        <w:rPr>
          <w:rFonts w:ascii="Geneva" w:hAnsi="Geneva"/>
          <w:color w:val="000000"/>
        </w:rPr>
        <w:t xml:space="preserve">. </w:t>
      </w:r>
      <w:r w:rsidR="00BD5988">
        <w:rPr>
          <w:rFonts w:ascii="Geneva" w:hAnsi="Geneva"/>
          <w:color w:val="000000"/>
        </w:rPr>
        <w:t>1</w:t>
      </w:r>
      <w:r>
        <w:rPr>
          <w:rFonts w:ascii="Geneva" w:hAnsi="Geneva"/>
          <w:color w:val="000000"/>
        </w:rPr>
        <w:t>5:15). His method did not change with the coming of Christ, nor has it changed since then.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"Things that are not" (v</w:t>
      </w:r>
      <w:r w:rsidR="002C4548">
        <w:rPr>
          <w:rFonts w:ascii="Geneva" w:hAnsi="Geneva"/>
          <w:color w:val="000000"/>
        </w:rPr>
        <w:t xml:space="preserve">. </w:t>
      </w:r>
      <w:r w:rsidR="00BD5988">
        <w:rPr>
          <w:rFonts w:ascii="Geneva" w:hAnsi="Geneva"/>
          <w:color w:val="000000"/>
        </w:rPr>
        <w:t>2</w:t>
      </w:r>
      <w:r>
        <w:rPr>
          <w:rFonts w:ascii="Geneva" w:hAnsi="Geneva"/>
          <w:color w:val="000000"/>
        </w:rPr>
        <w:t>8) are things that are "nothing." This probably refers to the four things just mentioned: "the foolish," "the weak," "the insignificant," and "the despised."</w:t>
      </w:r>
      <w:bookmarkStart w:id="100" w:name="_ftnref83"/>
      <w:r>
        <w:rPr>
          <w:rFonts w:ascii="Geneva" w:hAnsi="Geneva"/>
          <w:color w:val="000000"/>
        </w:rPr>
        <w:fldChar w:fldCharType="begin"/>
      </w:r>
      <w:r>
        <w:rPr>
          <w:rFonts w:ascii="Geneva" w:hAnsi="Geneva"/>
          <w:color w:val="000000"/>
        </w:rPr>
        <w:instrText xml:space="preserve"> HYPERLINK "https://www.planobiblechapel.org/tcon/notes/html/nt/1corinthians/1corinthians.htm" \l "_ftn83" \o "" </w:instrText>
      </w:r>
      <w:r>
        <w:rPr>
          <w:rFonts w:ascii="Geneva" w:hAnsi="Geneva"/>
          <w:color w:val="000000"/>
        </w:rPr>
        <w:fldChar w:fldCharType="separate"/>
      </w:r>
      <w:r>
        <w:rPr>
          <w:rStyle w:val="FootnoteReference"/>
          <w:rFonts w:ascii="Geneva" w:hAnsi="Geneva"/>
          <w:color w:val="0000FF"/>
          <w:sz w:val="16"/>
          <w:szCs w:val="16"/>
          <w:u w:val="single"/>
        </w:rPr>
        <w:t>[83]</w:t>
      </w:r>
      <w:r>
        <w:rPr>
          <w:rFonts w:ascii="Geneva" w:hAnsi="Geneva"/>
          <w:color w:val="000000"/>
        </w:rPr>
        <w:fldChar w:fldCharType="end"/>
      </w:r>
      <w:bookmarkEnd w:id="100"/>
      <w:r>
        <w:rPr>
          <w:rFonts w:ascii="Geneva" w:hAnsi="Geneva"/>
          <w:color w:val="000000"/>
        </w:rPr>
        <w:t> They are non-entities in the eyes of the world: "as good as having no existence."</w:t>
      </w:r>
      <w:bookmarkStart w:id="101" w:name="_ftnref84"/>
      <w:r>
        <w:rPr>
          <w:rFonts w:ascii="Geneva" w:hAnsi="Geneva"/>
          <w:color w:val="000000"/>
        </w:rPr>
        <w:fldChar w:fldCharType="begin"/>
      </w:r>
      <w:r>
        <w:rPr>
          <w:rFonts w:ascii="Geneva" w:hAnsi="Geneva"/>
          <w:color w:val="000000"/>
        </w:rPr>
        <w:instrText xml:space="preserve"> HYPERLINK "https://www.planobiblechapel.org/tcon/notes/html/nt/1corinthians/1corinthians.htm" \l "_ftn84" \o "" </w:instrText>
      </w:r>
      <w:r>
        <w:rPr>
          <w:rFonts w:ascii="Geneva" w:hAnsi="Geneva"/>
          <w:color w:val="000000"/>
        </w:rPr>
        <w:fldChar w:fldCharType="separate"/>
      </w:r>
      <w:r>
        <w:rPr>
          <w:rStyle w:val="FootnoteReference"/>
          <w:rFonts w:ascii="Geneva" w:hAnsi="Geneva"/>
          <w:color w:val="0000FF"/>
          <w:sz w:val="16"/>
          <w:szCs w:val="16"/>
          <w:u w:val="single"/>
        </w:rPr>
        <w:t>[84]</w:t>
      </w:r>
      <w:r>
        <w:rPr>
          <w:rFonts w:ascii="Geneva" w:hAnsi="Geneva"/>
          <w:color w:val="000000"/>
        </w:rPr>
        <w:fldChar w:fldCharType="end"/>
      </w:r>
      <w:bookmarkEnd w:id="101"/>
      <w:r>
        <w:rPr>
          <w:rFonts w:ascii="Geneva" w:hAnsi="Geneva"/>
          <w:color w:val="000000"/>
        </w:rPr>
        <w:t> The "things that are" are those things and individuals that the world values highly. Paul did not mean that God cannot or will not save the wise, the strong, the noble, or the respected, but the glory of the gospel is that God's mercy extends to those whom the world tends to write off.</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1:29           God has chosen this method so that the glory for His life-transforming salvation might be His and His alone. How wrong then to glorify His messengers! Boasting here has the idea of putting one's full confidence in some inappropriate object in order to secure oneself.</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1:30           God is the source ("by His doing") of the believer's life in Christ (cf. v</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Righteousness, sanctification, and redemption are metaphors of and </w:t>
      </w:r>
      <w:r>
        <w:rPr>
          <w:rFonts w:ascii="Geneva" w:hAnsi="Geneva"/>
          <w:color w:val="000000"/>
        </w:rPr>
        <w:lastRenderedPageBreak/>
        <w:t>aspects of salvation, which is the result of the wisdom that we find in Christ (cf</w:t>
      </w:r>
      <w:r w:rsidR="002C4548">
        <w:rPr>
          <w:rFonts w:ascii="Geneva" w:hAnsi="Geneva"/>
          <w:color w:val="000000"/>
        </w:rPr>
        <w:t xml:space="preserve">. </w:t>
      </w:r>
      <w:r w:rsidR="00BD5988">
        <w:rPr>
          <w:rFonts w:ascii="Geneva" w:hAnsi="Geneva"/>
          <w:color w:val="000000"/>
        </w:rPr>
        <w:t>6</w:t>
      </w:r>
      <w:r>
        <w:rPr>
          <w:rFonts w:ascii="Geneva" w:hAnsi="Geneva"/>
          <w:color w:val="000000"/>
        </w:rPr>
        <w:t>:11). The "and" in this verse, that precedes "righteousness," can be translated "even." Righteousness focuses on our right standing in the sight of God (justification), sanctification on His making us more holy (sanctification), and redemption on our final liberation from sin (glorification).</w:t>
      </w:r>
      <w:bookmarkStart w:id="102" w:name="_ftnref85"/>
      <w:r>
        <w:rPr>
          <w:rFonts w:ascii="Geneva" w:hAnsi="Geneva"/>
          <w:color w:val="000000"/>
        </w:rPr>
        <w:fldChar w:fldCharType="begin"/>
      </w:r>
      <w:r>
        <w:rPr>
          <w:rFonts w:ascii="Geneva" w:hAnsi="Geneva"/>
          <w:color w:val="000000"/>
        </w:rPr>
        <w:instrText xml:space="preserve"> HYPERLINK "https://www.planobiblechapel.org/tcon/notes/html/nt/1corinthians/1corinthians.htm" \l "_ftn85" \o "" </w:instrText>
      </w:r>
      <w:r>
        <w:rPr>
          <w:rFonts w:ascii="Geneva" w:hAnsi="Geneva"/>
          <w:color w:val="000000"/>
        </w:rPr>
        <w:fldChar w:fldCharType="separate"/>
      </w:r>
      <w:r>
        <w:rPr>
          <w:rStyle w:val="FootnoteReference"/>
          <w:rFonts w:ascii="Geneva" w:hAnsi="Geneva"/>
          <w:color w:val="0000FF"/>
          <w:sz w:val="16"/>
          <w:szCs w:val="16"/>
          <w:u w:val="single"/>
        </w:rPr>
        <w:t>[85]</w:t>
      </w:r>
      <w:r>
        <w:rPr>
          <w:rFonts w:ascii="Geneva" w:hAnsi="Geneva"/>
          <w:color w:val="000000"/>
        </w:rPr>
        <w:fldChar w:fldCharType="end"/>
      </w:r>
      <w:bookmarkEnd w:id="10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1:31           This loose quotation from Jeremiah 9:24 summarizes Paul's point: Instead of emphasizing the Lord's servants and what they have done, we should focus on what the God Himself has done in providing wisdom and power in Christ.</w:t>
      </w:r>
    </w:p>
    <w:p w:rsidR="00C833C1" w:rsidRDefault="00C833C1" w:rsidP="00C833C1">
      <w:pPr>
        <w:spacing w:after="240"/>
        <w:jc w:val="both"/>
        <w:textAlignment w:val="top"/>
        <w:rPr>
          <w:rFonts w:ascii="Geneva" w:hAnsi="Geneva"/>
          <w:color w:val="000000"/>
        </w:rPr>
      </w:pPr>
      <w:r>
        <w:rPr>
          <w:rFonts w:ascii="Geneva" w:hAnsi="Geneva"/>
          <w:color w:val="000000"/>
        </w:rPr>
        <w:t>God's purpose was not to make a superficial splash but to transform lives, something that the Corinthians could see in their own experience.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issue of election is particularly strong in 1 Corinthians. Paul opens the letter by affirming not only his call ('called to be an apostle of Christ Jesus by the will of God') but also that of the Corinthians ('called to be saints,'</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 xml:space="preserve">2). This conviction reappears in the final verse of the thanksgiving, functioning there as part of the ultimate ground for Paul's confidence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9): 'God is faithful; by him you were called into the fellowship of his Son, Jesus Christ our Lord.' When the issue surfaces again a few verses later with renewed rhetorical emphasis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24, 26-30), it becomes clear that the concept of election or call no longer merely undergirds Paul's argument; it has instead become the focus of this argument. The Corinthians, it seems, have not grasped what election means."</w:t>
      </w:r>
      <w:bookmarkStart w:id="103" w:name="_ftnref86"/>
      <w:r>
        <w:rPr>
          <w:rFonts w:ascii="Geneva" w:hAnsi="Geneva"/>
          <w:color w:val="000000"/>
        </w:rPr>
        <w:fldChar w:fldCharType="begin"/>
      </w:r>
      <w:r>
        <w:rPr>
          <w:rFonts w:ascii="Geneva" w:hAnsi="Geneva"/>
          <w:color w:val="000000"/>
        </w:rPr>
        <w:instrText xml:space="preserve"> HYPERLINK "https://www.planobiblechapel.org/tcon/notes/html/nt/1corinthians/1corinthians.htm" \l "_ftn86" \o "" </w:instrText>
      </w:r>
      <w:r>
        <w:rPr>
          <w:rFonts w:ascii="Geneva" w:hAnsi="Geneva"/>
          <w:color w:val="000000"/>
        </w:rPr>
        <w:fldChar w:fldCharType="separate"/>
      </w:r>
      <w:r>
        <w:rPr>
          <w:rStyle w:val="FootnoteReference"/>
          <w:rFonts w:ascii="Geneva" w:hAnsi="Geneva"/>
          <w:color w:val="0000FF"/>
          <w:sz w:val="16"/>
          <w:szCs w:val="16"/>
          <w:u w:val="single"/>
        </w:rPr>
        <w:t>[86]</w:t>
      </w:r>
      <w:r>
        <w:rPr>
          <w:rFonts w:ascii="Geneva" w:hAnsi="Geneva"/>
          <w:color w:val="000000"/>
        </w:rPr>
        <w:fldChar w:fldCharType="end"/>
      </w:r>
      <w:bookmarkEnd w:id="103"/>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folly of Paul's preaching</w:t>
      </w:r>
      <w:r w:rsidR="00BD5988">
        <w:rPr>
          <w:rFonts w:ascii="Geneva" w:hAnsi="Geneva"/>
          <w:b/>
          <w:bCs/>
          <w:color w:val="000000"/>
        </w:rPr>
        <w:t xml:space="preserve"> 1 Cor 2:</w:t>
      </w:r>
      <w:r>
        <w:rPr>
          <w:rFonts w:ascii="Geneva" w:hAnsi="Geneva"/>
          <w:b/>
          <w:bCs/>
          <w:color w:val="000000"/>
        </w:rPr>
        <w:t>1-5</w:t>
      </w:r>
    </w:p>
    <w:p w:rsidR="00C833C1" w:rsidRDefault="00C833C1" w:rsidP="00C833C1">
      <w:pPr>
        <w:spacing w:after="240"/>
        <w:jc w:val="both"/>
        <w:textAlignment w:val="top"/>
        <w:rPr>
          <w:rFonts w:ascii="Geneva" w:hAnsi="Geneva"/>
          <w:color w:val="000000"/>
        </w:rPr>
      </w:pPr>
      <w:r>
        <w:rPr>
          <w:rFonts w:ascii="Geneva" w:hAnsi="Geneva"/>
          <w:color w:val="000000"/>
        </w:rPr>
        <w:t>Paul offered the example of his preaching among the Corinthians as a further illustration of what the wisdom of God can do in contrast to what the words that humans regard as wisdom can do.</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matters of </w:t>
      </w:r>
      <w:r>
        <w:rPr>
          <w:rFonts w:ascii="Geneva" w:hAnsi="Geneva"/>
          <w:i/>
          <w:iCs/>
          <w:color w:val="000000"/>
        </w:rPr>
        <w:t>literary context</w:t>
      </w:r>
      <w:r>
        <w:rPr>
          <w:rFonts w:ascii="Geneva" w:hAnsi="Geneva"/>
          <w:color w:val="000000"/>
        </w:rPr>
        <w:t> and </w:t>
      </w:r>
      <w:r>
        <w:rPr>
          <w:rFonts w:ascii="Geneva" w:hAnsi="Geneva"/>
          <w:i/>
          <w:iCs/>
          <w:color w:val="000000"/>
        </w:rPr>
        <w:t>the continuity of the argument</w:t>
      </w:r>
      <w:r>
        <w:rPr>
          <w:rFonts w:ascii="Geneva" w:hAnsi="Geneva"/>
          <w:color w:val="000000"/>
        </w:rPr>
        <w:t xml:space="preserve"> are all important in understanding I Corinthians 2. Otherwise, much of the chapter reads like pure gnosticism, and Paul is made the advocate of a private religion reserved for the spiritual elite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6-16)."</w:t>
      </w:r>
      <w:bookmarkStart w:id="104" w:name="_ftnref87"/>
      <w:r>
        <w:rPr>
          <w:rFonts w:ascii="Geneva" w:hAnsi="Geneva"/>
          <w:color w:val="000000"/>
        </w:rPr>
        <w:fldChar w:fldCharType="begin"/>
      </w:r>
      <w:r>
        <w:rPr>
          <w:rFonts w:ascii="Geneva" w:hAnsi="Geneva"/>
          <w:color w:val="000000"/>
        </w:rPr>
        <w:instrText xml:space="preserve"> HYPERLINK "https://www.planobiblechapel.org/tcon/notes/html/nt/1corinthians/1corinthians.htm" \l "_ftn87" \o "" </w:instrText>
      </w:r>
      <w:r>
        <w:rPr>
          <w:rFonts w:ascii="Geneva" w:hAnsi="Geneva"/>
          <w:color w:val="000000"/>
        </w:rPr>
        <w:fldChar w:fldCharType="separate"/>
      </w:r>
      <w:r>
        <w:rPr>
          <w:rStyle w:val="FootnoteReference"/>
          <w:rFonts w:ascii="Geneva" w:hAnsi="Geneva"/>
          <w:color w:val="0000FF"/>
          <w:sz w:val="16"/>
          <w:szCs w:val="16"/>
          <w:u w:val="single"/>
        </w:rPr>
        <w:t>[87]</w:t>
      </w:r>
      <w:r>
        <w:rPr>
          <w:rFonts w:ascii="Geneva" w:hAnsi="Geneva"/>
          <w:color w:val="000000"/>
        </w:rPr>
        <w:fldChar w:fldCharType="end"/>
      </w:r>
      <w:bookmarkEnd w:id="10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             Some early texts have "mystery" (Gr. </w:t>
      </w:r>
      <w:r>
        <w:rPr>
          <w:rFonts w:ascii="Geneva" w:hAnsi="Geneva"/>
          <w:i/>
          <w:iCs/>
          <w:color w:val="000000"/>
        </w:rPr>
        <w:t>mysterion</w:t>
      </w:r>
      <w:r>
        <w:rPr>
          <w:rFonts w:ascii="Geneva" w:hAnsi="Geneva"/>
          <w:color w:val="000000"/>
        </w:rPr>
        <w:t>) instead of "testimony" (</w:t>
      </w:r>
      <w:r>
        <w:rPr>
          <w:rFonts w:ascii="Geneva" w:hAnsi="Geneva"/>
          <w:i/>
          <w:iCs/>
          <w:color w:val="000000"/>
        </w:rPr>
        <w:t>martyrion</w:t>
      </w:r>
      <w:r>
        <w:rPr>
          <w:rFonts w:ascii="Geneva" w:hAnsi="Geneva"/>
          <w:color w:val="000000"/>
        </w:rPr>
        <w:t>). The difference is not very significant. The gospel was both the message that God had previously not revealed, which the apostles made known, and the message to which they bore witness. The apostle's preaching in Corinth was "not in excellence of rhetorical display or of philosophical subtlety."</w:t>
      </w:r>
      <w:bookmarkStart w:id="105" w:name="_ftnref88"/>
      <w:r>
        <w:rPr>
          <w:rFonts w:ascii="Geneva" w:hAnsi="Geneva"/>
          <w:color w:val="000000"/>
        </w:rPr>
        <w:fldChar w:fldCharType="begin"/>
      </w:r>
      <w:r>
        <w:rPr>
          <w:rFonts w:ascii="Geneva" w:hAnsi="Geneva"/>
          <w:color w:val="000000"/>
        </w:rPr>
        <w:instrText xml:space="preserve"> HYPERLINK "https://www.planobiblechapel.org/tcon/notes/html/nt/1corinthians/1corinthians.htm" \l "_ftn88" \o "" </w:instrText>
      </w:r>
      <w:r>
        <w:rPr>
          <w:rFonts w:ascii="Geneva" w:hAnsi="Geneva"/>
          <w:color w:val="000000"/>
        </w:rPr>
        <w:fldChar w:fldCharType="separate"/>
      </w:r>
      <w:r>
        <w:rPr>
          <w:rStyle w:val="FootnoteReference"/>
          <w:rFonts w:ascii="Geneva" w:hAnsi="Geneva"/>
          <w:color w:val="0000FF"/>
          <w:sz w:val="16"/>
          <w:szCs w:val="16"/>
          <w:u w:val="single"/>
        </w:rPr>
        <w:t>[88]</w:t>
      </w:r>
      <w:r>
        <w:rPr>
          <w:rFonts w:ascii="Geneva" w:hAnsi="Geneva"/>
          <w:color w:val="000000"/>
        </w:rPr>
        <w:fldChar w:fldCharType="end"/>
      </w:r>
      <w:bookmarkEnd w:id="10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"When a speaker would first come to a city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 xml:space="preserve">1), he would advertise a meeting where he would declaim [present a speech] (normally praising the city); if he proved successful and attracted enough students, he would stay on in the city. Paul points out that he did not come to them like such sophists [teachers who used clever </w:t>
      </w:r>
      <w:r>
        <w:rPr>
          <w:rFonts w:ascii="Geneva" w:hAnsi="Geneva"/>
          <w:color w:val="000000"/>
        </w:rPr>
        <w:lastRenderedPageBreak/>
        <w:t xml:space="preserve">but fallacious arguments], pandering to popularity (see further 2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Pr>
          <w:rFonts w:ascii="Geneva" w:hAnsi="Geneva"/>
          <w:color w:val="000000"/>
        </w:rPr>
        <w:t>:17)."</w:t>
      </w:r>
      <w:bookmarkStart w:id="106" w:name="_ftnref89"/>
      <w:r>
        <w:rPr>
          <w:rFonts w:ascii="Geneva" w:hAnsi="Geneva"/>
          <w:color w:val="000000"/>
        </w:rPr>
        <w:fldChar w:fldCharType="begin"/>
      </w:r>
      <w:r>
        <w:rPr>
          <w:rFonts w:ascii="Geneva" w:hAnsi="Geneva"/>
          <w:color w:val="000000"/>
        </w:rPr>
        <w:instrText xml:space="preserve"> HYPERLINK "https://www.planobiblechapel.org/tcon/notes/html/nt/1corinthians/1corinthians.htm" \l "_ftn89" \o "" </w:instrText>
      </w:r>
      <w:r>
        <w:rPr>
          <w:rFonts w:ascii="Geneva" w:hAnsi="Geneva"/>
          <w:color w:val="000000"/>
        </w:rPr>
        <w:fldChar w:fldCharType="separate"/>
      </w:r>
      <w:r>
        <w:rPr>
          <w:rStyle w:val="FootnoteReference"/>
          <w:rFonts w:ascii="Geneva" w:hAnsi="Geneva"/>
          <w:color w:val="0000FF"/>
          <w:sz w:val="16"/>
          <w:szCs w:val="16"/>
          <w:u w:val="single"/>
        </w:rPr>
        <w:t>[89]</w:t>
      </w:r>
      <w:r>
        <w:rPr>
          <w:rFonts w:ascii="Geneva" w:hAnsi="Geneva"/>
          <w:color w:val="000000"/>
        </w:rPr>
        <w:fldChar w:fldCharType="end"/>
      </w:r>
      <w:bookmarkEnd w:id="10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possible to sacrifice the prophet to the artist, to be so concerned with eloquence and language and phrasing and beauty of style that the impact of truth is lost."</w:t>
      </w:r>
      <w:bookmarkStart w:id="107" w:name="_ftnref90"/>
      <w:r>
        <w:rPr>
          <w:rFonts w:ascii="Geneva" w:hAnsi="Geneva"/>
          <w:color w:val="000000"/>
        </w:rPr>
        <w:fldChar w:fldCharType="begin"/>
      </w:r>
      <w:r>
        <w:rPr>
          <w:rFonts w:ascii="Geneva" w:hAnsi="Geneva"/>
          <w:color w:val="000000"/>
        </w:rPr>
        <w:instrText xml:space="preserve"> HYPERLINK "https://www.planobiblechapel.org/tcon/notes/html/nt/1corinthians/1corinthians.htm" \l "_ftn90" \o "" </w:instrText>
      </w:r>
      <w:r>
        <w:rPr>
          <w:rFonts w:ascii="Geneva" w:hAnsi="Geneva"/>
          <w:color w:val="000000"/>
        </w:rPr>
        <w:fldChar w:fldCharType="separate"/>
      </w:r>
      <w:r>
        <w:rPr>
          <w:rStyle w:val="FootnoteReference"/>
          <w:rFonts w:ascii="Geneva" w:hAnsi="Geneva"/>
          <w:color w:val="0000FF"/>
          <w:sz w:val="16"/>
          <w:szCs w:val="16"/>
          <w:u w:val="single"/>
        </w:rPr>
        <w:t>[90]</w:t>
      </w:r>
      <w:r>
        <w:rPr>
          <w:rFonts w:ascii="Geneva" w:hAnsi="Geneva"/>
          <w:color w:val="000000"/>
        </w:rPr>
        <w:fldChar w:fldCharType="end"/>
      </w:r>
      <w:bookmarkEnd w:id="10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2:2             As far as his preaching went, Paul only spoke about Jesus Christ, and Him crucified. This was his regular practice (Gal</w:t>
      </w:r>
      <w:r w:rsidR="002C4548">
        <w:rPr>
          <w:rFonts w:ascii="Geneva" w:hAnsi="Geneva"/>
          <w:color w:val="000000"/>
        </w:rPr>
        <w:t xml:space="preserve">. </w:t>
      </w:r>
      <w:r w:rsidR="00BD5988">
        <w:rPr>
          <w:rFonts w:ascii="Geneva" w:hAnsi="Geneva"/>
          <w:color w:val="000000"/>
        </w:rPr>
        <w:t>3</w:t>
      </w:r>
      <w:r>
        <w:rPr>
          <w:rFonts w:ascii="Geneva" w:hAnsi="Geneva"/>
          <w:color w:val="000000"/>
        </w:rPr>
        <w:t>:1). He left all other knowledge aside ("determined to know nothing among you except …").</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adding </w:t>
      </w:r>
      <w:r>
        <w:rPr>
          <w:rFonts w:ascii="Geneva" w:hAnsi="Geneva"/>
          <w:i/>
          <w:iCs/>
          <w:color w:val="000000"/>
        </w:rPr>
        <w:t>crucified</w:t>
      </w:r>
      <w:r>
        <w:rPr>
          <w:rFonts w:ascii="Geneva" w:hAnsi="Geneva"/>
          <w:color w:val="000000"/>
        </w:rPr>
        <w:t> Paul does not mean that he proclaimed nothing about Christ except the Cross, but [that] the very humiliation of the Cross did not keep him from proclaiming Christ."</w:t>
      </w:r>
      <w:bookmarkStart w:id="108" w:name="_ftnref91"/>
      <w:r>
        <w:rPr>
          <w:rFonts w:ascii="Geneva" w:hAnsi="Geneva"/>
          <w:color w:val="000000"/>
        </w:rPr>
        <w:fldChar w:fldCharType="begin"/>
      </w:r>
      <w:r>
        <w:rPr>
          <w:rFonts w:ascii="Geneva" w:hAnsi="Geneva"/>
          <w:color w:val="000000"/>
        </w:rPr>
        <w:instrText xml:space="preserve"> HYPERLINK "https://www.planobiblechapel.org/tcon/notes/html/nt/1corinthians/1corinthians.htm" \l "_ftn91" \o "" </w:instrText>
      </w:r>
      <w:r>
        <w:rPr>
          <w:rFonts w:ascii="Geneva" w:hAnsi="Geneva"/>
          <w:color w:val="000000"/>
        </w:rPr>
        <w:fldChar w:fldCharType="separate"/>
      </w:r>
      <w:r>
        <w:rPr>
          <w:rStyle w:val="FootnoteReference"/>
          <w:rFonts w:ascii="Geneva" w:hAnsi="Geneva"/>
          <w:color w:val="0000FF"/>
          <w:sz w:val="16"/>
          <w:szCs w:val="16"/>
          <w:u w:val="single"/>
        </w:rPr>
        <w:t>[91]</w:t>
      </w:r>
      <w:r>
        <w:rPr>
          <w:rFonts w:ascii="Geneva" w:hAnsi="Geneva"/>
          <w:color w:val="000000"/>
        </w:rPr>
        <w:fldChar w:fldCharType="end"/>
      </w:r>
      <w:bookmarkEnd w:id="10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 think we make a mistake in supposing that just pinning our faith to a verse of Scripture is salvation. I wonder whether many have not been deceived in that way. I hear people speak of knowing they are saved, and when asked why, they reply, 'Because I believe John 3:16 or John 5:24," and you look for some evidence of a new life in them and do not find it. … You see, believing a text does not save anybody. Believing in CHRIST saves all who trust Him."</w:t>
      </w:r>
      <w:bookmarkStart w:id="109" w:name="_ftnref92"/>
      <w:r>
        <w:rPr>
          <w:rFonts w:ascii="Geneva" w:hAnsi="Geneva"/>
          <w:color w:val="000000"/>
        </w:rPr>
        <w:fldChar w:fldCharType="begin"/>
      </w:r>
      <w:r>
        <w:rPr>
          <w:rFonts w:ascii="Geneva" w:hAnsi="Geneva"/>
          <w:color w:val="000000"/>
        </w:rPr>
        <w:instrText xml:space="preserve"> HYPERLINK "https://www.planobiblechapel.org/tcon/notes/html/nt/1corinthians/1corinthians.htm" \l "_ftn92" \o "" </w:instrText>
      </w:r>
      <w:r>
        <w:rPr>
          <w:rFonts w:ascii="Geneva" w:hAnsi="Geneva"/>
          <w:color w:val="000000"/>
        </w:rPr>
        <w:fldChar w:fldCharType="separate"/>
      </w:r>
      <w:r>
        <w:rPr>
          <w:rStyle w:val="FootnoteReference"/>
          <w:rFonts w:ascii="Geneva" w:hAnsi="Geneva"/>
          <w:color w:val="0000FF"/>
          <w:sz w:val="16"/>
          <w:szCs w:val="16"/>
          <w:u w:val="single"/>
        </w:rPr>
        <w:t>[92]</w:t>
      </w:r>
      <w:r>
        <w:rPr>
          <w:rFonts w:ascii="Geneva" w:hAnsi="Geneva"/>
          <w:color w:val="000000"/>
        </w:rPr>
        <w:fldChar w:fldCharType="end"/>
      </w:r>
      <w:bookmarkEnd w:id="10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"According to Acts xviii</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Paul moved on to Corinth from Athens, and it is often supposed that after an attempt to marry the Gospel to Greek philosophy in his Areopagus speech (Acts xvii</w:t>
      </w:r>
      <w:r w:rsidR="002C4548">
        <w:rPr>
          <w:rFonts w:ascii="Geneva" w:hAnsi="Geneva"/>
          <w:color w:val="000000"/>
        </w:rPr>
        <w:t xml:space="preserve">. </w:t>
      </w:r>
      <w:r w:rsidR="00BD5988">
        <w:rPr>
          <w:rFonts w:ascii="Geneva" w:hAnsi="Geneva"/>
          <w:color w:val="000000"/>
        </w:rPr>
        <w:t>2</w:t>
      </w:r>
      <w:r>
        <w:rPr>
          <w:rFonts w:ascii="Geneva" w:hAnsi="Geneva"/>
          <w:color w:val="000000"/>
        </w:rPr>
        <w:t>2-31), which was attended with indifferent success (Acts xvii</w:t>
      </w:r>
      <w:r w:rsidR="002C4548">
        <w:rPr>
          <w:rFonts w:ascii="Geneva" w:hAnsi="Geneva"/>
          <w:color w:val="000000"/>
        </w:rPr>
        <w:t xml:space="preserve">. </w:t>
      </w:r>
      <w:r w:rsidR="00BD5988">
        <w:rPr>
          <w:rFonts w:ascii="Geneva" w:hAnsi="Geneva"/>
          <w:color w:val="000000"/>
        </w:rPr>
        <w:t>3</w:t>
      </w:r>
      <w:r>
        <w:rPr>
          <w:rFonts w:ascii="Geneva" w:hAnsi="Geneva"/>
          <w:color w:val="000000"/>
        </w:rPr>
        <w:t>2 ff.), he determined to change his tactics and preach nothing but the cross.</w:t>
      </w:r>
      <w:bookmarkStart w:id="110" w:name="_ftnref93"/>
      <w:r>
        <w:rPr>
          <w:rFonts w:ascii="Geneva" w:hAnsi="Geneva"/>
          <w:color w:val="000000"/>
        </w:rPr>
        <w:fldChar w:fldCharType="begin"/>
      </w:r>
      <w:r>
        <w:rPr>
          <w:rFonts w:ascii="Geneva" w:hAnsi="Geneva"/>
          <w:color w:val="000000"/>
        </w:rPr>
        <w:instrText xml:space="preserve"> HYPERLINK "https://www.planobiblechapel.org/tcon/notes/html/nt/1corinthians/1corinthians.htm" \l "_ftn93" \o "" </w:instrText>
      </w:r>
      <w:r>
        <w:rPr>
          <w:rFonts w:ascii="Geneva" w:hAnsi="Geneva"/>
          <w:color w:val="000000"/>
        </w:rPr>
        <w:fldChar w:fldCharType="separate"/>
      </w:r>
      <w:r>
        <w:rPr>
          <w:rStyle w:val="FootnoteReference"/>
          <w:rFonts w:ascii="Geneva" w:hAnsi="Geneva"/>
          <w:color w:val="0000FF"/>
          <w:sz w:val="16"/>
          <w:szCs w:val="16"/>
          <w:u w:val="single"/>
        </w:rPr>
        <w:t>[93]</w:t>
      </w:r>
      <w:r>
        <w:rPr>
          <w:rFonts w:ascii="Geneva" w:hAnsi="Geneva"/>
          <w:color w:val="000000"/>
        </w:rPr>
        <w:fldChar w:fldCharType="end"/>
      </w:r>
      <w:bookmarkEnd w:id="110"/>
      <w:r>
        <w:rPr>
          <w:rFonts w:ascii="Geneva" w:hAnsi="Geneva"/>
          <w:color w:val="000000"/>
        </w:rPr>
        <w:t> For this imaginative picture there is no evidence whatever."</w:t>
      </w:r>
      <w:bookmarkStart w:id="111" w:name="_ftnref94"/>
      <w:r>
        <w:rPr>
          <w:rFonts w:ascii="Geneva" w:hAnsi="Geneva"/>
          <w:color w:val="000000"/>
        </w:rPr>
        <w:fldChar w:fldCharType="begin"/>
      </w:r>
      <w:r>
        <w:rPr>
          <w:rFonts w:ascii="Geneva" w:hAnsi="Geneva"/>
          <w:color w:val="000000"/>
        </w:rPr>
        <w:instrText xml:space="preserve"> HYPERLINK "https://www.planobiblechapel.org/tcon/notes/html/nt/1corinthians/1corinthians.htm" \l "_ftn94" \o "" </w:instrText>
      </w:r>
      <w:r>
        <w:rPr>
          <w:rFonts w:ascii="Geneva" w:hAnsi="Geneva"/>
          <w:color w:val="000000"/>
        </w:rPr>
        <w:fldChar w:fldCharType="separate"/>
      </w:r>
      <w:r>
        <w:rPr>
          <w:rStyle w:val="FootnoteReference"/>
          <w:rFonts w:ascii="Geneva" w:hAnsi="Geneva"/>
          <w:color w:val="0000FF"/>
          <w:sz w:val="16"/>
          <w:szCs w:val="16"/>
          <w:u w:val="single"/>
        </w:rPr>
        <w:t>[94]</w:t>
      </w:r>
      <w:r>
        <w:rPr>
          <w:rFonts w:ascii="Geneva" w:hAnsi="Geneva"/>
          <w:color w:val="000000"/>
        </w:rPr>
        <w:fldChar w:fldCharType="end"/>
      </w:r>
      <w:bookmarkEnd w:id="11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 1 Corinthians is more than a practical letter aimed at telling the readers what to do and what not to do. The letter in fact primarily seeks to influence the minds, dispositions, intuitions of the audience in line with the message Paul had initially preached in the community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2), to confront readers with the critical nature of God's saving action in the crucified Christ in such a fashion that it becomes the glasses to refocus their vision of God, their own community, and the future. The advancing of such an epistemology gives the letter a theological purpose that unifies its otherwise unconnected structure."</w:t>
      </w:r>
      <w:bookmarkStart w:id="112" w:name="_ftnref95"/>
      <w:r>
        <w:rPr>
          <w:rFonts w:ascii="Geneva" w:hAnsi="Geneva"/>
          <w:color w:val="000000"/>
        </w:rPr>
        <w:fldChar w:fldCharType="begin"/>
      </w:r>
      <w:r>
        <w:rPr>
          <w:rFonts w:ascii="Geneva" w:hAnsi="Geneva"/>
          <w:color w:val="000000"/>
        </w:rPr>
        <w:instrText xml:space="preserve"> HYPERLINK "https://www.planobiblechapel.org/tcon/notes/html/nt/1corinthians/1corinthians.htm" \l "_ftn95" \o "" </w:instrText>
      </w:r>
      <w:r>
        <w:rPr>
          <w:rFonts w:ascii="Geneva" w:hAnsi="Geneva"/>
          <w:color w:val="000000"/>
        </w:rPr>
        <w:fldChar w:fldCharType="separate"/>
      </w:r>
      <w:r>
        <w:rPr>
          <w:rStyle w:val="FootnoteReference"/>
          <w:rFonts w:ascii="Geneva" w:hAnsi="Geneva"/>
          <w:color w:val="0000FF"/>
          <w:sz w:val="16"/>
          <w:szCs w:val="16"/>
          <w:u w:val="single"/>
        </w:rPr>
        <w:t>[95]</w:t>
      </w:r>
      <w:r>
        <w:rPr>
          <w:rFonts w:ascii="Geneva" w:hAnsi="Geneva"/>
          <w:color w:val="000000"/>
        </w:rPr>
        <w:fldChar w:fldCharType="end"/>
      </w:r>
      <w:bookmarkEnd w:id="11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Centering his preaching on Christ crucified was not a new tack that Paul took in Corinth because of previous lack of response (cf. Acts 17:22-31).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"What Paul avoided was artificial communication that won plaudits for the speaker but distracted from the message. Lazy preachers have no right to appeal to 1 Corinthians 2:1-5 to justify indolence in </w:t>
      </w:r>
      <w:r>
        <w:rPr>
          <w:rFonts w:ascii="Geneva" w:hAnsi="Geneva"/>
          <w:color w:val="000000"/>
        </w:rPr>
        <w:lastRenderedPageBreak/>
        <w:t>the study and careless delivery in the pulpit. These verses do not prohibit diligent preparation, passion, clear articulation, and persuasive presentation. Rather, they warn against any method that leads people to say, 'What a marvelous preacher!' rather than, 'What a marvelous Savior!'"</w:t>
      </w:r>
      <w:bookmarkStart w:id="113" w:name="_ftnref96"/>
      <w:r>
        <w:rPr>
          <w:rFonts w:ascii="Geneva" w:hAnsi="Geneva"/>
          <w:color w:val="000000"/>
        </w:rPr>
        <w:fldChar w:fldCharType="begin"/>
      </w:r>
      <w:r>
        <w:rPr>
          <w:rFonts w:ascii="Geneva" w:hAnsi="Geneva"/>
          <w:color w:val="000000"/>
        </w:rPr>
        <w:instrText xml:space="preserve"> HYPERLINK "https://www.planobiblechapel.org/tcon/notes/html/nt/1corinthians/1corinthians.htm" \l "_ftn96" \o "" </w:instrText>
      </w:r>
      <w:r>
        <w:rPr>
          <w:rFonts w:ascii="Geneva" w:hAnsi="Geneva"/>
          <w:color w:val="000000"/>
        </w:rPr>
        <w:fldChar w:fldCharType="separate"/>
      </w:r>
      <w:r>
        <w:rPr>
          <w:rStyle w:val="FootnoteReference"/>
          <w:rFonts w:ascii="Geneva" w:hAnsi="Geneva"/>
          <w:color w:val="0000FF"/>
          <w:sz w:val="16"/>
          <w:szCs w:val="16"/>
          <w:u w:val="single"/>
        </w:rPr>
        <w:t>[96]</w:t>
      </w:r>
      <w:r>
        <w:rPr>
          <w:rFonts w:ascii="Geneva" w:hAnsi="Geneva"/>
          <w:color w:val="000000"/>
        </w:rPr>
        <w:fldChar w:fldCharType="end"/>
      </w:r>
      <w:bookmarkEnd w:id="11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2:3             The reason that Paul felt weakness, fear, and trembled greatly while he entered Corinth was probably because he sensed his personal inadequacy in the face of the spiritual needs that he faced there (cf. Acts 18:9-10). However some interpreters have believed that when Paul entered Corinth he was ill.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"If this was epilepsy, or malarial fever (Ramsay), it might well be the recurrent trouble which he calls a 'thorn for the flesh' (2 Cor. xii</w:t>
      </w:r>
      <w:r w:rsidR="002C4548">
        <w:rPr>
          <w:rFonts w:ascii="Geneva" w:hAnsi="Geneva"/>
          <w:color w:val="000000"/>
        </w:rPr>
        <w:t xml:space="preserve">. </w:t>
      </w:r>
      <w:r w:rsidR="00BD5988">
        <w:rPr>
          <w:rFonts w:ascii="Geneva" w:hAnsi="Geneva"/>
          <w:color w:val="000000"/>
        </w:rPr>
        <w:t>7</w:t>
      </w:r>
      <w:r>
        <w:rPr>
          <w:rFonts w:ascii="Geneva" w:hAnsi="Geneva"/>
          <w:color w:val="000000"/>
        </w:rPr>
        <w:t>)."</w:t>
      </w:r>
      <w:bookmarkStart w:id="114" w:name="_ftnref97"/>
      <w:r>
        <w:rPr>
          <w:rFonts w:ascii="Geneva" w:hAnsi="Geneva"/>
          <w:color w:val="000000"/>
        </w:rPr>
        <w:fldChar w:fldCharType="begin"/>
      </w:r>
      <w:r>
        <w:rPr>
          <w:rFonts w:ascii="Geneva" w:hAnsi="Geneva"/>
          <w:color w:val="000000"/>
        </w:rPr>
        <w:instrText xml:space="preserve"> HYPERLINK "https://www.planobiblechapel.org/tcon/notes/html/nt/1corinthians/1corinthians.htm" \l "_ftn97" \o "" </w:instrText>
      </w:r>
      <w:r>
        <w:rPr>
          <w:rFonts w:ascii="Geneva" w:hAnsi="Geneva"/>
          <w:color w:val="000000"/>
        </w:rPr>
        <w:fldChar w:fldCharType="separate"/>
      </w:r>
      <w:r>
        <w:rPr>
          <w:rStyle w:val="FootnoteReference"/>
          <w:rFonts w:ascii="Geneva" w:hAnsi="Geneva"/>
          <w:color w:val="0000FF"/>
          <w:sz w:val="16"/>
          <w:szCs w:val="16"/>
          <w:u w:val="single"/>
        </w:rPr>
        <w:t>[97]</w:t>
      </w:r>
      <w:r>
        <w:rPr>
          <w:rFonts w:ascii="Geneva" w:hAnsi="Geneva"/>
          <w:color w:val="000000"/>
        </w:rPr>
        <w:fldChar w:fldCharType="end"/>
      </w:r>
      <w:bookmarkEnd w:id="11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"By weakness Paul generally means, here and several times afterwards, whatever can detract from the standing and dignity of someone in the estimation of other people."</w:t>
      </w:r>
      <w:bookmarkStart w:id="115" w:name="_ftnref98"/>
      <w:r>
        <w:rPr>
          <w:rFonts w:ascii="Geneva" w:hAnsi="Geneva"/>
          <w:color w:val="000000"/>
        </w:rPr>
        <w:fldChar w:fldCharType="begin"/>
      </w:r>
      <w:r>
        <w:rPr>
          <w:rFonts w:ascii="Geneva" w:hAnsi="Geneva"/>
          <w:color w:val="000000"/>
        </w:rPr>
        <w:instrText xml:space="preserve"> HYPERLINK "https://www.planobiblechapel.org/tcon/notes/html/nt/1corinthians/1corinthians.htm" \l "_ftn98" \o "" </w:instrText>
      </w:r>
      <w:r>
        <w:rPr>
          <w:rFonts w:ascii="Geneva" w:hAnsi="Geneva"/>
          <w:color w:val="000000"/>
        </w:rPr>
        <w:fldChar w:fldCharType="separate"/>
      </w:r>
      <w:r>
        <w:rPr>
          <w:rStyle w:val="FootnoteReference"/>
          <w:rFonts w:ascii="Geneva" w:hAnsi="Geneva"/>
          <w:color w:val="0000FF"/>
          <w:sz w:val="16"/>
          <w:szCs w:val="16"/>
          <w:u w:val="single"/>
        </w:rPr>
        <w:t>[98]</w:t>
      </w:r>
      <w:r>
        <w:rPr>
          <w:rFonts w:ascii="Geneva" w:hAnsi="Geneva"/>
          <w:color w:val="000000"/>
        </w:rPr>
        <w:fldChar w:fldCharType="end"/>
      </w:r>
      <w:bookmarkEnd w:id="11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2:4             Paul did not design his content ("message," </w:t>
      </w:r>
      <w:r>
        <w:rPr>
          <w:rFonts w:ascii="Geneva" w:hAnsi="Geneva"/>
          <w:i/>
          <w:iCs/>
          <w:color w:val="000000"/>
        </w:rPr>
        <w:t>logos</w:t>
      </w:r>
      <w:r>
        <w:rPr>
          <w:rFonts w:ascii="Geneva" w:hAnsi="Geneva"/>
          <w:color w:val="000000"/>
        </w:rPr>
        <w:t>) and/or his delivery ("preaching," </w:t>
      </w:r>
      <w:r>
        <w:rPr>
          <w:rFonts w:ascii="Geneva" w:hAnsi="Geneva"/>
          <w:i/>
          <w:iCs/>
          <w:color w:val="000000"/>
        </w:rPr>
        <w:t>kerygma</w:t>
      </w:r>
      <w:r>
        <w:rPr>
          <w:rFonts w:ascii="Geneva" w:hAnsi="Geneva"/>
          <w:color w:val="000000"/>
        </w:rPr>
        <w:t>), in order to impress his hearers with his eloquence or wisdom. Rather he emphasized the simple message that he announced.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 had displayed among the Corinthians no tricks of oratory, no flights of eloquence, no pretensions of philosophy, in giving them his testimony of the saving grace of God in Christ Jesus."</w:t>
      </w:r>
      <w:bookmarkStart w:id="116" w:name="_ftnref99"/>
      <w:r>
        <w:rPr>
          <w:rFonts w:ascii="Geneva" w:hAnsi="Geneva"/>
          <w:color w:val="000000"/>
        </w:rPr>
        <w:fldChar w:fldCharType="begin"/>
      </w:r>
      <w:r>
        <w:rPr>
          <w:rFonts w:ascii="Geneva" w:hAnsi="Geneva"/>
          <w:color w:val="000000"/>
        </w:rPr>
        <w:instrText xml:space="preserve"> HYPERLINK "https://www.planobiblechapel.org/tcon/notes/html/nt/1corinthians/1corinthians.htm" \l "_ftn99" \o "" </w:instrText>
      </w:r>
      <w:r>
        <w:rPr>
          <w:rFonts w:ascii="Geneva" w:hAnsi="Geneva"/>
          <w:color w:val="000000"/>
        </w:rPr>
        <w:fldChar w:fldCharType="separate"/>
      </w:r>
      <w:r>
        <w:rPr>
          <w:rStyle w:val="FootnoteReference"/>
          <w:rFonts w:ascii="Geneva" w:hAnsi="Geneva"/>
          <w:color w:val="0000FF"/>
          <w:sz w:val="16"/>
          <w:szCs w:val="16"/>
          <w:u w:val="single"/>
        </w:rPr>
        <w:t>[99]</w:t>
      </w:r>
      <w:r>
        <w:rPr>
          <w:rFonts w:ascii="Geneva" w:hAnsi="Geneva"/>
          <w:color w:val="000000"/>
        </w:rPr>
        <w:fldChar w:fldCharType="end"/>
      </w:r>
      <w:bookmarkEnd w:id="11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preaching was a demonstration, not a performance. Conviction came as a result of the Holy Spirit's power, not the cleverness of the preacher. We should not interpret this verse as belittling persuasion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5</w:t>
      </w:r>
      <w:r>
        <w:rPr>
          <w:rFonts w:ascii="Geneva" w:hAnsi="Geneva"/>
          <w:color w:val="000000"/>
        </w:rPr>
        <w:t>:11) but as emphasizing that conviction does not come as a result of persuasive argumentation. It comes as the Holy Spirit opens blind eyes as Christians herald the gospel. The warning is against self-reliance on the part of the preacher.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"Those who minister the Word must prepare and use every gift God has given them—but they must not put their confidence in themselves."</w:t>
      </w:r>
      <w:bookmarkStart w:id="117" w:name="_ftnref100"/>
      <w:r>
        <w:rPr>
          <w:rFonts w:ascii="Geneva" w:hAnsi="Geneva"/>
          <w:color w:val="000000"/>
        </w:rPr>
        <w:fldChar w:fldCharType="begin"/>
      </w:r>
      <w:r>
        <w:rPr>
          <w:rFonts w:ascii="Geneva" w:hAnsi="Geneva"/>
          <w:color w:val="000000"/>
        </w:rPr>
        <w:instrText xml:space="preserve"> HYPERLINK "https://www.planobiblechapel.org/tcon/notes/html/nt/1corinthians/1corinthians.htm" \l "_ftn100" \o "" </w:instrText>
      </w:r>
      <w:r>
        <w:rPr>
          <w:rFonts w:ascii="Geneva" w:hAnsi="Geneva"/>
          <w:color w:val="000000"/>
        </w:rPr>
        <w:fldChar w:fldCharType="separate"/>
      </w:r>
      <w:r>
        <w:rPr>
          <w:rStyle w:val="FootnoteReference"/>
          <w:rFonts w:ascii="Geneva" w:hAnsi="Geneva"/>
          <w:color w:val="0000FF"/>
          <w:sz w:val="16"/>
          <w:szCs w:val="16"/>
          <w:u w:val="single"/>
        </w:rPr>
        <w:t>[100]</w:t>
      </w:r>
      <w:r>
        <w:rPr>
          <w:rFonts w:ascii="Geneva" w:hAnsi="Geneva"/>
          <w:color w:val="000000"/>
        </w:rPr>
        <w:fldChar w:fldCharType="end"/>
      </w:r>
      <w:bookmarkEnd w:id="11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"Mere human </w:t>
      </w:r>
      <w:r>
        <w:rPr>
          <w:rFonts w:ascii="Geneva" w:hAnsi="Geneva"/>
          <w:i/>
          <w:iCs/>
          <w:color w:val="000000"/>
        </w:rPr>
        <w:t>sophia</w:t>
      </w:r>
      <w:r>
        <w:rPr>
          <w:rFonts w:ascii="Geneva" w:hAnsi="Geneva"/>
          <w:color w:val="000000"/>
        </w:rPr>
        <w:t> ["wisdom"] may dazzle and overwhelm and seem to be unanswerable, but … it does not penetrate to those depths of the soul which are the seat of the decisions of a lifetime."</w:t>
      </w:r>
      <w:bookmarkStart w:id="118" w:name="_ftnref101"/>
      <w:r>
        <w:rPr>
          <w:rFonts w:ascii="Geneva" w:hAnsi="Geneva"/>
          <w:color w:val="000000"/>
        </w:rPr>
        <w:fldChar w:fldCharType="begin"/>
      </w:r>
      <w:r>
        <w:rPr>
          <w:rFonts w:ascii="Geneva" w:hAnsi="Geneva"/>
          <w:color w:val="000000"/>
        </w:rPr>
        <w:instrText xml:space="preserve"> HYPERLINK "https://www.planobiblechapel.org/tcon/notes/html/nt/1corinthians/1corinthians.htm" \l "_ftn101" \o "" </w:instrText>
      </w:r>
      <w:r>
        <w:rPr>
          <w:rFonts w:ascii="Geneva" w:hAnsi="Geneva"/>
          <w:color w:val="000000"/>
        </w:rPr>
        <w:fldChar w:fldCharType="separate"/>
      </w:r>
      <w:r>
        <w:rPr>
          <w:rStyle w:val="FootnoteReference"/>
          <w:rFonts w:ascii="Geneva" w:hAnsi="Geneva"/>
          <w:color w:val="0000FF"/>
          <w:sz w:val="16"/>
          <w:szCs w:val="16"/>
          <w:u w:val="single"/>
        </w:rPr>
        <w:t>[101]</w:t>
      </w:r>
      <w:r>
        <w:rPr>
          <w:rFonts w:ascii="Geneva" w:hAnsi="Geneva"/>
          <w:color w:val="000000"/>
        </w:rPr>
        <w:fldChar w:fldCharType="end"/>
      </w:r>
      <w:bookmarkEnd w:id="11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possible for arguments to be logically irrefutable, yet totally unconvincing."</w:t>
      </w:r>
      <w:bookmarkStart w:id="119" w:name="_ftnref102"/>
      <w:r>
        <w:rPr>
          <w:rFonts w:ascii="Geneva" w:hAnsi="Geneva"/>
          <w:color w:val="000000"/>
        </w:rPr>
        <w:fldChar w:fldCharType="begin"/>
      </w:r>
      <w:r>
        <w:rPr>
          <w:rFonts w:ascii="Geneva" w:hAnsi="Geneva"/>
          <w:color w:val="000000"/>
        </w:rPr>
        <w:instrText xml:space="preserve"> HYPERLINK "https://www.planobiblechapel.org/tcon/notes/html/nt/1corinthians/1corinthians.htm" \l "_ftn102" \o "" </w:instrText>
      </w:r>
      <w:r>
        <w:rPr>
          <w:rFonts w:ascii="Geneva" w:hAnsi="Geneva"/>
          <w:color w:val="000000"/>
        </w:rPr>
        <w:fldChar w:fldCharType="separate"/>
      </w:r>
      <w:r>
        <w:rPr>
          <w:rStyle w:val="FootnoteReference"/>
          <w:rFonts w:ascii="Geneva" w:hAnsi="Geneva"/>
          <w:color w:val="0000FF"/>
          <w:sz w:val="16"/>
          <w:szCs w:val="16"/>
          <w:u w:val="single"/>
        </w:rPr>
        <w:t>[102]</w:t>
      </w:r>
      <w:r>
        <w:rPr>
          <w:rFonts w:ascii="Geneva" w:hAnsi="Geneva"/>
          <w:color w:val="000000"/>
        </w:rPr>
        <w:fldChar w:fldCharType="end"/>
      </w:r>
      <w:bookmarkEnd w:id="11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2:5             Paul's reason for his approach was so that his converts would recognize that their faith rested on a supernatural rather than a natural foundation, namely, the enlightenment of the Holy Spirit by the power of God (cf. Matt</w:t>
      </w:r>
      <w:r w:rsidR="002C4548">
        <w:rPr>
          <w:rFonts w:ascii="Geneva" w:hAnsi="Geneva"/>
          <w:color w:val="000000"/>
        </w:rPr>
        <w:t xml:space="preserve">. </w:t>
      </w:r>
      <w:r w:rsidR="00BD5988">
        <w:rPr>
          <w:rFonts w:ascii="Geneva" w:hAnsi="Geneva"/>
          <w:color w:val="000000"/>
        </w:rPr>
        <w:t>1</w:t>
      </w:r>
      <w:r>
        <w:rPr>
          <w:rFonts w:ascii="Geneva" w:hAnsi="Geneva"/>
          <w:color w:val="000000"/>
        </w:rPr>
        <w:t>6:15-17).</w:t>
      </w:r>
    </w:p>
    <w:p w:rsidR="00C833C1" w:rsidRDefault="00C833C1" w:rsidP="00C833C1">
      <w:pPr>
        <w:spacing w:after="240"/>
        <w:jc w:val="both"/>
        <w:textAlignment w:val="top"/>
        <w:rPr>
          <w:rFonts w:ascii="Geneva" w:hAnsi="Geneva"/>
          <w:color w:val="000000"/>
        </w:rPr>
      </w:pPr>
      <w:r>
        <w:rPr>
          <w:rFonts w:ascii="Geneva" w:hAnsi="Geneva"/>
          <w:color w:val="000000"/>
        </w:rPr>
        <w:t>The apostle's conviction concerning the importance of the superior power of the gospel message was clear in his own preaching.</w:t>
      </w:r>
    </w:p>
    <w:p w:rsidR="00C833C1" w:rsidRPr="00C833C1" w:rsidRDefault="00C833C1" w:rsidP="00C833C1">
      <w:pPr>
        <w:pStyle w:val="Heading4"/>
      </w:pPr>
      <w:bookmarkStart w:id="120" w:name="_Toc165579076"/>
      <w:r w:rsidRPr="00C833C1">
        <w:t>3.     The Spirit's ministry of revealing God's wisdom</w:t>
      </w:r>
      <w:r w:rsidR="00BD5988">
        <w:t xml:space="preserve"> 1 Cor 2:</w:t>
      </w:r>
      <w:r w:rsidRPr="00C833C1">
        <w:t>6-16</w:t>
      </w:r>
      <w:bookmarkEnd w:id="120"/>
    </w:p>
    <w:p w:rsidR="00C833C1" w:rsidRDefault="00C833C1" w:rsidP="00C833C1">
      <w:pPr>
        <w:spacing w:after="240"/>
        <w:jc w:val="both"/>
        <w:textAlignment w:val="top"/>
        <w:rPr>
          <w:rFonts w:ascii="Geneva" w:hAnsi="Geneva"/>
          <w:color w:val="000000"/>
        </w:rPr>
      </w:pPr>
      <w:r>
        <w:rPr>
          <w:rFonts w:ascii="Geneva" w:hAnsi="Geneva"/>
          <w:color w:val="000000"/>
        </w:rPr>
        <w:t>Paul's reference to the Holy Spirit's power (</w:t>
      </w:r>
      <w:r w:rsidR="00BD5988">
        <w:rPr>
          <w:rFonts w:ascii="Geneva" w:hAnsi="Geneva"/>
          <w:color w:val="000000"/>
        </w:rPr>
        <w:t>vv. 1 Cor 4</w:t>
      </w:r>
      <w:r>
        <w:rPr>
          <w:rFonts w:ascii="Geneva" w:hAnsi="Geneva"/>
          <w:color w:val="000000"/>
        </w:rPr>
        <w:t>-5) led him to elaborate on the Spirit's ministry in enlightening the minds of believers and unbelievers alike. The Corinthians needed to view ministry differently than the way they were viewing it. The key to this change would be the Holy Spirit's illumination of their thinking. People who are pursuing true wisdom (</w:t>
      </w:r>
      <w:r>
        <w:rPr>
          <w:rFonts w:ascii="Geneva" w:hAnsi="Geneva"/>
          <w:i/>
          <w:iCs/>
          <w:color w:val="000000"/>
        </w:rPr>
        <w:t>sophia</w:t>
      </w:r>
      <w:r>
        <w:rPr>
          <w:rFonts w:ascii="Geneva" w:hAnsi="Geneva"/>
          <w:color w:val="000000"/>
        </w:rPr>
        <w:t>) cannot perceive it except as the Holy Spirit enlightens them.</w:t>
      </w:r>
    </w:p>
    <w:p w:rsidR="00C833C1" w:rsidRDefault="00C833C1" w:rsidP="00C833C1">
      <w:pPr>
        <w:spacing w:after="240"/>
        <w:jc w:val="both"/>
        <w:textAlignment w:val="top"/>
        <w:rPr>
          <w:rFonts w:ascii="Geneva" w:hAnsi="Geneva"/>
          <w:color w:val="000000"/>
        </w:rPr>
      </w:pPr>
      <w:r>
        <w:rPr>
          <w:rFonts w:ascii="Geneva" w:hAnsi="Geneva"/>
          <w:color w:val="000000"/>
        </w:rPr>
        <w:t>Paul constructed his argument in this section with three contrasts that overlap slightly: The first contrast is between those who receive God's wisdom and those who do not (</w:t>
      </w:r>
      <w:r w:rsidR="00BD5988">
        <w:rPr>
          <w:rFonts w:ascii="Geneva" w:hAnsi="Geneva"/>
          <w:color w:val="000000"/>
        </w:rPr>
        <w:t>vv. 1 Cor 6</w:t>
      </w:r>
      <w:r>
        <w:rPr>
          <w:rFonts w:ascii="Geneva" w:hAnsi="Geneva"/>
          <w:color w:val="000000"/>
        </w:rPr>
        <w:t>-10a), and the second one contrasts the Spirit of God with the spirit of the world (</w:t>
      </w:r>
      <w:r w:rsidR="008A2523">
        <w:rPr>
          <w:rFonts w:ascii="Geneva" w:hAnsi="Geneva"/>
          <w:color w:val="000000"/>
        </w:rPr>
        <w:t>vv</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0b-13). The third contrast is between the "natural" person and the "spiritual" person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4-16).</w:t>
      </w:r>
      <w:bookmarkStart w:id="121" w:name="_ftnref103"/>
      <w:r>
        <w:rPr>
          <w:rFonts w:ascii="Geneva" w:hAnsi="Geneva"/>
          <w:color w:val="000000"/>
        </w:rPr>
        <w:fldChar w:fldCharType="begin"/>
      </w:r>
      <w:r>
        <w:rPr>
          <w:rFonts w:ascii="Geneva" w:hAnsi="Geneva"/>
          <w:color w:val="000000"/>
        </w:rPr>
        <w:instrText xml:space="preserve"> HYPERLINK "https://www.planobiblechapel.org/tcon/notes/html/nt/1corinthians/1corinthians.htm" \l "_ftn103" \o "" </w:instrText>
      </w:r>
      <w:r>
        <w:rPr>
          <w:rFonts w:ascii="Geneva" w:hAnsi="Geneva"/>
          <w:color w:val="000000"/>
        </w:rPr>
        <w:fldChar w:fldCharType="separate"/>
      </w:r>
      <w:r>
        <w:rPr>
          <w:rStyle w:val="FootnoteReference"/>
          <w:rFonts w:ascii="Geneva" w:hAnsi="Geneva"/>
          <w:color w:val="0000FF"/>
          <w:sz w:val="16"/>
          <w:szCs w:val="16"/>
          <w:u w:val="single"/>
        </w:rPr>
        <w:t>[103]</w:t>
      </w:r>
      <w:r>
        <w:rPr>
          <w:rFonts w:ascii="Geneva" w:hAnsi="Geneva"/>
          <w:color w:val="000000"/>
        </w:rPr>
        <w:fldChar w:fldCharType="end"/>
      </w:r>
      <w:bookmarkEnd w:id="12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 is not here rebuilding what he has just torn down. He is retooling their understanding of the Spirit and spirituality, in order that they might perceive the truth of what he has been arguing to this point. While it is true that much of the </w:t>
      </w:r>
      <w:r>
        <w:rPr>
          <w:rFonts w:ascii="Geneva" w:hAnsi="Geneva"/>
          <w:i/>
          <w:iCs/>
          <w:color w:val="000000"/>
        </w:rPr>
        <w:t>language</w:t>
      </w:r>
      <w:r>
        <w:rPr>
          <w:rFonts w:ascii="Geneva" w:hAnsi="Geneva"/>
          <w:color w:val="000000"/>
        </w:rPr>
        <w:t> of this paragraph is not common to Paul, the explanation of this phenomenon is, as before, to be found in his using </w:t>
      </w:r>
      <w:r>
        <w:rPr>
          <w:rFonts w:ascii="Geneva" w:hAnsi="Geneva"/>
          <w:i/>
          <w:iCs/>
          <w:color w:val="000000"/>
        </w:rPr>
        <w:t>their</w:t>
      </w:r>
      <w:r>
        <w:rPr>
          <w:rFonts w:ascii="Geneva" w:hAnsi="Geneva"/>
          <w:color w:val="000000"/>
        </w:rPr>
        <w:t> language but filling it with his own content and thus refuting them.  The theology, however, is his own, and it differs radically from theirs. … Paul's concern throughout is to get the Corinthians to understand who they are—in terms of the cross—and to stop acting as non-Spirit people."</w:t>
      </w:r>
      <w:bookmarkStart w:id="122" w:name="_ftnref104"/>
      <w:r>
        <w:rPr>
          <w:rFonts w:ascii="Geneva" w:hAnsi="Geneva"/>
          <w:color w:val="000000"/>
        </w:rPr>
        <w:fldChar w:fldCharType="begin"/>
      </w:r>
      <w:r>
        <w:rPr>
          <w:rFonts w:ascii="Geneva" w:hAnsi="Geneva"/>
          <w:color w:val="000000"/>
        </w:rPr>
        <w:instrText xml:space="preserve"> HYPERLINK "https://www.planobiblechapel.org/tcon/notes/html/nt/1corinthians/1corinthians.htm" \l "_ftn104" \o "" </w:instrText>
      </w:r>
      <w:r>
        <w:rPr>
          <w:rFonts w:ascii="Geneva" w:hAnsi="Geneva"/>
          <w:color w:val="000000"/>
        </w:rPr>
        <w:fldChar w:fldCharType="separate"/>
      </w:r>
      <w:r>
        <w:rPr>
          <w:rStyle w:val="FootnoteReference"/>
          <w:rFonts w:ascii="Geneva" w:hAnsi="Geneva"/>
          <w:color w:val="0000FF"/>
          <w:sz w:val="16"/>
          <w:szCs w:val="16"/>
          <w:u w:val="single"/>
        </w:rPr>
        <w:t>[104]</w:t>
      </w:r>
      <w:r>
        <w:rPr>
          <w:rFonts w:ascii="Geneva" w:hAnsi="Geneva"/>
          <w:color w:val="000000"/>
        </w:rPr>
        <w:fldChar w:fldCharType="end"/>
      </w:r>
      <w:bookmarkEnd w:id="12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2:6             Even though Paul's preaching of the gospel was simple and clear there was a depth to his message that he did not want the Corinthians to overlook. Immature Christians cannot understand the real depths of the gospel fully. Later, in chapter 3, Paul would say the Corinthians were not mature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1-3).</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could have been using the word mature as synonymous with the word Christian. Or he may have selected the word mature because the Corinthians loved to apply it to themselves.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"All Christians are 'mature' in the sense that they have come to terms with the message of the cross, while all others, by definition, have not."</w:t>
      </w:r>
      <w:bookmarkStart w:id="123" w:name="_ftnref105"/>
      <w:r>
        <w:rPr>
          <w:rFonts w:ascii="Geneva" w:hAnsi="Geneva"/>
          <w:color w:val="000000"/>
        </w:rPr>
        <w:fldChar w:fldCharType="begin"/>
      </w:r>
      <w:r>
        <w:rPr>
          <w:rFonts w:ascii="Geneva" w:hAnsi="Geneva"/>
          <w:color w:val="000000"/>
        </w:rPr>
        <w:instrText xml:space="preserve"> HYPERLINK "https://www.planobiblechapel.org/tcon/notes/html/nt/1corinthians/1corinthians.htm" \l "_ftn105" \o "" </w:instrText>
      </w:r>
      <w:r>
        <w:rPr>
          <w:rFonts w:ascii="Geneva" w:hAnsi="Geneva"/>
          <w:color w:val="000000"/>
        </w:rPr>
        <w:fldChar w:fldCharType="separate"/>
      </w:r>
      <w:r>
        <w:rPr>
          <w:rStyle w:val="FootnoteReference"/>
          <w:rFonts w:ascii="Geneva" w:hAnsi="Geneva"/>
          <w:color w:val="0000FF"/>
          <w:sz w:val="16"/>
          <w:szCs w:val="16"/>
          <w:u w:val="single"/>
        </w:rPr>
        <w:t>[105]</w:t>
      </w:r>
      <w:r>
        <w:rPr>
          <w:rFonts w:ascii="Geneva" w:hAnsi="Geneva"/>
          <w:color w:val="000000"/>
        </w:rPr>
        <w:fldChar w:fldCharType="end"/>
      </w:r>
      <w:bookmarkEnd w:id="12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However Paul later distinguished between the natural person, the spiritual person, and the carnal person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 xml:space="preserve">14—3:4). Consequently by using </w:t>
      </w:r>
      <w:r>
        <w:rPr>
          <w:rFonts w:ascii="Geneva" w:hAnsi="Geneva"/>
          <w:color w:val="000000"/>
        </w:rPr>
        <w:lastRenderedPageBreak/>
        <w:t>"spiritual" here he probably meant one who has followed God's Spirit for some time, not just one who has His Spirit (cf. Heb</w:t>
      </w:r>
      <w:r w:rsidR="002C4548">
        <w:rPr>
          <w:rFonts w:ascii="Geneva" w:hAnsi="Geneva"/>
          <w:color w:val="000000"/>
        </w:rPr>
        <w:t xml:space="preserve">. </w:t>
      </w:r>
      <w:r w:rsidR="00BD5988">
        <w:rPr>
          <w:rFonts w:ascii="Geneva" w:hAnsi="Geneva"/>
          <w:color w:val="000000"/>
        </w:rPr>
        <w:t>6</w:t>
      </w:r>
      <w:r>
        <w:rPr>
          <w:rFonts w:ascii="Geneva" w:hAnsi="Geneva"/>
          <w:color w:val="000000"/>
        </w:rPr>
        <w:t>:1).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deep things of God require a type of wisdom that is different from secular wisdom (a wisdom "not of this age"). In this present age, between the two advents of Christ, those who control public opinion dominate secular wisdom. These "rulers" are those individuals who set the standard for what unbelieving people who disregard God's revelation consider as true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 xml:space="preserve">20, 26). For example, Charles Darwin, Stephen Hawking, and Carl Sagan have all promoted belief in concepts that reject Scriptural revelation, and their influence has been widespread. However these people are on the way out (are "passing away"), because the popular perception of what is true changes, and because Christ will end their "rule" as intellectual leaders eventually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24-25; Col</w:t>
      </w:r>
      <w:r w:rsidR="002C4548">
        <w:rPr>
          <w:rFonts w:ascii="Geneva" w:hAnsi="Geneva"/>
          <w:color w:val="000000"/>
        </w:rPr>
        <w:t xml:space="preserve">. </w:t>
      </w:r>
      <w:r w:rsidR="00BD5988">
        <w:rPr>
          <w:rFonts w:ascii="Geneva" w:hAnsi="Geneva"/>
          <w:color w:val="000000"/>
        </w:rPr>
        <w:t>2</w:t>
      </w:r>
      <w:r>
        <w:rPr>
          <w:rFonts w:ascii="Geneva" w:hAnsi="Geneva"/>
          <w:color w:val="000000"/>
        </w:rPr>
        <w:t>:15).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"By </w:t>
      </w:r>
      <w:r>
        <w:rPr>
          <w:rFonts w:ascii="Geneva" w:hAnsi="Geneva"/>
          <w:i/>
          <w:iCs/>
          <w:color w:val="000000"/>
        </w:rPr>
        <w:t>rulers of the world</w:t>
      </w:r>
      <w:r>
        <w:rPr>
          <w:rFonts w:ascii="Geneva" w:hAnsi="Geneva"/>
          <w:color w:val="000000"/>
        </w:rPr>
        <w:t> he means those who are eminent in the world because of some talent."</w:t>
      </w:r>
      <w:bookmarkStart w:id="124" w:name="_ftnref106"/>
      <w:r>
        <w:rPr>
          <w:rFonts w:ascii="Geneva" w:hAnsi="Geneva"/>
          <w:color w:val="000000"/>
        </w:rPr>
        <w:fldChar w:fldCharType="begin"/>
      </w:r>
      <w:r>
        <w:rPr>
          <w:rFonts w:ascii="Geneva" w:hAnsi="Geneva"/>
          <w:color w:val="000000"/>
        </w:rPr>
        <w:instrText xml:space="preserve"> HYPERLINK "https://www.planobiblechapel.org/tcon/notes/html/nt/1corinthians/1corinthians.htm" \l "_ftn106" \o "" </w:instrText>
      </w:r>
      <w:r>
        <w:rPr>
          <w:rFonts w:ascii="Geneva" w:hAnsi="Geneva"/>
          <w:color w:val="000000"/>
        </w:rPr>
        <w:fldChar w:fldCharType="separate"/>
      </w:r>
      <w:r>
        <w:rPr>
          <w:rStyle w:val="FootnoteReference"/>
          <w:rFonts w:ascii="Geneva" w:hAnsi="Geneva"/>
          <w:color w:val="0000FF"/>
          <w:sz w:val="16"/>
          <w:szCs w:val="16"/>
          <w:u w:val="single"/>
        </w:rPr>
        <w:t>[106]</w:t>
      </w:r>
      <w:r>
        <w:rPr>
          <w:rFonts w:ascii="Geneva" w:hAnsi="Geneva"/>
          <w:color w:val="000000"/>
        </w:rPr>
        <w:fldChar w:fldCharType="end"/>
      </w:r>
      <w:bookmarkEnd w:id="12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2:7             The wisdom that Paul proclaimed was a hidden wisdom that God had not previously revealed. It was not some revelation in addition to the gospel. It was the gospel message about Christ crucified. The plan of salvation that involves the message of the Cross is the wisdom of God. This message was unknown before Christ came. It was a mystery in that sense. The message of the Cross is a further unfolding of God's plan and purpose beyond what He had revealed and what people had known previously.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expounded on the fact that God had predestined this mystery from before creation in Ephesians 3:2-12. The Ephesian church was more mature and better able to understand this revelation than was the Corinthian congregation.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end purpose of this new revelation was the saints' ultimate glorification by their being conformed to the image of God's Son.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2:8             The rulers of this age in this verse are probably the same intellectual trend-setters that Paul mentioned above (v</w:t>
      </w:r>
      <w:r w:rsidR="002C4548">
        <w:rPr>
          <w:rFonts w:ascii="Geneva" w:hAnsi="Geneva"/>
          <w:color w:val="000000"/>
        </w:rPr>
        <w:t xml:space="preserve">. </w:t>
      </w:r>
      <w:r w:rsidR="00BD5988">
        <w:rPr>
          <w:rFonts w:ascii="Geneva" w:hAnsi="Geneva"/>
          <w:color w:val="000000"/>
        </w:rPr>
        <w:t>6</w:t>
      </w:r>
      <w:r>
        <w:rPr>
          <w:rFonts w:ascii="Geneva" w:hAnsi="Geneva"/>
          <w:color w:val="000000"/>
        </w:rPr>
        <w:t>). Those responsible for the death of Christ were members of this group (cf. Acts 3:17-18; 4:25-28). If they had understood the central place that Jesus Christ occupied in God's plan they would not have crucified Him, thus assuring their own doom (cf. Luke 23:34).</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"The key [to this section of Paul's argument] is verse 8. The rulers of this age (whether understood as political and religious figures or as apocalyptic powers) demonstrated their ignorance of divine wisdom when they crucified the Lord of glory. The very mention of the crucifixion shows the argument very much in continuity with the preceding section and reminds us that the wisdom of God, which is </w:t>
      </w:r>
      <w:r>
        <w:rPr>
          <w:rFonts w:ascii="Geneva" w:hAnsi="Geneva"/>
          <w:color w:val="000000"/>
        </w:rPr>
        <w:lastRenderedPageBreak/>
        <w:t xml:space="preserve">incomprehensible to the world, is nothing other than the word of the cross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23-24)."</w:t>
      </w:r>
      <w:bookmarkStart w:id="125" w:name="_ftnref107"/>
      <w:r>
        <w:rPr>
          <w:rFonts w:ascii="Geneva" w:hAnsi="Geneva"/>
          <w:color w:val="000000"/>
        </w:rPr>
        <w:fldChar w:fldCharType="begin"/>
      </w:r>
      <w:r>
        <w:rPr>
          <w:rFonts w:ascii="Geneva" w:hAnsi="Geneva"/>
          <w:color w:val="000000"/>
        </w:rPr>
        <w:instrText xml:space="preserve"> HYPERLINK "https://www.planobiblechapel.org/tcon/notes/html/nt/1corinthians/1corinthians.htm" \l "_ftn107" \o "" </w:instrText>
      </w:r>
      <w:r>
        <w:rPr>
          <w:rFonts w:ascii="Geneva" w:hAnsi="Geneva"/>
          <w:color w:val="000000"/>
        </w:rPr>
        <w:fldChar w:fldCharType="separate"/>
      </w:r>
      <w:r>
        <w:rPr>
          <w:rStyle w:val="FootnoteReference"/>
          <w:rFonts w:ascii="Geneva" w:hAnsi="Geneva"/>
          <w:color w:val="0000FF"/>
          <w:sz w:val="16"/>
          <w:szCs w:val="16"/>
          <w:u w:val="single"/>
        </w:rPr>
        <w:t>[107]</w:t>
      </w:r>
      <w:r>
        <w:rPr>
          <w:rFonts w:ascii="Geneva" w:hAnsi="Geneva"/>
          <w:color w:val="000000"/>
        </w:rPr>
        <w:fldChar w:fldCharType="end"/>
      </w:r>
      <w:bookmarkEnd w:id="12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phrase the Lord of glory implies the divine fullness of Jesus Christ. It also ties in with the saints' glory (v</w:t>
      </w:r>
      <w:r w:rsidR="002C4548">
        <w:rPr>
          <w:rFonts w:ascii="Geneva" w:hAnsi="Geneva"/>
          <w:color w:val="000000"/>
        </w:rPr>
        <w:t xml:space="preserve">. </w:t>
      </w:r>
      <w:r w:rsidR="00BD5988">
        <w:rPr>
          <w:rFonts w:ascii="Geneva" w:hAnsi="Geneva"/>
          <w:color w:val="000000"/>
        </w:rPr>
        <w:t>7</w:t>
      </w:r>
      <w:r>
        <w:rPr>
          <w:rFonts w:ascii="Geneva" w:hAnsi="Geneva"/>
          <w:color w:val="000000"/>
        </w:rPr>
        <w:t>). It is through union with Him that we will experience glory.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"Men sometimes speak of 'the simple gospel.' The expression is proper enough if by it they wish to describe the Christian message when free from all human admixtures and corruptions. However, in a truer sense, the gospel is anything but simple. It involves the most profound philosophy which has ever been presented to the intellect of man. It comes directly from the mind and heart of God. It is so subtle, so mysterious, it so far surpasses the most exalted creations of human reason, that it cannot be understood or appreciated by men unless they are aided by the Spirit of God."</w:t>
      </w:r>
      <w:bookmarkStart w:id="126" w:name="_ftnref108"/>
      <w:r>
        <w:rPr>
          <w:rFonts w:ascii="Geneva" w:hAnsi="Geneva"/>
          <w:color w:val="000000"/>
        </w:rPr>
        <w:fldChar w:fldCharType="begin"/>
      </w:r>
      <w:r>
        <w:rPr>
          <w:rFonts w:ascii="Geneva" w:hAnsi="Geneva"/>
          <w:color w:val="000000"/>
        </w:rPr>
        <w:instrText xml:space="preserve"> HYPERLINK "https://www.planobiblechapel.org/tcon/notes/html/nt/1corinthians/1corinthians.htm" \l "_ftn108" \o "" </w:instrText>
      </w:r>
      <w:r>
        <w:rPr>
          <w:rFonts w:ascii="Geneva" w:hAnsi="Geneva"/>
          <w:color w:val="000000"/>
        </w:rPr>
        <w:fldChar w:fldCharType="separate"/>
      </w:r>
      <w:r>
        <w:rPr>
          <w:rStyle w:val="FootnoteReference"/>
          <w:rFonts w:ascii="Geneva" w:hAnsi="Geneva"/>
          <w:color w:val="0000FF"/>
          <w:sz w:val="16"/>
          <w:szCs w:val="16"/>
          <w:u w:val="single"/>
        </w:rPr>
        <w:t>[108]</w:t>
      </w:r>
      <w:r>
        <w:rPr>
          <w:rFonts w:ascii="Geneva" w:hAnsi="Geneva"/>
          <w:color w:val="000000"/>
        </w:rPr>
        <w:fldChar w:fldCharType="end"/>
      </w:r>
      <w:bookmarkEnd w:id="12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2:9             The source of the quotation in this verse is evidently Isaiah 64:4 and 65:17. It summarizes Paul's point well. There are many things we can know only by revelation. The more God reveals, the more clearly we see that He has designed His plans for humanity for our blessing.</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"Paul's thought is that there is no method of apprehension open to man (eyes, ears, or understanding) which can give him any idea of the wonderful things that God has made ready for </w:t>
      </w:r>
      <w:r>
        <w:rPr>
          <w:rFonts w:ascii="Geneva" w:hAnsi="Geneva"/>
          <w:i/>
          <w:iCs/>
          <w:color w:val="000000"/>
        </w:rPr>
        <w:t>them that love him</w:t>
      </w:r>
      <w:r>
        <w:rPr>
          <w:rFonts w:ascii="Geneva" w:hAnsi="Geneva"/>
          <w:color w:val="000000"/>
        </w:rPr>
        <w:t> (cf. Rom. viii</w:t>
      </w:r>
      <w:r w:rsidR="002C4548">
        <w:rPr>
          <w:rFonts w:ascii="Geneva" w:hAnsi="Geneva"/>
          <w:color w:val="000000"/>
        </w:rPr>
        <w:t xml:space="preserve">. </w:t>
      </w:r>
      <w:r w:rsidR="00BD5988">
        <w:rPr>
          <w:rFonts w:ascii="Geneva" w:hAnsi="Geneva"/>
          <w:color w:val="000000"/>
        </w:rPr>
        <w:t>2</w:t>
      </w:r>
      <w:r>
        <w:rPr>
          <w:rFonts w:ascii="Geneva" w:hAnsi="Geneva"/>
          <w:color w:val="000000"/>
        </w:rPr>
        <w:t>8)."</w:t>
      </w:r>
      <w:bookmarkStart w:id="127" w:name="_ftnref109"/>
      <w:r>
        <w:rPr>
          <w:rFonts w:ascii="Geneva" w:hAnsi="Geneva"/>
          <w:color w:val="000000"/>
        </w:rPr>
        <w:fldChar w:fldCharType="begin"/>
      </w:r>
      <w:r>
        <w:rPr>
          <w:rFonts w:ascii="Geneva" w:hAnsi="Geneva"/>
          <w:color w:val="000000"/>
        </w:rPr>
        <w:instrText xml:space="preserve"> HYPERLINK "https://www.planobiblechapel.org/tcon/notes/html/nt/1corinthians/1corinthians.htm" \l "_ftn109" \o "" </w:instrText>
      </w:r>
      <w:r>
        <w:rPr>
          <w:rFonts w:ascii="Geneva" w:hAnsi="Geneva"/>
          <w:color w:val="000000"/>
        </w:rPr>
        <w:fldChar w:fldCharType="separate"/>
      </w:r>
      <w:r>
        <w:rPr>
          <w:rStyle w:val="FootnoteReference"/>
          <w:rFonts w:ascii="Geneva" w:hAnsi="Geneva"/>
          <w:color w:val="0000FF"/>
          <w:sz w:val="16"/>
          <w:szCs w:val="16"/>
          <w:u w:val="single"/>
        </w:rPr>
        <w:t>[109]</w:t>
      </w:r>
      <w:r>
        <w:rPr>
          <w:rFonts w:ascii="Geneva" w:hAnsi="Geneva"/>
          <w:color w:val="000000"/>
        </w:rPr>
        <w:fldChar w:fldCharType="end"/>
      </w:r>
      <w:bookmarkEnd w:id="12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"These words do not refer to the unknown glories of heaven, as commonly is supposed, but to the way of salvation which God has prepared by the life and death and resurrection and saving power of Christ."</w:t>
      </w:r>
      <w:bookmarkStart w:id="128" w:name="_ftnref110"/>
      <w:r>
        <w:rPr>
          <w:rFonts w:ascii="Geneva" w:hAnsi="Geneva"/>
          <w:color w:val="000000"/>
        </w:rPr>
        <w:fldChar w:fldCharType="begin"/>
      </w:r>
      <w:r>
        <w:rPr>
          <w:rFonts w:ascii="Geneva" w:hAnsi="Geneva"/>
          <w:color w:val="000000"/>
        </w:rPr>
        <w:instrText xml:space="preserve"> HYPERLINK "https://www.planobiblechapel.org/tcon/notes/html/nt/1corinthians/1corinthians.htm" \l "_ftn110" \o "" </w:instrText>
      </w:r>
      <w:r>
        <w:rPr>
          <w:rFonts w:ascii="Geneva" w:hAnsi="Geneva"/>
          <w:color w:val="000000"/>
        </w:rPr>
        <w:fldChar w:fldCharType="separate"/>
      </w:r>
      <w:r>
        <w:rPr>
          <w:rStyle w:val="FootnoteReference"/>
          <w:rFonts w:ascii="Geneva" w:hAnsi="Geneva"/>
          <w:color w:val="0000FF"/>
          <w:sz w:val="16"/>
          <w:szCs w:val="16"/>
          <w:u w:val="single"/>
        </w:rPr>
        <w:t>[110]</w:t>
      </w:r>
      <w:r>
        <w:rPr>
          <w:rFonts w:ascii="Geneva" w:hAnsi="Geneva"/>
          <w:color w:val="000000"/>
        </w:rPr>
        <w:fldChar w:fldCharType="end"/>
      </w:r>
      <w:bookmarkEnd w:id="12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2:10           The wonderful things about salvation that God has prepared for those who love Him are not knowable only by a select group of Christians. Any and every believer can and should understand and appreciate them, because the indwelling Holy Spirit can enlighten him or 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same Spirit, therefore, who has spoken through the mouths of the prophets must penetrate into our hearts to persuade us that they faithfully proclaimed what had been divinely commanded."</w:t>
      </w:r>
      <w:bookmarkStart w:id="129" w:name="_ftnref111"/>
      <w:r>
        <w:rPr>
          <w:rFonts w:ascii="Geneva" w:hAnsi="Geneva"/>
          <w:color w:val="000000"/>
        </w:rPr>
        <w:fldChar w:fldCharType="begin"/>
      </w:r>
      <w:r>
        <w:rPr>
          <w:rFonts w:ascii="Geneva" w:hAnsi="Geneva"/>
          <w:color w:val="000000"/>
        </w:rPr>
        <w:instrText xml:space="preserve"> HYPERLINK "https://www.planobiblechapel.org/tcon/notes/html/nt/1corinthians/1corinthians.htm" \l "_ftn111" \o "" </w:instrText>
      </w:r>
      <w:r>
        <w:rPr>
          <w:rFonts w:ascii="Geneva" w:hAnsi="Geneva"/>
          <w:color w:val="000000"/>
        </w:rPr>
        <w:fldChar w:fldCharType="separate"/>
      </w:r>
      <w:r>
        <w:rPr>
          <w:rStyle w:val="FootnoteReference"/>
          <w:rFonts w:ascii="Geneva" w:hAnsi="Geneva"/>
          <w:color w:val="0000FF"/>
          <w:sz w:val="16"/>
          <w:szCs w:val="16"/>
          <w:u w:val="single"/>
        </w:rPr>
        <w:t>[111]</w:t>
      </w:r>
      <w:r>
        <w:rPr>
          <w:rFonts w:ascii="Geneva" w:hAnsi="Geneva"/>
          <w:color w:val="000000"/>
        </w:rPr>
        <w:fldChar w:fldCharType="end"/>
      </w:r>
      <w:bookmarkEnd w:id="12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mystery religions of Greece promised deeper insights and new knowledge to their devotees. However any Christian can apprehend the very best that God has revealed, because every believer possesses the spiritual organ of perception, namely, the Holy Spirit. "Searches" (Gr. </w:t>
      </w:r>
      <w:r>
        <w:rPr>
          <w:rFonts w:ascii="Geneva" w:hAnsi="Geneva"/>
          <w:i/>
          <w:iCs/>
          <w:color w:val="000000"/>
        </w:rPr>
        <w:t>ereuna</w:t>
      </w:r>
      <w:r>
        <w:rPr>
          <w:rFonts w:ascii="Geneva" w:hAnsi="Geneva"/>
          <w:color w:val="000000"/>
        </w:rPr>
        <w:t>) means continually examines.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"Apparently they have thought of spirituality mostly in terms of ecstasy and experience, which has led some of them to deny the physical body, on the one hand, and to a sense of 'having arrived' (cf</w:t>
      </w:r>
      <w:r w:rsidR="002C4548">
        <w:rPr>
          <w:rFonts w:ascii="Geneva" w:hAnsi="Geneva"/>
          <w:color w:val="000000"/>
        </w:rPr>
        <w:t xml:space="preserve">. </w:t>
      </w:r>
      <w:r w:rsidR="00BD5988">
        <w:rPr>
          <w:rFonts w:ascii="Geneva" w:hAnsi="Geneva"/>
          <w:color w:val="000000"/>
        </w:rPr>
        <w:t>4</w:t>
      </w:r>
      <w:r>
        <w:rPr>
          <w:rFonts w:ascii="Geneva" w:hAnsi="Geneva"/>
          <w:color w:val="000000"/>
        </w:rPr>
        <w:t>:8), on the other."</w:t>
      </w:r>
      <w:bookmarkStart w:id="130" w:name="_ftnref112"/>
      <w:r>
        <w:rPr>
          <w:rFonts w:ascii="Geneva" w:hAnsi="Geneva"/>
          <w:color w:val="000000"/>
        </w:rPr>
        <w:fldChar w:fldCharType="begin"/>
      </w:r>
      <w:r>
        <w:rPr>
          <w:rFonts w:ascii="Geneva" w:hAnsi="Geneva"/>
          <w:color w:val="000000"/>
        </w:rPr>
        <w:instrText xml:space="preserve"> HYPERLINK "https://www.planobiblechapel.org/tcon/notes/html/nt/1corinthians/1corinthians.htm" \l "_ftn112" \o "" </w:instrText>
      </w:r>
      <w:r>
        <w:rPr>
          <w:rFonts w:ascii="Geneva" w:hAnsi="Geneva"/>
          <w:color w:val="000000"/>
        </w:rPr>
        <w:fldChar w:fldCharType="separate"/>
      </w:r>
      <w:r>
        <w:rPr>
          <w:rStyle w:val="FootnoteReference"/>
          <w:rFonts w:ascii="Geneva" w:hAnsi="Geneva"/>
          <w:color w:val="0000FF"/>
          <w:sz w:val="16"/>
          <w:szCs w:val="16"/>
          <w:u w:val="single"/>
        </w:rPr>
        <w:t>[112]</w:t>
      </w:r>
      <w:r>
        <w:rPr>
          <w:rFonts w:ascii="Geneva" w:hAnsi="Geneva"/>
          <w:color w:val="000000"/>
        </w:rPr>
        <w:fldChar w:fldCharType="end"/>
      </w:r>
      <w:bookmarkEnd w:id="13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"They considered Paul's preaching to be 'milk'; on the contrary, he implies, redemption through the cross comes from the profound depths of God's own wisdom, which his Spirit, given to those who love him, has searched out and revealed to us."</w:t>
      </w:r>
      <w:bookmarkStart w:id="131" w:name="_ftnref113"/>
      <w:r>
        <w:rPr>
          <w:rFonts w:ascii="Geneva" w:hAnsi="Geneva"/>
          <w:color w:val="000000"/>
        </w:rPr>
        <w:fldChar w:fldCharType="begin"/>
      </w:r>
      <w:r>
        <w:rPr>
          <w:rFonts w:ascii="Geneva" w:hAnsi="Geneva"/>
          <w:color w:val="000000"/>
        </w:rPr>
        <w:instrText xml:space="preserve"> HYPERLINK "https://www.planobiblechapel.org/tcon/notes/html/nt/1corinthians/1corinthians.htm" \l "_ftn113" \o "" </w:instrText>
      </w:r>
      <w:r>
        <w:rPr>
          <w:rFonts w:ascii="Geneva" w:hAnsi="Geneva"/>
          <w:color w:val="000000"/>
        </w:rPr>
        <w:fldChar w:fldCharType="separate"/>
      </w:r>
      <w:r>
        <w:rPr>
          <w:rStyle w:val="FootnoteReference"/>
          <w:rFonts w:ascii="Geneva" w:hAnsi="Geneva"/>
          <w:color w:val="0000FF"/>
          <w:sz w:val="16"/>
          <w:szCs w:val="16"/>
          <w:u w:val="single"/>
        </w:rPr>
        <w:t>[113]</w:t>
      </w:r>
      <w:r>
        <w:rPr>
          <w:rFonts w:ascii="Geneva" w:hAnsi="Geneva"/>
          <w:color w:val="000000"/>
        </w:rPr>
        <w:fldChar w:fldCharType="end"/>
      </w:r>
      <w:bookmarkEnd w:id="13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2:11           It is necessary for someone to be a human being in order to understand the thoughts of another human being. Animals cannot do it. Likewise it is necessary for someone to have the indwelling Spirit of God in order to understand the thoughts of God. Unbelievers cannot do it, because they do not have the Holy Spirit (cf. Rom</w:t>
      </w:r>
      <w:r w:rsidR="002C4548">
        <w:rPr>
          <w:rFonts w:ascii="Geneva" w:hAnsi="Geneva"/>
          <w:color w:val="000000"/>
        </w:rPr>
        <w:t xml:space="preserve">. </w:t>
      </w:r>
      <w:r w:rsidR="00BD5988">
        <w:rPr>
          <w:rFonts w:ascii="Geneva" w:hAnsi="Geneva"/>
          <w:color w:val="000000"/>
        </w:rPr>
        <w:t>8</w:t>
      </w:r>
      <w:r>
        <w:rPr>
          <w:rFonts w:ascii="Geneva" w:hAnsi="Geneva"/>
          <w:color w:val="000000"/>
        </w:rPr>
        <w:t>:9).</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2:12           "We" is emphatic in the Greek text. All believers have received the Spirit who is from God (the Holy Spirit;</w:t>
      </w:r>
      <w:r w:rsidR="00BD5988">
        <w:rPr>
          <w:rFonts w:ascii="Geneva" w:hAnsi="Geneva"/>
          <w:color w:val="000000"/>
        </w:rPr>
        <w:t xml:space="preserve"> 1 Cor 12:</w:t>
      </w:r>
      <w:r>
        <w:rPr>
          <w:rFonts w:ascii="Geneva" w:hAnsi="Geneva"/>
          <w:color w:val="000000"/>
        </w:rPr>
        <w:t>13; Rom</w:t>
      </w:r>
      <w:r w:rsidR="002C4548">
        <w:rPr>
          <w:rFonts w:ascii="Geneva" w:hAnsi="Geneva"/>
          <w:color w:val="000000"/>
        </w:rPr>
        <w:t xml:space="preserve">. </w:t>
      </w:r>
      <w:r w:rsidR="00BD5988">
        <w:rPr>
          <w:rFonts w:ascii="Geneva" w:hAnsi="Geneva"/>
          <w:color w:val="000000"/>
        </w:rPr>
        <w:t>8</w:t>
      </w:r>
      <w:r>
        <w:rPr>
          <w:rFonts w:ascii="Geneva" w:hAnsi="Geneva"/>
          <w:color w:val="000000"/>
        </w:rPr>
        <w:t>:9). He helps us to understand ("know") the things that God has freely given to us. This Spirit is vastly different from the spirit (viewpoint or mindset) of the world. Unbelievers cannot understand the things of God because they have no one who can enable them to perceive these supernatural things.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as a man's own spirit best understands his inner thoughts, so the Spirit of God alone can grasp divine truths (verse 11), and alone can interpret to those within whom he dwells 'the things that are freely given to us by God' (RV)."</w:t>
      </w:r>
      <w:bookmarkStart w:id="132" w:name="_ftnref114"/>
      <w:r>
        <w:rPr>
          <w:rFonts w:ascii="Geneva" w:hAnsi="Geneva"/>
          <w:color w:val="000000"/>
        </w:rPr>
        <w:fldChar w:fldCharType="begin"/>
      </w:r>
      <w:r>
        <w:rPr>
          <w:rFonts w:ascii="Geneva" w:hAnsi="Geneva"/>
          <w:color w:val="000000"/>
        </w:rPr>
        <w:instrText xml:space="preserve"> HYPERLINK "https://www.planobiblechapel.org/tcon/notes/html/nt/1corinthians/1corinthians.htm" \l "_ftn114" \o "" </w:instrText>
      </w:r>
      <w:r>
        <w:rPr>
          <w:rFonts w:ascii="Geneva" w:hAnsi="Geneva"/>
          <w:color w:val="000000"/>
        </w:rPr>
        <w:fldChar w:fldCharType="separate"/>
      </w:r>
      <w:r>
        <w:rPr>
          <w:rStyle w:val="FootnoteReference"/>
          <w:rFonts w:ascii="Geneva" w:hAnsi="Geneva"/>
          <w:color w:val="0000FF"/>
          <w:sz w:val="16"/>
          <w:szCs w:val="16"/>
          <w:u w:val="single"/>
        </w:rPr>
        <w:t>[114]</w:t>
      </w:r>
      <w:r>
        <w:rPr>
          <w:rFonts w:ascii="Geneva" w:hAnsi="Geneva"/>
          <w:color w:val="000000"/>
        </w:rPr>
        <w:fldChar w:fldCharType="end"/>
      </w:r>
      <w:bookmarkEnd w:id="13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tragic failures of men to understand clearly God's revealed will is but a commentary on the weakness and limitation of the human intellect even when enlightened by the Holy Spirit."</w:t>
      </w:r>
      <w:bookmarkStart w:id="133" w:name="_ftnref115"/>
      <w:r>
        <w:rPr>
          <w:rFonts w:ascii="Geneva" w:hAnsi="Geneva"/>
          <w:color w:val="000000"/>
        </w:rPr>
        <w:fldChar w:fldCharType="begin"/>
      </w:r>
      <w:r>
        <w:rPr>
          <w:rFonts w:ascii="Geneva" w:hAnsi="Geneva"/>
          <w:color w:val="000000"/>
        </w:rPr>
        <w:instrText xml:space="preserve"> HYPERLINK "https://www.planobiblechapel.org/tcon/notes/html/nt/1corinthians/1corinthians.htm" \l "_ftn115" \o "" </w:instrText>
      </w:r>
      <w:r>
        <w:rPr>
          <w:rFonts w:ascii="Geneva" w:hAnsi="Geneva"/>
          <w:color w:val="000000"/>
        </w:rPr>
        <w:fldChar w:fldCharType="separate"/>
      </w:r>
      <w:r>
        <w:rPr>
          <w:rStyle w:val="FootnoteReference"/>
          <w:rFonts w:ascii="Geneva" w:hAnsi="Geneva"/>
          <w:color w:val="0000FF"/>
          <w:sz w:val="16"/>
          <w:szCs w:val="16"/>
          <w:u w:val="single"/>
        </w:rPr>
        <w:t>[115]</w:t>
      </w:r>
      <w:r>
        <w:rPr>
          <w:rFonts w:ascii="Geneva" w:hAnsi="Geneva"/>
          <w:color w:val="000000"/>
        </w:rPr>
        <w:fldChar w:fldCharType="end"/>
      </w:r>
      <w:bookmarkEnd w:id="13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Christian is to resist the spirit of the world. But when we say this we must understand that the world-spirit does not always take the same form. So the Christian must resist the spirit of the world </w:t>
      </w:r>
      <w:r>
        <w:rPr>
          <w:rFonts w:ascii="Geneva" w:hAnsi="Geneva"/>
          <w:i/>
          <w:iCs/>
          <w:color w:val="000000"/>
        </w:rPr>
        <w:t>in the form it takes in his own generation</w:t>
      </w:r>
      <w:r>
        <w:rPr>
          <w:rFonts w:ascii="Geneva" w:hAnsi="Geneva"/>
          <w:color w:val="000000"/>
        </w:rPr>
        <w:t>. If he does not do this he is not resisting the spirit of the world at all. This is especially so for our generation, as the forces at work against us are of such a total nature."</w:t>
      </w:r>
      <w:bookmarkStart w:id="134" w:name="_ftnref116"/>
      <w:r>
        <w:rPr>
          <w:rFonts w:ascii="Geneva" w:hAnsi="Geneva"/>
          <w:color w:val="000000"/>
        </w:rPr>
        <w:fldChar w:fldCharType="begin"/>
      </w:r>
      <w:r>
        <w:rPr>
          <w:rFonts w:ascii="Geneva" w:hAnsi="Geneva"/>
          <w:color w:val="000000"/>
        </w:rPr>
        <w:instrText xml:space="preserve"> HYPERLINK "https://www.planobiblechapel.org/tcon/notes/html/nt/1corinthians/1corinthians.htm" \l "_ftn116" \o "" </w:instrText>
      </w:r>
      <w:r>
        <w:rPr>
          <w:rFonts w:ascii="Geneva" w:hAnsi="Geneva"/>
          <w:color w:val="000000"/>
        </w:rPr>
        <w:fldChar w:fldCharType="separate"/>
      </w:r>
      <w:r>
        <w:rPr>
          <w:rStyle w:val="FootnoteReference"/>
          <w:rFonts w:ascii="Geneva" w:hAnsi="Geneva"/>
          <w:color w:val="0000FF"/>
          <w:sz w:val="16"/>
          <w:szCs w:val="16"/>
          <w:u w:val="single"/>
        </w:rPr>
        <w:t>[116]</w:t>
      </w:r>
      <w:r>
        <w:rPr>
          <w:rFonts w:ascii="Geneva" w:hAnsi="Geneva"/>
          <w:color w:val="000000"/>
        </w:rPr>
        <w:fldChar w:fldCharType="end"/>
      </w:r>
      <w:bookmarkEnd w:id="13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2:13           Paul and the other apostles spoke the truths ("things") that the Holy Spirit had helped them understand (cf. vv</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-7). They did not choose their words based on what people generally regarded as the best ones with which to persuade ("words taught by human wisdom"). They did not rely on the rhetorical devices that the orators used either. The Holy Spirit guided them not only in their communication of divine truth but in their perception of it. "Spiritual thoughts" are concepts that the Holy Spirit enables us to understand. </w:t>
      </w:r>
      <w:r>
        <w:rPr>
          <w:rFonts w:ascii="Geneva" w:hAnsi="Geneva"/>
          <w:color w:val="000000"/>
        </w:rPr>
        <w:lastRenderedPageBreak/>
        <w:t>"Spiritual words" are those that He guides people to use in expressing these thoughts. The Spirit enables us to speak in language appropriate to the message instead of in words taught by human wisdom.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other words he properly combines that heavenly wisdom of the Spirit with plainness of speech, and in such a way that it shows openly the very power of the Spirit Himself."</w:t>
      </w:r>
      <w:bookmarkStart w:id="135" w:name="_ftnref117"/>
      <w:r>
        <w:rPr>
          <w:rFonts w:ascii="Geneva" w:hAnsi="Geneva"/>
          <w:color w:val="000000"/>
        </w:rPr>
        <w:fldChar w:fldCharType="begin"/>
      </w:r>
      <w:r>
        <w:rPr>
          <w:rFonts w:ascii="Geneva" w:hAnsi="Geneva"/>
          <w:color w:val="000000"/>
        </w:rPr>
        <w:instrText xml:space="preserve"> HYPERLINK "https://www.planobiblechapel.org/tcon/notes/html/nt/1corinthians/1corinthians.htm" \l "_ftn117" \o "" </w:instrText>
      </w:r>
      <w:r>
        <w:rPr>
          <w:rFonts w:ascii="Geneva" w:hAnsi="Geneva"/>
          <w:color w:val="000000"/>
        </w:rPr>
        <w:fldChar w:fldCharType="separate"/>
      </w:r>
      <w:r>
        <w:rPr>
          <w:rStyle w:val="FootnoteReference"/>
          <w:rFonts w:ascii="Geneva" w:hAnsi="Geneva"/>
          <w:color w:val="0000FF"/>
          <w:sz w:val="16"/>
          <w:szCs w:val="16"/>
          <w:u w:val="single"/>
        </w:rPr>
        <w:t>[117]</w:t>
      </w:r>
      <w:r>
        <w:rPr>
          <w:rFonts w:ascii="Geneva" w:hAnsi="Geneva"/>
          <w:color w:val="000000"/>
        </w:rPr>
        <w:fldChar w:fldCharType="end"/>
      </w:r>
      <w:bookmarkEnd w:id="13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short, the Holy Spirit plays an indispensable role both in understanding and in communicating God's revelation. Lightfoot translated this phrase: "applying spiritual methods to explain spiritual truths."</w:t>
      </w:r>
      <w:bookmarkStart w:id="136" w:name="_ftnref118"/>
      <w:r>
        <w:rPr>
          <w:rFonts w:ascii="Geneva" w:hAnsi="Geneva"/>
          <w:color w:val="000000"/>
        </w:rPr>
        <w:fldChar w:fldCharType="begin"/>
      </w:r>
      <w:r>
        <w:rPr>
          <w:rFonts w:ascii="Geneva" w:hAnsi="Geneva"/>
          <w:color w:val="000000"/>
        </w:rPr>
        <w:instrText xml:space="preserve"> HYPERLINK "https://www.planobiblechapel.org/tcon/notes/html/nt/1corinthians/1corinthians.htm" \l "_ftn118" \o "" </w:instrText>
      </w:r>
      <w:r>
        <w:rPr>
          <w:rFonts w:ascii="Geneva" w:hAnsi="Geneva"/>
          <w:color w:val="000000"/>
        </w:rPr>
        <w:fldChar w:fldCharType="separate"/>
      </w:r>
      <w:r>
        <w:rPr>
          <w:rStyle w:val="FootnoteReference"/>
          <w:rFonts w:ascii="Geneva" w:hAnsi="Geneva"/>
          <w:color w:val="0000FF"/>
          <w:sz w:val="16"/>
          <w:szCs w:val="16"/>
          <w:u w:val="single"/>
        </w:rPr>
        <w:t>[118]</w:t>
      </w:r>
      <w:r>
        <w:rPr>
          <w:rFonts w:ascii="Geneva" w:hAnsi="Geneva"/>
          <w:color w:val="000000"/>
        </w:rPr>
        <w:fldChar w:fldCharType="end"/>
      </w:r>
      <w:bookmarkEnd w:id="136"/>
      <w:r>
        <w:rPr>
          <w:rFonts w:ascii="Geneva" w:hAnsi="Geneva"/>
          <w:color w:val="000000"/>
        </w:rPr>
        <w:t> Matthew Henry believed that Paul meant "comparing … one part of divine revelation with another."</w:t>
      </w:r>
      <w:bookmarkStart w:id="137" w:name="_ftnref119"/>
      <w:r>
        <w:rPr>
          <w:rFonts w:ascii="Geneva" w:hAnsi="Geneva"/>
          <w:color w:val="000000"/>
        </w:rPr>
        <w:fldChar w:fldCharType="begin"/>
      </w:r>
      <w:r>
        <w:rPr>
          <w:rFonts w:ascii="Geneva" w:hAnsi="Geneva"/>
          <w:color w:val="000000"/>
        </w:rPr>
        <w:instrText xml:space="preserve"> HYPERLINK "https://www.planobiblechapel.org/tcon/notes/html/nt/1corinthians/1corinthians.htm" \l "_ftn119" \o "" </w:instrText>
      </w:r>
      <w:r>
        <w:rPr>
          <w:rFonts w:ascii="Geneva" w:hAnsi="Geneva"/>
          <w:color w:val="000000"/>
        </w:rPr>
        <w:fldChar w:fldCharType="separate"/>
      </w:r>
      <w:r>
        <w:rPr>
          <w:rStyle w:val="FootnoteReference"/>
          <w:rFonts w:ascii="Geneva" w:hAnsi="Geneva"/>
          <w:color w:val="0000FF"/>
          <w:sz w:val="16"/>
          <w:szCs w:val="16"/>
          <w:u w:val="single"/>
        </w:rPr>
        <w:t>[119]</w:t>
      </w:r>
      <w:r>
        <w:rPr>
          <w:rFonts w:ascii="Geneva" w:hAnsi="Geneva"/>
          <w:color w:val="000000"/>
        </w:rPr>
        <w:fldChar w:fldCharType="end"/>
      </w:r>
      <w:bookmarkEnd w:id="137"/>
      <w:r>
        <w:rPr>
          <w:rFonts w:ascii="Geneva" w:hAnsi="Geneva"/>
          <w:color w:val="000000"/>
        </w:rPr>
        <w:t> But the context favors the former interpretation.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2:14           A "natural person" is any person who does not possess the Holy Spirit, namely, an unbeliever.</w:t>
      </w:r>
      <w:bookmarkStart w:id="138" w:name="_ftnref120"/>
      <w:r>
        <w:rPr>
          <w:rFonts w:ascii="Geneva" w:hAnsi="Geneva"/>
          <w:color w:val="000000"/>
        </w:rPr>
        <w:fldChar w:fldCharType="begin"/>
      </w:r>
      <w:r>
        <w:rPr>
          <w:rFonts w:ascii="Geneva" w:hAnsi="Geneva"/>
          <w:color w:val="000000"/>
        </w:rPr>
        <w:instrText xml:space="preserve"> HYPERLINK "https://www.planobiblechapel.org/tcon/notes/html/nt/1corinthians/1corinthians.htm" \l "_ftn120" \o "" </w:instrText>
      </w:r>
      <w:r>
        <w:rPr>
          <w:rFonts w:ascii="Geneva" w:hAnsi="Geneva"/>
          <w:color w:val="000000"/>
        </w:rPr>
        <w:fldChar w:fldCharType="separate"/>
      </w:r>
      <w:r>
        <w:rPr>
          <w:rStyle w:val="FootnoteReference"/>
          <w:rFonts w:ascii="Geneva" w:hAnsi="Geneva"/>
          <w:color w:val="0000FF"/>
          <w:sz w:val="16"/>
          <w:szCs w:val="16"/>
          <w:u w:val="single"/>
        </w:rPr>
        <w:t>[120]</w:t>
      </w:r>
      <w:r>
        <w:rPr>
          <w:rFonts w:ascii="Geneva" w:hAnsi="Geneva"/>
          <w:color w:val="000000"/>
        </w:rPr>
        <w:fldChar w:fldCharType="end"/>
      </w:r>
      <w:bookmarkEnd w:id="138"/>
      <w:r>
        <w:rPr>
          <w:rFonts w:ascii="Geneva" w:hAnsi="Geneva"/>
          <w:color w:val="000000"/>
        </w:rPr>
        <w:t> Every human being is a natural person until he or she trusts in Christ and receives the Spirit. Paul called this type of person a natural (Gr. </w:t>
      </w:r>
      <w:r>
        <w:rPr>
          <w:rFonts w:ascii="Geneva" w:hAnsi="Geneva"/>
          <w:i/>
          <w:iCs/>
          <w:color w:val="000000"/>
        </w:rPr>
        <w:t>psychikos</w:t>
      </w:r>
      <w:r>
        <w:rPr>
          <w:rFonts w:ascii="Geneva" w:hAnsi="Geneva"/>
          <w:color w:val="000000"/>
        </w:rPr>
        <w:t>) person because he or she is only what that one is by nature, namely, spiritually dead, without God. The natural person has no supernatural Person indwelling him or her, and that person's viewpoints and ideas are exclusively the natural, human kind. He or she cannot accept (understand) all that God has revealed, because he or she does not possess the indwelling Spirit of God who enables believers to understand spiritual matters.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natural person can, of course, understand the gospel and experience salvation but only when the Holy Spirit illuminates his or her understanding. Paul did not mean that an unbeliever is mentally or intellectually incapable of understanding the words of Scripture. An unbeliever rejects and does not accept everything that God wants him or her to have. One of these things is eternal life through faith in His Son. It is as though God speaks in a language that the unbeliever does not understand (it is "foolishness to him"). He or she fails to respond properly. He or she needs an interpreter. That is a ministry that only the Holy Spirit can perform.</w:t>
      </w:r>
      <w:bookmarkStart w:id="139" w:name="_ftnref121"/>
      <w:r>
        <w:rPr>
          <w:rFonts w:ascii="Geneva" w:hAnsi="Geneva"/>
          <w:color w:val="000000"/>
        </w:rPr>
        <w:fldChar w:fldCharType="begin"/>
      </w:r>
      <w:r>
        <w:rPr>
          <w:rFonts w:ascii="Geneva" w:hAnsi="Geneva"/>
          <w:color w:val="000000"/>
        </w:rPr>
        <w:instrText xml:space="preserve"> HYPERLINK "https://www.planobiblechapel.org/tcon/notes/html/nt/1corinthians/1corinthians.htm" \l "_ftn121" \o "" </w:instrText>
      </w:r>
      <w:r>
        <w:rPr>
          <w:rFonts w:ascii="Geneva" w:hAnsi="Geneva"/>
          <w:color w:val="000000"/>
        </w:rPr>
        <w:fldChar w:fldCharType="separate"/>
      </w:r>
      <w:r>
        <w:rPr>
          <w:rStyle w:val="FootnoteReference"/>
          <w:rFonts w:ascii="Geneva" w:hAnsi="Geneva"/>
          <w:color w:val="0000FF"/>
          <w:sz w:val="16"/>
          <w:szCs w:val="16"/>
          <w:u w:val="single"/>
        </w:rPr>
        <w:t>[121]</w:t>
      </w:r>
      <w:r>
        <w:rPr>
          <w:rFonts w:ascii="Geneva" w:hAnsi="Geneva"/>
          <w:color w:val="000000"/>
        </w:rPr>
        <w:fldChar w:fldCharType="end"/>
      </w:r>
      <w:bookmarkEnd w:id="13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will help us to think clearly about this issue if we recognize that 1 Corinthians 2 is not concerned with the mechanics of how people understand their Bibles generally, or with the quality of a particular scholar's exegesis of some specific Hebrew text. … His focus is the fundamental message of the crucified Messiah. And this, he insists, is fundamentally incomprehensible to the mind without the Spirit."</w:t>
      </w:r>
      <w:bookmarkStart w:id="140" w:name="_ftnref122"/>
      <w:r>
        <w:rPr>
          <w:rFonts w:ascii="Geneva" w:hAnsi="Geneva"/>
          <w:color w:val="000000"/>
        </w:rPr>
        <w:fldChar w:fldCharType="begin"/>
      </w:r>
      <w:r>
        <w:rPr>
          <w:rFonts w:ascii="Geneva" w:hAnsi="Geneva"/>
          <w:color w:val="000000"/>
        </w:rPr>
        <w:instrText xml:space="preserve"> HYPERLINK "https://www.planobiblechapel.org/tcon/notes/html/nt/1corinthians/1corinthians.htm" \l "_ftn122" \o "" </w:instrText>
      </w:r>
      <w:r>
        <w:rPr>
          <w:rFonts w:ascii="Geneva" w:hAnsi="Geneva"/>
          <w:color w:val="000000"/>
        </w:rPr>
        <w:fldChar w:fldCharType="separate"/>
      </w:r>
      <w:r>
        <w:rPr>
          <w:rStyle w:val="FootnoteReference"/>
          <w:rFonts w:ascii="Geneva" w:hAnsi="Geneva"/>
          <w:color w:val="0000FF"/>
          <w:sz w:val="16"/>
          <w:szCs w:val="16"/>
          <w:u w:val="single"/>
        </w:rPr>
        <w:t>[122]</w:t>
      </w:r>
      <w:r>
        <w:rPr>
          <w:rFonts w:ascii="Geneva" w:hAnsi="Geneva"/>
          <w:color w:val="000000"/>
        </w:rPr>
        <w:fldChar w:fldCharType="end"/>
      </w:r>
      <w:bookmarkEnd w:id="14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"Human ears cannot hear high-frequency radio waves; deaf men are unable to judge music contests; blind men cannot enjoy beautiful scenery, and the unsaved are incompetent to judge spiritual things, a most important practical truth."</w:t>
      </w:r>
      <w:bookmarkStart w:id="141" w:name="_ftnref123"/>
      <w:r>
        <w:rPr>
          <w:rFonts w:ascii="Geneva" w:hAnsi="Geneva"/>
          <w:color w:val="000000"/>
        </w:rPr>
        <w:fldChar w:fldCharType="begin"/>
      </w:r>
      <w:r>
        <w:rPr>
          <w:rFonts w:ascii="Geneva" w:hAnsi="Geneva"/>
          <w:color w:val="000000"/>
        </w:rPr>
        <w:instrText xml:space="preserve"> HYPERLINK "https://www.planobiblechapel.org/tcon/notes/html/nt/1corinthians/1corinthians.htm" \l "_ftn123" \o "" </w:instrText>
      </w:r>
      <w:r>
        <w:rPr>
          <w:rFonts w:ascii="Geneva" w:hAnsi="Geneva"/>
          <w:color w:val="000000"/>
        </w:rPr>
        <w:fldChar w:fldCharType="separate"/>
      </w:r>
      <w:r>
        <w:rPr>
          <w:rStyle w:val="FootnoteReference"/>
          <w:rFonts w:ascii="Geneva" w:hAnsi="Geneva"/>
          <w:color w:val="0000FF"/>
          <w:sz w:val="16"/>
          <w:szCs w:val="16"/>
          <w:u w:val="single"/>
        </w:rPr>
        <w:t>[123]</w:t>
      </w:r>
      <w:r>
        <w:rPr>
          <w:rFonts w:ascii="Geneva" w:hAnsi="Geneva"/>
          <w:color w:val="000000"/>
        </w:rPr>
        <w:fldChar w:fldCharType="end"/>
      </w:r>
      <w:bookmarkEnd w:id="14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"The other day I read a letter from a man who is a comedian. He says he is a comedian in a nightclub. He listens to me teach the Bible by radio, and he thinks I am an oddball. In fact, he thinks I am funnier than he is! Well, that is the way he </w:t>
      </w:r>
      <w:r>
        <w:rPr>
          <w:rFonts w:ascii="Geneva" w:hAnsi="Geneva"/>
          <w:i/>
          <w:iCs/>
          <w:color w:val="000000"/>
        </w:rPr>
        <w:t>should</w:t>
      </w:r>
      <w:r>
        <w:rPr>
          <w:rFonts w:ascii="Geneva" w:hAnsi="Geneva"/>
          <w:color w:val="000000"/>
        </w:rPr>
        <w:t> feel. Why? Because he is a natural man and cannot discern spiritual things."</w:t>
      </w:r>
      <w:bookmarkStart w:id="142" w:name="_ftnref124"/>
      <w:r>
        <w:rPr>
          <w:rFonts w:ascii="Geneva" w:hAnsi="Geneva"/>
          <w:color w:val="000000"/>
        </w:rPr>
        <w:fldChar w:fldCharType="begin"/>
      </w:r>
      <w:r>
        <w:rPr>
          <w:rFonts w:ascii="Geneva" w:hAnsi="Geneva"/>
          <w:color w:val="000000"/>
        </w:rPr>
        <w:instrText xml:space="preserve"> HYPERLINK "https://www.planobiblechapel.org/tcon/notes/html/nt/1corinthians/1corinthians.htm" \l "_ftn124" \o "" </w:instrText>
      </w:r>
      <w:r>
        <w:rPr>
          <w:rFonts w:ascii="Geneva" w:hAnsi="Geneva"/>
          <w:color w:val="000000"/>
        </w:rPr>
        <w:fldChar w:fldCharType="separate"/>
      </w:r>
      <w:r>
        <w:rPr>
          <w:rStyle w:val="FootnoteReference"/>
          <w:rFonts w:ascii="Geneva" w:hAnsi="Geneva"/>
          <w:color w:val="0000FF"/>
          <w:sz w:val="16"/>
          <w:szCs w:val="16"/>
          <w:u w:val="single"/>
        </w:rPr>
        <w:t>[124]</w:t>
      </w:r>
      <w:r>
        <w:rPr>
          <w:rFonts w:ascii="Geneva" w:hAnsi="Geneva"/>
          <w:color w:val="000000"/>
        </w:rPr>
        <w:fldChar w:fldCharType="end"/>
      </w:r>
      <w:bookmarkEnd w:id="14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2:15           In contrast to the natural person stands the "spiritual" (Gr. </w:t>
      </w:r>
      <w:r>
        <w:rPr>
          <w:rFonts w:ascii="Geneva" w:hAnsi="Geneva"/>
          <w:i/>
          <w:iCs/>
          <w:color w:val="000000"/>
        </w:rPr>
        <w:t>pneumatikos</w:t>
      </w:r>
      <w:r>
        <w:rPr>
          <w:rFonts w:ascii="Geneva" w:hAnsi="Geneva"/>
          <w:color w:val="000000"/>
        </w:rPr>
        <w:t>) person. He or she is a Christian, a person who possesses the Holy Spirit (cf</w:t>
      </w:r>
      <w:r w:rsidR="002C4548">
        <w:rPr>
          <w:rFonts w:ascii="Geneva" w:hAnsi="Geneva"/>
          <w:color w:val="000000"/>
        </w:rPr>
        <w:t xml:space="preserve">. </w:t>
      </w:r>
      <w:r w:rsidR="00BD5988">
        <w:rPr>
          <w:rFonts w:ascii="Geneva" w:hAnsi="Geneva"/>
          <w:color w:val="000000"/>
        </w:rPr>
        <w:t>3</w:t>
      </w:r>
      <w:r>
        <w:rPr>
          <w:rFonts w:ascii="Geneva" w:hAnsi="Geneva"/>
          <w:color w:val="000000"/>
        </w:rPr>
        <w:t>:1). One of the things that the spiritual person is able to do is to discern or make judgments (Gr. </w:t>
      </w:r>
      <w:r>
        <w:rPr>
          <w:rFonts w:ascii="Geneva" w:hAnsi="Geneva"/>
          <w:i/>
          <w:iCs/>
          <w:color w:val="000000"/>
        </w:rPr>
        <w:t>anakrino</w:t>
      </w:r>
      <w:r>
        <w:rPr>
          <w:rFonts w:ascii="Geneva" w:hAnsi="Geneva"/>
          <w:color w:val="000000"/>
        </w:rPr>
        <w:t>) regarding all (spiritual) things. In other words, the spiritual person has a discernment of spiritual truth that a natural person lacks. This affects his or her values and decisions. For this very reason he or she is a puzzle to the natural person. The unsaved person cannot understand holiness, but the holy person can understand the depths of evil. Even carnal fellow believers cannot fully understand the spiritually mature person ("he himself is discerned by no man"). That is all right, in one sense, because the spiritual person's judge is ultimately God, not other people.</w:t>
      </w:r>
      <w:bookmarkStart w:id="143" w:name="_ftnref125"/>
      <w:r>
        <w:rPr>
          <w:rFonts w:ascii="Geneva" w:hAnsi="Geneva"/>
          <w:color w:val="000000"/>
        </w:rPr>
        <w:fldChar w:fldCharType="begin"/>
      </w:r>
      <w:r>
        <w:rPr>
          <w:rFonts w:ascii="Geneva" w:hAnsi="Geneva"/>
          <w:color w:val="000000"/>
        </w:rPr>
        <w:instrText xml:space="preserve"> HYPERLINK "https://www.planobiblechapel.org/tcon/notes/html/nt/1corinthians/1corinthians.htm" \l "_ftn125" \o "" </w:instrText>
      </w:r>
      <w:r>
        <w:rPr>
          <w:rFonts w:ascii="Geneva" w:hAnsi="Geneva"/>
          <w:color w:val="000000"/>
        </w:rPr>
        <w:fldChar w:fldCharType="separate"/>
      </w:r>
      <w:r>
        <w:rPr>
          <w:rStyle w:val="FootnoteReference"/>
          <w:rFonts w:ascii="Geneva" w:hAnsi="Geneva"/>
          <w:color w:val="0000FF"/>
          <w:sz w:val="16"/>
          <w:szCs w:val="16"/>
          <w:u w:val="single"/>
        </w:rPr>
        <w:t>[125]</w:t>
      </w:r>
      <w:r>
        <w:rPr>
          <w:rFonts w:ascii="Geneva" w:hAnsi="Geneva"/>
          <w:color w:val="000000"/>
        </w:rPr>
        <w:fldChar w:fldCharType="end"/>
      </w:r>
      <w:bookmarkEnd w:id="14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 I was in Edinburgh, Scotland, I visited the tomb of John Knox, the great Protestant reformer who made Scotland Presbyterian. His burial place is marked by a small plaque that is now on the pavement of the parking lot behind his church, St. Giles Cathedral. A car was parked over it, and I had difficulty finding it. It is ironic that Knox's grave is in a parking lot covered by automobiles that occasionally drip oil on it, whereas John Lennon's grave is beautifully preserved in Westminster Abbey. This reflects the world's distorted values.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verse is not saying that believers are responsible only to God but that the Christian is ultimately answerable to God alone (cf</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:3-4). Paul recognized the value of church discipline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 xml:space="preserve">3-8), constructive criticism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 xml:space="preserve">17-18), and self-judgment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31) as having immediate value.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2:16           To summarize his thought, Paul again cited Isaiah (Isa</w:t>
      </w:r>
      <w:r w:rsidR="002C4548">
        <w:rPr>
          <w:rFonts w:ascii="Geneva" w:hAnsi="Geneva"/>
          <w:color w:val="000000"/>
        </w:rPr>
        <w:t xml:space="preserve">. </w:t>
      </w:r>
      <w:r w:rsidR="00BD5988">
        <w:rPr>
          <w:rFonts w:ascii="Geneva" w:hAnsi="Geneva"/>
          <w:color w:val="000000"/>
        </w:rPr>
        <w:t>4</w:t>
      </w:r>
      <w:r>
        <w:rPr>
          <w:rFonts w:ascii="Geneva" w:hAnsi="Geneva"/>
          <w:color w:val="000000"/>
        </w:rPr>
        <w:t>0:13; cf. Rom</w:t>
      </w:r>
      <w:r w:rsidR="002C4548">
        <w:rPr>
          <w:rFonts w:ascii="Geneva" w:hAnsi="Geneva"/>
          <w:color w:val="000000"/>
        </w:rPr>
        <w:t xml:space="preserve">. </w:t>
      </w:r>
      <w:r w:rsidR="00BD5988">
        <w:rPr>
          <w:rFonts w:ascii="Geneva" w:hAnsi="Geneva"/>
          <w:color w:val="000000"/>
        </w:rPr>
        <w:t>1</w:t>
      </w:r>
      <w:r>
        <w:rPr>
          <w:rFonts w:ascii="Geneva" w:hAnsi="Geneva"/>
          <w:color w:val="000000"/>
        </w:rPr>
        <w:t>1:34). That prophet marveled at the mind of God. Who can fully understand what God understands ("Who has known the mind of the L</w:t>
      </w:r>
      <w:r>
        <w:rPr>
          <w:rFonts w:ascii="Geneva" w:hAnsi="Geneva"/>
          <w:color w:val="000000"/>
          <w:sz w:val="18"/>
          <w:szCs w:val="18"/>
        </w:rPr>
        <w:t>ORD</w:t>
      </w:r>
      <w:r>
        <w:rPr>
          <w:rFonts w:ascii="Geneva" w:hAnsi="Geneva"/>
          <w:color w:val="000000"/>
        </w:rPr>
        <w:t>")? Certainly no one can. On the other hand, mature believers can understand the mind of the Lord to a much greater degree than unbelievers can because they have the Spirit of God in them, and He reveals the mind of the Lord to them. Consequently, the mature Christian has "the mind of Christ." That is, he or she views life to some extent as Jesus did, because that person understands things from God's perspective, at least partially.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his epistle to the Philippians Paul urged his readers to adopt the same attitude that Christ had (Phil</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:5). Even though believers have the mind of Christ, we need to adopt it, that is, we need to use it to view life as He did. </w:t>
      </w:r>
      <w:r>
        <w:rPr>
          <w:rFonts w:ascii="Geneva" w:hAnsi="Geneva"/>
          <w:color w:val="000000"/>
        </w:rPr>
        <w:lastRenderedPageBreak/>
        <w:t>One mark of Christian maturity is the believer's consistent employment of Christ's attitude and viewpoint in all of life.</w:t>
      </w:r>
    </w:p>
    <w:p w:rsidR="00C833C1" w:rsidRDefault="00C833C1" w:rsidP="00C833C1">
      <w:pPr>
        <w:spacing w:after="240"/>
        <w:jc w:val="both"/>
        <w:textAlignment w:val="top"/>
        <w:rPr>
          <w:rFonts w:ascii="Geneva" w:hAnsi="Geneva"/>
          <w:color w:val="000000"/>
        </w:rPr>
      </w:pPr>
      <w:r>
        <w:rPr>
          <w:rFonts w:ascii="Geneva" w:hAnsi="Geneva"/>
          <w:color w:val="000000"/>
        </w:rPr>
        <w:t>In this section (vv</w:t>
      </w:r>
      <w:r w:rsidR="002C4548">
        <w:rPr>
          <w:rFonts w:ascii="Geneva" w:hAnsi="Geneva"/>
          <w:color w:val="000000"/>
        </w:rPr>
        <w:t xml:space="preserve">. </w:t>
      </w:r>
      <w:r w:rsidR="00BD5988">
        <w:rPr>
          <w:rFonts w:ascii="Geneva" w:hAnsi="Geneva"/>
          <w:color w:val="000000"/>
        </w:rPr>
        <w:t>6</w:t>
      </w:r>
      <w:r>
        <w:rPr>
          <w:rFonts w:ascii="Geneva" w:hAnsi="Geneva"/>
          <w:color w:val="000000"/>
        </w:rPr>
        <w:t>-16) Paul elaborated on the subject of the Holy Spirit's ministry of illuminating the believer about what God has revealed. He had previously reminded his readers that he had conducted himself in their midst with this supernatural viewpoint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w:t>
      </w:r>
    </w:p>
    <w:p w:rsidR="00C833C1" w:rsidRDefault="00C833C1" w:rsidP="00C833C1">
      <w:pPr>
        <w:spacing w:after="240"/>
        <w:jc w:val="both"/>
        <w:textAlignment w:val="top"/>
        <w:rPr>
          <w:rFonts w:ascii="Geneva" w:hAnsi="Geneva"/>
          <w:color w:val="000000"/>
        </w:rPr>
      </w:pPr>
      <w:r>
        <w:rPr>
          <w:rFonts w:ascii="Geneva" w:hAnsi="Geneva"/>
          <w:color w:val="000000"/>
        </w:rPr>
        <w:t>The basic theological point of tension between Paul and the Corinthians in this epistle was over what it means to be a </w:t>
      </w:r>
      <w:r>
        <w:rPr>
          <w:rFonts w:ascii="Geneva" w:hAnsi="Geneva"/>
          <w:i/>
          <w:iCs/>
          <w:color w:val="000000"/>
        </w:rPr>
        <w:t>pneumatikos</w:t>
      </w:r>
      <w:r>
        <w:rPr>
          <w:rFonts w:ascii="Geneva" w:hAnsi="Geneva"/>
          <w:color w:val="000000"/>
        </w:rPr>
        <w:t>, a Spirit-person. Because of their experience of </w:t>
      </w:r>
      <w:r>
        <w:rPr>
          <w:rFonts w:ascii="Geneva" w:hAnsi="Geneva"/>
          <w:i/>
          <w:iCs/>
          <w:color w:val="000000"/>
        </w:rPr>
        <w:t>glossolalia</w:t>
      </w:r>
      <w:r>
        <w:rPr>
          <w:rFonts w:ascii="Geneva" w:hAnsi="Geneva"/>
          <w:color w:val="000000"/>
        </w:rPr>
        <w:t> (speaking in tongues), they considered themselves to be like the angels and in need only of shedding their bodies. The sources of this distorted view were popular philosophy tainted with Hellenistic dualism. Hellenistic dualism viewed anything material as evil and anything non-material, or spiritual, as good. The result was a "spirituality" and "higher wisdom" that had little connection with ethical behavior.</w:t>
      </w:r>
      <w:bookmarkStart w:id="144" w:name="_ftnref126"/>
      <w:r>
        <w:rPr>
          <w:rFonts w:ascii="Geneva" w:hAnsi="Geneva"/>
          <w:color w:val="000000"/>
        </w:rPr>
        <w:fldChar w:fldCharType="begin"/>
      </w:r>
      <w:r>
        <w:rPr>
          <w:rFonts w:ascii="Geneva" w:hAnsi="Geneva"/>
          <w:color w:val="000000"/>
        </w:rPr>
        <w:instrText xml:space="preserve"> HYPERLINK "https://www.planobiblechapel.org/tcon/notes/html/nt/1corinthians/1corinthians.htm" \l "_ftn126" \o "" </w:instrText>
      </w:r>
      <w:r>
        <w:rPr>
          <w:rFonts w:ascii="Geneva" w:hAnsi="Geneva"/>
          <w:color w:val="000000"/>
        </w:rPr>
        <w:fldChar w:fldCharType="separate"/>
      </w:r>
      <w:r>
        <w:rPr>
          <w:rStyle w:val="FootnoteReference"/>
          <w:rFonts w:ascii="Geneva" w:hAnsi="Geneva"/>
          <w:color w:val="0000FF"/>
          <w:sz w:val="16"/>
          <w:szCs w:val="16"/>
          <w:u w:val="single"/>
        </w:rPr>
        <w:t>[126]</w:t>
      </w:r>
      <w:r>
        <w:rPr>
          <w:rFonts w:ascii="Geneva" w:hAnsi="Geneva"/>
          <w:color w:val="000000"/>
        </w:rPr>
        <w:fldChar w:fldCharType="end"/>
      </w:r>
      <w:bookmarkEnd w:id="144"/>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concern from here on will be to force them to acknowledge the folly of their 'wisdom,' which is expressing itself in quarrels and thereby destroying the very church for which Christ died."</w:t>
      </w:r>
      <w:bookmarkStart w:id="145" w:name="_ftnref127"/>
      <w:r>
        <w:rPr>
          <w:rFonts w:ascii="Geneva" w:hAnsi="Geneva"/>
          <w:color w:val="000000"/>
        </w:rPr>
        <w:fldChar w:fldCharType="begin"/>
      </w:r>
      <w:r>
        <w:rPr>
          <w:rFonts w:ascii="Geneva" w:hAnsi="Geneva"/>
          <w:color w:val="000000"/>
        </w:rPr>
        <w:instrText xml:space="preserve"> HYPERLINK "https://www.planobiblechapel.org/tcon/notes/html/nt/1corinthians/1corinthians.htm" \l "_ftn127" \o "" </w:instrText>
      </w:r>
      <w:r>
        <w:rPr>
          <w:rFonts w:ascii="Geneva" w:hAnsi="Geneva"/>
          <w:color w:val="000000"/>
        </w:rPr>
        <w:fldChar w:fldCharType="separate"/>
      </w:r>
      <w:r>
        <w:rPr>
          <w:rStyle w:val="FootnoteReference"/>
          <w:rFonts w:ascii="Geneva" w:hAnsi="Geneva"/>
          <w:color w:val="0000FF"/>
          <w:sz w:val="16"/>
          <w:szCs w:val="16"/>
          <w:u w:val="single"/>
        </w:rPr>
        <w:t>[127]</w:t>
      </w:r>
      <w:r>
        <w:rPr>
          <w:rFonts w:ascii="Geneva" w:hAnsi="Geneva"/>
          <w:color w:val="000000"/>
        </w:rPr>
        <w:fldChar w:fldCharType="end"/>
      </w:r>
      <w:bookmarkEnd w:id="145"/>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"Paul's concern needs to be resurrected throughout the church. The gift of the Spirit does not lead to special status among believers; rather, it leads to special status vis-à-vis the world. But it should do so always in terms of the centrality of the message of our crucified/risen Savior. The Spirit should identify God's people in such a way that their values and worldview are radically different from the wisdom of this age."</w:t>
      </w:r>
      <w:bookmarkStart w:id="146" w:name="_ftnref128"/>
      <w:r>
        <w:rPr>
          <w:rFonts w:ascii="Geneva" w:hAnsi="Geneva"/>
          <w:color w:val="000000"/>
        </w:rPr>
        <w:fldChar w:fldCharType="begin"/>
      </w:r>
      <w:r>
        <w:rPr>
          <w:rFonts w:ascii="Geneva" w:hAnsi="Geneva"/>
          <w:color w:val="000000"/>
        </w:rPr>
        <w:instrText xml:space="preserve"> HYPERLINK "https://www.planobiblechapel.org/tcon/notes/html/nt/1corinthians/1corinthians.htm" \l "_ftn128" \o "" </w:instrText>
      </w:r>
      <w:r>
        <w:rPr>
          <w:rFonts w:ascii="Geneva" w:hAnsi="Geneva"/>
          <w:color w:val="000000"/>
        </w:rPr>
        <w:fldChar w:fldCharType="separate"/>
      </w:r>
      <w:r>
        <w:rPr>
          <w:rStyle w:val="FootnoteReference"/>
          <w:rFonts w:ascii="Geneva" w:hAnsi="Geneva"/>
          <w:color w:val="0000FF"/>
          <w:sz w:val="16"/>
          <w:szCs w:val="16"/>
          <w:u w:val="single"/>
        </w:rPr>
        <w:t>[128]</w:t>
      </w:r>
      <w:r>
        <w:rPr>
          <w:rFonts w:ascii="Geneva" w:hAnsi="Geneva"/>
          <w:color w:val="000000"/>
        </w:rPr>
        <w:fldChar w:fldCharType="end"/>
      </w:r>
      <w:bookmarkEnd w:id="146"/>
    </w:p>
    <w:p w:rsidR="00C833C1" w:rsidRDefault="00C833C1" w:rsidP="00107626">
      <w:pPr>
        <w:pStyle w:val="Heading4"/>
      </w:pPr>
      <w:bookmarkStart w:id="147" w:name="_Toc165579077"/>
      <w:r>
        <w:t>4.     The immature and carnal conditions</w:t>
      </w:r>
      <w:r w:rsidR="00BD5988">
        <w:t xml:space="preserve"> 1 Cor 3:</w:t>
      </w:r>
      <w:r>
        <w:t>1-4</w:t>
      </w:r>
      <w:bookmarkEnd w:id="147"/>
    </w:p>
    <w:p w:rsidR="00C833C1" w:rsidRDefault="00C833C1" w:rsidP="00C833C1">
      <w:pPr>
        <w:spacing w:after="240"/>
        <w:jc w:val="both"/>
        <w:textAlignment w:val="top"/>
        <w:rPr>
          <w:rFonts w:ascii="Geneva" w:hAnsi="Geneva"/>
          <w:color w:val="000000"/>
        </w:rPr>
      </w:pPr>
      <w:r>
        <w:rPr>
          <w:rFonts w:ascii="Geneva" w:hAnsi="Geneva"/>
          <w:color w:val="000000"/>
        </w:rPr>
        <w:t xml:space="preserve">The apostle proceeded to tell the Corinthians that they had not been viewing things from the spiritual point of view. He was referring specifically to their exaltation of one or another of God's servants above the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10-17). Paul urgently appealed to them to change.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             Here Paul introduced a third category of humanity, namely, the "fleshly" (Gr. </w:t>
      </w:r>
      <w:r>
        <w:rPr>
          <w:rFonts w:ascii="Geneva" w:hAnsi="Geneva"/>
          <w:i/>
          <w:iCs/>
          <w:color w:val="000000"/>
        </w:rPr>
        <w:t>sarkinos</w:t>
      </w:r>
      <w:r>
        <w:rPr>
          <w:rFonts w:ascii="Geneva" w:hAnsi="Geneva"/>
          <w:color w:val="000000"/>
        </w:rPr>
        <w:t>) or immature Christian. The Corinthians were not spiritually mature even though they possessed the Holy Spirit. Paul said he could not speak to them as he would speak to spiritual men. They were not demonstrating the discernment that typically marks believers. He explained the reason in verse 3. Instead he had to address them as "fleshly" people, even as "infants in Christ." Immaturity is not blameworthy if one is very young. But if a person has been a Christian for some time, and is still immature, his or her condition is blameworthy (cf</w:t>
      </w:r>
      <w:r w:rsidR="002C4548">
        <w:rPr>
          <w:rFonts w:ascii="Geneva" w:hAnsi="Geneva"/>
          <w:color w:val="000000"/>
        </w:rPr>
        <w:t xml:space="preserve">. </w:t>
      </w:r>
      <w:r w:rsidR="00BD5988">
        <w:rPr>
          <w:rFonts w:ascii="Geneva" w:hAnsi="Geneva"/>
          <w:color w:val="000000"/>
        </w:rPr>
        <w:t>2</w:t>
      </w:r>
      <w:r>
        <w:rPr>
          <w:rFonts w:ascii="Geneva" w:hAnsi="Geneva"/>
          <w:color w:val="000000"/>
        </w:rPr>
        <w:t>:6; Eph</w:t>
      </w:r>
      <w:r w:rsidR="002C4548">
        <w:rPr>
          <w:rFonts w:ascii="Geneva" w:hAnsi="Geneva"/>
          <w:color w:val="000000"/>
        </w:rPr>
        <w:t xml:space="preserve">. </w:t>
      </w:r>
      <w:r w:rsidR="00BD5988">
        <w:rPr>
          <w:rFonts w:ascii="Geneva" w:hAnsi="Geneva"/>
          <w:color w:val="000000"/>
        </w:rPr>
        <w:t>4</w:t>
      </w:r>
      <w:r>
        <w:rPr>
          <w:rFonts w:ascii="Geneva" w:hAnsi="Geneva"/>
          <w:color w:val="000000"/>
        </w:rPr>
        <w:t>:14). Such was the condition of the Corinthians.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3:2             When Paul had been with them they were new converts, so he gave them the "milk" of the Word: the ABCs of the faith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Pet</w:t>
      </w:r>
      <w:r w:rsidR="002C4548">
        <w:rPr>
          <w:rFonts w:ascii="Geneva" w:hAnsi="Geneva"/>
          <w:color w:val="000000"/>
        </w:rPr>
        <w:t xml:space="preserve">. </w:t>
      </w:r>
      <w:r w:rsidR="00BD5988">
        <w:rPr>
          <w:rFonts w:ascii="Geneva" w:hAnsi="Geneva"/>
          <w:color w:val="000000"/>
        </w:rPr>
        <w:t>2</w:t>
      </w:r>
      <w:r>
        <w:rPr>
          <w:rFonts w:ascii="Geneva" w:hAnsi="Geneva"/>
          <w:color w:val="000000"/>
        </w:rPr>
        <w:t>:2). Now, when they should have been able to take in more advanced teaching ("solid food"), they were not able to do so (cf. Heb</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:11-14). Their party spirit was </w:t>
      </w:r>
      <w:r>
        <w:rPr>
          <w:rFonts w:ascii="Geneva" w:hAnsi="Geneva"/>
          <w:color w:val="000000"/>
        </w:rPr>
        <w:lastRenderedPageBreak/>
        <w:t>an evidence of spiritual immaturity, lack of growth. Their fundamental need was not a change of diet but a change of perspective.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"Christians are utterly to blame who do not endeavour to grow in grace and knowledge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Pet</w:t>
      </w:r>
      <w:r w:rsidR="002C4548">
        <w:rPr>
          <w:rFonts w:ascii="Geneva" w:hAnsi="Geneva"/>
          <w:color w:val="000000"/>
        </w:rPr>
        <w:t xml:space="preserve">. </w:t>
      </w:r>
      <w:r w:rsidR="00BD5988">
        <w:rPr>
          <w:rFonts w:ascii="Geneva" w:hAnsi="Geneva"/>
          <w:color w:val="000000"/>
        </w:rPr>
        <w:t>3</w:t>
      </w:r>
      <w:r>
        <w:rPr>
          <w:rFonts w:ascii="Geneva" w:hAnsi="Geneva"/>
          <w:color w:val="000000"/>
        </w:rPr>
        <w:t>:18]."</w:t>
      </w:r>
      <w:bookmarkStart w:id="148" w:name="_ftnref129"/>
      <w:r>
        <w:rPr>
          <w:rFonts w:ascii="Geneva" w:hAnsi="Geneva"/>
          <w:color w:val="000000"/>
        </w:rPr>
        <w:fldChar w:fldCharType="begin"/>
      </w:r>
      <w:r>
        <w:rPr>
          <w:rFonts w:ascii="Geneva" w:hAnsi="Geneva"/>
          <w:color w:val="000000"/>
        </w:rPr>
        <w:instrText xml:space="preserve"> HYPERLINK "https://www.planobiblechapel.org/tcon/notes/html/nt/1corinthians/1corinthians.htm" \l "_ftn129" \o "" </w:instrText>
      </w:r>
      <w:r>
        <w:rPr>
          <w:rFonts w:ascii="Geneva" w:hAnsi="Geneva"/>
          <w:color w:val="000000"/>
        </w:rPr>
        <w:fldChar w:fldCharType="separate"/>
      </w:r>
      <w:r>
        <w:rPr>
          <w:rStyle w:val="FootnoteReference"/>
          <w:rFonts w:ascii="Geneva" w:hAnsi="Geneva"/>
          <w:color w:val="0000FF"/>
          <w:sz w:val="16"/>
          <w:szCs w:val="16"/>
          <w:u w:val="single"/>
        </w:rPr>
        <w:t>[129]</w:t>
      </w:r>
      <w:r>
        <w:rPr>
          <w:rFonts w:ascii="Geneva" w:hAnsi="Geneva"/>
          <w:color w:val="000000"/>
        </w:rPr>
        <w:fldChar w:fldCharType="end"/>
      </w:r>
      <w:bookmarkEnd w:id="14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use of "brothers and sisters" and second person plural pronouns in verses 1 and 2 indicates that he was addressing the whole church, not just a faction within it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10). The actions of many in the congregation had negatively affected the whole body.</w:t>
      </w:r>
      <w:bookmarkStart w:id="149" w:name="_ftnref130"/>
      <w:r>
        <w:rPr>
          <w:rFonts w:ascii="Geneva" w:hAnsi="Geneva"/>
          <w:color w:val="000000"/>
        </w:rPr>
        <w:fldChar w:fldCharType="begin"/>
      </w:r>
      <w:r>
        <w:rPr>
          <w:rFonts w:ascii="Geneva" w:hAnsi="Geneva"/>
          <w:color w:val="000000"/>
        </w:rPr>
        <w:instrText xml:space="preserve"> HYPERLINK "https://www.planobiblechapel.org/tcon/notes/html/nt/1corinthians/1corinthians.htm" \l "_ftn130" \o "" </w:instrText>
      </w:r>
      <w:r>
        <w:rPr>
          <w:rFonts w:ascii="Geneva" w:hAnsi="Geneva"/>
          <w:color w:val="000000"/>
        </w:rPr>
        <w:fldChar w:fldCharType="separate"/>
      </w:r>
      <w:r>
        <w:rPr>
          <w:rStyle w:val="FootnoteReference"/>
          <w:rFonts w:ascii="Geneva" w:hAnsi="Geneva"/>
          <w:color w:val="0000FF"/>
          <w:sz w:val="16"/>
          <w:szCs w:val="16"/>
          <w:u w:val="single"/>
        </w:rPr>
        <w:t>[130]</w:t>
      </w:r>
      <w:r>
        <w:rPr>
          <w:rFonts w:ascii="Geneva" w:hAnsi="Geneva"/>
          <w:color w:val="000000"/>
        </w:rPr>
        <w:fldChar w:fldCharType="end"/>
      </w:r>
      <w:bookmarkEnd w:id="14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3:3             The reason Paul did not feel that he should give them more advanced instruction was that their flesh (Gr. </w:t>
      </w:r>
      <w:r>
        <w:rPr>
          <w:rFonts w:ascii="Geneva" w:hAnsi="Geneva"/>
          <w:i/>
          <w:iCs/>
          <w:color w:val="000000"/>
        </w:rPr>
        <w:t>sarkikos</w:t>
      </w:r>
      <w:r>
        <w:rPr>
          <w:rFonts w:ascii="Geneva" w:hAnsi="Geneva"/>
          <w:color w:val="000000"/>
        </w:rPr>
        <w:t>) still dominated them. As believers, they were making provision for the flesh to fulfill its desires (cf. Rom</w:t>
      </w:r>
      <w:r w:rsidR="002C4548">
        <w:rPr>
          <w:rFonts w:ascii="Geneva" w:hAnsi="Geneva"/>
          <w:color w:val="000000"/>
        </w:rPr>
        <w:t xml:space="preserve">. </w:t>
      </w:r>
      <w:r w:rsidR="00BD5988">
        <w:rPr>
          <w:rFonts w:ascii="Geneva" w:hAnsi="Geneva"/>
          <w:color w:val="000000"/>
        </w:rPr>
        <w:t>1</w:t>
      </w:r>
      <w:r>
        <w:rPr>
          <w:rFonts w:ascii="Geneva" w:hAnsi="Geneva"/>
          <w:color w:val="000000"/>
        </w:rPr>
        <w:t>3:14) rather than following the leading of the Holy Spirit. They were not only immature believers but also carnal ("fleshly") believers. The carnal "fleshly" believer is the fourth type of person that Paul mentioned in</w:t>
      </w:r>
      <w:r w:rsidR="00BD5988">
        <w:rPr>
          <w:rFonts w:ascii="Geneva" w:hAnsi="Geneva"/>
          <w:color w:val="000000"/>
        </w:rPr>
        <w:t xml:space="preserve"> 1 Cor 2:</w:t>
      </w:r>
      <w:r>
        <w:rPr>
          <w:rFonts w:ascii="Geneva" w:hAnsi="Geneva"/>
          <w:color w:val="000000"/>
        </w:rPr>
        <w:t>14—3:4.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Unfortunately many English translations make no distinction between </w:t>
      </w:r>
      <w:r>
        <w:rPr>
          <w:rFonts w:ascii="Geneva" w:hAnsi="Geneva"/>
          <w:i/>
          <w:iCs/>
          <w:color w:val="000000"/>
        </w:rPr>
        <w:t>sarkinos</w:t>
      </w:r>
      <w:r>
        <w:rPr>
          <w:rFonts w:ascii="Geneva" w:hAnsi="Geneva"/>
          <w:color w:val="000000"/>
        </w:rPr>
        <w:t> (v</w:t>
      </w:r>
      <w:r w:rsidR="002C4548">
        <w:rPr>
          <w:rFonts w:ascii="Geneva" w:hAnsi="Geneva"/>
          <w:color w:val="000000"/>
        </w:rPr>
        <w:t xml:space="preserve">. </w:t>
      </w:r>
      <w:r w:rsidR="00BD5988">
        <w:rPr>
          <w:rFonts w:ascii="Geneva" w:hAnsi="Geneva"/>
          <w:color w:val="000000"/>
        </w:rPr>
        <w:t>1</w:t>
      </w:r>
      <w:r>
        <w:rPr>
          <w:rFonts w:ascii="Geneva" w:hAnsi="Geneva"/>
          <w:color w:val="000000"/>
        </w:rPr>
        <w:t>) and </w:t>
      </w:r>
      <w:r>
        <w:rPr>
          <w:rFonts w:ascii="Geneva" w:hAnsi="Geneva"/>
          <w:i/>
          <w:iCs/>
          <w:color w:val="000000"/>
        </w:rPr>
        <w:t>sarkikos</w:t>
      </w:r>
      <w:r>
        <w:rPr>
          <w:rFonts w:ascii="Geneva" w:hAnsi="Geneva"/>
          <w:color w:val="000000"/>
        </w:rPr>
        <w:t> (v</w:t>
      </w:r>
      <w:r w:rsidR="002C4548">
        <w:rPr>
          <w:rFonts w:ascii="Geneva" w:hAnsi="Geneva"/>
          <w:color w:val="000000"/>
        </w:rPr>
        <w:t xml:space="preserve">. </w:t>
      </w:r>
      <w:r w:rsidR="00BD5988">
        <w:rPr>
          <w:rFonts w:ascii="Geneva" w:hAnsi="Geneva"/>
          <w:color w:val="000000"/>
        </w:rPr>
        <w:t>3</w:t>
      </w:r>
      <w:r>
        <w:rPr>
          <w:rFonts w:ascii="Geneva" w:hAnsi="Geneva"/>
          <w:color w:val="000000"/>
        </w:rPr>
        <w:t>) and translate both words with the same English word: "fleshly" or "worldly" or "carnal" or something similar. But these are two different Greek words with two different meanings. The NET2 Bible is better. It renders </w:t>
      </w:r>
      <w:r>
        <w:rPr>
          <w:rFonts w:ascii="Geneva" w:hAnsi="Geneva"/>
          <w:i/>
          <w:iCs/>
          <w:color w:val="000000"/>
        </w:rPr>
        <w:t>sarkinos</w:t>
      </w:r>
      <w:r>
        <w:rPr>
          <w:rFonts w:ascii="Geneva" w:hAnsi="Geneva"/>
          <w:color w:val="000000"/>
        </w:rPr>
        <w:t> "people of the flesh" and </w:t>
      </w:r>
      <w:r>
        <w:rPr>
          <w:rFonts w:ascii="Geneva" w:hAnsi="Geneva"/>
          <w:i/>
          <w:iCs/>
          <w:color w:val="000000"/>
        </w:rPr>
        <w:t>sarkikos</w:t>
      </w:r>
      <w:r>
        <w:rPr>
          <w:rFonts w:ascii="Geneva" w:hAnsi="Geneva"/>
          <w:color w:val="000000"/>
        </w:rPr>
        <w:t> "[people] influenced by the flesh."</w:t>
      </w:r>
      <w:bookmarkStart w:id="150" w:name="_ftnref131"/>
      <w:r>
        <w:rPr>
          <w:rFonts w:ascii="Geneva" w:hAnsi="Geneva"/>
          <w:color w:val="000000"/>
        </w:rPr>
        <w:fldChar w:fldCharType="begin"/>
      </w:r>
      <w:r>
        <w:rPr>
          <w:rFonts w:ascii="Geneva" w:hAnsi="Geneva"/>
          <w:color w:val="000000"/>
        </w:rPr>
        <w:instrText xml:space="preserve"> HYPERLINK "https://www.planobiblechapel.org/tcon/notes/html/nt/1corinthians/1corinthians.htm" \l "_ftn131" \o "" </w:instrText>
      </w:r>
      <w:r>
        <w:rPr>
          <w:rFonts w:ascii="Geneva" w:hAnsi="Geneva"/>
          <w:color w:val="000000"/>
        </w:rPr>
        <w:fldChar w:fldCharType="separate"/>
      </w:r>
      <w:r>
        <w:rPr>
          <w:rStyle w:val="FootnoteReference"/>
          <w:rFonts w:ascii="Geneva" w:hAnsi="Geneva"/>
          <w:color w:val="0000FF"/>
          <w:sz w:val="16"/>
          <w:szCs w:val="16"/>
          <w:u w:val="single"/>
        </w:rPr>
        <w:t>[131]</w:t>
      </w:r>
      <w:r>
        <w:rPr>
          <w:rFonts w:ascii="Geneva" w:hAnsi="Geneva"/>
          <w:color w:val="000000"/>
        </w:rPr>
        <w:fldChar w:fldCharType="end"/>
      </w:r>
      <w:bookmarkEnd w:id="150"/>
      <w:r>
        <w:rPr>
          <w:rFonts w:ascii="Geneva" w:hAnsi="Geneva"/>
          <w:color w:val="000000"/>
        </w:rPr>
        <w:t> The HCSB also distinguishes between these two Greek words by translating </w:t>
      </w:r>
      <w:r>
        <w:rPr>
          <w:rFonts w:ascii="Geneva" w:hAnsi="Geneva"/>
          <w:i/>
          <w:iCs/>
          <w:color w:val="000000"/>
        </w:rPr>
        <w:t>sarkinos</w:t>
      </w:r>
      <w:r>
        <w:rPr>
          <w:rFonts w:ascii="Geneva" w:hAnsi="Geneva"/>
          <w:color w:val="000000"/>
        </w:rPr>
        <w:t> "of the flesh" and </w:t>
      </w:r>
      <w:r>
        <w:rPr>
          <w:rFonts w:ascii="Geneva" w:hAnsi="Geneva"/>
          <w:i/>
          <w:iCs/>
          <w:color w:val="000000"/>
        </w:rPr>
        <w:t>sarkikos</w:t>
      </w:r>
      <w:r>
        <w:rPr>
          <w:rFonts w:ascii="Geneva" w:hAnsi="Geneva"/>
          <w:color w:val="000000"/>
        </w:rPr>
        <w:t> "fleshly."</w:t>
      </w:r>
      <w:bookmarkStart w:id="151" w:name="_ftnref132"/>
      <w:r>
        <w:rPr>
          <w:rFonts w:ascii="Geneva" w:hAnsi="Geneva"/>
          <w:color w:val="000000"/>
        </w:rPr>
        <w:fldChar w:fldCharType="begin"/>
      </w:r>
      <w:r>
        <w:rPr>
          <w:rFonts w:ascii="Geneva" w:hAnsi="Geneva"/>
          <w:color w:val="000000"/>
        </w:rPr>
        <w:instrText xml:space="preserve"> HYPERLINK "https://www.planobiblechapel.org/tcon/notes/html/nt/1corinthians/1corinthians.htm" \l "_ftn132" \o "" </w:instrText>
      </w:r>
      <w:r>
        <w:rPr>
          <w:rFonts w:ascii="Geneva" w:hAnsi="Geneva"/>
          <w:color w:val="000000"/>
        </w:rPr>
        <w:fldChar w:fldCharType="separate"/>
      </w:r>
      <w:r>
        <w:rPr>
          <w:rStyle w:val="FootnoteReference"/>
          <w:rFonts w:ascii="Geneva" w:hAnsi="Geneva"/>
          <w:color w:val="0000FF"/>
          <w:sz w:val="16"/>
          <w:szCs w:val="16"/>
          <w:u w:val="single"/>
        </w:rPr>
        <w:t>[132]</w:t>
      </w:r>
      <w:r>
        <w:rPr>
          <w:rFonts w:ascii="Geneva" w:hAnsi="Geneva"/>
          <w:color w:val="000000"/>
        </w:rPr>
        <w:fldChar w:fldCharType="end"/>
      </w:r>
      <w:bookmarkEnd w:id="15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Students of this section of the epistle have understood Paul as describing several different kinds of people. Some believe that he saw only a difference between unbelievers (natural) and believers (spiritual).</w:t>
      </w:r>
      <w:bookmarkStart w:id="152" w:name="_ftnref133"/>
      <w:r>
        <w:rPr>
          <w:rFonts w:ascii="Geneva" w:hAnsi="Geneva"/>
          <w:color w:val="000000"/>
        </w:rPr>
        <w:fldChar w:fldCharType="begin"/>
      </w:r>
      <w:r>
        <w:rPr>
          <w:rFonts w:ascii="Geneva" w:hAnsi="Geneva"/>
          <w:color w:val="000000"/>
        </w:rPr>
        <w:instrText xml:space="preserve"> HYPERLINK "https://www.planobiblechapel.org/tcon/notes/html/nt/1corinthians/1corinthians.htm" \l "_ftn133" \o "" </w:instrText>
      </w:r>
      <w:r>
        <w:rPr>
          <w:rFonts w:ascii="Geneva" w:hAnsi="Geneva"/>
          <w:color w:val="000000"/>
        </w:rPr>
        <w:fldChar w:fldCharType="separate"/>
      </w:r>
      <w:r>
        <w:rPr>
          <w:rStyle w:val="FootnoteReference"/>
          <w:rFonts w:ascii="Geneva" w:hAnsi="Geneva"/>
          <w:color w:val="0000FF"/>
          <w:sz w:val="16"/>
          <w:szCs w:val="16"/>
          <w:u w:val="single"/>
        </w:rPr>
        <w:t>[133]</w:t>
      </w:r>
      <w:r>
        <w:rPr>
          <w:rFonts w:ascii="Geneva" w:hAnsi="Geneva"/>
          <w:color w:val="000000"/>
        </w:rPr>
        <w:fldChar w:fldCharType="end"/>
      </w:r>
      <w:bookmarkEnd w:id="152"/>
      <w:r>
        <w:rPr>
          <w:rFonts w:ascii="Geneva" w:hAnsi="Geneva"/>
          <w:color w:val="000000"/>
        </w:rPr>
        <w:t> Others have seen three kinds of people in view: unbelievers, spiritual believers, and carnal believers.</w:t>
      </w:r>
      <w:bookmarkStart w:id="153" w:name="_ftnref134"/>
      <w:r>
        <w:rPr>
          <w:rFonts w:ascii="Geneva" w:hAnsi="Geneva"/>
          <w:color w:val="000000"/>
        </w:rPr>
        <w:fldChar w:fldCharType="begin"/>
      </w:r>
      <w:r>
        <w:rPr>
          <w:rFonts w:ascii="Geneva" w:hAnsi="Geneva"/>
          <w:color w:val="000000"/>
        </w:rPr>
        <w:instrText xml:space="preserve"> HYPERLINK "https://www.planobiblechapel.org/tcon/notes/html/nt/1corinthians/1corinthians.htm" \l "_ftn134" \o "" </w:instrText>
      </w:r>
      <w:r>
        <w:rPr>
          <w:rFonts w:ascii="Geneva" w:hAnsi="Geneva"/>
          <w:color w:val="000000"/>
        </w:rPr>
        <w:fldChar w:fldCharType="separate"/>
      </w:r>
      <w:r>
        <w:rPr>
          <w:rStyle w:val="FootnoteReference"/>
          <w:rFonts w:ascii="Geneva" w:hAnsi="Geneva"/>
          <w:color w:val="0000FF"/>
          <w:sz w:val="16"/>
          <w:szCs w:val="16"/>
          <w:u w:val="single"/>
        </w:rPr>
        <w:t>[134]</w:t>
      </w:r>
      <w:r>
        <w:rPr>
          <w:rFonts w:ascii="Geneva" w:hAnsi="Geneva"/>
          <w:color w:val="000000"/>
        </w:rPr>
        <w:fldChar w:fldCharType="end"/>
      </w:r>
      <w:bookmarkEnd w:id="153"/>
      <w:r>
        <w:rPr>
          <w:rFonts w:ascii="Geneva" w:hAnsi="Geneva"/>
          <w:color w:val="000000"/>
        </w:rPr>
        <w:t> Still others have seen four: unbelievers (</w:t>
      </w:r>
      <w:r>
        <w:rPr>
          <w:rFonts w:ascii="Geneva" w:hAnsi="Geneva"/>
          <w:i/>
          <w:iCs/>
          <w:color w:val="000000"/>
        </w:rPr>
        <w:t>psychikos</w:t>
      </w:r>
      <w:r>
        <w:rPr>
          <w:rFonts w:ascii="Geneva" w:hAnsi="Geneva"/>
          <w:color w:val="000000"/>
        </w:rPr>
        <w:t>), believers (</w:t>
      </w:r>
      <w:r>
        <w:rPr>
          <w:rFonts w:ascii="Geneva" w:hAnsi="Geneva"/>
          <w:i/>
          <w:iCs/>
          <w:color w:val="000000"/>
        </w:rPr>
        <w:t>pneumatikos</w:t>
      </w:r>
      <w:r>
        <w:rPr>
          <w:rFonts w:ascii="Geneva" w:hAnsi="Geneva"/>
          <w:color w:val="000000"/>
        </w:rPr>
        <w:t>), immature believers (</w:t>
      </w:r>
      <w:r>
        <w:rPr>
          <w:rFonts w:ascii="Geneva" w:hAnsi="Geneva"/>
          <w:i/>
          <w:iCs/>
          <w:color w:val="000000"/>
        </w:rPr>
        <w:t>sarkinos</w:t>
      </w:r>
      <w:r>
        <w:rPr>
          <w:rFonts w:ascii="Geneva" w:hAnsi="Geneva"/>
          <w:color w:val="000000"/>
        </w:rPr>
        <w:t>), and carnal believers (</w:t>
      </w:r>
      <w:r>
        <w:rPr>
          <w:rFonts w:ascii="Geneva" w:hAnsi="Geneva"/>
          <w:i/>
          <w:iCs/>
          <w:color w:val="000000"/>
        </w:rPr>
        <w:t>sarkikos</w:t>
      </w:r>
      <w:r>
        <w:rPr>
          <w:rFonts w:ascii="Geneva" w:hAnsi="Geneva"/>
          <w:color w:val="000000"/>
        </w:rPr>
        <w:t>).</w:t>
      </w:r>
      <w:bookmarkStart w:id="154" w:name="_ftnref135"/>
      <w:r>
        <w:rPr>
          <w:rFonts w:ascii="Geneva" w:hAnsi="Geneva"/>
          <w:color w:val="000000"/>
        </w:rPr>
        <w:fldChar w:fldCharType="begin"/>
      </w:r>
      <w:r>
        <w:rPr>
          <w:rFonts w:ascii="Geneva" w:hAnsi="Geneva"/>
          <w:color w:val="000000"/>
        </w:rPr>
        <w:instrText xml:space="preserve"> HYPERLINK "https://www.planobiblechapel.org/tcon/notes/html/nt/1corinthians/1corinthians.htm" \l "_ftn135" \o "" </w:instrText>
      </w:r>
      <w:r>
        <w:rPr>
          <w:rFonts w:ascii="Geneva" w:hAnsi="Geneva"/>
          <w:color w:val="000000"/>
        </w:rPr>
        <w:fldChar w:fldCharType="separate"/>
      </w:r>
      <w:r>
        <w:rPr>
          <w:rStyle w:val="FootnoteReference"/>
          <w:rFonts w:ascii="Geneva" w:hAnsi="Geneva"/>
          <w:color w:val="0000FF"/>
          <w:sz w:val="16"/>
          <w:szCs w:val="16"/>
          <w:u w:val="single"/>
        </w:rPr>
        <w:t>[135]</w:t>
      </w:r>
      <w:r>
        <w:rPr>
          <w:rFonts w:ascii="Geneva" w:hAnsi="Geneva"/>
          <w:color w:val="000000"/>
        </w:rPr>
        <w:fldChar w:fldCharType="end"/>
      </w:r>
      <w:bookmarkEnd w:id="154"/>
      <w:r>
        <w:rPr>
          <w:rFonts w:ascii="Geneva" w:hAnsi="Geneva"/>
          <w:color w:val="000000"/>
        </w:rPr>
        <w:t> I believe the last view is the best.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saved person can behave like a Christian or like a non-Christian. Paul called the Christian who behaves like a non-Christian </w:t>
      </w:r>
      <w:r>
        <w:rPr>
          <w:rFonts w:ascii="Geneva" w:hAnsi="Geneva"/>
          <w:i/>
          <w:iCs/>
          <w:color w:val="000000"/>
        </w:rPr>
        <w:t>sarkikos</w:t>
      </w:r>
      <w:r>
        <w:rPr>
          <w:rFonts w:ascii="Geneva" w:hAnsi="Geneva"/>
          <w:color w:val="000000"/>
        </w:rPr>
        <w:t>  or carnal. Galatians 5:16 proves that there is such a thing as the carnal Christian: "Walk by the Spirit, and you will not carry out the desire of the flesh." To turn this verse around, it is possible for a Christian not to walk by the Spirit and so to carry out the desire of the flesh: to be a carnal believer.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let the Corinthians diagnose themselves: Are not "jealousy and strife" the works of the flesh (Gal</w:t>
      </w:r>
      <w:r w:rsidR="002C4548">
        <w:rPr>
          <w:rFonts w:ascii="Geneva" w:hAnsi="Geneva"/>
          <w:color w:val="000000"/>
        </w:rPr>
        <w:t xml:space="preserve">. </w:t>
      </w:r>
      <w:r w:rsidR="00BD5988">
        <w:rPr>
          <w:rFonts w:ascii="Geneva" w:hAnsi="Geneva"/>
          <w:color w:val="000000"/>
        </w:rPr>
        <w:t>5</w:t>
      </w:r>
      <w:r>
        <w:rPr>
          <w:rFonts w:ascii="Geneva" w:hAnsi="Geneva"/>
          <w:color w:val="000000"/>
        </w:rPr>
        <w:t>:20)? Did these qualities not indicate that they were conducting themselves like unbelievers ("walking like ordinary people"), as people who do not possess the Holy Spirit?</w:t>
      </w:r>
      <w:bookmarkStart w:id="155" w:name="_ftnref136"/>
      <w:r>
        <w:rPr>
          <w:rFonts w:ascii="Geneva" w:hAnsi="Geneva"/>
          <w:color w:val="000000"/>
        </w:rPr>
        <w:fldChar w:fldCharType="begin"/>
      </w:r>
      <w:r>
        <w:rPr>
          <w:rFonts w:ascii="Geneva" w:hAnsi="Geneva"/>
          <w:color w:val="000000"/>
        </w:rPr>
        <w:instrText xml:space="preserve"> HYPERLINK "https://www.planobiblechapel.org/tcon/notes/html/nt/1corinthians/1corinthians.htm" \l "_ftn136" \o "" </w:instrText>
      </w:r>
      <w:r>
        <w:rPr>
          <w:rFonts w:ascii="Geneva" w:hAnsi="Geneva"/>
          <w:color w:val="000000"/>
        </w:rPr>
        <w:fldChar w:fldCharType="separate"/>
      </w:r>
      <w:r>
        <w:rPr>
          <w:rStyle w:val="FootnoteReference"/>
          <w:rFonts w:ascii="Geneva" w:hAnsi="Geneva"/>
          <w:color w:val="0000FF"/>
          <w:sz w:val="16"/>
          <w:szCs w:val="16"/>
          <w:u w:val="single"/>
        </w:rPr>
        <w:t>[136]</w:t>
      </w:r>
      <w:r>
        <w:rPr>
          <w:rFonts w:ascii="Geneva" w:hAnsi="Geneva"/>
          <w:color w:val="000000"/>
        </w:rPr>
        <w:fldChar w:fldCharType="end"/>
      </w:r>
      <w:bookmarkEnd w:id="155"/>
      <w:r>
        <w:rPr>
          <w:rFonts w:ascii="Geneva" w:hAnsi="Geneva"/>
          <w:color w:val="000000"/>
        </w:rPr>
        <w:t xml:space="preserve"> The </w:t>
      </w:r>
      <w:r>
        <w:rPr>
          <w:rFonts w:ascii="Geneva" w:hAnsi="Geneva"/>
          <w:color w:val="000000"/>
        </w:rPr>
        <w:lastRenderedPageBreak/>
        <w:t>Corinthians' inability to get along with one another showed that their flesh (sinful human nature) controlled them. So they were not only immature but carnal.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may define human nature as the fundamental tendencies and feelings of mankind."</w:t>
      </w:r>
      <w:bookmarkStart w:id="156" w:name="_ftnref137"/>
      <w:r>
        <w:rPr>
          <w:rFonts w:ascii="Geneva" w:hAnsi="Geneva"/>
          <w:color w:val="000000"/>
        </w:rPr>
        <w:fldChar w:fldCharType="begin"/>
      </w:r>
      <w:r>
        <w:rPr>
          <w:rFonts w:ascii="Geneva" w:hAnsi="Geneva"/>
          <w:color w:val="000000"/>
        </w:rPr>
        <w:instrText xml:space="preserve"> HYPERLINK "https://www.planobiblechapel.org/tcon/notes/html/nt/1corinthians/1corinthians.htm" \l "_ftn137" \o "" </w:instrText>
      </w:r>
      <w:r>
        <w:rPr>
          <w:rFonts w:ascii="Geneva" w:hAnsi="Geneva"/>
          <w:color w:val="000000"/>
        </w:rPr>
        <w:fldChar w:fldCharType="separate"/>
      </w:r>
      <w:r>
        <w:rPr>
          <w:rStyle w:val="FootnoteReference"/>
          <w:rFonts w:ascii="Geneva" w:hAnsi="Geneva"/>
          <w:color w:val="0000FF"/>
          <w:sz w:val="16"/>
          <w:szCs w:val="16"/>
          <w:u w:val="single"/>
        </w:rPr>
        <w:t>[137]</w:t>
      </w:r>
      <w:r>
        <w:rPr>
          <w:rFonts w:ascii="Geneva" w:hAnsi="Geneva"/>
          <w:color w:val="000000"/>
        </w:rPr>
        <w:fldChar w:fldCharType="end"/>
      </w:r>
      <w:bookmarkEnd w:id="15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"Being human is not a bad thing in itself, any more than being </w:t>
      </w:r>
      <w:r>
        <w:rPr>
          <w:rFonts w:ascii="Geneva" w:hAnsi="Geneva"/>
          <w:i/>
          <w:iCs/>
          <w:color w:val="000000"/>
        </w:rPr>
        <w:t>sarkinoi</w:t>
      </w:r>
      <w:r>
        <w:rPr>
          <w:rFonts w:ascii="Geneva" w:hAnsi="Geneva"/>
          <w:color w:val="000000"/>
        </w:rPr>
        <w:t> ["infants"] is (v</w:t>
      </w:r>
      <w:r w:rsidR="002C4548">
        <w:rPr>
          <w:rFonts w:ascii="Geneva" w:hAnsi="Geneva"/>
          <w:color w:val="000000"/>
        </w:rPr>
        <w:t xml:space="preserve">. </w:t>
      </w:r>
      <w:r w:rsidR="00BD5988">
        <w:rPr>
          <w:rFonts w:ascii="Geneva" w:hAnsi="Geneva"/>
          <w:color w:val="000000"/>
        </w:rPr>
        <w:t>1</w:t>
      </w:r>
      <w:r>
        <w:rPr>
          <w:rFonts w:ascii="Geneva" w:hAnsi="Geneva"/>
          <w:color w:val="000000"/>
        </w:rPr>
        <w:t>). What is intolerable is to have received the Spirit, which makes one more than merely human, and to continue to live as though one were nothing more."</w:t>
      </w:r>
      <w:bookmarkStart w:id="157" w:name="_ftnref138"/>
      <w:r>
        <w:rPr>
          <w:rFonts w:ascii="Geneva" w:hAnsi="Geneva"/>
          <w:color w:val="000000"/>
        </w:rPr>
        <w:fldChar w:fldCharType="begin"/>
      </w:r>
      <w:r>
        <w:rPr>
          <w:rFonts w:ascii="Geneva" w:hAnsi="Geneva"/>
          <w:color w:val="000000"/>
        </w:rPr>
        <w:instrText xml:space="preserve"> HYPERLINK "https://www.planobiblechapel.org/tcon/notes/html/nt/1corinthians/1corinthians.htm" \l "_ftn138" \o "" </w:instrText>
      </w:r>
      <w:r>
        <w:rPr>
          <w:rFonts w:ascii="Geneva" w:hAnsi="Geneva"/>
          <w:color w:val="000000"/>
        </w:rPr>
        <w:fldChar w:fldCharType="separate"/>
      </w:r>
      <w:r>
        <w:rPr>
          <w:rStyle w:val="FootnoteReference"/>
          <w:rFonts w:ascii="Geneva" w:hAnsi="Geneva"/>
          <w:color w:val="0000FF"/>
          <w:sz w:val="16"/>
          <w:szCs w:val="16"/>
          <w:u w:val="single"/>
        </w:rPr>
        <w:t>[138]</w:t>
      </w:r>
      <w:r>
        <w:rPr>
          <w:rFonts w:ascii="Geneva" w:hAnsi="Geneva"/>
          <w:color w:val="000000"/>
        </w:rPr>
        <w:fldChar w:fldCharType="end"/>
      </w:r>
      <w:bookmarkEnd w:id="157"/>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drawing>
          <wp:inline distT="0" distB="0" distL="0" distR="0" wp14:anchorId="53C8E13E" wp14:editId="5C75F897">
            <wp:extent cx="5364480" cy="3210560"/>
            <wp:effectExtent l="0" t="0" r="7620" b="8890"/>
            <wp:docPr id="11" name="Picture 11" descr="https://www.planobiblechapel.org/tcon/notes/html/nt/1corinthians/graphic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anobiblechapel.org/tcon/notes/html/nt/1corinthians/graphic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3210560"/>
                    </a:xfrm>
                    <a:prstGeom prst="rect">
                      <a:avLst/>
                    </a:prstGeom>
                    <a:noFill/>
                    <a:ln>
                      <a:noFill/>
                    </a:ln>
                  </pic:spPr>
                </pic:pic>
              </a:graphicData>
            </a:graphic>
          </wp:inline>
        </w:drawing>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3:4             Partisanship is a manifestation of merely human wisdom. All the philosophical schools in Greece had their chief teachers. There was keen competition among these teachers, and there were strong preferences among the students as to who was the best. However, this attitude is totally inappropriate when it comes to evaluating the servants of Christ. It is completely contrary to the mind of Christ, who Himself stooped to raise others.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"Besides evidencing a misapprehension of the gospel itself, the Corinthians' slogans bespeak a totally inadequate perception of the church and its ministry."</w:t>
      </w:r>
      <w:bookmarkStart w:id="158" w:name="_ftnref139"/>
      <w:r>
        <w:rPr>
          <w:rFonts w:ascii="Geneva" w:hAnsi="Geneva"/>
          <w:color w:val="000000"/>
        </w:rPr>
        <w:fldChar w:fldCharType="begin"/>
      </w:r>
      <w:r>
        <w:rPr>
          <w:rFonts w:ascii="Geneva" w:hAnsi="Geneva"/>
          <w:color w:val="000000"/>
        </w:rPr>
        <w:instrText xml:space="preserve"> HYPERLINK "https://www.planobiblechapel.org/tcon/notes/html/nt/1corinthians/1corinthians.htm" \l "_ftn139" \o "" </w:instrText>
      </w:r>
      <w:r>
        <w:rPr>
          <w:rFonts w:ascii="Geneva" w:hAnsi="Geneva"/>
          <w:color w:val="000000"/>
        </w:rPr>
        <w:fldChar w:fldCharType="separate"/>
      </w:r>
      <w:r>
        <w:rPr>
          <w:rStyle w:val="FootnoteReference"/>
          <w:rFonts w:ascii="Geneva" w:hAnsi="Geneva"/>
          <w:color w:val="0000FF"/>
          <w:sz w:val="16"/>
          <w:szCs w:val="16"/>
          <w:u w:val="single"/>
        </w:rPr>
        <w:t>[139]</w:t>
      </w:r>
      <w:r>
        <w:rPr>
          <w:rFonts w:ascii="Geneva" w:hAnsi="Geneva"/>
          <w:color w:val="000000"/>
        </w:rPr>
        <w:fldChar w:fldCharType="end"/>
      </w:r>
      <w:bookmarkEnd w:id="15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"It is sinful for church members to compare pastors, or for believers to follow human leaders as disciples of men and not disciples of Jesus Christ. The 'personality cults' in the church today are in direct </w:t>
      </w:r>
      <w:r>
        <w:rPr>
          <w:rFonts w:ascii="Geneva" w:hAnsi="Geneva"/>
          <w:color w:val="000000"/>
        </w:rPr>
        <w:lastRenderedPageBreak/>
        <w:t>disobedience to the Word of God. Only Jesus Christ should have the place of preeminence (Col</w:t>
      </w:r>
      <w:r w:rsidR="002C4548">
        <w:rPr>
          <w:rFonts w:ascii="Geneva" w:hAnsi="Geneva"/>
          <w:color w:val="000000"/>
        </w:rPr>
        <w:t xml:space="preserve">. </w:t>
      </w:r>
      <w:r w:rsidR="00BD5988">
        <w:rPr>
          <w:rFonts w:ascii="Geneva" w:hAnsi="Geneva"/>
          <w:color w:val="000000"/>
        </w:rPr>
        <w:t>1</w:t>
      </w:r>
      <w:r>
        <w:rPr>
          <w:rFonts w:ascii="Geneva" w:hAnsi="Geneva"/>
          <w:color w:val="000000"/>
        </w:rPr>
        <w:t>:18)."</w:t>
      </w:r>
      <w:bookmarkStart w:id="159" w:name="_ftnref140"/>
      <w:r>
        <w:rPr>
          <w:rFonts w:ascii="Geneva" w:hAnsi="Geneva"/>
          <w:color w:val="000000"/>
        </w:rPr>
        <w:fldChar w:fldCharType="begin"/>
      </w:r>
      <w:r>
        <w:rPr>
          <w:rFonts w:ascii="Geneva" w:hAnsi="Geneva"/>
          <w:color w:val="000000"/>
        </w:rPr>
        <w:instrText xml:space="preserve"> HYPERLINK "https://www.planobiblechapel.org/tcon/notes/html/nt/1corinthians/1corinthians.htm" \l "_ftn140" \o "" </w:instrText>
      </w:r>
      <w:r>
        <w:rPr>
          <w:rFonts w:ascii="Geneva" w:hAnsi="Geneva"/>
          <w:color w:val="000000"/>
        </w:rPr>
        <w:fldChar w:fldCharType="separate"/>
      </w:r>
      <w:r>
        <w:rPr>
          <w:rStyle w:val="FootnoteReference"/>
          <w:rFonts w:ascii="Geneva" w:hAnsi="Geneva"/>
          <w:color w:val="0000FF"/>
          <w:sz w:val="16"/>
          <w:szCs w:val="16"/>
          <w:u w:val="single"/>
        </w:rPr>
        <w:t>[140]</w:t>
      </w:r>
      <w:r>
        <w:rPr>
          <w:rFonts w:ascii="Geneva" w:hAnsi="Geneva"/>
          <w:color w:val="000000"/>
        </w:rPr>
        <w:fldChar w:fldCharType="end"/>
      </w:r>
      <w:bookmarkEnd w:id="159"/>
    </w:p>
    <w:p w:rsidR="00C833C1" w:rsidRDefault="00C833C1" w:rsidP="00C833C1">
      <w:pPr>
        <w:spacing w:after="240"/>
        <w:jc w:val="both"/>
        <w:textAlignment w:val="top"/>
        <w:rPr>
          <w:rFonts w:ascii="Geneva" w:hAnsi="Geneva"/>
          <w:color w:val="000000"/>
        </w:rPr>
      </w:pPr>
      <w:bookmarkStart w:id="160" w:name="_MON_1267614947"/>
      <w:bookmarkStart w:id="161" w:name="_MON_1267614968"/>
      <w:bookmarkStart w:id="162" w:name="_MON_1105259253"/>
      <w:bookmarkStart w:id="163" w:name="_MON_1105259341"/>
      <w:bookmarkStart w:id="164" w:name="_MON_1105259819"/>
      <w:bookmarkStart w:id="165" w:name="_MON_1105259865"/>
      <w:bookmarkStart w:id="166" w:name="_MON_1105260807"/>
      <w:bookmarkStart w:id="167" w:name="_MON_1105260832"/>
      <w:bookmarkEnd w:id="160"/>
      <w:bookmarkEnd w:id="161"/>
      <w:bookmarkEnd w:id="162"/>
      <w:bookmarkEnd w:id="163"/>
      <w:bookmarkEnd w:id="164"/>
      <w:bookmarkEnd w:id="165"/>
      <w:bookmarkEnd w:id="166"/>
      <w:bookmarkEnd w:id="167"/>
      <w:r>
        <w:rPr>
          <w:rFonts w:ascii="Geneva" w:hAnsi="Geneva"/>
          <w:color w:val="000000"/>
        </w:rPr>
        <w:t>This section of verses makes it very clear that it is possible for genuine Christians to behave like, and to appear to be, unbelievers (cf. Matt</w:t>
      </w:r>
      <w:r w:rsidR="002C4548">
        <w:rPr>
          <w:rFonts w:ascii="Geneva" w:hAnsi="Geneva"/>
          <w:color w:val="000000"/>
        </w:rPr>
        <w:t xml:space="preserve">. </w:t>
      </w:r>
      <w:r w:rsidR="00BD5988">
        <w:rPr>
          <w:rFonts w:ascii="Geneva" w:hAnsi="Geneva"/>
          <w:color w:val="000000"/>
        </w:rPr>
        <w:t>1</w:t>
      </w:r>
      <w:r>
        <w:rPr>
          <w:rFonts w:ascii="Geneva" w:hAnsi="Geneva"/>
          <w:color w:val="000000"/>
        </w:rPr>
        <w:t>3:24-30, 36-43). The Corinthians' conduct indicated both their immaturity and their carnality, not their lack of eternal life. Prolonged immaturity as a result of carnality is a condition that is all too prevalent in modern Christianity. Often we mistake carnal Christians for "natural" people: unbelievers.</w:t>
      </w:r>
    </w:p>
    <w:p w:rsidR="00C833C1" w:rsidRPr="00C833C1" w:rsidRDefault="00C833C1" w:rsidP="00C833C1">
      <w:pPr>
        <w:pStyle w:val="Heading4"/>
      </w:pPr>
      <w:bookmarkStart w:id="168" w:name="_Toc165579078"/>
      <w:r w:rsidRPr="00C833C1">
        <w:t>5.     The role of God's servants</w:t>
      </w:r>
      <w:r w:rsidR="00BD5988">
        <w:t xml:space="preserve"> 1 Cor 3:</w:t>
      </w:r>
      <w:r w:rsidRPr="00C833C1">
        <w:t>5-17</w:t>
      </w:r>
      <w:bookmarkEnd w:id="168"/>
    </w:p>
    <w:p w:rsidR="00C833C1" w:rsidRDefault="00C833C1" w:rsidP="00C833C1">
      <w:pPr>
        <w:spacing w:after="240"/>
        <w:jc w:val="both"/>
        <w:textAlignment w:val="top"/>
        <w:rPr>
          <w:rFonts w:ascii="Geneva" w:hAnsi="Geneva"/>
          <w:color w:val="000000"/>
        </w:rPr>
      </w:pPr>
      <w:r>
        <w:rPr>
          <w:rFonts w:ascii="Geneva" w:hAnsi="Geneva"/>
          <w:color w:val="000000"/>
        </w:rPr>
        <w:t>Paul turned next to a positive explanation of how his readers should view him and his fellow workers.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"At issue is their radically misguided perception of the nature of the church and its leadership, in this case especially the role of the teachers."</w:t>
      </w:r>
      <w:bookmarkStart w:id="169" w:name="_ftnref141"/>
      <w:r>
        <w:rPr>
          <w:rFonts w:ascii="Geneva" w:hAnsi="Geneva"/>
          <w:color w:val="000000"/>
        </w:rPr>
        <w:fldChar w:fldCharType="begin"/>
      </w:r>
      <w:r>
        <w:rPr>
          <w:rFonts w:ascii="Geneva" w:hAnsi="Geneva"/>
          <w:color w:val="000000"/>
        </w:rPr>
        <w:instrText xml:space="preserve"> HYPERLINK "https://www.planobiblechapel.org/tcon/notes/html/nt/1corinthians/1corinthians.htm" \l "_ftn141" \o "" </w:instrText>
      </w:r>
      <w:r>
        <w:rPr>
          <w:rFonts w:ascii="Geneva" w:hAnsi="Geneva"/>
          <w:color w:val="000000"/>
        </w:rPr>
        <w:fldChar w:fldCharType="separate"/>
      </w:r>
      <w:r>
        <w:rPr>
          <w:rStyle w:val="FootnoteReference"/>
          <w:rFonts w:ascii="Geneva" w:hAnsi="Geneva"/>
          <w:color w:val="0000FF"/>
          <w:sz w:val="16"/>
          <w:szCs w:val="16"/>
          <w:u w:val="single"/>
        </w:rPr>
        <w:t>[141]</w:t>
      </w:r>
      <w:r>
        <w:rPr>
          <w:rFonts w:ascii="Geneva" w:hAnsi="Geneva"/>
          <w:color w:val="000000"/>
        </w:rPr>
        <w:fldChar w:fldCharType="end"/>
      </w:r>
      <w:bookmarkEnd w:id="169"/>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"In the first place, they have not understood the nature and character of the Christian message, the true wisdom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18—3:4). In the second place, their sectarian spirit indicates that they have no real understanding of the Christian ministry, its partnership under God in the propagation of the truth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5—4:5)."</w:t>
      </w:r>
      <w:bookmarkStart w:id="170" w:name="_ftnref142"/>
      <w:r>
        <w:rPr>
          <w:rFonts w:ascii="Geneva" w:hAnsi="Geneva"/>
          <w:color w:val="000000"/>
        </w:rPr>
        <w:fldChar w:fldCharType="begin"/>
      </w:r>
      <w:r>
        <w:rPr>
          <w:rFonts w:ascii="Geneva" w:hAnsi="Geneva"/>
          <w:color w:val="000000"/>
        </w:rPr>
        <w:instrText xml:space="preserve"> HYPERLINK "https://www.planobiblechapel.org/tcon/notes/html/nt/1corinthians/1corinthians.htm" \l "_ftn142" \o "" </w:instrText>
      </w:r>
      <w:r>
        <w:rPr>
          <w:rFonts w:ascii="Geneva" w:hAnsi="Geneva"/>
          <w:color w:val="000000"/>
        </w:rPr>
        <w:fldChar w:fldCharType="separate"/>
      </w:r>
      <w:r>
        <w:rPr>
          <w:rStyle w:val="FootnoteReference"/>
          <w:rFonts w:ascii="Geneva" w:hAnsi="Geneva"/>
          <w:color w:val="0000FF"/>
          <w:sz w:val="16"/>
          <w:szCs w:val="16"/>
          <w:u w:val="single"/>
        </w:rPr>
        <w:t>[142]</w:t>
      </w:r>
      <w:r>
        <w:rPr>
          <w:rFonts w:ascii="Geneva" w:hAnsi="Geneva"/>
          <w:color w:val="000000"/>
        </w:rPr>
        <w:fldChar w:fldCharType="end"/>
      </w:r>
      <w:bookmarkEnd w:id="170"/>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Fellow workers under God</w:t>
      </w:r>
      <w:r w:rsidR="00BD5988">
        <w:rPr>
          <w:rFonts w:ascii="Geneva" w:hAnsi="Geneva"/>
          <w:b/>
          <w:bCs/>
          <w:color w:val="000000"/>
        </w:rPr>
        <w:t xml:space="preserve"> 1 Cor 3:</w:t>
      </w:r>
      <w:r>
        <w:rPr>
          <w:rFonts w:ascii="Geneva" w:hAnsi="Geneva"/>
          <w:b/>
          <w:bCs/>
          <w:color w:val="000000"/>
        </w:rPr>
        <w:t>5-9</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3:5             Paul, Apollos, and, of course, Cephas (who was mentioned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12) were only servants of Christ, each serving in his own way and sphere of opportunity under the Master's direction.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"What each of us is able to do in the church is an undeserved gift from the Lord's hands. Bend the knee and give him thanks!"</w:t>
      </w:r>
      <w:bookmarkStart w:id="171" w:name="_ftnref143"/>
      <w:r>
        <w:rPr>
          <w:rFonts w:ascii="Geneva" w:hAnsi="Geneva"/>
          <w:color w:val="000000"/>
        </w:rPr>
        <w:fldChar w:fldCharType="begin"/>
      </w:r>
      <w:r>
        <w:rPr>
          <w:rFonts w:ascii="Geneva" w:hAnsi="Geneva"/>
          <w:color w:val="000000"/>
        </w:rPr>
        <w:instrText xml:space="preserve"> HYPERLINK "https://www.planobiblechapel.org/tcon/notes/html/nt/1corinthians/1corinthians.htm" \l "_ftn143" \o "" </w:instrText>
      </w:r>
      <w:r>
        <w:rPr>
          <w:rFonts w:ascii="Geneva" w:hAnsi="Geneva"/>
          <w:color w:val="000000"/>
        </w:rPr>
        <w:fldChar w:fldCharType="separate"/>
      </w:r>
      <w:r>
        <w:rPr>
          <w:rStyle w:val="FootnoteReference"/>
          <w:rFonts w:ascii="Geneva" w:hAnsi="Geneva"/>
          <w:color w:val="0000FF"/>
          <w:sz w:val="16"/>
          <w:szCs w:val="16"/>
          <w:u w:val="single"/>
        </w:rPr>
        <w:t>[143]</w:t>
      </w:r>
      <w:r>
        <w:rPr>
          <w:rFonts w:ascii="Geneva" w:hAnsi="Geneva"/>
          <w:color w:val="000000"/>
        </w:rPr>
        <w:fldChar w:fldCharType="end"/>
      </w:r>
      <w:bookmarkEnd w:id="17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3:6-8          Obviously God deserved more credit for the church in Corinth than either its planter or its nurturer. Next to Him the others were as nothing. Human laborers are all equal in the sense that they are all human laborers with human limitations. Nevertheless the Lord will reward each one at the judgment seat of Christ because of, and in proportion to, his or her work (cf. Matt</w:t>
      </w:r>
      <w:r w:rsidR="002C4548">
        <w:rPr>
          <w:rFonts w:ascii="Geneva" w:hAnsi="Geneva"/>
          <w:color w:val="000000"/>
        </w:rPr>
        <w:t xml:space="preserve">. </w:t>
      </w:r>
      <w:r w:rsidR="00BD5988">
        <w:rPr>
          <w:rFonts w:ascii="Geneva" w:hAnsi="Geneva"/>
          <w:color w:val="000000"/>
        </w:rPr>
        <w:t>2</w:t>
      </w:r>
      <w:r>
        <w:rPr>
          <w:rFonts w:ascii="Geneva" w:hAnsi="Geneva"/>
          <w:color w:val="000000"/>
        </w:rPr>
        <w:t>5:14-30; Luke 19:11-27).</w:t>
      </w:r>
      <w:bookmarkStart w:id="172" w:name="_ftnref144"/>
      <w:r>
        <w:rPr>
          <w:rFonts w:ascii="Geneva" w:hAnsi="Geneva"/>
          <w:color w:val="000000"/>
        </w:rPr>
        <w:fldChar w:fldCharType="begin"/>
      </w:r>
      <w:r>
        <w:rPr>
          <w:rFonts w:ascii="Geneva" w:hAnsi="Geneva"/>
          <w:color w:val="000000"/>
        </w:rPr>
        <w:instrText xml:space="preserve"> HYPERLINK "https://www.planobiblechapel.org/tcon/notes/html/nt/1corinthians/1corinthians.htm" \l "_ftn144" \o "" </w:instrText>
      </w:r>
      <w:r>
        <w:rPr>
          <w:rFonts w:ascii="Geneva" w:hAnsi="Geneva"/>
          <w:color w:val="000000"/>
        </w:rPr>
        <w:fldChar w:fldCharType="separate"/>
      </w:r>
      <w:r>
        <w:rPr>
          <w:rStyle w:val="FootnoteReference"/>
          <w:rFonts w:ascii="Geneva" w:hAnsi="Geneva"/>
          <w:color w:val="0000FF"/>
          <w:sz w:val="16"/>
          <w:szCs w:val="16"/>
          <w:u w:val="single"/>
        </w:rPr>
        <w:t>[144]</w:t>
      </w:r>
      <w:r>
        <w:rPr>
          <w:rFonts w:ascii="Geneva" w:hAnsi="Geneva"/>
          <w:color w:val="000000"/>
        </w:rPr>
        <w:fldChar w:fldCharType="end"/>
      </w:r>
      <w:bookmarkEnd w:id="172"/>
      <w:r>
        <w:rPr>
          <w:rFonts w:ascii="Geneva" w:hAnsi="Geneva"/>
          <w:color w:val="000000"/>
        </w:rPr>
        <w:t> Note that it is our labor that will be the basis of our reward (or wages), not the fruit of our labor.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"Preoccupation with the servant makes for favorites, for parties, for divisions. Being occupied with the Master draws us together."</w:t>
      </w:r>
      <w:bookmarkStart w:id="173" w:name="_ftnref145"/>
      <w:r>
        <w:rPr>
          <w:rFonts w:ascii="Geneva" w:hAnsi="Geneva"/>
          <w:color w:val="000000"/>
        </w:rPr>
        <w:fldChar w:fldCharType="begin"/>
      </w:r>
      <w:r>
        <w:rPr>
          <w:rFonts w:ascii="Geneva" w:hAnsi="Geneva"/>
          <w:color w:val="000000"/>
        </w:rPr>
        <w:instrText xml:space="preserve"> HYPERLINK "https://www.planobiblechapel.org/tcon/notes/html/nt/1corinthians/1corinthians.htm" \l "_ftn145" \o "" </w:instrText>
      </w:r>
      <w:r>
        <w:rPr>
          <w:rFonts w:ascii="Geneva" w:hAnsi="Geneva"/>
          <w:color w:val="000000"/>
        </w:rPr>
        <w:fldChar w:fldCharType="separate"/>
      </w:r>
      <w:r>
        <w:rPr>
          <w:rStyle w:val="FootnoteReference"/>
          <w:rFonts w:ascii="Geneva" w:hAnsi="Geneva"/>
          <w:color w:val="0000FF"/>
          <w:sz w:val="16"/>
          <w:szCs w:val="16"/>
          <w:u w:val="single"/>
        </w:rPr>
        <w:t>[145]</w:t>
      </w:r>
      <w:r>
        <w:rPr>
          <w:rFonts w:ascii="Geneva" w:hAnsi="Geneva"/>
          <w:color w:val="000000"/>
        </w:rPr>
        <w:fldChar w:fldCharType="end"/>
      </w:r>
      <w:bookmarkEnd w:id="17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3:9             Paul and Apollos were fellow workers for God. Elsewhere Paul spoke of believers as fellow workers with God (2 Cor</w:t>
      </w:r>
      <w:r w:rsidR="002C4548">
        <w:rPr>
          <w:rFonts w:ascii="Geneva" w:hAnsi="Geneva"/>
          <w:color w:val="000000"/>
        </w:rPr>
        <w:t xml:space="preserve">. </w:t>
      </w:r>
      <w:r w:rsidR="00BD5988">
        <w:rPr>
          <w:rFonts w:ascii="Geneva" w:hAnsi="Geneva"/>
          <w:color w:val="000000"/>
        </w:rPr>
        <w:t>6</w:t>
      </w:r>
      <w:r>
        <w:rPr>
          <w:rFonts w:ascii="Geneva" w:hAnsi="Geneva"/>
          <w:color w:val="000000"/>
        </w:rPr>
        <w:t>:1), but that was not his point here.</w:t>
      </w:r>
      <w:bookmarkStart w:id="174" w:name="_ftnref146"/>
      <w:r>
        <w:rPr>
          <w:rFonts w:ascii="Geneva" w:hAnsi="Geneva"/>
          <w:color w:val="000000"/>
        </w:rPr>
        <w:fldChar w:fldCharType="begin"/>
      </w:r>
      <w:r>
        <w:rPr>
          <w:rFonts w:ascii="Geneva" w:hAnsi="Geneva"/>
          <w:color w:val="000000"/>
        </w:rPr>
        <w:instrText xml:space="preserve"> HYPERLINK "https://www.planobiblechapel.org/tcon/notes/html/nt/1corinthians/1corinthians.htm" \l "_ftn146" \o "" </w:instrText>
      </w:r>
      <w:r>
        <w:rPr>
          <w:rFonts w:ascii="Geneva" w:hAnsi="Geneva"/>
          <w:color w:val="000000"/>
        </w:rPr>
        <w:fldChar w:fldCharType="separate"/>
      </w:r>
      <w:r>
        <w:rPr>
          <w:rStyle w:val="FootnoteReference"/>
          <w:rFonts w:ascii="Geneva" w:hAnsi="Geneva"/>
          <w:color w:val="0000FF"/>
          <w:sz w:val="16"/>
          <w:szCs w:val="16"/>
          <w:u w:val="single"/>
        </w:rPr>
        <w:t>[146]</w:t>
      </w:r>
      <w:r>
        <w:rPr>
          <w:rFonts w:ascii="Geneva" w:hAnsi="Geneva"/>
          <w:color w:val="000000"/>
        </w:rPr>
        <w:fldChar w:fldCharType="end"/>
      </w:r>
      <w:bookmarkEnd w:id="17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 they were called co-workers not because they bring anything of themselves, but because God uses their work after he has rendered them capable of it and has furnished them with the necessary gifts."</w:t>
      </w:r>
      <w:bookmarkStart w:id="175" w:name="_ftnref147"/>
      <w:r>
        <w:rPr>
          <w:rFonts w:ascii="Geneva" w:hAnsi="Geneva"/>
          <w:color w:val="000000"/>
        </w:rPr>
        <w:fldChar w:fldCharType="begin"/>
      </w:r>
      <w:r>
        <w:rPr>
          <w:rFonts w:ascii="Geneva" w:hAnsi="Geneva"/>
          <w:color w:val="000000"/>
        </w:rPr>
        <w:instrText xml:space="preserve"> HYPERLINK "https://www.planobiblechapel.org/tcon/notes/html/nt/1corinthians/1corinthians.htm" \l "_ftn147" \o "" </w:instrText>
      </w:r>
      <w:r>
        <w:rPr>
          <w:rFonts w:ascii="Geneva" w:hAnsi="Geneva"/>
          <w:color w:val="000000"/>
        </w:rPr>
        <w:fldChar w:fldCharType="separate"/>
      </w:r>
      <w:r>
        <w:rPr>
          <w:rStyle w:val="FootnoteReference"/>
          <w:rFonts w:ascii="Geneva" w:hAnsi="Geneva"/>
          <w:color w:val="0000FF"/>
          <w:sz w:val="16"/>
          <w:szCs w:val="16"/>
          <w:u w:val="single"/>
        </w:rPr>
        <w:t>[147]</w:t>
      </w:r>
      <w:r>
        <w:rPr>
          <w:rFonts w:ascii="Geneva" w:hAnsi="Geneva"/>
          <w:color w:val="000000"/>
        </w:rPr>
        <w:fldChar w:fldCharType="end"/>
      </w:r>
      <w:bookmarkEnd w:id="17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"Here an extraordinary thing is said about the ministry, that, while God is able to carry things out by Himself, He takes us, insignificant men that we are, to Himself as helpers, and uses us as instruments."</w:t>
      </w:r>
      <w:bookmarkStart w:id="176" w:name="_ftnref148"/>
      <w:r>
        <w:rPr>
          <w:rFonts w:ascii="Geneva" w:hAnsi="Geneva"/>
          <w:color w:val="000000"/>
        </w:rPr>
        <w:fldChar w:fldCharType="begin"/>
      </w:r>
      <w:r>
        <w:rPr>
          <w:rFonts w:ascii="Geneva" w:hAnsi="Geneva"/>
          <w:color w:val="000000"/>
        </w:rPr>
        <w:instrText xml:space="preserve"> HYPERLINK "https://www.planobiblechapel.org/tcon/notes/html/nt/1corinthians/1corinthians.htm" \l "_ftn148" \o "" </w:instrText>
      </w:r>
      <w:r>
        <w:rPr>
          <w:rFonts w:ascii="Geneva" w:hAnsi="Geneva"/>
          <w:color w:val="000000"/>
        </w:rPr>
        <w:fldChar w:fldCharType="separate"/>
      </w:r>
      <w:r>
        <w:rPr>
          <w:rStyle w:val="FootnoteReference"/>
          <w:rFonts w:ascii="Geneva" w:hAnsi="Geneva"/>
          <w:color w:val="0000FF"/>
          <w:sz w:val="16"/>
          <w:szCs w:val="16"/>
          <w:u w:val="single"/>
        </w:rPr>
        <w:t>[148]</w:t>
      </w:r>
      <w:r>
        <w:rPr>
          <w:rFonts w:ascii="Geneva" w:hAnsi="Geneva"/>
          <w:color w:val="000000"/>
        </w:rPr>
        <w:fldChar w:fldCharType="end"/>
      </w:r>
      <w:bookmarkEnd w:id="17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were God's "field" in view in the preceding illustration (vv</w:t>
      </w:r>
      <w:r w:rsidR="002C4548">
        <w:rPr>
          <w:rFonts w:ascii="Geneva" w:hAnsi="Geneva"/>
          <w:color w:val="000000"/>
        </w:rPr>
        <w:t xml:space="preserve">. </w:t>
      </w:r>
      <w:r w:rsidR="00BD5988">
        <w:rPr>
          <w:rFonts w:ascii="Geneva" w:hAnsi="Geneva"/>
          <w:color w:val="000000"/>
        </w:rPr>
        <w:t>6</w:t>
      </w:r>
      <w:r>
        <w:rPr>
          <w:rFonts w:ascii="Geneva" w:hAnsi="Geneva"/>
          <w:color w:val="000000"/>
        </w:rPr>
        <w:t>-8). Paul now compared them to God's "building." He proceeded to develop this illustration in the following verses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0-17). Verse 9 is transitional.</w:t>
      </w:r>
    </w:p>
    <w:p w:rsidR="00C833C1" w:rsidRDefault="00C833C1" w:rsidP="00C833C1">
      <w:pPr>
        <w:spacing w:after="240"/>
        <w:jc w:val="both"/>
        <w:textAlignment w:val="top"/>
        <w:rPr>
          <w:rFonts w:ascii="Geneva" w:hAnsi="Geneva"/>
          <w:color w:val="000000"/>
        </w:rPr>
      </w:pPr>
      <w:r>
        <w:rPr>
          <w:rFonts w:ascii="Geneva" w:hAnsi="Geneva"/>
          <w:color w:val="000000"/>
        </w:rPr>
        <w:t>In order to help the Corinthians abandon the party spirit that marked their church, Paul stressed the equality of their teachers as fellow workers under God's sovereign authority (vv</w:t>
      </w:r>
      <w:r w:rsidR="002C4548">
        <w:rPr>
          <w:rFonts w:ascii="Geneva" w:hAnsi="Geneva"/>
          <w:color w:val="000000"/>
        </w:rPr>
        <w:t xml:space="preserve">. </w:t>
      </w:r>
      <w:r w:rsidR="00BD5988">
        <w:rPr>
          <w:rFonts w:ascii="Geneva" w:hAnsi="Geneva"/>
          <w:color w:val="000000"/>
        </w:rPr>
        <w:t>5</w:t>
      </w:r>
      <w:r>
        <w:rPr>
          <w:rFonts w:ascii="Geneva" w:hAnsi="Geneva"/>
          <w:color w:val="000000"/>
        </w:rPr>
        <w:t>-9).</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"Everything is God's—the church, its ministry, Paul, Apollos—everything. Therefore, it is absolutely not permissible to say 'I belong to Paul,' since the only legitimate 'slogan' is 'we all belong to God.'"</w:t>
      </w:r>
      <w:bookmarkStart w:id="177" w:name="_ftnref149"/>
      <w:r>
        <w:rPr>
          <w:rFonts w:ascii="Geneva" w:hAnsi="Geneva"/>
          <w:color w:val="000000"/>
        </w:rPr>
        <w:fldChar w:fldCharType="begin"/>
      </w:r>
      <w:r>
        <w:rPr>
          <w:rFonts w:ascii="Geneva" w:hAnsi="Geneva"/>
          <w:color w:val="000000"/>
        </w:rPr>
        <w:instrText xml:space="preserve"> HYPERLINK "https://www.planobiblechapel.org/tcon/notes/html/nt/1corinthians/1corinthians.htm" \l "_ftn149" \o "" </w:instrText>
      </w:r>
      <w:r>
        <w:rPr>
          <w:rFonts w:ascii="Geneva" w:hAnsi="Geneva"/>
          <w:color w:val="000000"/>
        </w:rPr>
        <w:fldChar w:fldCharType="separate"/>
      </w:r>
      <w:r>
        <w:rPr>
          <w:rStyle w:val="FootnoteReference"/>
          <w:rFonts w:ascii="Geneva" w:hAnsi="Geneva"/>
          <w:color w:val="0000FF"/>
          <w:sz w:val="16"/>
          <w:szCs w:val="16"/>
          <w:u w:val="single"/>
        </w:rPr>
        <w:t>[149]</w:t>
      </w:r>
      <w:r>
        <w:rPr>
          <w:rFonts w:ascii="Geneva" w:hAnsi="Geneva"/>
          <w:color w:val="000000"/>
        </w:rPr>
        <w:fldChar w:fldCharType="end"/>
      </w:r>
      <w:bookmarkEnd w:id="17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 sermon on our text [3:1-9] would focus on the attitudes of preachers and congregations about one another as they relate to the gospel of the cross. Peruse this brief sermon sketch: 'I belong to Paul.' 'I belong to Apollos.' Familiar cries in a world of hi-tech religion. See huge Sunday crowds squint under the glare of spotlights as 'their' preachers dazzle millions of electronic viewers with wisdom and rhetorical charm. Overhear the Christian public admire TV evangelists and big-time clergy: 'Oh, I like to listen to _____.' 'Well, he's O.K. but I like _____ better.' You fill in the blanks. Yes, everyone has their favorite preacher nowadays. In spite of all the notorious hucksters, 'preacher religion' is in. The result? An increasingly fragmented church. 'I belong to Paul and you don't.' It is enough to make Corinth look tame by comparison."</w:t>
      </w:r>
      <w:bookmarkStart w:id="178" w:name="_ftnref150"/>
      <w:r>
        <w:rPr>
          <w:rFonts w:ascii="Geneva" w:hAnsi="Geneva"/>
          <w:color w:val="000000"/>
        </w:rPr>
        <w:fldChar w:fldCharType="begin"/>
      </w:r>
      <w:r>
        <w:rPr>
          <w:rFonts w:ascii="Geneva" w:hAnsi="Geneva"/>
          <w:color w:val="000000"/>
        </w:rPr>
        <w:instrText xml:space="preserve"> HYPERLINK "https://www.planobiblechapel.org/tcon/notes/html/nt/1corinthians/1corinthians.htm" \l "_ftn150" \o "" </w:instrText>
      </w:r>
      <w:r>
        <w:rPr>
          <w:rFonts w:ascii="Geneva" w:hAnsi="Geneva"/>
          <w:color w:val="000000"/>
        </w:rPr>
        <w:fldChar w:fldCharType="separate"/>
      </w:r>
      <w:r>
        <w:rPr>
          <w:rStyle w:val="FootnoteReference"/>
          <w:rFonts w:ascii="Geneva" w:hAnsi="Geneva"/>
          <w:color w:val="0000FF"/>
          <w:sz w:val="16"/>
          <w:szCs w:val="16"/>
          <w:u w:val="single"/>
        </w:rPr>
        <w:t>[150]</w:t>
      </w:r>
      <w:r>
        <w:rPr>
          <w:rFonts w:ascii="Geneva" w:hAnsi="Geneva"/>
          <w:color w:val="000000"/>
        </w:rPr>
        <w:fldChar w:fldCharType="end"/>
      </w:r>
      <w:bookmarkEnd w:id="17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Builders of God's temple</w:t>
      </w:r>
      <w:r w:rsidR="00BD5988">
        <w:rPr>
          <w:rFonts w:ascii="Geneva" w:hAnsi="Geneva"/>
          <w:b/>
          <w:bCs/>
          <w:color w:val="000000"/>
        </w:rPr>
        <w:t xml:space="preserve"> 1 Cor 3:</w:t>
      </w:r>
      <w:r>
        <w:rPr>
          <w:rFonts w:ascii="Geneva" w:hAnsi="Geneva"/>
          <w:b/>
          <w:bCs/>
          <w:color w:val="000000"/>
        </w:rPr>
        <w:t>10-15</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usual explanation of this passage is that it describes the building of the Christian life. We all build on Christ, but some people use good materials while others use poor materials. The kind of material you use determines the kind of reward you will get. While this may be a valid </w:t>
      </w:r>
      <w:r>
        <w:rPr>
          <w:rFonts w:ascii="Geneva" w:hAnsi="Geneva"/>
          <w:i/>
          <w:iCs/>
          <w:color w:val="000000"/>
        </w:rPr>
        <w:t>application</w:t>
      </w:r>
      <w:r>
        <w:rPr>
          <w:rFonts w:ascii="Geneva" w:hAnsi="Geneva"/>
          <w:color w:val="000000"/>
        </w:rPr>
        <w:t> of this passage, it is not the basic </w:t>
      </w:r>
      <w:r>
        <w:rPr>
          <w:rFonts w:ascii="Geneva" w:hAnsi="Geneva"/>
          <w:i/>
          <w:iCs/>
          <w:color w:val="000000"/>
        </w:rPr>
        <w:t>interpretation</w:t>
      </w:r>
      <w:r>
        <w:rPr>
          <w:rFonts w:ascii="Geneva" w:hAnsi="Geneva"/>
          <w:color w:val="000000"/>
        </w:rPr>
        <w:t>. Paul is discussing the building of the local church, the temple of God."</w:t>
      </w:r>
      <w:bookmarkStart w:id="179" w:name="_ftnref151"/>
      <w:r>
        <w:rPr>
          <w:rFonts w:ascii="Geneva" w:hAnsi="Geneva"/>
          <w:color w:val="000000"/>
        </w:rPr>
        <w:fldChar w:fldCharType="begin"/>
      </w:r>
      <w:r>
        <w:rPr>
          <w:rFonts w:ascii="Geneva" w:hAnsi="Geneva"/>
          <w:color w:val="000000"/>
        </w:rPr>
        <w:instrText xml:space="preserve"> HYPERLINK "https://www.planobiblechapel.org/tcon/notes/html/nt/1corinthians/1corinthians.htm" \l "_ftn151" \o "" </w:instrText>
      </w:r>
      <w:r>
        <w:rPr>
          <w:rFonts w:ascii="Geneva" w:hAnsi="Geneva"/>
          <w:color w:val="000000"/>
        </w:rPr>
        <w:fldChar w:fldCharType="separate"/>
      </w:r>
      <w:r>
        <w:rPr>
          <w:rStyle w:val="FootnoteReference"/>
          <w:rFonts w:ascii="Geneva" w:hAnsi="Geneva"/>
          <w:color w:val="0000FF"/>
          <w:sz w:val="16"/>
          <w:szCs w:val="16"/>
          <w:u w:val="single"/>
        </w:rPr>
        <w:t>[151]</w:t>
      </w:r>
      <w:r>
        <w:rPr>
          <w:rFonts w:ascii="Geneva" w:hAnsi="Geneva"/>
          <w:color w:val="000000"/>
        </w:rPr>
        <w:fldChar w:fldCharType="end"/>
      </w:r>
      <w:bookmarkEnd w:id="17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3:10           In this new illustration Paul laid the foundation of the church in Corinth by founding the church. Others added the walls and continued building on that foundation. Paul's special mission from God was to start churches (Rom</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5:20). He readily acknowledged that it was only by God's grace that he could do so like a wise master builder. He added a word of warning: that the </w:t>
      </w:r>
      <w:r>
        <w:rPr>
          <w:rFonts w:ascii="Geneva" w:hAnsi="Geneva"/>
          <w:color w:val="000000"/>
        </w:rPr>
        <w:lastRenderedPageBreak/>
        <w:t>quality of the materials and workmanship that go into building the superstructure of the church are very important.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"By laying the foundation he did—Jesus Christ and him crucified—he was the truly 'wise' master-builder in contrast to the 'wise' in Corinth, who are building the church of totally incongenial materials and are therefore in danger of attempting to lay another foundation as well."</w:t>
      </w:r>
      <w:bookmarkStart w:id="180" w:name="_ftnref152"/>
      <w:r>
        <w:rPr>
          <w:rFonts w:ascii="Geneva" w:hAnsi="Geneva"/>
          <w:color w:val="000000"/>
        </w:rPr>
        <w:fldChar w:fldCharType="begin"/>
      </w:r>
      <w:r>
        <w:rPr>
          <w:rFonts w:ascii="Geneva" w:hAnsi="Geneva"/>
          <w:color w:val="000000"/>
        </w:rPr>
        <w:instrText xml:space="preserve"> HYPERLINK "https://www.planobiblechapel.org/tcon/notes/html/nt/1corinthians/1corinthians.htm" \l "_ftn152" \o "" </w:instrText>
      </w:r>
      <w:r>
        <w:rPr>
          <w:rFonts w:ascii="Geneva" w:hAnsi="Geneva"/>
          <w:color w:val="000000"/>
        </w:rPr>
        <w:fldChar w:fldCharType="separate"/>
      </w:r>
      <w:r>
        <w:rPr>
          <w:rStyle w:val="FootnoteReference"/>
          <w:rFonts w:ascii="Geneva" w:hAnsi="Geneva"/>
          <w:color w:val="0000FF"/>
          <w:sz w:val="16"/>
          <w:szCs w:val="16"/>
          <w:u w:val="single"/>
        </w:rPr>
        <w:t>[152]</w:t>
      </w:r>
      <w:r>
        <w:rPr>
          <w:rFonts w:ascii="Geneva" w:hAnsi="Geneva"/>
          <w:color w:val="000000"/>
        </w:rPr>
        <w:fldChar w:fldCharType="end"/>
      </w:r>
      <w:bookmarkEnd w:id="18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3:11           Christ Himself is the foundation of the church (Matt</w:t>
      </w:r>
      <w:r w:rsidR="002C4548">
        <w:rPr>
          <w:rFonts w:ascii="Geneva" w:hAnsi="Geneva"/>
          <w:color w:val="000000"/>
        </w:rPr>
        <w:t xml:space="preserve">. </w:t>
      </w:r>
      <w:r w:rsidR="00BD5988">
        <w:rPr>
          <w:rFonts w:ascii="Geneva" w:hAnsi="Geneva"/>
          <w:color w:val="000000"/>
        </w:rPr>
        <w:t>1</w:t>
      </w:r>
      <w:r>
        <w:rPr>
          <w:rFonts w:ascii="Geneva" w:hAnsi="Geneva"/>
          <w:color w:val="000000"/>
        </w:rPr>
        <w:t>6:18; cf. Isa</w:t>
      </w:r>
      <w:r w:rsidR="002C4548">
        <w:rPr>
          <w:rFonts w:ascii="Geneva" w:hAnsi="Geneva"/>
          <w:color w:val="000000"/>
        </w:rPr>
        <w:t xml:space="preserve">. </w:t>
      </w:r>
      <w:r w:rsidR="00BD5988">
        <w:rPr>
          <w:rFonts w:ascii="Geneva" w:hAnsi="Geneva"/>
          <w:color w:val="000000"/>
        </w:rPr>
        <w:t>2</w:t>
      </w:r>
      <w:r>
        <w:rPr>
          <w:rFonts w:ascii="Geneva" w:hAnsi="Geneva"/>
          <w:color w:val="000000"/>
        </w:rPr>
        <w:t>8:16; Rom</w:t>
      </w:r>
      <w:r w:rsidR="002C4548">
        <w:rPr>
          <w:rFonts w:ascii="Geneva" w:hAnsi="Geneva"/>
          <w:color w:val="000000"/>
        </w:rPr>
        <w:t xml:space="preserve">. </w:t>
      </w:r>
      <w:r w:rsidR="00BD5988">
        <w:rPr>
          <w:rFonts w:ascii="Geneva" w:hAnsi="Geneva"/>
          <w:color w:val="000000"/>
        </w:rPr>
        <w:t>9</w:t>
      </w:r>
      <w:r>
        <w:rPr>
          <w:rFonts w:ascii="Geneva" w:hAnsi="Geneva"/>
          <w:color w:val="000000"/>
        </w:rPr>
        <w:t>:33; 1 Pet</w:t>
      </w:r>
      <w:r w:rsidR="002C4548">
        <w:rPr>
          <w:rFonts w:ascii="Geneva" w:hAnsi="Geneva"/>
          <w:color w:val="000000"/>
        </w:rPr>
        <w:t xml:space="preserve">. </w:t>
      </w:r>
      <w:r w:rsidR="00BD5988">
        <w:rPr>
          <w:rFonts w:ascii="Geneva" w:hAnsi="Geneva"/>
          <w:color w:val="000000"/>
        </w:rPr>
        <w:t>2</w:t>
      </w:r>
      <w:r>
        <w:rPr>
          <w:rFonts w:ascii="Geneva" w:hAnsi="Geneva"/>
          <w:color w:val="000000"/>
        </w:rPr>
        <w:t>:6). Basing a church on the work of any other person, even Peter, is improper. Paul laid the foundation for the church in Corinth when he preached Christ and Him crucified there. The apostles and prophets are the foundation of the church in a secondary sense only (Eph</w:t>
      </w:r>
      <w:r w:rsidR="002C4548">
        <w:rPr>
          <w:rFonts w:ascii="Geneva" w:hAnsi="Geneva"/>
          <w:color w:val="000000"/>
        </w:rPr>
        <w:t xml:space="preserve">. </w:t>
      </w:r>
      <w:r w:rsidR="00BD5988">
        <w:rPr>
          <w:rFonts w:ascii="Geneva" w:hAnsi="Geneva"/>
          <w:color w:val="000000"/>
        </w:rPr>
        <w:t>2</w:t>
      </w:r>
      <w:r>
        <w:rPr>
          <w:rFonts w:ascii="Geneva" w:hAnsi="Geneva"/>
          <w:color w:val="000000"/>
        </w:rPr>
        <w:t>:20).</w:t>
      </w:r>
      <w:bookmarkStart w:id="181" w:name="_ftnref153"/>
      <w:r>
        <w:rPr>
          <w:rFonts w:ascii="Geneva" w:hAnsi="Geneva"/>
          <w:color w:val="000000"/>
        </w:rPr>
        <w:fldChar w:fldCharType="begin"/>
      </w:r>
      <w:r>
        <w:rPr>
          <w:rFonts w:ascii="Geneva" w:hAnsi="Geneva"/>
          <w:color w:val="000000"/>
        </w:rPr>
        <w:instrText xml:space="preserve"> HYPERLINK "https://www.planobiblechapel.org/tcon/notes/html/nt/1corinthians/1corinthians.htm" \l "_ftn153" \o "" </w:instrText>
      </w:r>
      <w:r>
        <w:rPr>
          <w:rFonts w:ascii="Geneva" w:hAnsi="Geneva"/>
          <w:color w:val="000000"/>
        </w:rPr>
        <w:fldChar w:fldCharType="separate"/>
      </w:r>
      <w:r>
        <w:rPr>
          <w:rStyle w:val="FootnoteReference"/>
          <w:rFonts w:ascii="Geneva" w:hAnsi="Geneva"/>
          <w:color w:val="0000FF"/>
          <w:sz w:val="16"/>
          <w:szCs w:val="16"/>
          <w:u w:val="single"/>
        </w:rPr>
        <w:t>[153]</w:t>
      </w:r>
      <w:r>
        <w:rPr>
          <w:rFonts w:ascii="Geneva" w:hAnsi="Geneva"/>
          <w:color w:val="000000"/>
        </w:rPr>
        <w:fldChar w:fldCharType="end"/>
      </w:r>
      <w:bookmarkEnd w:id="18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3:12-13      Even though the quality of a foundation was the best, the condition of a building also depended on what others built on top of the foundation. In Paul's day contractors built buildings of durable and or combustible materials, as they do today. In the building of the Corinthian church, durable materials ("gold, silver, precious stones") were those activities that sprang from reliance on Christ and Him crucified: the Foundation. These works contributed to the permanent spiritual strengthening of the church.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combustible materials ("wood, hay, or straw") were activities that arose out of merely human wisdom in all its forms. These made no lasting contribution, although they may have served some temporary need. Wood, for example, has some value and can be used to build and to beautify. Hay has less value, but it can be used to feed animals. Straw has the least value, but it still can serve a useful purpose by providing heat when it is burned.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Examples of the former materials ("gold, silver, precious stones") pertain to God's wisdom, and include instruction in the Word of God, training in evangelism, and the refutation of error. Illustrations of the latter materials ("wood, hay, or straw") would be the teaching of popular ideas not rooted in Scripture, social work that excluded any Christian witness, and the use of time and money for simply selfish temporal purposes. However, Paul's main concern in this metaphor was the people doing the building rather than the building itself.</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"The six materials in 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:12 are arranged to denote a descending scale by moving from a unit of three good qualities to a unit of three bad ones. The verse uses pictures to represent what Paul calls 'work' in vv 13 and 14. Paul's main point is to encourage building with quality materials that will meet with God's approval and receive eternal reward. Interpreters sometimes restrict the meaning of the symbols either to doctrine, to people, to activity, or to character. The [proper] conclusion is that Paul in the symbols </w:t>
      </w:r>
      <w:r>
        <w:rPr>
          <w:rFonts w:ascii="Geneva" w:hAnsi="Geneva"/>
          <w:color w:val="000000"/>
        </w:rPr>
        <w:lastRenderedPageBreak/>
        <w:t>combines several things that lead to Christ's good pleasure and a believer's reward. These are sound doctrine, activity, motives and character in Christian service."</w:t>
      </w:r>
      <w:bookmarkStart w:id="182" w:name="_ftnref154"/>
      <w:r>
        <w:rPr>
          <w:rFonts w:ascii="Geneva" w:hAnsi="Geneva"/>
          <w:color w:val="000000"/>
        </w:rPr>
        <w:fldChar w:fldCharType="begin"/>
      </w:r>
      <w:r>
        <w:rPr>
          <w:rFonts w:ascii="Geneva" w:hAnsi="Geneva"/>
          <w:color w:val="000000"/>
        </w:rPr>
        <w:instrText xml:space="preserve"> HYPERLINK "https://www.planobiblechapel.org/tcon/notes/html/nt/1corinthians/1corinthians.htm" \l "_ftn154" \o "" </w:instrText>
      </w:r>
      <w:r>
        <w:rPr>
          <w:rFonts w:ascii="Geneva" w:hAnsi="Geneva"/>
          <w:color w:val="000000"/>
        </w:rPr>
        <w:fldChar w:fldCharType="separate"/>
      </w:r>
      <w:r>
        <w:rPr>
          <w:rStyle w:val="FootnoteReference"/>
          <w:rFonts w:ascii="Geneva" w:hAnsi="Geneva"/>
          <w:color w:val="0000FF"/>
          <w:sz w:val="16"/>
          <w:szCs w:val="16"/>
          <w:u w:val="single"/>
        </w:rPr>
        <w:t>[154]</w:t>
      </w:r>
      <w:r>
        <w:rPr>
          <w:rFonts w:ascii="Geneva" w:hAnsi="Geneva"/>
          <w:color w:val="000000"/>
        </w:rPr>
        <w:fldChar w:fldCharType="end"/>
      </w:r>
      <w:bookmarkEnd w:id="18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will expose the work of each of God's servants on "the day." This is a reference to the day when the believer will stand before God and give an account of the stewardship of his or her life at Christ's judgment seat (Gr. </w:t>
      </w:r>
      <w:r>
        <w:rPr>
          <w:rFonts w:ascii="Geneva" w:hAnsi="Geneva"/>
          <w:i/>
          <w:iCs/>
          <w:color w:val="000000"/>
        </w:rPr>
        <w:t>bema</w:t>
      </w:r>
      <w:r>
        <w:rPr>
          <w:rFonts w:ascii="Geneva" w:hAnsi="Geneva"/>
          <w:color w:val="000000"/>
        </w:rPr>
        <w:t>; cf. Luke 19:11-27; 1 Cor</w:t>
      </w:r>
      <w:r w:rsidR="002C4548">
        <w:rPr>
          <w:rFonts w:ascii="Geneva" w:hAnsi="Geneva"/>
          <w:color w:val="000000"/>
        </w:rPr>
        <w:t xml:space="preserve">. </w:t>
      </w:r>
      <w:r w:rsidR="00BD5988">
        <w:rPr>
          <w:rFonts w:ascii="Geneva" w:hAnsi="Geneva"/>
          <w:color w:val="000000"/>
        </w:rPr>
        <w:t>1</w:t>
      </w:r>
      <w:r>
        <w:rPr>
          <w:rFonts w:ascii="Geneva" w:hAnsi="Geneva"/>
          <w:color w:val="000000"/>
        </w:rPr>
        <w:t>:8; 2 Cor</w:t>
      </w:r>
      <w:r w:rsidR="002C4548">
        <w:rPr>
          <w:rFonts w:ascii="Geneva" w:hAnsi="Geneva"/>
          <w:color w:val="000000"/>
        </w:rPr>
        <w:t xml:space="preserve">. </w:t>
      </w:r>
      <w:r w:rsidR="00BD5988">
        <w:rPr>
          <w:rFonts w:ascii="Geneva" w:hAnsi="Geneva"/>
          <w:color w:val="000000"/>
        </w:rPr>
        <w:t>5</w:t>
      </w:r>
      <w:r>
        <w:rPr>
          <w:rFonts w:ascii="Geneva" w:hAnsi="Geneva"/>
          <w:color w:val="000000"/>
        </w:rPr>
        <w:t>:10; Phil</w:t>
      </w:r>
      <w:r w:rsidR="002C4548">
        <w:rPr>
          <w:rFonts w:ascii="Geneva" w:hAnsi="Geneva"/>
          <w:color w:val="000000"/>
        </w:rPr>
        <w:t xml:space="preserve">. </w:t>
      </w:r>
      <w:r w:rsidR="00BD5988">
        <w:rPr>
          <w:rFonts w:ascii="Geneva" w:hAnsi="Geneva"/>
          <w:color w:val="000000"/>
        </w:rPr>
        <w:t>1</w:t>
      </w:r>
      <w:r>
        <w:rPr>
          <w:rFonts w:ascii="Geneva" w:hAnsi="Geneva"/>
          <w:color w:val="000000"/>
        </w:rPr>
        <w:t>:6, 10; 2 Tim</w:t>
      </w:r>
      <w:r w:rsidR="002C4548">
        <w:rPr>
          <w:rFonts w:ascii="Geneva" w:hAnsi="Geneva"/>
          <w:color w:val="000000"/>
        </w:rPr>
        <w:t xml:space="preserve">. </w:t>
      </w:r>
      <w:r w:rsidR="00BD5988">
        <w:rPr>
          <w:rFonts w:ascii="Geneva" w:hAnsi="Geneva"/>
          <w:color w:val="000000"/>
        </w:rPr>
        <w:t>1</w:t>
      </w:r>
      <w:r>
        <w:rPr>
          <w:rFonts w:ascii="Geneva" w:hAnsi="Geneva"/>
          <w:color w:val="000000"/>
        </w:rPr>
        <w:t>:12, 18; 4:8; Rev</w:t>
      </w:r>
      <w:r w:rsidR="002C4548">
        <w:rPr>
          <w:rFonts w:ascii="Geneva" w:hAnsi="Geneva"/>
          <w:color w:val="000000"/>
        </w:rPr>
        <w:t xml:space="preserve">. </w:t>
      </w:r>
      <w:r w:rsidR="00BD5988">
        <w:rPr>
          <w:rFonts w:ascii="Geneva" w:hAnsi="Geneva"/>
          <w:color w:val="000000"/>
        </w:rPr>
        <w:t>2</w:t>
      </w:r>
      <w:r>
        <w:rPr>
          <w:rFonts w:ascii="Geneva" w:hAnsi="Geneva"/>
          <w:color w:val="000000"/>
        </w:rPr>
        <w:t>2:12; et al.).</w:t>
      </w:r>
      <w:bookmarkStart w:id="183" w:name="_ftnref155"/>
      <w:r>
        <w:rPr>
          <w:rFonts w:ascii="Geneva" w:hAnsi="Geneva"/>
          <w:color w:val="000000"/>
        </w:rPr>
        <w:fldChar w:fldCharType="begin"/>
      </w:r>
      <w:r>
        <w:rPr>
          <w:rFonts w:ascii="Geneva" w:hAnsi="Geneva"/>
          <w:color w:val="000000"/>
        </w:rPr>
        <w:instrText xml:space="preserve"> HYPERLINK "https://www.planobiblechapel.org/tcon/notes/html/nt/1corinthians/1corinthians.htm" \l "_ftn155" \o "" </w:instrText>
      </w:r>
      <w:r>
        <w:rPr>
          <w:rFonts w:ascii="Geneva" w:hAnsi="Geneva"/>
          <w:color w:val="000000"/>
        </w:rPr>
        <w:fldChar w:fldCharType="separate"/>
      </w:r>
      <w:r>
        <w:rPr>
          <w:rStyle w:val="FootnoteReference"/>
          <w:rFonts w:ascii="Geneva" w:hAnsi="Geneva"/>
          <w:color w:val="0000FF"/>
          <w:sz w:val="16"/>
          <w:szCs w:val="16"/>
          <w:u w:val="single"/>
        </w:rPr>
        <w:t>[155]</w:t>
      </w:r>
      <w:r>
        <w:rPr>
          <w:rFonts w:ascii="Geneva" w:hAnsi="Geneva"/>
          <w:color w:val="000000"/>
        </w:rPr>
        <w:fldChar w:fldCharType="end"/>
      </w:r>
      <w:bookmarkEnd w:id="183"/>
      <w:r>
        <w:rPr>
          <w:rFonts w:ascii="Geneva" w:hAnsi="Geneva"/>
          <w:color w:val="000000"/>
        </w:rPr>
        <w:t> Then the fire of God's judgment will test the quality of each person's work and his workmanship—but not his person. This is the fire of judgment, not the fire of hell. The durability or impermanence of those works will then become evident.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3:14-15      If the servant of the Lord has made a lasting contribution to the building of the church he or she will receive a reward. If someone has not done so, because he or she has pursued merely human wisdom, that person will not be rewarded, although he or she will retain his or her salvation ("be saved"). Paul likened the unfaithful servant to a man who is pulled to safety through the flames of his burning house (cf. Matt</w:t>
      </w:r>
      <w:r w:rsidR="002C4548">
        <w:rPr>
          <w:rFonts w:ascii="Geneva" w:hAnsi="Geneva"/>
          <w:color w:val="000000"/>
        </w:rPr>
        <w:t xml:space="preserve">. </w:t>
      </w:r>
      <w:r w:rsidR="00BD5988">
        <w:rPr>
          <w:rFonts w:ascii="Geneva" w:hAnsi="Geneva"/>
          <w:color w:val="000000"/>
        </w:rPr>
        <w:t>2</w:t>
      </w:r>
      <w:r>
        <w:rPr>
          <w:rFonts w:ascii="Geneva" w:hAnsi="Geneva"/>
          <w:color w:val="000000"/>
        </w:rPr>
        <w:t>5:14-30; Luke 19:11-27).</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"As I see it, the Christian position is one of invincible assurance of salvation combined with awesome warnings concerning forfeiture of blessing (but not of salvation itself)."</w:t>
      </w:r>
      <w:bookmarkStart w:id="184" w:name="_ftnref156"/>
      <w:r>
        <w:rPr>
          <w:rFonts w:ascii="Geneva" w:hAnsi="Geneva"/>
          <w:color w:val="000000"/>
        </w:rPr>
        <w:fldChar w:fldCharType="begin"/>
      </w:r>
      <w:r>
        <w:rPr>
          <w:rFonts w:ascii="Geneva" w:hAnsi="Geneva"/>
          <w:color w:val="000000"/>
        </w:rPr>
        <w:instrText xml:space="preserve"> HYPERLINK "https://www.planobiblechapel.org/tcon/notes/html/nt/1corinthians/1corinthians.htm" \l "_ftn156" \o "" </w:instrText>
      </w:r>
      <w:r>
        <w:rPr>
          <w:rFonts w:ascii="Geneva" w:hAnsi="Geneva"/>
          <w:color w:val="000000"/>
        </w:rPr>
        <w:fldChar w:fldCharType="separate"/>
      </w:r>
      <w:r>
        <w:rPr>
          <w:rStyle w:val="FootnoteReference"/>
          <w:rFonts w:ascii="Geneva" w:hAnsi="Geneva"/>
          <w:color w:val="0000FF"/>
          <w:sz w:val="16"/>
          <w:szCs w:val="16"/>
          <w:u w:val="single"/>
        </w:rPr>
        <w:t>[156]</w:t>
      </w:r>
      <w:r>
        <w:rPr>
          <w:rFonts w:ascii="Geneva" w:hAnsi="Geneva"/>
          <w:color w:val="000000"/>
        </w:rPr>
        <w:fldChar w:fldCharType="end"/>
      </w:r>
      <w:bookmarkEnd w:id="18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context identifies those who suffer loss as being Christians who seek to build the church with materials that fail to withstand God's assessment. They do not refer to all carnal Christians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 though carnal Christians may fail to make lasting contributions to the church.</w:t>
      </w:r>
      <w:bookmarkStart w:id="185" w:name="_ftnref157"/>
      <w:r>
        <w:rPr>
          <w:rFonts w:ascii="Geneva" w:hAnsi="Geneva"/>
          <w:color w:val="000000"/>
        </w:rPr>
        <w:fldChar w:fldCharType="begin"/>
      </w:r>
      <w:r>
        <w:rPr>
          <w:rFonts w:ascii="Geneva" w:hAnsi="Geneva"/>
          <w:color w:val="000000"/>
        </w:rPr>
        <w:instrText xml:space="preserve"> HYPERLINK "https://www.planobiblechapel.org/tcon/notes/html/nt/1corinthians/1corinthians.htm" \l "_ftn157" \o "" </w:instrText>
      </w:r>
      <w:r>
        <w:rPr>
          <w:rFonts w:ascii="Geneva" w:hAnsi="Geneva"/>
          <w:color w:val="000000"/>
        </w:rPr>
        <w:fldChar w:fldCharType="separate"/>
      </w:r>
      <w:r>
        <w:rPr>
          <w:rStyle w:val="FootnoteReference"/>
          <w:rFonts w:ascii="Geneva" w:hAnsi="Geneva"/>
          <w:color w:val="0000FF"/>
          <w:sz w:val="16"/>
          <w:szCs w:val="16"/>
          <w:u w:val="single"/>
        </w:rPr>
        <w:t>[157]</w:t>
      </w:r>
      <w:r>
        <w:rPr>
          <w:rFonts w:ascii="Geneva" w:hAnsi="Geneva"/>
          <w:color w:val="000000"/>
        </w:rPr>
        <w:fldChar w:fldCharType="end"/>
      </w:r>
      <w:bookmarkEnd w:id="185"/>
      <w:r>
        <w:rPr>
          <w:rFonts w:ascii="Geneva" w:hAnsi="Geneva"/>
          <w:color w:val="000000"/>
        </w:rPr>
        <w:t> Malachi 3:2-3 may have been in Paul's mind when he wrote verse 15.</w:t>
      </w:r>
      <w:bookmarkStart w:id="186" w:name="_ftnref158"/>
      <w:r>
        <w:rPr>
          <w:rFonts w:ascii="Geneva" w:hAnsi="Geneva"/>
          <w:color w:val="000000"/>
        </w:rPr>
        <w:fldChar w:fldCharType="begin"/>
      </w:r>
      <w:r>
        <w:rPr>
          <w:rFonts w:ascii="Geneva" w:hAnsi="Geneva"/>
          <w:color w:val="000000"/>
        </w:rPr>
        <w:instrText xml:space="preserve"> HYPERLINK "https://www.planobiblechapel.org/tcon/notes/html/nt/1corinthians/1corinthians.htm" \l "_ftn158" \o "" </w:instrText>
      </w:r>
      <w:r>
        <w:rPr>
          <w:rFonts w:ascii="Geneva" w:hAnsi="Geneva"/>
          <w:color w:val="000000"/>
        </w:rPr>
        <w:fldChar w:fldCharType="separate"/>
      </w:r>
      <w:r>
        <w:rPr>
          <w:rStyle w:val="FootnoteReference"/>
          <w:rFonts w:ascii="Geneva" w:hAnsi="Geneva"/>
          <w:color w:val="0000FF"/>
          <w:sz w:val="16"/>
          <w:szCs w:val="16"/>
          <w:u w:val="single"/>
        </w:rPr>
        <w:t>[158]</w:t>
      </w:r>
      <w:r>
        <w:rPr>
          <w:rFonts w:ascii="Geneva" w:hAnsi="Geneva"/>
          <w:color w:val="000000"/>
        </w:rPr>
        <w:fldChar w:fldCharType="end"/>
      </w:r>
      <w:bookmarkEnd w:id="186"/>
      <w:r>
        <w:rPr>
          <w:rFonts w:ascii="Geneva" w:hAnsi="Geneva"/>
          <w:color w:val="000000"/>
        </w:rPr>
        <w:t> However Malachi predicted a future cleansing of Israel whereas Paul spoke of a future testing of Christians' works.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great deal that is called Christian work may be only the energy of the flesh. It is not done for the glory of God at all. What motives actuate us? How do we feel if others are preferred before us? This is a good way to test ourselves as to whether what we are doing is for the Lord."</w:t>
      </w:r>
      <w:bookmarkStart w:id="187" w:name="_ftnref159"/>
      <w:r>
        <w:rPr>
          <w:rFonts w:ascii="Geneva" w:hAnsi="Geneva"/>
          <w:color w:val="000000"/>
        </w:rPr>
        <w:fldChar w:fldCharType="begin"/>
      </w:r>
      <w:r>
        <w:rPr>
          <w:rFonts w:ascii="Geneva" w:hAnsi="Geneva"/>
          <w:color w:val="000000"/>
        </w:rPr>
        <w:instrText xml:space="preserve"> HYPERLINK "https://www.planobiblechapel.org/tcon/notes/html/nt/1corinthians/1corinthians.htm" \l "_ftn159" \o "" </w:instrText>
      </w:r>
      <w:r>
        <w:rPr>
          <w:rFonts w:ascii="Geneva" w:hAnsi="Geneva"/>
          <w:color w:val="000000"/>
        </w:rPr>
        <w:fldChar w:fldCharType="separate"/>
      </w:r>
      <w:r>
        <w:rPr>
          <w:rStyle w:val="FootnoteReference"/>
          <w:rFonts w:ascii="Geneva" w:hAnsi="Geneva"/>
          <w:color w:val="0000FF"/>
          <w:sz w:val="16"/>
          <w:szCs w:val="16"/>
          <w:u w:val="single"/>
        </w:rPr>
        <w:t>[159]</w:t>
      </w:r>
      <w:r>
        <w:rPr>
          <w:rFonts w:ascii="Geneva" w:hAnsi="Geneva"/>
          <w:color w:val="000000"/>
        </w:rPr>
        <w:fldChar w:fldCharType="end"/>
      </w:r>
      <w:bookmarkEnd w:id="18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rewards in view seem to refer to opportunities to glorify God by serving Him in the future (cf. Matt</w:t>
      </w:r>
      <w:r w:rsidR="002C4548">
        <w:rPr>
          <w:rFonts w:ascii="Geneva" w:hAnsi="Geneva"/>
          <w:color w:val="000000"/>
        </w:rPr>
        <w:t xml:space="preserve">. </w:t>
      </w:r>
      <w:r w:rsidR="00BD5988">
        <w:rPr>
          <w:rFonts w:ascii="Geneva" w:hAnsi="Geneva"/>
          <w:color w:val="000000"/>
        </w:rPr>
        <w:t>2</w:t>
      </w:r>
      <w:r>
        <w:rPr>
          <w:rFonts w:ascii="Geneva" w:hAnsi="Geneva"/>
          <w:color w:val="000000"/>
        </w:rPr>
        <w:t>5:14-30; Luke 19:11-27). The Christian will have greater or lesser opportunities to serve God—during the Millennium and forever after—in proportion to his or her faithfulness on earth now.</w:t>
      </w:r>
      <w:bookmarkStart w:id="188" w:name="_ftnref160"/>
      <w:r>
        <w:rPr>
          <w:rFonts w:ascii="Geneva" w:hAnsi="Geneva"/>
          <w:color w:val="000000"/>
        </w:rPr>
        <w:fldChar w:fldCharType="begin"/>
      </w:r>
      <w:r>
        <w:rPr>
          <w:rFonts w:ascii="Geneva" w:hAnsi="Geneva"/>
          <w:color w:val="000000"/>
        </w:rPr>
        <w:instrText xml:space="preserve"> HYPERLINK "https://www.planobiblechapel.org/tcon/notes/html/nt/1corinthians/1corinthians.htm" \l "_ftn160" \o "" </w:instrText>
      </w:r>
      <w:r>
        <w:rPr>
          <w:rFonts w:ascii="Geneva" w:hAnsi="Geneva"/>
          <w:color w:val="000000"/>
        </w:rPr>
        <w:fldChar w:fldCharType="separate"/>
      </w:r>
      <w:r>
        <w:rPr>
          <w:rStyle w:val="FootnoteReference"/>
          <w:rFonts w:ascii="Geneva" w:hAnsi="Geneva"/>
          <w:color w:val="0000FF"/>
          <w:sz w:val="16"/>
          <w:szCs w:val="16"/>
          <w:u w:val="single"/>
        </w:rPr>
        <w:t>[160]</w:t>
      </w:r>
      <w:r>
        <w:rPr>
          <w:rFonts w:ascii="Geneva" w:hAnsi="Geneva"/>
          <w:color w:val="000000"/>
        </w:rPr>
        <w:fldChar w:fldCharType="end"/>
      </w:r>
      <w:bookmarkEnd w:id="18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New Testament writers spoke of these rewards symbolically as "crowns" elsewhere (cf</w:t>
      </w:r>
      <w:r w:rsidR="002C4548">
        <w:rPr>
          <w:rFonts w:ascii="Geneva" w:hAnsi="Geneva"/>
          <w:color w:val="000000"/>
        </w:rPr>
        <w:t xml:space="preserve">. </w:t>
      </w:r>
      <w:r w:rsidR="00BD5988">
        <w:rPr>
          <w:rFonts w:ascii="Geneva" w:hAnsi="Geneva"/>
          <w:color w:val="000000"/>
        </w:rPr>
        <w:t>9</w:t>
      </w:r>
      <w:r>
        <w:rPr>
          <w:rFonts w:ascii="Geneva" w:hAnsi="Geneva"/>
          <w:color w:val="000000"/>
        </w:rPr>
        <w:t>:25; Phil</w:t>
      </w:r>
      <w:r w:rsidR="002C4548">
        <w:rPr>
          <w:rFonts w:ascii="Geneva" w:hAnsi="Geneva"/>
          <w:color w:val="000000"/>
        </w:rPr>
        <w:t xml:space="preserve">. </w:t>
      </w:r>
      <w:r w:rsidR="00BD5988">
        <w:rPr>
          <w:rFonts w:ascii="Geneva" w:hAnsi="Geneva"/>
          <w:color w:val="000000"/>
        </w:rPr>
        <w:t>4</w:t>
      </w:r>
      <w:r>
        <w:rPr>
          <w:rFonts w:ascii="Geneva" w:hAnsi="Geneva"/>
          <w:color w:val="000000"/>
        </w:rPr>
        <w:t>:1; 1 Thess</w:t>
      </w:r>
      <w:r w:rsidR="002C4548">
        <w:rPr>
          <w:rFonts w:ascii="Geneva" w:hAnsi="Geneva"/>
          <w:color w:val="000000"/>
        </w:rPr>
        <w:t xml:space="preserve">. </w:t>
      </w:r>
      <w:r w:rsidR="00BD5988">
        <w:rPr>
          <w:rFonts w:ascii="Geneva" w:hAnsi="Geneva"/>
          <w:color w:val="000000"/>
        </w:rPr>
        <w:t>2</w:t>
      </w:r>
      <w:r>
        <w:rPr>
          <w:rFonts w:ascii="Geneva" w:hAnsi="Geneva"/>
          <w:color w:val="000000"/>
        </w:rPr>
        <w:t>:19; 2 Tim</w:t>
      </w:r>
      <w:r w:rsidR="002C4548">
        <w:rPr>
          <w:rFonts w:ascii="Geneva" w:hAnsi="Geneva"/>
          <w:color w:val="000000"/>
        </w:rPr>
        <w:t xml:space="preserve">. </w:t>
      </w:r>
      <w:r w:rsidR="00BD5988">
        <w:rPr>
          <w:rFonts w:ascii="Geneva" w:hAnsi="Geneva"/>
          <w:color w:val="000000"/>
        </w:rPr>
        <w:t>4</w:t>
      </w:r>
      <w:r>
        <w:rPr>
          <w:rFonts w:ascii="Geneva" w:hAnsi="Geneva"/>
          <w:color w:val="000000"/>
        </w:rPr>
        <w:t>:8; James 1:12; 1 Pet</w:t>
      </w:r>
      <w:r w:rsidR="002C4548">
        <w:rPr>
          <w:rFonts w:ascii="Geneva" w:hAnsi="Geneva"/>
          <w:color w:val="000000"/>
        </w:rPr>
        <w:t xml:space="preserve">. </w:t>
      </w:r>
      <w:r w:rsidR="00BD5988">
        <w:rPr>
          <w:rFonts w:ascii="Geneva" w:hAnsi="Geneva"/>
          <w:color w:val="000000"/>
        </w:rPr>
        <w:t>5</w:t>
      </w:r>
      <w:r>
        <w:rPr>
          <w:rFonts w:ascii="Geneva" w:hAnsi="Geneva"/>
          <w:color w:val="000000"/>
        </w:rPr>
        <w:t>:4; Rev</w:t>
      </w:r>
      <w:r w:rsidR="002C4548">
        <w:rPr>
          <w:rFonts w:ascii="Geneva" w:hAnsi="Geneva"/>
          <w:color w:val="000000"/>
        </w:rPr>
        <w:t xml:space="preserve">. </w:t>
      </w:r>
      <w:r w:rsidR="00BD5988">
        <w:rPr>
          <w:rFonts w:ascii="Geneva" w:hAnsi="Geneva"/>
          <w:color w:val="000000"/>
        </w:rPr>
        <w:t>2</w:t>
      </w:r>
      <w:r>
        <w:rPr>
          <w:rFonts w:ascii="Geneva" w:hAnsi="Geneva"/>
          <w:color w:val="000000"/>
        </w:rPr>
        <w:t>:10; 3:11). It is perfectly proper to serve Christ in order to gain a crown to one day lay at the feet of our Savior (cf. Matt</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:20). </w:t>
      </w:r>
      <w:r>
        <w:rPr>
          <w:rFonts w:ascii="Geneva" w:hAnsi="Geneva"/>
          <w:color w:val="000000"/>
        </w:rPr>
        <w:lastRenderedPageBreak/>
        <w:t>The crown is a symbol of a life of faithful service that we performed out of gratitude for His grace to us (cf. Rev</w:t>
      </w:r>
      <w:r w:rsidR="002C4548">
        <w:rPr>
          <w:rFonts w:ascii="Geneva" w:hAnsi="Geneva"/>
          <w:color w:val="000000"/>
        </w:rPr>
        <w:t xml:space="preserve">. </w:t>
      </w:r>
      <w:r w:rsidR="00BD5988">
        <w:rPr>
          <w:rFonts w:ascii="Geneva" w:hAnsi="Geneva"/>
          <w:color w:val="000000"/>
        </w:rPr>
        <w:t>4</w:t>
      </w:r>
      <w:r>
        <w:rPr>
          <w:rFonts w:ascii="Geneva" w:hAnsi="Geneva"/>
          <w:color w:val="000000"/>
        </w:rPr>
        <w:t>:4, 10).</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 [Paul] uses the motivation of rewards [in his epistles] more as an incentive to faithful and effective ministry than to ethical living; but the two cannot be completely separated."</w:t>
      </w:r>
      <w:bookmarkStart w:id="189" w:name="_ftnref161"/>
      <w:r>
        <w:rPr>
          <w:rFonts w:ascii="Geneva" w:hAnsi="Geneva"/>
          <w:color w:val="000000"/>
        </w:rPr>
        <w:fldChar w:fldCharType="begin"/>
      </w:r>
      <w:r>
        <w:rPr>
          <w:rFonts w:ascii="Geneva" w:hAnsi="Geneva"/>
          <w:color w:val="000000"/>
        </w:rPr>
        <w:instrText xml:space="preserve"> HYPERLINK "https://www.planobiblechapel.org/tcon/notes/html/nt/1corinthians/1corinthians.htm" \l "_ftn161" \o "" </w:instrText>
      </w:r>
      <w:r>
        <w:rPr>
          <w:rFonts w:ascii="Geneva" w:hAnsi="Geneva"/>
          <w:color w:val="000000"/>
        </w:rPr>
        <w:fldChar w:fldCharType="separate"/>
      </w:r>
      <w:r>
        <w:rPr>
          <w:rStyle w:val="FootnoteReference"/>
          <w:rFonts w:ascii="Geneva" w:hAnsi="Geneva"/>
          <w:color w:val="0000FF"/>
          <w:sz w:val="16"/>
          <w:szCs w:val="16"/>
          <w:u w:val="single"/>
        </w:rPr>
        <w:t>[161]</w:t>
      </w:r>
      <w:r>
        <w:rPr>
          <w:rFonts w:ascii="Geneva" w:hAnsi="Geneva"/>
          <w:color w:val="000000"/>
        </w:rPr>
        <w:fldChar w:fldCharType="end"/>
      </w:r>
      <w:bookmarkEnd w:id="18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If the idea of serving God for a reward makes you uncomfortable may I suggest that you read again the Sermon on the Mount (Matt</w:t>
      </w:r>
      <w:r w:rsidR="002C4548">
        <w:rPr>
          <w:rFonts w:ascii="Geneva" w:hAnsi="Geneva"/>
          <w:color w:val="000000"/>
        </w:rPr>
        <w:t xml:space="preserve">. </w:t>
      </w:r>
      <w:r w:rsidR="00BD5988">
        <w:rPr>
          <w:rFonts w:ascii="Geneva" w:hAnsi="Geneva"/>
          <w:color w:val="000000"/>
        </w:rPr>
        <w:t>5</w:t>
      </w:r>
      <w:r>
        <w:rPr>
          <w:rFonts w:ascii="Geneva" w:hAnsi="Geneva"/>
          <w:color w:val="000000"/>
        </w:rPr>
        <w:t>—7)? There Jesus repeatedly appealed to His hearers to follow His teaching with the prospect of receiving an eternal reward for doing so. Scripture appeals to us on many levels to serve the Lord. Certainly love for Him should be our primary motivation. However the biblical writers also urged believers to serve the Lord out of love for other people, the fear of the Lord, the prospect of having to give an account of our lives to Him at the judgment seat, and for other reasons.</w:t>
      </w:r>
      <w:bookmarkStart w:id="190" w:name="_ftnref162"/>
      <w:r>
        <w:rPr>
          <w:rFonts w:ascii="Geneva" w:hAnsi="Geneva"/>
          <w:color w:val="000000"/>
        </w:rPr>
        <w:fldChar w:fldCharType="begin"/>
      </w:r>
      <w:r>
        <w:rPr>
          <w:rFonts w:ascii="Geneva" w:hAnsi="Geneva"/>
          <w:color w:val="000000"/>
        </w:rPr>
        <w:instrText xml:space="preserve"> HYPERLINK "https://www.planobiblechapel.org/tcon/notes/html/nt/1corinthians/1corinthians.htm" \l "_ftn162" \o "" </w:instrText>
      </w:r>
      <w:r>
        <w:rPr>
          <w:rFonts w:ascii="Geneva" w:hAnsi="Geneva"/>
          <w:color w:val="000000"/>
        </w:rPr>
        <w:fldChar w:fldCharType="separate"/>
      </w:r>
      <w:r>
        <w:rPr>
          <w:rStyle w:val="FootnoteReference"/>
          <w:rFonts w:ascii="Geneva" w:hAnsi="Geneva"/>
          <w:color w:val="0000FF"/>
          <w:sz w:val="16"/>
          <w:szCs w:val="16"/>
          <w:u w:val="single"/>
        </w:rPr>
        <w:t>[162]</w:t>
      </w:r>
      <w:r>
        <w:rPr>
          <w:rFonts w:ascii="Geneva" w:hAnsi="Geneva"/>
          <w:color w:val="000000"/>
        </w:rPr>
        <w:fldChar w:fldCharType="end"/>
      </w:r>
      <w:bookmarkEnd w:id="19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"Throughout the Bible, God motivates us in three primary ways: love, fear, and rewards. You may be surprised to learn which motivator He uses most often. … When we track those passages where God motivates us, we discover that reward is first, fear second, and love third."</w:t>
      </w:r>
      <w:bookmarkStart w:id="191" w:name="_ftnref163"/>
      <w:r>
        <w:rPr>
          <w:rFonts w:ascii="Geneva" w:hAnsi="Geneva"/>
          <w:color w:val="000000"/>
        </w:rPr>
        <w:fldChar w:fldCharType="begin"/>
      </w:r>
      <w:r>
        <w:rPr>
          <w:rFonts w:ascii="Geneva" w:hAnsi="Geneva"/>
          <w:color w:val="000000"/>
        </w:rPr>
        <w:instrText xml:space="preserve"> HYPERLINK "https://www.planobiblechapel.org/tcon/notes/html/nt/1corinthians/1corinthians.htm" \l "_ftn163" \o "" </w:instrText>
      </w:r>
      <w:r>
        <w:rPr>
          <w:rFonts w:ascii="Geneva" w:hAnsi="Geneva"/>
          <w:color w:val="000000"/>
        </w:rPr>
        <w:fldChar w:fldCharType="separate"/>
      </w:r>
      <w:r>
        <w:rPr>
          <w:rStyle w:val="FootnoteReference"/>
          <w:rFonts w:ascii="Geneva" w:hAnsi="Geneva"/>
          <w:color w:val="0000FF"/>
          <w:sz w:val="16"/>
          <w:szCs w:val="16"/>
          <w:u w:val="single"/>
        </w:rPr>
        <w:t>[163]</w:t>
      </w:r>
      <w:r>
        <w:rPr>
          <w:rFonts w:ascii="Geneva" w:hAnsi="Geneva"/>
          <w:color w:val="000000"/>
        </w:rPr>
        <w:fldChar w:fldCharType="end"/>
      </w:r>
      <w:bookmarkEnd w:id="19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"After we have been saved, there is superabounding grace for, of course, the reward too is of grace, for we could not have earned anything but by divine power. He enables us and then rewards us."</w:t>
      </w:r>
      <w:bookmarkStart w:id="192" w:name="_ftnref164"/>
      <w:r>
        <w:rPr>
          <w:rFonts w:ascii="Geneva" w:hAnsi="Geneva"/>
          <w:color w:val="000000"/>
        </w:rPr>
        <w:fldChar w:fldCharType="begin"/>
      </w:r>
      <w:r>
        <w:rPr>
          <w:rFonts w:ascii="Geneva" w:hAnsi="Geneva"/>
          <w:color w:val="000000"/>
        </w:rPr>
        <w:instrText xml:space="preserve"> HYPERLINK "https://www.planobiblechapel.org/tcon/notes/html/nt/1corinthians/1corinthians.htm" \l "_ftn164" \o "" </w:instrText>
      </w:r>
      <w:r>
        <w:rPr>
          <w:rFonts w:ascii="Geneva" w:hAnsi="Geneva"/>
          <w:color w:val="000000"/>
        </w:rPr>
        <w:fldChar w:fldCharType="separate"/>
      </w:r>
      <w:r>
        <w:rPr>
          <w:rStyle w:val="FootnoteReference"/>
          <w:rFonts w:ascii="Geneva" w:hAnsi="Geneva"/>
          <w:color w:val="0000FF"/>
          <w:sz w:val="16"/>
          <w:szCs w:val="16"/>
          <w:u w:val="single"/>
        </w:rPr>
        <w:t>[164]</w:t>
      </w:r>
      <w:r>
        <w:rPr>
          <w:rFonts w:ascii="Geneva" w:hAnsi="Geneva"/>
          <w:color w:val="000000"/>
        </w:rPr>
        <w:fldChar w:fldCharType="end"/>
      </w:r>
      <w:bookmarkEnd w:id="19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doctrine of </w:t>
      </w:r>
      <w:r>
        <w:rPr>
          <w:rFonts w:ascii="Geneva" w:hAnsi="Geneva"/>
          <w:i/>
          <w:iCs/>
          <w:color w:val="000000"/>
        </w:rPr>
        <w:t>rewards</w:t>
      </w:r>
      <w:r>
        <w:rPr>
          <w:rFonts w:ascii="Geneva" w:hAnsi="Geneva"/>
          <w:color w:val="000000"/>
        </w:rPr>
        <w:t> to be bestowed at the judgment seat of Christ for faithfulness in life and service is a counterpart of the doctrine of divine grace, and no preacher or layman will be intelligent in his endeavor nor be possessed with one of the greatest divine incentives who is not actuated by these provisions and revelations."</w:t>
      </w:r>
      <w:bookmarkStart w:id="193" w:name="_ftnref165"/>
      <w:r>
        <w:rPr>
          <w:rFonts w:ascii="Geneva" w:hAnsi="Geneva"/>
          <w:color w:val="000000"/>
        </w:rPr>
        <w:fldChar w:fldCharType="begin"/>
      </w:r>
      <w:r>
        <w:rPr>
          <w:rFonts w:ascii="Geneva" w:hAnsi="Geneva"/>
          <w:color w:val="000000"/>
        </w:rPr>
        <w:instrText xml:space="preserve"> HYPERLINK "https://www.planobiblechapel.org/tcon/notes/html/nt/1corinthians/1corinthians.htm" \l "_ftn165" \o "" </w:instrText>
      </w:r>
      <w:r>
        <w:rPr>
          <w:rFonts w:ascii="Geneva" w:hAnsi="Geneva"/>
          <w:color w:val="000000"/>
        </w:rPr>
        <w:fldChar w:fldCharType="separate"/>
      </w:r>
      <w:r>
        <w:rPr>
          <w:rStyle w:val="FootnoteReference"/>
          <w:rFonts w:ascii="Geneva" w:hAnsi="Geneva"/>
          <w:color w:val="0000FF"/>
          <w:sz w:val="16"/>
          <w:szCs w:val="16"/>
          <w:u w:val="single"/>
        </w:rPr>
        <w:t>[165]</w:t>
      </w:r>
      <w:r>
        <w:rPr>
          <w:rFonts w:ascii="Geneva" w:hAnsi="Geneva"/>
          <w:color w:val="000000"/>
        </w:rPr>
        <w:fldChar w:fldCharType="end"/>
      </w:r>
      <w:bookmarkEnd w:id="19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testing in view here provides no support for the unbiblical doctrine of purgatory. It is the believer's works that God subjects to the fires of testing, not the believer personally. God applies the metaphorical fire in order to determine the quality of the works, not to purify the believer.</w:t>
      </w:r>
      <w:bookmarkStart w:id="194" w:name="_ftnref166"/>
      <w:r>
        <w:rPr>
          <w:rFonts w:ascii="Geneva" w:hAnsi="Geneva"/>
          <w:color w:val="000000"/>
        </w:rPr>
        <w:fldChar w:fldCharType="begin"/>
      </w:r>
      <w:r>
        <w:rPr>
          <w:rFonts w:ascii="Geneva" w:hAnsi="Geneva"/>
          <w:color w:val="000000"/>
        </w:rPr>
        <w:instrText xml:space="preserve"> HYPERLINK "https://www.planobiblechapel.org/tcon/notes/html/nt/1corinthians/1corinthians.htm" \l "_ftn166" \o "" </w:instrText>
      </w:r>
      <w:r>
        <w:rPr>
          <w:rFonts w:ascii="Geneva" w:hAnsi="Geneva"/>
          <w:color w:val="000000"/>
        </w:rPr>
        <w:fldChar w:fldCharType="separate"/>
      </w:r>
      <w:r>
        <w:rPr>
          <w:rStyle w:val="FootnoteReference"/>
          <w:rFonts w:ascii="Geneva" w:hAnsi="Geneva"/>
          <w:color w:val="0000FF"/>
          <w:sz w:val="16"/>
          <w:szCs w:val="16"/>
          <w:u w:val="single"/>
        </w:rPr>
        <w:t>[166]</w:t>
      </w:r>
      <w:r>
        <w:rPr>
          <w:rFonts w:ascii="Geneva" w:hAnsi="Geneva"/>
          <w:color w:val="000000"/>
        </w:rPr>
        <w:fldChar w:fldCharType="end"/>
      </w:r>
      <w:bookmarkEnd w:id="19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whole subject of rewards for the believer is one, I am afraid, rarely thought of by the ordinary Christian, or even the average student of the Scriptures. But it is both a joyous and solemn theme and should serve as a potent incentive for holiness of life."</w:t>
      </w:r>
      <w:bookmarkStart w:id="195" w:name="_ftnref167"/>
      <w:r>
        <w:rPr>
          <w:rFonts w:ascii="Geneva" w:hAnsi="Geneva"/>
          <w:color w:val="000000"/>
        </w:rPr>
        <w:fldChar w:fldCharType="begin"/>
      </w:r>
      <w:r>
        <w:rPr>
          <w:rFonts w:ascii="Geneva" w:hAnsi="Geneva"/>
          <w:color w:val="000000"/>
        </w:rPr>
        <w:instrText xml:space="preserve"> HYPERLINK "https://www.planobiblechapel.org/tcon/notes/html/nt/1corinthians/1corinthians.htm" \l "_ftn167" \o "" </w:instrText>
      </w:r>
      <w:r>
        <w:rPr>
          <w:rFonts w:ascii="Geneva" w:hAnsi="Geneva"/>
          <w:color w:val="000000"/>
        </w:rPr>
        <w:fldChar w:fldCharType="separate"/>
      </w:r>
      <w:r>
        <w:rPr>
          <w:rStyle w:val="FootnoteReference"/>
          <w:rFonts w:ascii="Geneva" w:hAnsi="Geneva"/>
          <w:color w:val="0000FF"/>
          <w:sz w:val="16"/>
          <w:szCs w:val="16"/>
          <w:u w:val="single"/>
        </w:rPr>
        <w:t>[167]</w:t>
      </w:r>
      <w:r>
        <w:rPr>
          <w:rFonts w:ascii="Geneva" w:hAnsi="Geneva"/>
          <w:color w:val="000000"/>
        </w:rPr>
        <w:fldChar w:fldCharType="end"/>
      </w:r>
      <w:bookmarkEnd w:id="19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"The Bible describes the judgment seat of Christ for one main purpose: to affect the way we think and live—to motivate us to anticipate with joy His return and to live our lives to please Him, not </w:t>
      </w:r>
      <w:r>
        <w:rPr>
          <w:rFonts w:ascii="Geneva" w:hAnsi="Geneva"/>
          <w:color w:val="000000"/>
        </w:rPr>
        <w:lastRenderedPageBreak/>
        <w:t>worrying about the way others treat us or what they may think about us."</w:t>
      </w:r>
      <w:bookmarkStart w:id="196" w:name="_ftnref168"/>
      <w:r>
        <w:rPr>
          <w:rFonts w:ascii="Geneva" w:hAnsi="Geneva"/>
          <w:color w:val="000000"/>
        </w:rPr>
        <w:fldChar w:fldCharType="begin"/>
      </w:r>
      <w:r>
        <w:rPr>
          <w:rFonts w:ascii="Geneva" w:hAnsi="Geneva"/>
          <w:color w:val="000000"/>
        </w:rPr>
        <w:instrText xml:space="preserve"> HYPERLINK "https://www.planobiblechapel.org/tcon/notes/html/nt/1corinthians/1corinthians.htm" \l "_ftn168" \o "" </w:instrText>
      </w:r>
      <w:r>
        <w:rPr>
          <w:rFonts w:ascii="Geneva" w:hAnsi="Geneva"/>
          <w:color w:val="000000"/>
        </w:rPr>
        <w:fldChar w:fldCharType="separate"/>
      </w:r>
      <w:r>
        <w:rPr>
          <w:rStyle w:val="FootnoteReference"/>
          <w:rFonts w:ascii="Geneva" w:hAnsi="Geneva"/>
          <w:color w:val="0000FF"/>
          <w:sz w:val="16"/>
          <w:szCs w:val="16"/>
          <w:u w:val="single"/>
        </w:rPr>
        <w:t>[168]</w:t>
      </w:r>
      <w:r>
        <w:rPr>
          <w:rFonts w:ascii="Geneva" w:hAnsi="Geneva"/>
          <w:color w:val="000000"/>
        </w:rPr>
        <w:fldChar w:fldCharType="end"/>
      </w:r>
      <w:bookmarkEnd w:id="19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"Though not the only motivating factor, I am convinced that the doctrine of the judgment seat (</w:t>
      </w:r>
      <w:r>
        <w:rPr>
          <w:rFonts w:ascii="Geneva" w:hAnsi="Geneva"/>
          <w:i/>
          <w:iCs/>
          <w:color w:val="000000"/>
        </w:rPr>
        <w:t>bema</w:t>
      </w:r>
      <w:r>
        <w:rPr>
          <w:rFonts w:ascii="Geneva" w:hAnsi="Geneva"/>
          <w:color w:val="000000"/>
        </w:rPr>
        <w:t>) is meant to be one of the major scriptural motivations for godly living."</w:t>
      </w:r>
      <w:bookmarkStart w:id="197" w:name="_ftnref169"/>
      <w:r>
        <w:rPr>
          <w:rFonts w:ascii="Geneva" w:hAnsi="Geneva"/>
          <w:color w:val="000000"/>
        </w:rPr>
        <w:fldChar w:fldCharType="begin"/>
      </w:r>
      <w:r>
        <w:rPr>
          <w:rFonts w:ascii="Geneva" w:hAnsi="Geneva"/>
          <w:color w:val="000000"/>
        </w:rPr>
        <w:instrText xml:space="preserve"> HYPERLINK "https://www.planobiblechapel.org/tcon/notes/html/nt/1corinthians/1corinthians.htm" \l "_ftn169" \o "" </w:instrText>
      </w:r>
      <w:r>
        <w:rPr>
          <w:rFonts w:ascii="Geneva" w:hAnsi="Geneva"/>
          <w:color w:val="000000"/>
        </w:rPr>
        <w:fldChar w:fldCharType="separate"/>
      </w:r>
      <w:r>
        <w:rPr>
          <w:rStyle w:val="FootnoteReference"/>
          <w:rFonts w:ascii="Geneva" w:hAnsi="Geneva"/>
          <w:color w:val="0000FF"/>
          <w:sz w:val="16"/>
          <w:szCs w:val="16"/>
          <w:u w:val="single"/>
        </w:rPr>
        <w:t>[169]</w:t>
      </w:r>
      <w:r>
        <w:rPr>
          <w:rFonts w:ascii="Geneva" w:hAnsi="Geneva"/>
          <w:color w:val="000000"/>
        </w:rPr>
        <w:fldChar w:fldCharType="end"/>
      </w:r>
      <w:bookmarkEnd w:id="19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is unfortunately possible for people to attempt to build the church out of every imaginable human system predicated on merely worldly wisdom, be it philosophy, 'pop' psychology, managerial techniques, relational 'good feelings,' or what have you. But at the final judgment, all such building (and perhaps countless other forms, where systems have become more important than the gospel itself) will be shown for what it is: something merely human, with no character of Christ or his gospel in it."</w:t>
      </w:r>
      <w:bookmarkStart w:id="198" w:name="_ftnref170"/>
      <w:r>
        <w:rPr>
          <w:rFonts w:ascii="Geneva" w:hAnsi="Geneva"/>
          <w:color w:val="000000"/>
        </w:rPr>
        <w:fldChar w:fldCharType="begin"/>
      </w:r>
      <w:r>
        <w:rPr>
          <w:rFonts w:ascii="Geneva" w:hAnsi="Geneva"/>
          <w:color w:val="000000"/>
        </w:rPr>
        <w:instrText xml:space="preserve"> HYPERLINK "https://www.planobiblechapel.org/tcon/notes/html/nt/1corinthians/1corinthians.htm" \l "_ftn170" \o "" </w:instrText>
      </w:r>
      <w:r>
        <w:rPr>
          <w:rFonts w:ascii="Geneva" w:hAnsi="Geneva"/>
          <w:color w:val="000000"/>
        </w:rPr>
        <w:fldChar w:fldCharType="separate"/>
      </w:r>
      <w:r>
        <w:rPr>
          <w:rStyle w:val="FootnoteReference"/>
          <w:rFonts w:ascii="Geneva" w:hAnsi="Geneva"/>
          <w:color w:val="0000FF"/>
          <w:sz w:val="16"/>
          <w:szCs w:val="16"/>
          <w:u w:val="single"/>
        </w:rPr>
        <w:t>[170]</w:t>
      </w:r>
      <w:r>
        <w:rPr>
          <w:rFonts w:ascii="Geneva" w:hAnsi="Geneva"/>
          <w:color w:val="000000"/>
        </w:rPr>
        <w:fldChar w:fldCharType="end"/>
      </w:r>
      <w:bookmarkEnd w:id="19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 warning against destroying the church</w:t>
      </w:r>
      <w:r w:rsidR="00BD5988">
        <w:rPr>
          <w:rFonts w:ascii="Geneva" w:hAnsi="Geneva"/>
          <w:b/>
          <w:bCs/>
          <w:color w:val="000000"/>
        </w:rPr>
        <w:t xml:space="preserve"> 1 Cor 3:</w:t>
      </w:r>
      <w:r>
        <w:rPr>
          <w:rFonts w:ascii="Geneva" w:hAnsi="Geneva"/>
          <w:b/>
          <w:bCs/>
          <w:color w:val="000000"/>
        </w:rPr>
        <w:t>16-17</w:t>
      </w:r>
    </w:p>
    <w:p w:rsidR="00C833C1" w:rsidRDefault="00C833C1" w:rsidP="00C833C1">
      <w:pPr>
        <w:spacing w:after="240"/>
        <w:jc w:val="both"/>
        <w:textAlignment w:val="top"/>
        <w:rPr>
          <w:rFonts w:ascii="Geneva" w:hAnsi="Geneva"/>
          <w:color w:val="000000"/>
        </w:rPr>
      </w:pPr>
      <w:r>
        <w:rPr>
          <w:rFonts w:ascii="Geneva" w:hAnsi="Geneva"/>
          <w:color w:val="000000"/>
        </w:rPr>
        <w:t>This is perhaps the strongest warning in the New Testament against taking the church lightly and destroying it with the world's wisdom and division.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3:16           The Corinthian church was a "temple" that God's Spirit indwelt. Paul was not speaking here of individual believers being temples of God, though we are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19), or of the church universal as the temple of God, though it is (Eph</w:t>
      </w:r>
      <w:r w:rsidR="002C4548">
        <w:rPr>
          <w:rFonts w:ascii="Geneva" w:hAnsi="Geneva"/>
          <w:color w:val="000000"/>
        </w:rPr>
        <w:t xml:space="preserve">. </w:t>
      </w:r>
      <w:r w:rsidR="00BD5988">
        <w:rPr>
          <w:rFonts w:ascii="Geneva" w:hAnsi="Geneva"/>
          <w:color w:val="000000"/>
        </w:rPr>
        <w:t>2</w:t>
      </w:r>
      <w:r>
        <w:rPr>
          <w:rFonts w:ascii="Geneva" w:hAnsi="Geneva"/>
          <w:color w:val="000000"/>
        </w:rPr>
        <w:t>:19-22; 1 Pet</w:t>
      </w:r>
      <w:r w:rsidR="002C4548">
        <w:rPr>
          <w:rFonts w:ascii="Geneva" w:hAnsi="Geneva"/>
          <w:color w:val="000000"/>
        </w:rPr>
        <w:t xml:space="preserve">. </w:t>
      </w:r>
      <w:r w:rsidR="00BD5988">
        <w:rPr>
          <w:rFonts w:ascii="Geneva" w:hAnsi="Geneva"/>
          <w:color w:val="000000"/>
        </w:rPr>
        <w:t>2</w:t>
      </w:r>
      <w:r>
        <w:rPr>
          <w:rFonts w:ascii="Geneva" w:hAnsi="Geneva"/>
          <w:color w:val="000000"/>
        </w:rPr>
        <w:t>:5). He meant the collective body of believers that made up the local church, as is clear from his use of the plural "you" in the Greek text and the singular "temple." The local congregation was not just any "building" (v</w:t>
      </w:r>
      <w:r w:rsidR="002C4548">
        <w:rPr>
          <w:rFonts w:ascii="Geneva" w:hAnsi="Geneva"/>
          <w:color w:val="000000"/>
        </w:rPr>
        <w:t xml:space="preserve">. </w:t>
      </w:r>
      <w:r w:rsidR="00BD5988">
        <w:rPr>
          <w:rFonts w:ascii="Geneva" w:hAnsi="Geneva"/>
          <w:color w:val="000000"/>
        </w:rPr>
        <w:t>9</w:t>
      </w:r>
      <w:r>
        <w:rPr>
          <w:rFonts w:ascii="Geneva" w:hAnsi="Geneva"/>
          <w:color w:val="000000"/>
        </w:rPr>
        <w:t>) but a sanctuary (Gr. </w:t>
      </w:r>
      <w:r>
        <w:rPr>
          <w:rFonts w:ascii="Geneva" w:hAnsi="Geneva"/>
          <w:i/>
          <w:iCs/>
          <w:color w:val="000000"/>
        </w:rPr>
        <w:t>naos</w:t>
      </w:r>
      <w:r>
        <w:rPr>
          <w:rFonts w:ascii="Geneva" w:hAnsi="Geneva"/>
          <w:color w:val="000000"/>
        </w:rPr>
        <w:t>) that God inhabited. The presence of the Holy Spirit alone marked them off as God's sanctuary in Corinth ("the Spirit of God dwells in you"). Ten times in this epistle Paul asked, "Do you not know?" (cf</w:t>
      </w:r>
      <w:r w:rsidR="002C4548">
        <w:rPr>
          <w:rFonts w:ascii="Geneva" w:hAnsi="Geneva"/>
          <w:color w:val="000000"/>
        </w:rPr>
        <w:t xml:space="preserve">. </w:t>
      </w:r>
      <w:r w:rsidR="00BD5988">
        <w:rPr>
          <w:rFonts w:ascii="Geneva" w:hAnsi="Geneva"/>
          <w:color w:val="000000"/>
        </w:rPr>
        <w:t>5</w:t>
      </w:r>
      <w:r>
        <w:rPr>
          <w:rFonts w:ascii="Geneva" w:hAnsi="Geneva"/>
          <w:color w:val="000000"/>
        </w:rPr>
        <w:t>:6;</w:t>
      </w:r>
      <w:r w:rsidR="00BD5988">
        <w:rPr>
          <w:rFonts w:ascii="Geneva" w:hAnsi="Geneva"/>
          <w:color w:val="000000"/>
        </w:rPr>
        <w:t xml:space="preserve"> 1 Cor 6:</w:t>
      </w:r>
      <w:r>
        <w:rPr>
          <w:rFonts w:ascii="Geneva" w:hAnsi="Geneva"/>
          <w:color w:val="000000"/>
        </w:rPr>
        <w:t>2, 3, 9, 15, 16, 19;</w:t>
      </w:r>
      <w:r w:rsidR="00BD5988">
        <w:rPr>
          <w:rFonts w:ascii="Geneva" w:hAnsi="Geneva"/>
          <w:color w:val="000000"/>
        </w:rPr>
        <w:t xml:space="preserve"> 1 Cor 9:</w:t>
      </w:r>
      <w:r>
        <w:rPr>
          <w:rFonts w:ascii="Geneva" w:hAnsi="Geneva"/>
          <w:color w:val="000000"/>
        </w:rPr>
        <w:t>13, 24) and each time the question introduces an indisputable statement.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New Testament writers spoke often of the church (a group of believers) as God's temple. They did not usually make the distinction between the holy place and the holy of holies that existed in the Israelites' physical temples. They viewed the temple complex as a whole. However here Paul did distinguish the place of God's dwelling, the temple building itself (</w:t>
      </w:r>
      <w:r>
        <w:rPr>
          <w:rFonts w:ascii="Geneva" w:hAnsi="Geneva"/>
          <w:i/>
          <w:iCs/>
          <w:color w:val="000000"/>
        </w:rPr>
        <w:t>naos</w:t>
      </w:r>
      <w:r>
        <w:rPr>
          <w:rFonts w:ascii="Geneva" w:hAnsi="Geneva"/>
          <w:color w:val="000000"/>
        </w:rPr>
        <w:t>), from the temple precincts that surrounded and included the sanctuary (Gr. </w:t>
      </w:r>
      <w:r>
        <w:rPr>
          <w:rFonts w:ascii="Geneva" w:hAnsi="Geneva"/>
          <w:i/>
          <w:iCs/>
          <w:color w:val="000000"/>
        </w:rPr>
        <w:t>hieron</w:t>
      </w:r>
      <w:r>
        <w:rPr>
          <w:rFonts w:ascii="Geneva" w:hAnsi="Geneva"/>
          <w:color w:val="000000"/>
        </w:rPr>
        <w: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3:17           If anyone destroys the church, instead of building it up, God will destroy him or her (Acts 9:1-4). He usually does this by sending temporal discipline in one form or another (cf</w:t>
      </w:r>
      <w:r w:rsidR="002C4548">
        <w:rPr>
          <w:rFonts w:ascii="Geneva" w:hAnsi="Geneva"/>
          <w:color w:val="000000"/>
        </w:rPr>
        <w:t xml:space="preserve">. </w:t>
      </w:r>
      <w:r w:rsidR="00BD5988">
        <w:rPr>
          <w:rFonts w:ascii="Geneva" w:hAnsi="Geneva"/>
          <w:color w:val="000000"/>
        </w:rPr>
        <w:t>5</w:t>
      </w:r>
      <w:r>
        <w:rPr>
          <w:rFonts w:ascii="Geneva" w:hAnsi="Geneva"/>
          <w:color w:val="000000"/>
        </w:rPr>
        <w:t>:5). The Greek word translated destroys (</w:t>
      </w:r>
      <w:r>
        <w:rPr>
          <w:rFonts w:ascii="Geneva" w:hAnsi="Geneva"/>
          <w:i/>
          <w:iCs/>
          <w:color w:val="000000"/>
        </w:rPr>
        <w:t>phtheiro</w:t>
      </w:r>
      <w:r>
        <w:rPr>
          <w:rFonts w:ascii="Geneva" w:hAnsi="Geneva"/>
          <w:color w:val="000000"/>
        </w:rPr>
        <w:t>) also means defiles. It was a very serious thing to destroy or defile a holy temple, and that is what the local church is (cf. Matt</w:t>
      </w:r>
      <w:r w:rsidR="002C4548">
        <w:rPr>
          <w:rFonts w:ascii="Geneva" w:hAnsi="Geneva"/>
          <w:color w:val="000000"/>
        </w:rPr>
        <w:t xml:space="preserve">. </w:t>
      </w:r>
      <w:r w:rsidR="00BD5988">
        <w:rPr>
          <w:rFonts w:ascii="Geneva" w:hAnsi="Geneva"/>
          <w:color w:val="000000"/>
        </w:rPr>
        <w:t>1</w:t>
      </w:r>
      <w:r>
        <w:rPr>
          <w:rFonts w:ascii="Geneva" w:hAnsi="Geneva"/>
          <w:color w:val="000000"/>
        </w:rPr>
        <w:t>6:18).</w:t>
      </w:r>
      <w:bookmarkStart w:id="199" w:name="_ftnref171"/>
      <w:r>
        <w:rPr>
          <w:rFonts w:ascii="Geneva" w:hAnsi="Geneva"/>
          <w:color w:val="000000"/>
        </w:rPr>
        <w:fldChar w:fldCharType="begin"/>
      </w:r>
      <w:r>
        <w:rPr>
          <w:rFonts w:ascii="Geneva" w:hAnsi="Geneva"/>
          <w:color w:val="000000"/>
        </w:rPr>
        <w:instrText xml:space="preserve"> HYPERLINK "https://www.planobiblechapel.org/tcon/notes/html/nt/1corinthians/1corinthians.htm" \l "_ftn171" \o "" </w:instrText>
      </w:r>
      <w:r>
        <w:rPr>
          <w:rFonts w:ascii="Geneva" w:hAnsi="Geneva"/>
          <w:color w:val="000000"/>
        </w:rPr>
        <w:fldChar w:fldCharType="separate"/>
      </w:r>
      <w:r>
        <w:rPr>
          <w:rStyle w:val="FootnoteReference"/>
          <w:rFonts w:ascii="Geneva" w:hAnsi="Geneva"/>
          <w:color w:val="0000FF"/>
          <w:sz w:val="16"/>
          <w:szCs w:val="16"/>
          <w:u w:val="single"/>
        </w:rPr>
        <w:t>[171]</w:t>
      </w:r>
      <w:r>
        <w:rPr>
          <w:rFonts w:ascii="Geneva" w:hAnsi="Geneva"/>
          <w:color w:val="000000"/>
        </w:rPr>
        <w:fldChar w:fldCharType="end"/>
      </w:r>
      <w:bookmarkEnd w:id="199"/>
      <w:r>
        <w:rPr>
          <w:rFonts w:ascii="Geneva" w:hAnsi="Geneva"/>
          <w:color w:val="000000"/>
        </w:rPr>
        <w:t xml:space="preserve"> In the ancient world destroying a temple was a capital offense. The church is holy in that God has set it aside to glorify Himself, even though it is not always </w:t>
      </w:r>
      <w:r>
        <w:rPr>
          <w:rFonts w:ascii="Geneva" w:hAnsi="Geneva"/>
          <w:color w:val="000000"/>
        </w:rPr>
        <w:lastRenderedPageBreak/>
        <w:t>as holy in its conduct as it is in its calling. Verses 16 and 17 anticipate the discussion of church discipline in 5:1-13.</w:t>
      </w:r>
      <w:bookmarkStart w:id="200" w:name="_ftnref172"/>
      <w:r>
        <w:rPr>
          <w:rFonts w:ascii="Geneva" w:hAnsi="Geneva"/>
          <w:color w:val="000000"/>
        </w:rPr>
        <w:fldChar w:fldCharType="begin"/>
      </w:r>
      <w:r>
        <w:rPr>
          <w:rFonts w:ascii="Geneva" w:hAnsi="Geneva"/>
          <w:color w:val="000000"/>
        </w:rPr>
        <w:instrText xml:space="preserve"> HYPERLINK "https://www.planobiblechapel.org/tcon/notes/html/nt/1corinthians/1corinthians.htm" \l "_ftn172" \o "" </w:instrText>
      </w:r>
      <w:r>
        <w:rPr>
          <w:rFonts w:ascii="Geneva" w:hAnsi="Geneva"/>
          <w:color w:val="000000"/>
        </w:rPr>
        <w:fldChar w:fldCharType="separate"/>
      </w:r>
      <w:r>
        <w:rPr>
          <w:rStyle w:val="FootnoteReference"/>
          <w:rFonts w:ascii="Geneva" w:hAnsi="Geneva"/>
          <w:color w:val="0000FF"/>
          <w:sz w:val="16"/>
          <w:szCs w:val="16"/>
          <w:u w:val="single"/>
        </w:rPr>
        <w:t>[172]</w:t>
      </w:r>
      <w:r>
        <w:rPr>
          <w:rFonts w:ascii="Geneva" w:hAnsi="Geneva"/>
          <w:color w:val="000000"/>
        </w:rPr>
        <w:fldChar w:fldCharType="end"/>
      </w:r>
      <w:bookmarkEnd w:id="20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"There are three types of builders—the wise man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 14), the unwise (v</w:t>
      </w:r>
      <w:r w:rsidR="002C4548">
        <w:rPr>
          <w:rFonts w:ascii="Geneva" w:hAnsi="Geneva"/>
          <w:color w:val="000000"/>
        </w:rPr>
        <w:t xml:space="preserve">. </w:t>
      </w:r>
      <w:r w:rsidR="00BD5988">
        <w:rPr>
          <w:rFonts w:ascii="Geneva" w:hAnsi="Geneva"/>
          <w:color w:val="000000"/>
        </w:rPr>
        <w:t>1</w:t>
      </w:r>
      <w:r>
        <w:rPr>
          <w:rFonts w:ascii="Geneva" w:hAnsi="Geneva"/>
          <w:color w:val="000000"/>
        </w:rPr>
        <w:t>5), and the foolish, who injures the building (v</w:t>
      </w:r>
      <w:r w:rsidR="002C4548">
        <w:rPr>
          <w:rFonts w:ascii="Geneva" w:hAnsi="Geneva"/>
          <w:color w:val="000000"/>
        </w:rPr>
        <w:t xml:space="preserve">. </w:t>
      </w:r>
      <w:r w:rsidR="00BD5988">
        <w:rPr>
          <w:rFonts w:ascii="Geneva" w:hAnsi="Geneva"/>
          <w:color w:val="000000"/>
        </w:rPr>
        <w:t>1</w:t>
      </w:r>
      <w:r>
        <w:rPr>
          <w:rFonts w:ascii="Geneva" w:hAnsi="Geneva"/>
          <w:color w:val="000000"/>
        </w:rPr>
        <w:t>7)."</w:t>
      </w:r>
      <w:bookmarkStart w:id="201" w:name="_ftnref173"/>
      <w:r>
        <w:rPr>
          <w:rFonts w:ascii="Geneva" w:hAnsi="Geneva"/>
          <w:color w:val="000000"/>
        </w:rPr>
        <w:fldChar w:fldCharType="begin"/>
      </w:r>
      <w:r>
        <w:rPr>
          <w:rFonts w:ascii="Geneva" w:hAnsi="Geneva"/>
          <w:color w:val="000000"/>
        </w:rPr>
        <w:instrText xml:space="preserve"> HYPERLINK "https://www.planobiblechapel.org/tcon/notes/html/nt/1corinthians/1corinthians.htm" \l "_ftn173" \o "" </w:instrText>
      </w:r>
      <w:r>
        <w:rPr>
          <w:rFonts w:ascii="Geneva" w:hAnsi="Geneva"/>
          <w:color w:val="000000"/>
        </w:rPr>
        <w:fldChar w:fldCharType="separate"/>
      </w:r>
      <w:r>
        <w:rPr>
          <w:rStyle w:val="FootnoteReference"/>
          <w:rFonts w:ascii="Geneva" w:hAnsi="Geneva"/>
          <w:color w:val="0000FF"/>
          <w:sz w:val="16"/>
          <w:szCs w:val="16"/>
          <w:u w:val="single"/>
        </w:rPr>
        <w:t>[173]</w:t>
      </w:r>
      <w:r>
        <w:rPr>
          <w:rFonts w:ascii="Geneva" w:hAnsi="Geneva"/>
          <w:color w:val="000000"/>
        </w:rPr>
        <w:fldChar w:fldCharType="end"/>
      </w:r>
      <w:bookmarkEnd w:id="201"/>
    </w:p>
    <w:p w:rsidR="00C833C1" w:rsidRDefault="00C833C1" w:rsidP="00C833C1">
      <w:pPr>
        <w:spacing w:after="240"/>
        <w:jc w:val="both"/>
        <w:textAlignment w:val="top"/>
        <w:rPr>
          <w:rFonts w:ascii="Geneva" w:hAnsi="Geneva"/>
          <w:color w:val="000000"/>
        </w:rPr>
      </w:pPr>
      <w:r>
        <w:rPr>
          <w:rFonts w:ascii="Geneva" w:hAnsi="Geneva"/>
          <w:color w:val="000000"/>
        </w:rPr>
        <w:t>Paul ended his discussion of the local church (vv</w:t>
      </w:r>
      <w:r w:rsidR="002C4548">
        <w:rPr>
          <w:rFonts w:ascii="Geneva" w:hAnsi="Geneva"/>
          <w:color w:val="000000"/>
        </w:rPr>
        <w:t xml:space="preserve">. </w:t>
      </w:r>
      <w:r w:rsidR="00BD5988">
        <w:rPr>
          <w:rFonts w:ascii="Geneva" w:hAnsi="Geneva"/>
          <w:color w:val="000000"/>
        </w:rPr>
        <w:t>5</w:t>
      </w:r>
      <w:r>
        <w:rPr>
          <w:rFonts w:ascii="Geneva" w:hAnsi="Geneva"/>
          <w:color w:val="000000"/>
        </w:rPr>
        <w:t>-17) as he did in order to stress the importance of the work that God's servants were doing at Corinth. He also did so to stress the need for unity of viewpoint in the congregation.</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this is one of the few texts in the NT where we are exposed both to an understanding of the nature of the local church (God's temple indwelt by his Spirit) and where the warning of v</w:t>
      </w:r>
      <w:r w:rsidR="002C4548">
        <w:rPr>
          <w:rFonts w:ascii="Geneva" w:hAnsi="Geneva"/>
          <w:color w:val="000000"/>
        </w:rPr>
        <w:t xml:space="preserve">. </w:t>
      </w:r>
      <w:r w:rsidR="00BD5988">
        <w:rPr>
          <w:rFonts w:ascii="Geneva" w:hAnsi="Geneva"/>
          <w:color w:val="000000"/>
        </w:rPr>
        <w:t>1</w:t>
      </w:r>
      <w:r>
        <w:rPr>
          <w:rFonts w:ascii="Geneva" w:hAnsi="Geneva"/>
          <w:color w:val="000000"/>
        </w:rPr>
        <w:t>7 makes it clear how important the local church is to God himself."</w:t>
      </w:r>
      <w:bookmarkStart w:id="202" w:name="_ftnref174"/>
      <w:r>
        <w:rPr>
          <w:rFonts w:ascii="Geneva" w:hAnsi="Geneva"/>
          <w:color w:val="000000"/>
        </w:rPr>
        <w:fldChar w:fldCharType="begin"/>
      </w:r>
      <w:r>
        <w:rPr>
          <w:rFonts w:ascii="Geneva" w:hAnsi="Geneva"/>
          <w:color w:val="000000"/>
        </w:rPr>
        <w:instrText xml:space="preserve"> HYPERLINK "https://www.planobiblechapel.org/tcon/notes/html/nt/1corinthians/1corinthians.htm" \l "_ftn174" \o "" </w:instrText>
      </w:r>
      <w:r>
        <w:rPr>
          <w:rFonts w:ascii="Geneva" w:hAnsi="Geneva"/>
          <w:color w:val="000000"/>
        </w:rPr>
        <w:fldChar w:fldCharType="separate"/>
      </w:r>
      <w:r>
        <w:rPr>
          <w:rStyle w:val="FootnoteReference"/>
          <w:rFonts w:ascii="Geneva" w:hAnsi="Geneva"/>
          <w:color w:val="0000FF"/>
          <w:sz w:val="16"/>
          <w:szCs w:val="16"/>
          <w:u w:val="single"/>
        </w:rPr>
        <w:t>[174]</w:t>
      </w:r>
      <w:r>
        <w:rPr>
          <w:rFonts w:ascii="Geneva" w:hAnsi="Geneva"/>
          <w:color w:val="000000"/>
        </w:rPr>
        <w:fldChar w:fldCharType="end"/>
      </w:r>
      <w:bookmarkEnd w:id="202"/>
    </w:p>
    <w:p w:rsidR="00C833C1" w:rsidRPr="00C833C1" w:rsidRDefault="00C833C1" w:rsidP="00C833C1">
      <w:pPr>
        <w:pStyle w:val="Heading4"/>
      </w:pPr>
      <w:bookmarkStart w:id="203" w:name="_Toc165579079"/>
      <w:r w:rsidRPr="00C833C1">
        <w:t>6.     Human wisdom and limited blessing</w:t>
      </w:r>
      <w:r w:rsidR="00BD5988">
        <w:t xml:space="preserve"> 1 Cor 3:</w:t>
      </w:r>
      <w:r w:rsidRPr="00C833C1">
        <w:t>18-23</w:t>
      </w:r>
      <w:bookmarkEnd w:id="203"/>
    </w:p>
    <w:p w:rsidR="00C833C1" w:rsidRDefault="00C833C1" w:rsidP="00C833C1">
      <w:pPr>
        <w:spacing w:after="240"/>
        <w:jc w:val="both"/>
        <w:textAlignment w:val="top"/>
        <w:rPr>
          <w:rFonts w:ascii="Geneva" w:hAnsi="Geneva"/>
          <w:color w:val="000000"/>
        </w:rPr>
      </w:pPr>
      <w:r>
        <w:rPr>
          <w:rFonts w:ascii="Geneva" w:hAnsi="Geneva"/>
          <w:color w:val="000000"/>
        </w:rPr>
        <w:t>The apostle now combined the threads of his argument, which began at</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 and drew a preliminary conclusion. If his readers insisted on taking the natural view of their teachers and continued to form cliques of followers, they would limit God's blessing on themselves needlessly. Rather than their belonging to Paul or Apollos, both Paul and Apollos, and much more, belonged to them because they were Christ's and Christ is God's.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3:18           Paul continued the subject of spiritual rather than natural wisdom. He urged his readers to turn away from attitudes that the world regards as wise and to adopt God's viewpoint ("become foolish") so they would be truly wise.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3:19-20      Again Paul used Old Testament quotations to give added authority to his statements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19, 31;</w:t>
      </w:r>
      <w:r w:rsidR="00BD5988">
        <w:rPr>
          <w:rFonts w:ascii="Geneva" w:hAnsi="Geneva"/>
          <w:color w:val="000000"/>
        </w:rPr>
        <w:t xml:space="preserve"> 1 Cor 2:</w:t>
      </w:r>
      <w:r>
        <w:rPr>
          <w:rFonts w:ascii="Geneva" w:hAnsi="Geneva"/>
          <w:color w:val="000000"/>
        </w:rPr>
        <w:t>9, 16). Here he referred to Job 5:13 and Psalm 94:11. (This, by the way, is the only New Testament quotation from Job.) The best wisdom that the natural man can produce is foolishness compared with the wisdom that God has revealed in His Word. Unbelieving humanity cannot avoid God's judgment through its own rationalizing. The reasonings of the wise of this world are useless regarding the most important issues of life.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18-25 Paul had said that the wisdom of God, namely, Christ crucified, is foolishness to the world. Here he made the same point in reverse: the wisdom of the world is foolishness in God's sight. Thus these statements form bookends for this section of text (an inclusio).</w:t>
      </w:r>
      <w:bookmarkStart w:id="204" w:name="_ftnref175"/>
      <w:r>
        <w:rPr>
          <w:rFonts w:ascii="Geneva" w:hAnsi="Geneva"/>
          <w:color w:val="000000"/>
        </w:rPr>
        <w:fldChar w:fldCharType="begin"/>
      </w:r>
      <w:r>
        <w:rPr>
          <w:rFonts w:ascii="Geneva" w:hAnsi="Geneva"/>
          <w:color w:val="000000"/>
        </w:rPr>
        <w:instrText xml:space="preserve"> HYPERLINK "https://www.planobiblechapel.org/tcon/notes/html/nt/1corinthians/1corinthians.htm" \l "_ftn175" \o "" </w:instrText>
      </w:r>
      <w:r>
        <w:rPr>
          <w:rFonts w:ascii="Geneva" w:hAnsi="Geneva"/>
          <w:color w:val="000000"/>
        </w:rPr>
        <w:fldChar w:fldCharType="separate"/>
      </w:r>
      <w:r>
        <w:rPr>
          <w:rStyle w:val="FootnoteReference"/>
          <w:rFonts w:ascii="Geneva" w:hAnsi="Geneva"/>
          <w:color w:val="0000FF"/>
          <w:sz w:val="16"/>
          <w:szCs w:val="16"/>
          <w:u w:val="single"/>
        </w:rPr>
        <w:t>[175]</w:t>
      </w:r>
      <w:r>
        <w:rPr>
          <w:rFonts w:ascii="Geneva" w:hAnsi="Geneva"/>
          <w:color w:val="000000"/>
        </w:rPr>
        <w:fldChar w:fldCharType="end"/>
      </w:r>
      <w:bookmarkEnd w:id="20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3:21           "So then" marks the apostle's conclusion. It is wrong to line up in cliques behind one or another of God's servants and to boast in people. In doing so the Corinthians were only limiting God's blessing on them. They were rejecting God's good gifts by not appreciating all the people that God had sent to help them.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"Perhaps we cannot help but have our personal preferences when it comes to the way different men minister the Word. But we must not permit our personal preferences to become divisive prejudices. In fact, the preacher I may enjoy the least may be the one I need the most!"</w:t>
      </w:r>
      <w:bookmarkStart w:id="205" w:name="_ftnref176"/>
      <w:r>
        <w:rPr>
          <w:rFonts w:ascii="Geneva" w:hAnsi="Geneva"/>
          <w:color w:val="000000"/>
        </w:rPr>
        <w:fldChar w:fldCharType="begin"/>
      </w:r>
      <w:r>
        <w:rPr>
          <w:rFonts w:ascii="Geneva" w:hAnsi="Geneva"/>
          <w:color w:val="000000"/>
        </w:rPr>
        <w:instrText xml:space="preserve"> HYPERLINK "https://www.planobiblechapel.org/tcon/notes/html/nt/1corinthians/1corinthians.htm" \l "_ftn176" \o "" </w:instrText>
      </w:r>
      <w:r>
        <w:rPr>
          <w:rFonts w:ascii="Geneva" w:hAnsi="Geneva"/>
          <w:color w:val="000000"/>
        </w:rPr>
        <w:fldChar w:fldCharType="separate"/>
      </w:r>
      <w:r>
        <w:rPr>
          <w:rStyle w:val="FootnoteReference"/>
          <w:rFonts w:ascii="Geneva" w:hAnsi="Geneva"/>
          <w:color w:val="0000FF"/>
          <w:sz w:val="16"/>
          <w:szCs w:val="16"/>
          <w:u w:val="single"/>
        </w:rPr>
        <w:t>[176]</w:t>
      </w:r>
      <w:r>
        <w:rPr>
          <w:rFonts w:ascii="Geneva" w:hAnsi="Geneva"/>
          <w:color w:val="000000"/>
        </w:rPr>
        <w:fldChar w:fldCharType="end"/>
      </w:r>
      <w:bookmarkEnd w:id="20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3:22           All of God's servants ("Paul or Apollos or Cephas") were His gifts to the Corinthians. The world (Gr. </w:t>
      </w:r>
      <w:r>
        <w:rPr>
          <w:rFonts w:ascii="Geneva" w:hAnsi="Geneva"/>
          <w:i/>
          <w:iCs/>
          <w:color w:val="000000"/>
        </w:rPr>
        <w:t>kosmos</w:t>
      </w:r>
      <w:r>
        <w:rPr>
          <w:rFonts w:ascii="Geneva" w:hAnsi="Geneva"/>
          <w:color w:val="000000"/>
        </w:rPr>
        <w:t>, universe) belongs to the Christian in the sense that Christians will inherit it and reign over it with Christ one day. Life and all that it holds ("things present or things to come") contains much blessing for Christians ("all things belong to you"). Even death is a good gift for believers, because it will usher us into the presence of our Savior. This list is similar to the one in Romans 8:38-39 and, as there, is a way of saying: everything. The figure of speech here is a merism.</w:t>
      </w:r>
      <w:r>
        <w:rPr>
          <w:rStyle w:val="FootnoteReference"/>
          <w:rFonts w:ascii="Geneva" w:hAnsi="Geneva"/>
          <w:color w:val="000000"/>
          <w:sz w:val="16"/>
          <w:szCs w:val="16"/>
        </w:rPr>
        <w:t> </w:t>
      </w:r>
      <w:r>
        <w:rPr>
          <w:rFonts w:ascii="Geneva" w:hAnsi="Geneva"/>
          <w:color w:val="000000"/>
        </w:rPr>
        <w:t>In a merism, objects that are poles apart are intended to encompass everything between them.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five things … represent the fundamental tyrannies of human life, the things that enslave us, the things that hold us in bondage."</w:t>
      </w:r>
      <w:bookmarkStart w:id="206" w:name="_ftnref177"/>
      <w:r>
        <w:rPr>
          <w:rFonts w:ascii="Geneva" w:hAnsi="Geneva"/>
          <w:color w:val="000000"/>
        </w:rPr>
        <w:fldChar w:fldCharType="begin"/>
      </w:r>
      <w:r>
        <w:rPr>
          <w:rFonts w:ascii="Geneva" w:hAnsi="Geneva"/>
          <w:color w:val="000000"/>
        </w:rPr>
        <w:instrText xml:space="preserve"> HYPERLINK "https://www.planobiblechapel.org/tcon/notes/html/nt/1corinthians/1corinthians.htm" \l "_ftn177" \o "" </w:instrText>
      </w:r>
      <w:r>
        <w:rPr>
          <w:rFonts w:ascii="Geneva" w:hAnsi="Geneva"/>
          <w:color w:val="000000"/>
        </w:rPr>
        <w:fldChar w:fldCharType="separate"/>
      </w:r>
      <w:r>
        <w:rPr>
          <w:rStyle w:val="FootnoteReference"/>
          <w:rFonts w:ascii="Geneva" w:hAnsi="Geneva"/>
          <w:color w:val="0000FF"/>
          <w:sz w:val="16"/>
          <w:szCs w:val="16"/>
          <w:u w:val="single"/>
        </w:rPr>
        <w:t>[177]</w:t>
      </w:r>
      <w:r>
        <w:rPr>
          <w:rFonts w:ascii="Geneva" w:hAnsi="Geneva"/>
          <w:color w:val="000000"/>
        </w:rPr>
        <w:fldChar w:fldCharType="end"/>
      </w:r>
      <w:bookmarkEnd w:id="20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3:23           All the Corinthians belonged to Christ, not just those of the Christ party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12). They all belonged to Him, not to one of His servants. Even Christ belongs to God, in the sense of being under the authority and protection of the Father (cf</w:t>
      </w:r>
      <w:r w:rsidR="002C4548">
        <w:rPr>
          <w:rFonts w:ascii="Geneva" w:hAnsi="Geneva"/>
          <w:color w:val="000000"/>
        </w:rPr>
        <w:t xml:space="preserve">. </w:t>
      </w:r>
      <w:r w:rsidR="00BD5988">
        <w:rPr>
          <w:rFonts w:ascii="Geneva" w:hAnsi="Geneva"/>
          <w:color w:val="000000"/>
        </w:rPr>
        <w:t>8</w:t>
      </w:r>
      <w:r>
        <w:rPr>
          <w:rFonts w:ascii="Geneva" w:hAnsi="Geneva"/>
          <w:color w:val="000000"/>
        </w:rPr>
        <w:t>:6;</w:t>
      </w:r>
      <w:r w:rsidR="00BD5988">
        <w:rPr>
          <w:rFonts w:ascii="Geneva" w:hAnsi="Geneva"/>
          <w:color w:val="000000"/>
        </w:rPr>
        <w:t xml:space="preserve"> 1 Cor 11:</w:t>
      </w:r>
      <w:r>
        <w:rPr>
          <w:rFonts w:ascii="Geneva" w:hAnsi="Geneva"/>
          <w:color w:val="000000"/>
        </w:rPr>
        <w:t>3;</w:t>
      </w:r>
      <w:r w:rsidR="00BD5988">
        <w:rPr>
          <w:rFonts w:ascii="Geneva" w:hAnsi="Geneva"/>
          <w:color w:val="000000"/>
        </w:rPr>
        <w:t xml:space="preserve"> 1 Cor 15:</w:t>
      </w:r>
      <w:r>
        <w:rPr>
          <w:rFonts w:ascii="Geneva" w:hAnsi="Geneva"/>
          <w:color w:val="000000"/>
        </w:rPr>
        <w:t xml:space="preserve">28; John 14:28). This is functional rather than ontological (essential being) subordination. All things belong to the Christian because the Christian belongs to Christ, and all things are His (given over to Him;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5:27; Col</w:t>
      </w:r>
      <w:r w:rsidR="002C4548">
        <w:rPr>
          <w:rFonts w:ascii="Geneva" w:hAnsi="Geneva"/>
          <w:color w:val="000000"/>
        </w:rPr>
        <w:t xml:space="preserve">. </w:t>
      </w:r>
      <w:r w:rsidR="00BD5988">
        <w:rPr>
          <w:rFonts w:ascii="Geneva" w:hAnsi="Geneva"/>
          <w:color w:val="000000"/>
        </w:rPr>
        <w:t>1</w:t>
      </w:r>
      <w:r>
        <w:rPr>
          <w:rFonts w:ascii="Geneva" w:hAnsi="Geneva"/>
          <w:color w:val="000000"/>
        </w:rPr>
        <w:t>:16). Thus in Him Christians possess all things, but it is only in Him that we do.</w:t>
      </w:r>
    </w:p>
    <w:p w:rsidR="00C833C1" w:rsidRDefault="00C833C1" w:rsidP="00C833C1">
      <w:pPr>
        <w:spacing w:after="240"/>
        <w:jc w:val="both"/>
        <w:textAlignment w:val="top"/>
        <w:rPr>
          <w:rFonts w:ascii="Geneva" w:hAnsi="Geneva"/>
          <w:color w:val="000000"/>
        </w:rPr>
      </w:pPr>
      <w:r>
        <w:rPr>
          <w:rFonts w:ascii="Geneva" w:hAnsi="Geneva"/>
          <w:color w:val="000000"/>
        </w:rPr>
        <w:t>Paul made several references to the administrative order of God when correcting disorders of various kinds in the Corinthian church. This order is: the Father over the Son, the Son over the man, and the man over the woman (e.g.,</w:t>
      </w:r>
      <w:r w:rsidR="00BD5988">
        <w:rPr>
          <w:rFonts w:ascii="Geneva" w:hAnsi="Geneva"/>
          <w:color w:val="000000"/>
        </w:rPr>
        <w:t xml:space="preserve"> 1 Cor 8:</w:t>
      </w:r>
      <w:r>
        <w:rPr>
          <w:rFonts w:ascii="Geneva" w:hAnsi="Geneva"/>
          <w:color w:val="000000"/>
        </w:rPr>
        <w:t>6;</w:t>
      </w:r>
      <w:r w:rsidR="00BD5988">
        <w:rPr>
          <w:rFonts w:ascii="Geneva" w:hAnsi="Geneva"/>
          <w:color w:val="000000"/>
        </w:rPr>
        <w:t xml:space="preserve"> 1 Cor 11:</w:t>
      </w:r>
      <w:r>
        <w:rPr>
          <w:rFonts w:ascii="Geneva" w:hAnsi="Geneva"/>
          <w:color w:val="000000"/>
        </w:rPr>
        <w:t>3;</w:t>
      </w:r>
      <w:r w:rsidR="00BD5988">
        <w:rPr>
          <w:rFonts w:ascii="Geneva" w:hAnsi="Geneva"/>
          <w:color w:val="000000"/>
        </w:rPr>
        <w:t xml:space="preserve"> 1 Cor 15:</w:t>
      </w:r>
      <w:r>
        <w:rPr>
          <w:rFonts w:ascii="Geneva" w:hAnsi="Geneva"/>
          <w:color w:val="000000"/>
        </w:rPr>
        <w:t>24-28; et al.). The apostle stressed divine order because the Corinthians were disorderly, having failed to submit to the Holy Spirit's control.</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sovereignty of the Father is the corner-stone of authority in the universe (xi</w:t>
      </w:r>
      <w:r w:rsidR="002C4548">
        <w:rPr>
          <w:rFonts w:ascii="Geneva" w:hAnsi="Geneva"/>
          <w:color w:val="000000"/>
        </w:rPr>
        <w:t xml:space="preserve">. </w:t>
      </w:r>
      <w:r w:rsidR="00BD5988">
        <w:rPr>
          <w:rFonts w:ascii="Geneva" w:hAnsi="Geneva"/>
          <w:color w:val="000000"/>
        </w:rPr>
        <w:t>3</w:t>
      </w:r>
      <w:r>
        <w:rPr>
          <w:rFonts w:ascii="Geneva" w:hAnsi="Geneva"/>
          <w:color w:val="000000"/>
        </w:rPr>
        <w:t>, xv</w:t>
      </w:r>
      <w:r w:rsidR="002C4548">
        <w:rPr>
          <w:rFonts w:ascii="Geneva" w:hAnsi="Geneva"/>
          <w:color w:val="000000"/>
        </w:rPr>
        <w:t xml:space="preserve">. </w:t>
      </w:r>
      <w:r w:rsidR="00BD5988">
        <w:rPr>
          <w:rFonts w:ascii="Geneva" w:hAnsi="Geneva"/>
          <w:color w:val="000000"/>
        </w:rPr>
        <w:t>2</w:t>
      </w:r>
      <w:r>
        <w:rPr>
          <w:rFonts w:ascii="Geneva" w:hAnsi="Geneva"/>
          <w:color w:val="000000"/>
        </w:rPr>
        <w:t>8)."</w:t>
      </w:r>
      <w:bookmarkStart w:id="207" w:name="_ftnref178"/>
      <w:r>
        <w:rPr>
          <w:rFonts w:ascii="Geneva" w:hAnsi="Geneva"/>
          <w:color w:val="000000"/>
        </w:rPr>
        <w:fldChar w:fldCharType="begin"/>
      </w:r>
      <w:r>
        <w:rPr>
          <w:rFonts w:ascii="Geneva" w:hAnsi="Geneva"/>
          <w:color w:val="000000"/>
        </w:rPr>
        <w:instrText xml:space="preserve"> HYPERLINK "https://www.planobiblechapel.org/tcon/notes/html/nt/1corinthians/1corinthians.htm" \l "_ftn178" \o "" </w:instrText>
      </w:r>
      <w:r>
        <w:rPr>
          <w:rFonts w:ascii="Geneva" w:hAnsi="Geneva"/>
          <w:color w:val="000000"/>
        </w:rPr>
        <w:fldChar w:fldCharType="separate"/>
      </w:r>
      <w:r>
        <w:rPr>
          <w:rStyle w:val="FootnoteReference"/>
          <w:rFonts w:ascii="Geneva" w:hAnsi="Geneva"/>
          <w:color w:val="0000FF"/>
          <w:sz w:val="16"/>
          <w:szCs w:val="16"/>
          <w:u w:val="single"/>
        </w:rPr>
        <w:t>[178]</w:t>
      </w:r>
      <w:r>
        <w:rPr>
          <w:rFonts w:ascii="Geneva" w:hAnsi="Geneva"/>
          <w:color w:val="000000"/>
        </w:rPr>
        <w:fldChar w:fldCharType="end"/>
      </w:r>
      <w:bookmarkEnd w:id="20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"On this high note Paul's response to the Corinthian pride in man and wisdom has come to a fitting conclusion. But the problem is larger still; so he turns next to deal with their attitudes toward him in particular."</w:t>
      </w:r>
      <w:bookmarkStart w:id="208" w:name="_ftnref179"/>
      <w:r>
        <w:rPr>
          <w:rFonts w:ascii="Geneva" w:hAnsi="Geneva"/>
          <w:color w:val="000000"/>
        </w:rPr>
        <w:fldChar w:fldCharType="begin"/>
      </w:r>
      <w:r>
        <w:rPr>
          <w:rFonts w:ascii="Geneva" w:hAnsi="Geneva"/>
          <w:color w:val="000000"/>
        </w:rPr>
        <w:instrText xml:space="preserve"> HYPERLINK "https://www.planobiblechapel.org/tcon/notes/html/nt/1corinthians/1corinthians.htm" \l "_ftn179" \o "" </w:instrText>
      </w:r>
      <w:r>
        <w:rPr>
          <w:rFonts w:ascii="Geneva" w:hAnsi="Geneva"/>
          <w:color w:val="000000"/>
        </w:rPr>
        <w:fldChar w:fldCharType="separate"/>
      </w:r>
      <w:r>
        <w:rPr>
          <w:rStyle w:val="FootnoteReference"/>
          <w:rFonts w:ascii="Geneva" w:hAnsi="Geneva"/>
          <w:color w:val="0000FF"/>
          <w:sz w:val="16"/>
          <w:szCs w:val="16"/>
          <w:u w:val="single"/>
        </w:rPr>
        <w:t>[179]</w:t>
      </w:r>
      <w:r>
        <w:rPr>
          <w:rFonts w:ascii="Geneva" w:hAnsi="Geneva"/>
          <w:color w:val="000000"/>
        </w:rPr>
        <w:fldChar w:fldCharType="end"/>
      </w:r>
      <w:bookmarkEnd w:id="208"/>
    </w:p>
    <w:p w:rsidR="00C833C1" w:rsidRPr="00C833C1" w:rsidRDefault="00C833C1" w:rsidP="00C833C1">
      <w:pPr>
        <w:pStyle w:val="Heading4"/>
      </w:pPr>
      <w:bookmarkStart w:id="209" w:name="_Toc165579080"/>
      <w:r w:rsidRPr="00C833C1">
        <w:t>7.     The Corinthians' relationship with Paul ch</w:t>
      </w:r>
      <w:r w:rsidR="002C4548">
        <w:t xml:space="preserve">. </w:t>
      </w:r>
      <w:r w:rsidR="00BD5988">
        <w:t>4</w:t>
      </w:r>
      <w:bookmarkEnd w:id="209"/>
    </w:p>
    <w:p w:rsidR="00C833C1" w:rsidRDefault="00C833C1" w:rsidP="00C833C1">
      <w:pPr>
        <w:spacing w:after="240"/>
        <w:jc w:val="both"/>
        <w:textAlignment w:val="top"/>
        <w:rPr>
          <w:rFonts w:ascii="Geneva" w:hAnsi="Geneva"/>
          <w:color w:val="000000"/>
        </w:rPr>
      </w:pPr>
      <w:r>
        <w:rPr>
          <w:rFonts w:ascii="Geneva" w:hAnsi="Geneva"/>
          <w:color w:val="000000"/>
        </w:rPr>
        <w:t xml:space="preserve">The apostle now returned to the subject of himself and the other teachers of the Corinthians as servants of Christ. He did so because he wanted to say more about what it means to be a servant of God. In this section he clarified the essential features of an acceptable servant of God. He did </w:t>
      </w:r>
      <w:r>
        <w:rPr>
          <w:rFonts w:ascii="Geneva" w:hAnsi="Geneva"/>
          <w:color w:val="000000"/>
        </w:rPr>
        <w:lastRenderedPageBreak/>
        <w:t>this so his readers would appreciate their leaders more, and so that they themselves would follow Paul's example as a servant. However Paul stressed his authority too, since the factions in the church that favored Apollos, Peter, or Christ actually were opposing Paul.</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"Throughout 1 Corinthians 1—4 Paul is primarily concerned to address the factionalism that was tearing the church apart with squabbles, jealousy, and one-upmanship. But because not a little of this quarreling arose from the habit of different groups in the church associating themselves with various well-known Christian leaders ('I follow Paul,' …), Paul found it necessary to address several Corinthian misconceptions regarding the nature of genuine Christian leadership. These believers were adopting too many models from their surrounding world."</w:t>
      </w:r>
      <w:bookmarkStart w:id="210" w:name="_ftnref180"/>
      <w:r>
        <w:rPr>
          <w:rFonts w:ascii="Geneva" w:hAnsi="Geneva"/>
          <w:color w:val="000000"/>
        </w:rPr>
        <w:fldChar w:fldCharType="begin"/>
      </w:r>
      <w:r>
        <w:rPr>
          <w:rFonts w:ascii="Geneva" w:hAnsi="Geneva"/>
          <w:color w:val="000000"/>
        </w:rPr>
        <w:instrText xml:space="preserve"> HYPERLINK "https://www.planobiblechapel.org/tcon/notes/html/nt/1corinthians/1corinthians.htm" \l "_ftn180" \o "" </w:instrText>
      </w:r>
      <w:r>
        <w:rPr>
          <w:rFonts w:ascii="Geneva" w:hAnsi="Geneva"/>
          <w:color w:val="000000"/>
        </w:rPr>
        <w:fldChar w:fldCharType="separate"/>
      </w:r>
      <w:r>
        <w:rPr>
          <w:rStyle w:val="FootnoteReference"/>
          <w:rFonts w:ascii="Geneva" w:hAnsi="Geneva"/>
          <w:color w:val="0000FF"/>
          <w:sz w:val="16"/>
          <w:szCs w:val="16"/>
          <w:u w:val="single"/>
        </w:rPr>
        <w:t>[180]</w:t>
      </w:r>
      <w:r>
        <w:rPr>
          <w:rFonts w:ascii="Geneva" w:hAnsi="Geneva"/>
          <w:color w:val="000000"/>
        </w:rPr>
        <w:fldChar w:fldCharType="end"/>
      </w:r>
      <w:bookmarkEnd w:id="21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"What Paul is trying to do above all else is to get the Corinthians to enter his orbit, to see things from his eschatological [end times] perspective. Therefore, it is not simply a matter of his being right and their being wrong on certain specific issues. It has to do with one's whole existence, one's whole way of looking at life, since 'you are Christ's, and Christ is God's.'"</w:t>
      </w:r>
      <w:bookmarkStart w:id="211" w:name="_ftnref181"/>
      <w:r>
        <w:rPr>
          <w:rFonts w:ascii="Geneva" w:hAnsi="Geneva"/>
          <w:color w:val="000000"/>
        </w:rPr>
        <w:fldChar w:fldCharType="begin"/>
      </w:r>
      <w:r>
        <w:rPr>
          <w:rFonts w:ascii="Geneva" w:hAnsi="Geneva"/>
          <w:color w:val="000000"/>
        </w:rPr>
        <w:instrText xml:space="preserve"> HYPERLINK "https://www.planobiblechapel.org/tcon/notes/html/nt/1corinthians/1corinthians.htm" \l "_ftn181" \o "" </w:instrText>
      </w:r>
      <w:r>
        <w:rPr>
          <w:rFonts w:ascii="Geneva" w:hAnsi="Geneva"/>
          <w:color w:val="000000"/>
        </w:rPr>
        <w:fldChar w:fldCharType="separate"/>
      </w:r>
      <w:r>
        <w:rPr>
          <w:rStyle w:val="FootnoteReference"/>
          <w:rFonts w:ascii="Geneva" w:hAnsi="Geneva"/>
          <w:color w:val="0000FF"/>
          <w:sz w:val="16"/>
          <w:szCs w:val="16"/>
          <w:u w:val="single"/>
        </w:rPr>
        <w:t>[181]</w:t>
      </w:r>
      <w:r>
        <w:rPr>
          <w:rFonts w:ascii="Geneva" w:hAnsi="Geneva"/>
          <w:color w:val="000000"/>
        </w:rPr>
        <w:fldChar w:fldCharType="end"/>
      </w:r>
      <w:bookmarkEnd w:id="211"/>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Judging God's servants</w:t>
      </w:r>
      <w:r w:rsidR="00BD5988">
        <w:rPr>
          <w:rFonts w:ascii="Geneva" w:hAnsi="Geneva"/>
          <w:b/>
          <w:bCs/>
          <w:color w:val="000000"/>
        </w:rPr>
        <w:t xml:space="preserve"> 1 Cor 4:</w:t>
      </w:r>
      <w:r>
        <w:rPr>
          <w:rFonts w:ascii="Geneva" w:hAnsi="Geneva"/>
          <w:b/>
          <w:bCs/>
          <w:color w:val="000000"/>
        </w:rPr>
        <w:t>1-5</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first paragraph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 leads the way by making an application of the servant model and showing how that relates to their treatment of him [Paul]. He changes images from farm to household and insists that he is </w:t>
      </w:r>
      <w:r>
        <w:rPr>
          <w:rFonts w:ascii="Geneva" w:hAnsi="Geneva"/>
          <w:i/>
          <w:iCs/>
          <w:color w:val="000000"/>
        </w:rPr>
        <w:t>God's</w:t>
      </w:r>
      <w:r>
        <w:rPr>
          <w:rFonts w:ascii="Geneva" w:hAnsi="Geneva"/>
          <w:color w:val="000000"/>
        </w:rPr>
        <w:t> servant, not theirs; and they are not allowed to judge another's servant. While on the theme of judgment, he gently broadens the perspective to remind them again of the future judgment that all must experience."</w:t>
      </w:r>
      <w:bookmarkStart w:id="212" w:name="_ftnref182"/>
      <w:r>
        <w:rPr>
          <w:rFonts w:ascii="Geneva" w:hAnsi="Geneva"/>
          <w:color w:val="000000"/>
        </w:rPr>
        <w:fldChar w:fldCharType="begin"/>
      </w:r>
      <w:r>
        <w:rPr>
          <w:rFonts w:ascii="Geneva" w:hAnsi="Geneva"/>
          <w:color w:val="000000"/>
        </w:rPr>
        <w:instrText xml:space="preserve"> HYPERLINK "https://www.planobiblechapel.org/tcon/notes/html/nt/1corinthians/1corinthians.htm" \l "_ftn182" \o "" </w:instrText>
      </w:r>
      <w:r>
        <w:rPr>
          <w:rFonts w:ascii="Geneva" w:hAnsi="Geneva"/>
          <w:color w:val="000000"/>
        </w:rPr>
        <w:fldChar w:fldCharType="separate"/>
      </w:r>
      <w:r>
        <w:rPr>
          <w:rStyle w:val="FootnoteReference"/>
          <w:rFonts w:ascii="Geneva" w:hAnsi="Geneva"/>
          <w:color w:val="0000FF"/>
          <w:sz w:val="16"/>
          <w:szCs w:val="16"/>
          <w:u w:val="single"/>
        </w:rPr>
        <w:t>[182]</w:t>
      </w:r>
      <w:r>
        <w:rPr>
          <w:rFonts w:ascii="Geneva" w:hAnsi="Geneva"/>
          <w:color w:val="000000"/>
        </w:rPr>
        <w:fldChar w:fldCharType="end"/>
      </w:r>
      <w:bookmarkEnd w:id="21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             Christian learners should view their Christian teachers as servants of Christ and as stewards of God's mysteries, rather than as party leaders. Paul used a different word for servants here (</w:t>
      </w:r>
      <w:r>
        <w:rPr>
          <w:rFonts w:ascii="Geneva" w:hAnsi="Geneva"/>
          <w:i/>
          <w:iCs/>
          <w:color w:val="000000"/>
        </w:rPr>
        <w:t>hyperetai</w:t>
      </w:r>
      <w:r>
        <w:rPr>
          <w:rFonts w:ascii="Geneva" w:hAnsi="Geneva"/>
          <w:color w:val="000000"/>
        </w:rPr>
        <w:t>) than he did in</w:t>
      </w:r>
      <w:r w:rsidR="00BD5988">
        <w:rPr>
          <w:rFonts w:ascii="Geneva" w:hAnsi="Geneva"/>
          <w:color w:val="000000"/>
        </w:rPr>
        <w:t xml:space="preserve"> 1 Cor 3:</w:t>
      </w:r>
      <w:r>
        <w:rPr>
          <w:rFonts w:ascii="Geneva" w:hAnsi="Geneva"/>
          <w:color w:val="000000"/>
        </w:rPr>
        <w:t>5 (</w:t>
      </w:r>
      <w:r>
        <w:rPr>
          <w:rFonts w:ascii="Geneva" w:hAnsi="Geneva"/>
          <w:i/>
          <w:iCs/>
          <w:color w:val="000000"/>
        </w:rPr>
        <w:t>diakonoi</w:t>
      </w:r>
      <w:r>
        <w:rPr>
          <w:rFonts w:ascii="Geneva" w:hAnsi="Geneva"/>
          <w:color w:val="000000"/>
        </w:rPr>
        <w:t>). This word means an under-rower, which is a figure taken from the galley ships of the time. Slaves who rowed, under the authority of the man who coordinated their individual efforts, propelled the ship. The ship sailed straight ahead, rather than in circles, as the slaves followed the instructions of their leader. The other word (</w:t>
      </w:r>
      <w:r>
        <w:rPr>
          <w:rFonts w:ascii="Geneva" w:hAnsi="Geneva"/>
          <w:i/>
          <w:iCs/>
          <w:color w:val="000000"/>
        </w:rPr>
        <w:t>diakonoi</w:t>
      </w:r>
      <w:r>
        <w:rPr>
          <w:rFonts w:ascii="Geneva" w:hAnsi="Geneva"/>
          <w:color w:val="000000"/>
        </w:rPr>
        <w:t>) is the normal word for a servant.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steward was a special kind of servant whom his master entrusted with the administration of his business or property. His job was to devote his time, talents, and energy to looking after his master's interests, not his own. The figure stresses both the apostles' humble position as belonging to Christ and their important trusted, yet accountable, position under God. The "mysteries of God" refer to the truths of the Christian faith. The stewards of these mysteries then refers to teachers of these revealed truths.</w:t>
      </w:r>
      <w:bookmarkStart w:id="213" w:name="_ftnref183"/>
      <w:r>
        <w:rPr>
          <w:rFonts w:ascii="Geneva" w:hAnsi="Geneva"/>
          <w:color w:val="000000"/>
        </w:rPr>
        <w:fldChar w:fldCharType="begin"/>
      </w:r>
      <w:r>
        <w:rPr>
          <w:rFonts w:ascii="Geneva" w:hAnsi="Geneva"/>
          <w:color w:val="000000"/>
        </w:rPr>
        <w:instrText xml:space="preserve"> HYPERLINK "https://www.planobiblechapel.org/tcon/notes/html/nt/1corinthians/1corinthians.htm" \l "_ftn183" \o "" </w:instrText>
      </w:r>
      <w:r>
        <w:rPr>
          <w:rFonts w:ascii="Geneva" w:hAnsi="Geneva"/>
          <w:color w:val="000000"/>
        </w:rPr>
        <w:fldChar w:fldCharType="separate"/>
      </w:r>
      <w:r>
        <w:rPr>
          <w:rStyle w:val="FootnoteReference"/>
          <w:rFonts w:ascii="Geneva" w:hAnsi="Geneva"/>
          <w:color w:val="0000FF"/>
          <w:sz w:val="16"/>
          <w:szCs w:val="16"/>
          <w:u w:val="single"/>
        </w:rPr>
        <w:t>[183]</w:t>
      </w:r>
      <w:r>
        <w:rPr>
          <w:rFonts w:ascii="Geneva" w:hAnsi="Geneva"/>
          <w:color w:val="000000"/>
        </w:rPr>
        <w:fldChar w:fldCharType="end"/>
      </w:r>
      <w:bookmarkEnd w:id="21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"('Mysteries' appear often in this letter,</w:t>
      </w:r>
      <w:r w:rsidR="00BD5988">
        <w:rPr>
          <w:rFonts w:ascii="Geneva" w:hAnsi="Geneva"/>
          <w:color w:val="000000"/>
        </w:rPr>
        <w:t xml:space="preserve"> 1 Cor 2:</w:t>
      </w:r>
      <w:r>
        <w:rPr>
          <w:rFonts w:ascii="Geneva" w:hAnsi="Geneva"/>
          <w:color w:val="000000"/>
        </w:rPr>
        <w:t>7;</w:t>
      </w:r>
      <w:r w:rsidR="00BD5988">
        <w:rPr>
          <w:rFonts w:ascii="Geneva" w:hAnsi="Geneva"/>
          <w:color w:val="000000"/>
        </w:rPr>
        <w:t xml:space="preserve"> 1 Cor 4:</w:t>
      </w:r>
      <w:r>
        <w:rPr>
          <w:rFonts w:ascii="Geneva" w:hAnsi="Geneva"/>
          <w:color w:val="000000"/>
        </w:rPr>
        <w:t>1;</w:t>
      </w:r>
      <w:r w:rsidR="00BD5988">
        <w:rPr>
          <w:rFonts w:ascii="Geneva" w:hAnsi="Geneva"/>
          <w:color w:val="000000"/>
        </w:rPr>
        <w:t xml:space="preserve"> 1 Cor 13:</w:t>
      </w:r>
      <w:r>
        <w:rPr>
          <w:rFonts w:ascii="Geneva" w:hAnsi="Geneva"/>
          <w:color w:val="000000"/>
        </w:rPr>
        <w:t>2;</w:t>
      </w:r>
      <w:r w:rsidR="00BD5988">
        <w:rPr>
          <w:rFonts w:ascii="Geneva" w:hAnsi="Geneva"/>
          <w:color w:val="000000"/>
        </w:rPr>
        <w:t xml:space="preserve"> 1 Cor 14:</w:t>
      </w:r>
      <w:r>
        <w:rPr>
          <w:rFonts w:ascii="Geneva" w:hAnsi="Geneva"/>
          <w:color w:val="000000"/>
        </w:rPr>
        <w:t>2; and perhaps</w:t>
      </w:r>
      <w:r w:rsidR="00BD5988">
        <w:rPr>
          <w:rFonts w:ascii="Geneva" w:hAnsi="Geneva"/>
          <w:color w:val="000000"/>
        </w:rPr>
        <w:t xml:space="preserve"> 1 Cor 2:</w:t>
      </w:r>
      <w:r>
        <w:rPr>
          <w:rFonts w:ascii="Geneva" w:hAnsi="Geneva"/>
          <w:color w:val="000000"/>
        </w:rPr>
        <w:t xml:space="preserve">1; this is consistent with their </w:t>
      </w:r>
      <w:r>
        <w:rPr>
          <w:rFonts w:ascii="Geneva" w:hAnsi="Geneva"/>
          <w:color w:val="000000"/>
        </w:rPr>
        <w:lastRenderedPageBreak/>
        <w:t>interest in Hellenistic wisdom [cf. Wis 2:22; 6:22; as opposed to pagan mysteries in Wis 14:15, 23].)"</w:t>
      </w:r>
      <w:bookmarkStart w:id="214" w:name="_ftnref184"/>
      <w:r>
        <w:rPr>
          <w:rFonts w:ascii="Geneva" w:hAnsi="Geneva"/>
          <w:color w:val="000000"/>
        </w:rPr>
        <w:fldChar w:fldCharType="begin"/>
      </w:r>
      <w:r>
        <w:rPr>
          <w:rFonts w:ascii="Geneva" w:hAnsi="Geneva"/>
          <w:color w:val="000000"/>
        </w:rPr>
        <w:instrText xml:space="preserve"> HYPERLINK "https://www.planobiblechapel.org/tcon/notes/html/nt/1corinthians/1corinthians.htm" \l "_ftn184" \o "" </w:instrText>
      </w:r>
      <w:r>
        <w:rPr>
          <w:rFonts w:ascii="Geneva" w:hAnsi="Geneva"/>
          <w:color w:val="000000"/>
        </w:rPr>
        <w:fldChar w:fldCharType="separate"/>
      </w:r>
      <w:r>
        <w:rPr>
          <w:rStyle w:val="FootnoteReference"/>
          <w:rFonts w:ascii="Geneva" w:hAnsi="Geneva"/>
          <w:color w:val="0000FF"/>
          <w:sz w:val="16"/>
          <w:szCs w:val="16"/>
          <w:u w:val="single"/>
        </w:rPr>
        <w:t>[184]</w:t>
      </w:r>
      <w:r>
        <w:rPr>
          <w:rFonts w:ascii="Geneva" w:hAnsi="Geneva"/>
          <w:color w:val="000000"/>
        </w:rPr>
        <w:fldChar w:fldCharType="end"/>
      </w:r>
      <w:bookmarkEnd w:id="21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4:2             The most important quality in a steward is that he manage his master's affairs in harmony with the desires of his lord (cf. Matt</w:t>
      </w:r>
      <w:r w:rsidR="002C4548">
        <w:rPr>
          <w:rFonts w:ascii="Geneva" w:hAnsi="Geneva"/>
          <w:color w:val="000000"/>
        </w:rPr>
        <w:t xml:space="preserve">. </w:t>
      </w:r>
      <w:r w:rsidR="00BD5988">
        <w:rPr>
          <w:rFonts w:ascii="Geneva" w:hAnsi="Geneva"/>
          <w:color w:val="000000"/>
        </w:rPr>
        <w:t>2</w:t>
      </w:r>
      <w:r>
        <w:rPr>
          <w:rFonts w:ascii="Geneva" w:hAnsi="Geneva"/>
          <w:color w:val="000000"/>
        </w:rPr>
        <w:t>5:14-30; Luke 16:1-13; 19:11-27; 1 Pet</w:t>
      </w:r>
      <w:r w:rsidR="002C4548">
        <w:rPr>
          <w:rFonts w:ascii="Geneva" w:hAnsi="Geneva"/>
          <w:color w:val="000000"/>
        </w:rPr>
        <w:t xml:space="preserve">. </w:t>
      </w:r>
      <w:r w:rsidR="00BD5988">
        <w:rPr>
          <w:rFonts w:ascii="Geneva" w:hAnsi="Geneva"/>
          <w:color w:val="000000"/>
        </w:rPr>
        <w:t>4</w:t>
      </w:r>
      <w:r>
        <w:rPr>
          <w:rFonts w:ascii="Geneva" w:hAnsi="Geneva"/>
          <w:color w:val="000000"/>
        </w:rPr>
        <w:t>:10). He must be faithful to his master's trust ("be found trustworthy"). For Paul this meant remaining faithful to the gospel and his calling from the Lord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5:1-11).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as long as I am faithful in opening up the Word of God I am not concerned whether my sermons particularly appeal to you or not; as long as I know that I am pleasing Him that sent me I am not greatly concerned if I displease you."</w:t>
      </w:r>
      <w:bookmarkStart w:id="215" w:name="_ftnref185"/>
      <w:r>
        <w:rPr>
          <w:rFonts w:ascii="Geneva" w:hAnsi="Geneva"/>
          <w:color w:val="000000"/>
        </w:rPr>
        <w:fldChar w:fldCharType="begin"/>
      </w:r>
      <w:r>
        <w:rPr>
          <w:rFonts w:ascii="Geneva" w:hAnsi="Geneva"/>
          <w:color w:val="000000"/>
        </w:rPr>
        <w:instrText xml:space="preserve"> HYPERLINK "https://www.planobiblechapel.org/tcon/notes/html/nt/1corinthians/1corinthians.htm" \l "_ftn185" \o "" </w:instrText>
      </w:r>
      <w:r>
        <w:rPr>
          <w:rFonts w:ascii="Geneva" w:hAnsi="Geneva"/>
          <w:color w:val="000000"/>
        </w:rPr>
        <w:fldChar w:fldCharType="separate"/>
      </w:r>
      <w:r>
        <w:rPr>
          <w:rStyle w:val="FootnoteReference"/>
          <w:rFonts w:ascii="Geneva" w:hAnsi="Geneva"/>
          <w:color w:val="0000FF"/>
          <w:sz w:val="16"/>
          <w:szCs w:val="16"/>
          <w:u w:val="single"/>
        </w:rPr>
        <w:t>[185]</w:t>
      </w:r>
      <w:r>
        <w:rPr>
          <w:rFonts w:ascii="Geneva" w:hAnsi="Geneva"/>
          <w:color w:val="000000"/>
        </w:rPr>
        <w:fldChar w:fldCharType="end"/>
      </w:r>
      <w:bookmarkEnd w:id="21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4:3             It mattered little to Paul ("is an insignificant matter") how well the Corinthians or anyone else thought he was carrying out his stewardship, or how popular or unpopular he was. His personal evaluations of his own performance were irrelevant too. What did matter to him was God's estimation of his service. Paul did not give much time and attention to introspection ("I do not even examine myself"), though he sought to live with a good conscience before God. Rather, he concentrated on doing the job that God had put before him to the best of his ability, since he was accountable (cf</w:t>
      </w:r>
      <w:r w:rsidR="002C4548">
        <w:rPr>
          <w:rFonts w:ascii="Geneva" w:hAnsi="Geneva"/>
          <w:color w:val="000000"/>
        </w:rPr>
        <w:t xml:space="preserve">. </w:t>
      </w:r>
      <w:r w:rsidR="00BD5988">
        <w:rPr>
          <w:rFonts w:ascii="Geneva" w:hAnsi="Geneva"/>
          <w:color w:val="000000"/>
        </w:rPr>
        <w:t>3</w:t>
      </w:r>
      <w:r>
        <w:rPr>
          <w:rFonts w:ascii="Geneva" w:hAnsi="Geneva"/>
          <w:color w:val="000000"/>
        </w:rPr>
        <w:t>:13).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4:4             As far as Paul knew he was serving God faithfully ("I am not aware of anything against myself"). However, he realized that his conscience might not be as sensitive as it should be ("I am not vindicated by this").</w:t>
      </w:r>
      <w:bookmarkStart w:id="216" w:name="_ftnref186"/>
      <w:r>
        <w:rPr>
          <w:rFonts w:ascii="Geneva" w:hAnsi="Geneva"/>
          <w:color w:val="000000"/>
        </w:rPr>
        <w:fldChar w:fldCharType="begin"/>
      </w:r>
      <w:r>
        <w:rPr>
          <w:rFonts w:ascii="Geneva" w:hAnsi="Geneva"/>
          <w:color w:val="000000"/>
        </w:rPr>
        <w:instrText xml:space="preserve"> HYPERLINK "https://www.planobiblechapel.org/tcon/notes/html/nt/1corinthians/1corinthians.htm" \l "_ftn186" \o "" </w:instrText>
      </w:r>
      <w:r>
        <w:rPr>
          <w:rFonts w:ascii="Geneva" w:hAnsi="Geneva"/>
          <w:color w:val="000000"/>
        </w:rPr>
        <w:fldChar w:fldCharType="separate"/>
      </w:r>
      <w:r>
        <w:rPr>
          <w:rStyle w:val="FootnoteReference"/>
          <w:rFonts w:ascii="Geneva" w:hAnsi="Geneva"/>
          <w:color w:val="0000FF"/>
          <w:sz w:val="16"/>
          <w:szCs w:val="16"/>
          <w:u w:val="single"/>
        </w:rPr>
        <w:t>[186]</w:t>
      </w:r>
      <w:r>
        <w:rPr>
          <w:rFonts w:ascii="Geneva" w:hAnsi="Geneva"/>
          <w:color w:val="000000"/>
        </w:rPr>
        <w:fldChar w:fldCharType="end"/>
      </w:r>
      <w:bookmarkEnd w:id="216"/>
      <w:r>
        <w:rPr>
          <w:rFonts w:ascii="Geneva" w:hAnsi="Geneva"/>
          <w:color w:val="000000"/>
        </w:rPr>
        <w:t> Only his Master ("the Lord") had the insight, as well as the authority, to judge ("examine") him.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 servant of God is capable of appraising his own service. That which he might think to be excellent may be so much wasted time. That which he thinks wasted time may have just the message for the moment."</w:t>
      </w:r>
      <w:bookmarkStart w:id="217" w:name="_ftnref187"/>
      <w:r>
        <w:rPr>
          <w:rFonts w:ascii="Geneva" w:hAnsi="Geneva"/>
          <w:color w:val="000000"/>
        </w:rPr>
        <w:fldChar w:fldCharType="begin"/>
      </w:r>
      <w:r>
        <w:rPr>
          <w:rFonts w:ascii="Geneva" w:hAnsi="Geneva"/>
          <w:color w:val="000000"/>
        </w:rPr>
        <w:instrText xml:space="preserve"> HYPERLINK "https://www.planobiblechapel.org/tcon/notes/html/nt/1corinthians/1corinthians.htm" \l "_ftn187" \o "" </w:instrText>
      </w:r>
      <w:r>
        <w:rPr>
          <w:rFonts w:ascii="Geneva" w:hAnsi="Geneva"/>
          <w:color w:val="000000"/>
        </w:rPr>
        <w:fldChar w:fldCharType="separate"/>
      </w:r>
      <w:r>
        <w:rPr>
          <w:rStyle w:val="FootnoteReference"/>
          <w:rFonts w:ascii="Geneva" w:hAnsi="Geneva"/>
          <w:color w:val="0000FF"/>
          <w:sz w:val="16"/>
          <w:szCs w:val="16"/>
          <w:u w:val="single"/>
        </w:rPr>
        <w:t>[187]</w:t>
      </w:r>
      <w:r>
        <w:rPr>
          <w:rFonts w:ascii="Geneva" w:hAnsi="Geneva"/>
          <w:color w:val="000000"/>
        </w:rPr>
        <w:fldChar w:fldCharType="end"/>
      </w:r>
      <w:bookmarkEnd w:id="21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4:5             Since only one Person has enough insight, and is authoritative enough, to pass final judgment, it is unwise for us to try to do so. Let there be no "pre-judgment seat judgment!"</w:t>
      </w:r>
      <w:bookmarkStart w:id="218" w:name="_ftnref188"/>
      <w:r>
        <w:rPr>
          <w:rFonts w:ascii="Geneva" w:hAnsi="Geneva"/>
          <w:color w:val="000000"/>
        </w:rPr>
        <w:fldChar w:fldCharType="begin"/>
      </w:r>
      <w:r>
        <w:rPr>
          <w:rFonts w:ascii="Geneva" w:hAnsi="Geneva"/>
          <w:color w:val="000000"/>
        </w:rPr>
        <w:instrText xml:space="preserve"> HYPERLINK "https://www.planobiblechapel.org/tcon/notes/html/nt/1corinthians/1corinthians.htm" \l "_ftn188" \o "" </w:instrText>
      </w:r>
      <w:r>
        <w:rPr>
          <w:rFonts w:ascii="Geneva" w:hAnsi="Geneva"/>
          <w:color w:val="000000"/>
        </w:rPr>
        <w:fldChar w:fldCharType="separate"/>
      </w:r>
      <w:r>
        <w:rPr>
          <w:rStyle w:val="FootnoteReference"/>
          <w:rFonts w:ascii="Geneva" w:hAnsi="Geneva"/>
          <w:color w:val="0000FF"/>
          <w:sz w:val="16"/>
          <w:szCs w:val="16"/>
          <w:u w:val="single"/>
        </w:rPr>
        <w:t>[188]</w:t>
      </w:r>
      <w:r>
        <w:rPr>
          <w:rFonts w:ascii="Geneva" w:hAnsi="Geneva"/>
          <w:color w:val="000000"/>
        </w:rPr>
        <w:fldChar w:fldCharType="end"/>
      </w:r>
      <w:bookmarkEnd w:id="218"/>
      <w:r>
        <w:rPr>
          <w:rFonts w:ascii="Geneva" w:hAnsi="Geneva"/>
          <w:color w:val="000000"/>
        </w:rPr>
        <w:t> Of course, we must make judgments from time to time, but we should always do so with the knowledge that our understanding of things is imperfect. The place that God will judge our lives is the judgment seat of Christ. If Paul's references to his judgment by God in his epistles are any measure of how he regarded that event, he took it very seriously and thought about it often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:14; 5:10; Phil</w:t>
      </w:r>
      <w:r w:rsidR="002C4548">
        <w:rPr>
          <w:rFonts w:ascii="Geneva" w:hAnsi="Geneva"/>
          <w:color w:val="000000"/>
        </w:rPr>
        <w:t xml:space="preserve">. </w:t>
      </w:r>
      <w:r w:rsidR="00BD5988">
        <w:rPr>
          <w:rFonts w:ascii="Geneva" w:hAnsi="Geneva"/>
          <w:color w:val="000000"/>
        </w:rPr>
        <w:t>2</w:t>
      </w:r>
      <w:r>
        <w:rPr>
          <w:rFonts w:ascii="Geneva" w:hAnsi="Geneva"/>
          <w:color w:val="000000"/>
        </w:rPr>
        <w:t>:16; 1 Thess</w:t>
      </w:r>
      <w:r w:rsidR="002C4548">
        <w:rPr>
          <w:rFonts w:ascii="Geneva" w:hAnsi="Geneva"/>
          <w:color w:val="000000"/>
        </w:rPr>
        <w:t xml:space="preserve">. </w:t>
      </w:r>
      <w:r w:rsidR="00BD5988">
        <w:rPr>
          <w:rFonts w:ascii="Geneva" w:hAnsi="Geneva"/>
          <w:color w:val="000000"/>
        </w:rPr>
        <w:t>2</w:t>
      </w:r>
      <w:r>
        <w:rPr>
          <w:rFonts w:ascii="Geneva" w:hAnsi="Geneva"/>
          <w:color w:val="000000"/>
        </w:rPr>
        <w:t>:19-20; 2 Tim</w:t>
      </w:r>
      <w:r w:rsidR="002C4548">
        <w:rPr>
          <w:rFonts w:ascii="Geneva" w:hAnsi="Geneva"/>
          <w:color w:val="000000"/>
        </w:rPr>
        <w:t xml:space="preserve">. </w:t>
      </w:r>
      <w:r w:rsidR="00BD5988">
        <w:rPr>
          <w:rFonts w:ascii="Geneva" w:hAnsi="Geneva"/>
          <w:color w:val="000000"/>
        </w:rPr>
        <w:t>1</w:t>
      </w:r>
      <w:r>
        <w:rPr>
          <w:rFonts w:ascii="Geneva" w:hAnsi="Geneva"/>
          <w:color w:val="000000"/>
        </w:rPr>
        <w:t>:12, 18; 4:8; et al.).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 lives in expectation of the imminent coming again of Christ."</w:t>
      </w:r>
      <w:bookmarkStart w:id="219" w:name="_ftnref189"/>
      <w:r>
        <w:rPr>
          <w:rFonts w:ascii="Geneva" w:hAnsi="Geneva"/>
          <w:color w:val="000000"/>
        </w:rPr>
        <w:fldChar w:fldCharType="begin"/>
      </w:r>
      <w:r>
        <w:rPr>
          <w:rFonts w:ascii="Geneva" w:hAnsi="Geneva"/>
          <w:color w:val="000000"/>
        </w:rPr>
        <w:instrText xml:space="preserve"> HYPERLINK "https://www.planobiblechapel.org/tcon/notes/html/nt/1corinthians/1corinthians.htm" \l "_ftn189" \o "" </w:instrText>
      </w:r>
      <w:r>
        <w:rPr>
          <w:rFonts w:ascii="Geneva" w:hAnsi="Geneva"/>
          <w:color w:val="000000"/>
        </w:rPr>
        <w:fldChar w:fldCharType="separate"/>
      </w:r>
      <w:r>
        <w:rPr>
          <w:rStyle w:val="FootnoteReference"/>
          <w:rFonts w:ascii="Geneva" w:hAnsi="Geneva"/>
          <w:color w:val="0000FF"/>
          <w:sz w:val="16"/>
          <w:szCs w:val="16"/>
          <w:u w:val="single"/>
        </w:rPr>
        <w:t>[189]</w:t>
      </w:r>
      <w:r>
        <w:rPr>
          <w:rFonts w:ascii="Geneva" w:hAnsi="Geneva"/>
          <w:color w:val="000000"/>
        </w:rPr>
        <w:fldChar w:fldCharType="end"/>
      </w:r>
      <w:bookmarkEnd w:id="21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The "things hidden in the darkness" probably include the unconscious motives of God's servants. These "things," in the context, must not refer to </w:t>
      </w:r>
      <w:r>
        <w:rPr>
          <w:rFonts w:ascii="Geneva" w:hAnsi="Geneva"/>
          <w:color w:val="000000"/>
        </w:rPr>
        <w:lastRenderedPageBreak/>
        <w:t>hidden sins, which God forgives and forgets (Ps</w:t>
      </w:r>
      <w:r w:rsidR="002C4548">
        <w:rPr>
          <w:rFonts w:ascii="Geneva" w:hAnsi="Geneva"/>
          <w:color w:val="000000"/>
        </w:rPr>
        <w:t xml:space="preserve">. </w:t>
      </w:r>
      <w:r w:rsidR="00BD5988">
        <w:rPr>
          <w:rFonts w:ascii="Geneva" w:hAnsi="Geneva"/>
          <w:color w:val="000000"/>
        </w:rPr>
        <w:t>1</w:t>
      </w:r>
      <w:r>
        <w:rPr>
          <w:rFonts w:ascii="Geneva" w:hAnsi="Geneva"/>
          <w:color w:val="000000"/>
        </w:rPr>
        <w:t>03:12). The "darkness" does not necessarily imply evil. It seems rather to imply the realm into which it is presently impossible for us to see, namely, the motives of our hearts.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"Do we sufficiently realize that the great master force in any life is desire, not intellect, not volition, not emotion, but desire[?]. What do we want? What are we after?"</w:t>
      </w:r>
      <w:bookmarkStart w:id="220" w:name="_ftnref190"/>
      <w:r>
        <w:rPr>
          <w:rFonts w:ascii="Geneva" w:hAnsi="Geneva"/>
          <w:color w:val="000000"/>
        </w:rPr>
        <w:fldChar w:fldCharType="begin"/>
      </w:r>
      <w:r>
        <w:rPr>
          <w:rFonts w:ascii="Geneva" w:hAnsi="Geneva"/>
          <w:color w:val="000000"/>
        </w:rPr>
        <w:instrText xml:space="preserve"> HYPERLINK "https://www.planobiblechapel.org/tcon/notes/html/nt/1corinthians/1corinthians.htm" \l "_ftn190" \o "" </w:instrText>
      </w:r>
      <w:r>
        <w:rPr>
          <w:rFonts w:ascii="Geneva" w:hAnsi="Geneva"/>
          <w:color w:val="000000"/>
        </w:rPr>
        <w:fldChar w:fldCharType="separate"/>
      </w:r>
      <w:r>
        <w:rPr>
          <w:rStyle w:val="FootnoteReference"/>
          <w:rFonts w:ascii="Geneva" w:hAnsi="Geneva"/>
          <w:color w:val="0000FF"/>
          <w:sz w:val="16"/>
          <w:szCs w:val="16"/>
          <w:u w:val="single"/>
        </w:rPr>
        <w:t>[190]</w:t>
      </w:r>
      <w:r>
        <w:rPr>
          <w:rFonts w:ascii="Geneva" w:hAnsi="Geneva"/>
          <w:color w:val="000000"/>
        </w:rPr>
        <w:fldChar w:fldCharType="end"/>
      </w:r>
      <w:bookmarkEnd w:id="22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Evidently God will find something in every Christian's life for which to praise him or her on that day of judgment. Paul did not just say each servant would receive what he or she deserves but that each would receive some praise.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"If you are in Christ, the Holy Spirit of God is dwelling in you, and in that coming day it will be made manifest that every Christian has accomplished something for God for which he can be rewarded."</w:t>
      </w:r>
      <w:bookmarkStart w:id="221" w:name="_ftnref191"/>
      <w:r>
        <w:rPr>
          <w:rFonts w:ascii="Geneva" w:hAnsi="Geneva"/>
          <w:color w:val="000000"/>
        </w:rPr>
        <w:fldChar w:fldCharType="begin"/>
      </w:r>
      <w:r>
        <w:rPr>
          <w:rFonts w:ascii="Geneva" w:hAnsi="Geneva"/>
          <w:color w:val="000000"/>
        </w:rPr>
        <w:instrText xml:space="preserve"> HYPERLINK "https://www.planobiblechapel.org/tcon/notes/html/nt/1corinthians/1corinthians.htm" \l "_ftn191" \o "" </w:instrText>
      </w:r>
      <w:r>
        <w:rPr>
          <w:rFonts w:ascii="Geneva" w:hAnsi="Geneva"/>
          <w:color w:val="000000"/>
        </w:rPr>
        <w:fldChar w:fldCharType="separate"/>
      </w:r>
      <w:r>
        <w:rPr>
          <w:rStyle w:val="FootnoteReference"/>
          <w:rFonts w:ascii="Geneva" w:hAnsi="Geneva"/>
          <w:color w:val="0000FF"/>
          <w:sz w:val="16"/>
          <w:szCs w:val="16"/>
          <w:u w:val="single"/>
        </w:rPr>
        <w:t>[191]</w:t>
      </w:r>
      <w:r>
        <w:rPr>
          <w:rFonts w:ascii="Geneva" w:hAnsi="Geneva"/>
          <w:color w:val="000000"/>
        </w:rPr>
        <w:fldChar w:fldCharType="end"/>
      </w:r>
      <w:bookmarkEnd w:id="22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Of course, the more faithful among us will receive more praise than the less faithful.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 [Paul] says nothing here about those who will receive not praise but blame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2:28]; he is still thinking in terms of the Corinthian situation, in which some have praise for Paul, some for Apollos, some for Cephas."</w:t>
      </w:r>
      <w:bookmarkStart w:id="222" w:name="_ftnref192"/>
      <w:r>
        <w:rPr>
          <w:rFonts w:ascii="Geneva" w:hAnsi="Geneva"/>
          <w:color w:val="000000"/>
        </w:rPr>
        <w:fldChar w:fldCharType="begin"/>
      </w:r>
      <w:r>
        <w:rPr>
          <w:rFonts w:ascii="Geneva" w:hAnsi="Geneva"/>
          <w:color w:val="000000"/>
        </w:rPr>
        <w:instrText xml:space="preserve"> HYPERLINK "https://www.planobiblechapel.org/tcon/notes/html/nt/1corinthians/1corinthians.htm" \l "_ftn192" \o "" </w:instrText>
      </w:r>
      <w:r>
        <w:rPr>
          <w:rFonts w:ascii="Geneva" w:hAnsi="Geneva"/>
          <w:color w:val="000000"/>
        </w:rPr>
        <w:fldChar w:fldCharType="separate"/>
      </w:r>
      <w:r>
        <w:rPr>
          <w:rStyle w:val="FootnoteReference"/>
          <w:rFonts w:ascii="Geneva" w:hAnsi="Geneva"/>
          <w:color w:val="0000FF"/>
          <w:sz w:val="16"/>
          <w:szCs w:val="16"/>
          <w:u w:val="single"/>
        </w:rPr>
        <w:t>[192]</w:t>
      </w:r>
      <w:r>
        <w:rPr>
          <w:rFonts w:ascii="Geneva" w:hAnsi="Geneva"/>
          <w:color w:val="000000"/>
        </w:rPr>
        <w:fldChar w:fldCharType="end"/>
      </w:r>
      <w:bookmarkEnd w:id="22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when we leave the matter of our praise in God's hands, we discount the acclamation of men and the hollow words they use."</w:t>
      </w:r>
      <w:bookmarkStart w:id="223" w:name="_ftnref193"/>
      <w:r>
        <w:rPr>
          <w:rFonts w:ascii="Geneva" w:hAnsi="Geneva"/>
          <w:color w:val="000000"/>
        </w:rPr>
        <w:fldChar w:fldCharType="begin"/>
      </w:r>
      <w:r>
        <w:rPr>
          <w:rFonts w:ascii="Geneva" w:hAnsi="Geneva"/>
          <w:color w:val="000000"/>
        </w:rPr>
        <w:instrText xml:space="preserve"> HYPERLINK "https://www.planobiblechapel.org/tcon/notes/html/nt/1corinthians/1corinthians.htm" \l "_ftn193" \o "" </w:instrText>
      </w:r>
      <w:r>
        <w:rPr>
          <w:rFonts w:ascii="Geneva" w:hAnsi="Geneva"/>
          <w:color w:val="000000"/>
        </w:rPr>
        <w:fldChar w:fldCharType="separate"/>
      </w:r>
      <w:r>
        <w:rPr>
          <w:rStyle w:val="FootnoteReference"/>
          <w:rFonts w:ascii="Geneva" w:hAnsi="Geneva"/>
          <w:color w:val="0000FF"/>
          <w:sz w:val="16"/>
          <w:szCs w:val="16"/>
          <w:u w:val="single"/>
        </w:rPr>
        <w:t>[193]</w:t>
      </w:r>
      <w:r>
        <w:rPr>
          <w:rFonts w:ascii="Geneva" w:hAnsi="Geneva"/>
          <w:color w:val="000000"/>
        </w:rPr>
        <w:fldChar w:fldCharType="end"/>
      </w:r>
      <w:bookmarkEnd w:id="223"/>
    </w:p>
    <w:p w:rsidR="00C833C1" w:rsidRDefault="00C833C1" w:rsidP="00C833C1">
      <w:pPr>
        <w:spacing w:after="240"/>
        <w:jc w:val="both"/>
        <w:textAlignment w:val="top"/>
        <w:rPr>
          <w:rFonts w:ascii="Geneva" w:hAnsi="Geneva"/>
          <w:color w:val="000000"/>
        </w:rPr>
      </w:pPr>
      <w:r>
        <w:rPr>
          <w:rFonts w:ascii="Geneva" w:hAnsi="Geneva"/>
          <w:color w:val="000000"/>
        </w:rPr>
        <w:t>Verses 1-5 help us view those who minister to us as God's servants, not our servants. They also help us to remember, as servants of God, to serve for the future approval of our Lord rather than for the present praise of people. The Corinthian church was not the only congregation that ever became disillusioned with a minister because he lacked "charismatic" qualities.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Taking pride in the wrong things</w:t>
      </w:r>
      <w:r w:rsidR="00BD5988">
        <w:rPr>
          <w:rFonts w:ascii="Geneva" w:hAnsi="Geneva"/>
          <w:b/>
          <w:bCs/>
          <w:color w:val="000000"/>
        </w:rPr>
        <w:t xml:space="preserve"> 1 Cor 4:</w:t>
      </w:r>
      <w:r>
        <w:rPr>
          <w:rFonts w:ascii="Geneva" w:hAnsi="Geneva"/>
          <w:b/>
          <w:bCs/>
          <w:color w:val="000000"/>
        </w:rPr>
        <w:t>6-13</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"With rhetoric full of sarcasm and irony he [Paul] goes for the jugular. His own apostleship, which he portrays in bold relief, contrasting his own 'shame' with their perceived 'high station,' is alone consonant with a theology of the cross."</w:t>
      </w:r>
      <w:bookmarkStart w:id="224" w:name="_ftnref194"/>
      <w:r>
        <w:rPr>
          <w:rFonts w:ascii="Geneva" w:hAnsi="Geneva"/>
          <w:color w:val="000000"/>
        </w:rPr>
        <w:fldChar w:fldCharType="begin"/>
      </w:r>
      <w:r>
        <w:rPr>
          <w:rFonts w:ascii="Geneva" w:hAnsi="Geneva"/>
          <w:color w:val="000000"/>
        </w:rPr>
        <w:instrText xml:space="preserve"> HYPERLINK "https://www.planobiblechapel.org/tcon/notes/html/nt/1corinthians/1corinthians.htm" \l "_ftn194" \o "" </w:instrText>
      </w:r>
      <w:r>
        <w:rPr>
          <w:rFonts w:ascii="Geneva" w:hAnsi="Geneva"/>
          <w:color w:val="000000"/>
        </w:rPr>
        <w:fldChar w:fldCharType="separate"/>
      </w:r>
      <w:r>
        <w:rPr>
          <w:rStyle w:val="FootnoteReference"/>
          <w:rFonts w:ascii="Geneva" w:hAnsi="Geneva"/>
          <w:color w:val="0000FF"/>
          <w:sz w:val="16"/>
          <w:szCs w:val="16"/>
          <w:u w:val="single"/>
        </w:rPr>
        <w:t>[194]</w:t>
      </w:r>
      <w:r>
        <w:rPr>
          <w:rFonts w:ascii="Geneva" w:hAnsi="Geneva"/>
          <w:color w:val="000000"/>
        </w:rPr>
        <w:fldChar w:fldCharType="end"/>
      </w:r>
      <w:bookmarkEnd w:id="22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4:6             Paul had used various illustrations to describe himself and Apollos: farmers, builders, servants, and stewards. To "exceed what is written" would be to go beyond the teaching of the Scriptures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5:3-4). If his readers avoided this pitfall, they would not take pride in one of their teachers over another.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this letter Paul often used the verb translated "become arrogant" (Gr. </w:t>
      </w:r>
      <w:r>
        <w:rPr>
          <w:rFonts w:ascii="Geneva" w:hAnsi="Geneva"/>
          <w:i/>
          <w:iCs/>
          <w:color w:val="000000"/>
        </w:rPr>
        <w:t>physioomai</w:t>
      </w:r>
      <w:r>
        <w:rPr>
          <w:rFonts w:ascii="Geneva" w:hAnsi="Geneva"/>
          <w:color w:val="000000"/>
        </w:rPr>
        <w:t xml:space="preserve">) to describe attitudes and activities that smacked of human pride rather than godly wisdom and love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8-19; 5:2;</w:t>
      </w:r>
      <w:r w:rsidR="00BD5988">
        <w:rPr>
          <w:rFonts w:ascii="Geneva" w:hAnsi="Geneva"/>
          <w:color w:val="000000"/>
        </w:rPr>
        <w:t xml:space="preserve"> 1 Cor 8:</w:t>
      </w:r>
      <w:r>
        <w:rPr>
          <w:rFonts w:ascii="Geneva" w:hAnsi="Geneva"/>
          <w:color w:val="000000"/>
        </w:rPr>
        <w:t>1;</w:t>
      </w:r>
      <w:r w:rsidR="00BD5988">
        <w:rPr>
          <w:rFonts w:ascii="Geneva" w:hAnsi="Geneva"/>
          <w:color w:val="000000"/>
        </w:rPr>
        <w:t xml:space="preserve"> 1 Cor 13:</w:t>
      </w:r>
      <w:r>
        <w:rPr>
          <w:rFonts w:ascii="Geneva" w:hAnsi="Geneva"/>
          <w:color w:val="000000"/>
        </w:rPr>
        <w:t xml:space="preserve">4). The frequent use of this word identifies one of the </w:t>
      </w:r>
      <w:r>
        <w:rPr>
          <w:rFonts w:ascii="Geneva" w:hAnsi="Geneva"/>
          <w:color w:val="000000"/>
        </w:rPr>
        <w:lastRenderedPageBreak/>
        <w:t>Corinthians' main problems. Their attitude was wrong because their outlook was wrong. Paul proceeded to deal with their outlook, and the rejection of him that it produced, in the remainder of this pericope.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4:7             The apostle reminded the Corinthians that they were not intrinsically superior to anyone else. This is an attitude that judging others presupposes. God had given them everything that they had. Consequently they should be grateful, not boastful.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4:8             His readers were behaving as though they had already received their commendation at the judgment seat of Christ.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spiritual satiety [the feeling of being well or overfed] is a sign of arrested growth: contrast Phil. iii</w:t>
      </w:r>
      <w:r w:rsidR="002C4548">
        <w:rPr>
          <w:rFonts w:ascii="Geneva" w:hAnsi="Geneva"/>
          <w:color w:val="000000"/>
        </w:rPr>
        <w:t xml:space="preserve">. </w:t>
      </w:r>
      <w:r w:rsidR="00BD5988">
        <w:rPr>
          <w:rFonts w:ascii="Geneva" w:hAnsi="Geneva"/>
          <w:color w:val="000000"/>
        </w:rPr>
        <w:t>1</w:t>
      </w:r>
      <w:r>
        <w:rPr>
          <w:rFonts w:ascii="Geneva" w:hAnsi="Geneva"/>
          <w:color w:val="000000"/>
        </w:rPr>
        <w:t>0-14, and </w:t>
      </w:r>
      <w:r>
        <w:rPr>
          <w:rFonts w:ascii="Geneva" w:hAnsi="Geneva"/>
          <w:i/>
          <w:iCs/>
          <w:color w:val="000000"/>
        </w:rPr>
        <w:t>cf</w:t>
      </w:r>
      <w:r>
        <w:rPr>
          <w:rFonts w:ascii="Geneva" w:hAnsi="Geneva"/>
          <w:color w:val="000000"/>
        </w:rPr>
        <w:t>. Rev. iii</w:t>
      </w:r>
      <w:r w:rsidR="002C4548">
        <w:rPr>
          <w:rFonts w:ascii="Geneva" w:hAnsi="Geneva"/>
          <w:color w:val="000000"/>
        </w:rPr>
        <w:t xml:space="preserve">. </w:t>
      </w:r>
      <w:r w:rsidR="00BD5988">
        <w:rPr>
          <w:rFonts w:ascii="Geneva" w:hAnsi="Geneva"/>
          <w:color w:val="000000"/>
        </w:rPr>
        <w:t>1</w:t>
      </w:r>
      <w:r>
        <w:rPr>
          <w:rFonts w:ascii="Geneva" w:hAnsi="Geneva"/>
          <w:color w:val="000000"/>
        </w:rPr>
        <w:t>7 …"</w:t>
      </w:r>
      <w:bookmarkStart w:id="225" w:name="_ftnref195"/>
      <w:r>
        <w:rPr>
          <w:rFonts w:ascii="Geneva" w:hAnsi="Geneva"/>
          <w:color w:val="000000"/>
        </w:rPr>
        <w:fldChar w:fldCharType="begin"/>
      </w:r>
      <w:r>
        <w:rPr>
          <w:rFonts w:ascii="Geneva" w:hAnsi="Geneva"/>
          <w:color w:val="000000"/>
        </w:rPr>
        <w:instrText xml:space="preserve"> HYPERLINK "https://www.planobiblechapel.org/tcon/notes/html/nt/1corinthians/1corinthians.htm" \l "_ftn195" \o "" </w:instrText>
      </w:r>
      <w:r>
        <w:rPr>
          <w:rFonts w:ascii="Geneva" w:hAnsi="Geneva"/>
          <w:color w:val="000000"/>
        </w:rPr>
        <w:fldChar w:fldCharType="separate"/>
      </w:r>
      <w:r>
        <w:rPr>
          <w:rStyle w:val="FootnoteReference"/>
          <w:rFonts w:ascii="Geneva" w:hAnsi="Geneva"/>
          <w:color w:val="0000FF"/>
          <w:sz w:val="16"/>
          <w:szCs w:val="16"/>
          <w:u w:val="single"/>
        </w:rPr>
        <w:t>[195]</w:t>
      </w:r>
      <w:r>
        <w:rPr>
          <w:rFonts w:ascii="Geneva" w:hAnsi="Geneva"/>
          <w:color w:val="000000"/>
        </w:rPr>
        <w:fldChar w:fldCharType="end"/>
      </w:r>
      <w:bookmarkEnd w:id="22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behavior was also an indication of their over-realized eschatology. They should have been conducting themselves as under-rowing servants and paying attention to managing God's work faithfully (v</w:t>
      </w:r>
      <w:r w:rsidR="002C4548">
        <w:rPr>
          <w:rFonts w:ascii="Geneva" w:hAnsi="Geneva"/>
          <w:color w:val="000000"/>
        </w:rPr>
        <w:t xml:space="preserve">. </w:t>
      </w:r>
      <w:r w:rsidR="00BD5988">
        <w:rPr>
          <w:rFonts w:ascii="Geneva" w:hAnsi="Geneva"/>
          <w:color w:val="000000"/>
        </w:rPr>
        <w:t>1</w:t>
      </w:r>
      <w:r>
        <w:rPr>
          <w:rFonts w:ascii="Geneva" w:hAnsi="Geneva"/>
          <w:color w:val="000000"/>
        </w:rPr>
        <w:t>). Sarcastically Paul said that he wished the time for rewards had already arrived, so that he could enjoy reigning with his readers. Unfortunately suffering must precede glory.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theory that Christ and the saints are now reigning in a present kingdom of God on earth, is specifically refuted by the Apostle Paul [cf. vv</w:t>
      </w:r>
      <w:r w:rsidR="002C4548">
        <w:rPr>
          <w:rFonts w:ascii="Geneva" w:hAnsi="Geneva"/>
          <w:color w:val="000000"/>
        </w:rPr>
        <w:t xml:space="preserve">. </w:t>
      </w:r>
      <w:r w:rsidR="00BD5988">
        <w:rPr>
          <w:rFonts w:ascii="Geneva" w:hAnsi="Geneva"/>
          <w:color w:val="000000"/>
        </w:rPr>
        <w:t>5</w:t>
      </w:r>
      <w:r>
        <w:rPr>
          <w:rFonts w:ascii="Geneva" w:hAnsi="Geneva"/>
          <w:color w:val="000000"/>
        </w:rPr>
        <w:t>, 9-13; 2 Tim</w:t>
      </w:r>
      <w:r w:rsidR="002C4548">
        <w:rPr>
          <w:rFonts w:ascii="Geneva" w:hAnsi="Geneva"/>
          <w:color w:val="000000"/>
        </w:rPr>
        <w:t xml:space="preserve">. </w:t>
      </w:r>
      <w:r w:rsidR="00BD5988">
        <w:rPr>
          <w:rFonts w:ascii="Geneva" w:hAnsi="Geneva"/>
          <w:color w:val="000000"/>
        </w:rPr>
        <w:t>2</w:t>
      </w:r>
      <w:r>
        <w:rPr>
          <w:rFonts w:ascii="Geneva" w:hAnsi="Geneva"/>
          <w:color w:val="000000"/>
        </w:rPr>
        <w:t>:12]."</w:t>
      </w:r>
      <w:bookmarkStart w:id="226" w:name="_ftnref196"/>
      <w:r>
        <w:rPr>
          <w:rFonts w:ascii="Geneva" w:hAnsi="Geneva"/>
          <w:color w:val="000000"/>
        </w:rPr>
        <w:fldChar w:fldCharType="begin"/>
      </w:r>
      <w:r>
        <w:rPr>
          <w:rFonts w:ascii="Geneva" w:hAnsi="Geneva"/>
          <w:color w:val="000000"/>
        </w:rPr>
        <w:instrText xml:space="preserve"> HYPERLINK "https://www.planobiblechapel.org/tcon/notes/html/nt/1corinthians/1corinthians.htm" \l "_ftn196" \o "" </w:instrText>
      </w:r>
      <w:r>
        <w:rPr>
          <w:rFonts w:ascii="Geneva" w:hAnsi="Geneva"/>
          <w:color w:val="000000"/>
        </w:rPr>
        <w:fldChar w:fldCharType="separate"/>
      </w:r>
      <w:r>
        <w:rPr>
          <w:rStyle w:val="FootnoteReference"/>
          <w:rFonts w:ascii="Geneva" w:hAnsi="Geneva"/>
          <w:color w:val="0000FF"/>
          <w:sz w:val="16"/>
          <w:szCs w:val="16"/>
          <w:u w:val="single"/>
        </w:rPr>
        <w:t>[196]</w:t>
      </w:r>
      <w:r>
        <w:rPr>
          <w:rFonts w:ascii="Geneva" w:hAnsi="Geneva"/>
          <w:color w:val="000000"/>
        </w:rPr>
        <w:fldChar w:fldCharType="end"/>
      </w:r>
      <w:bookmarkEnd w:id="22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irony is devastating: How they perceive themselves, masterfully overstated in vv</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and 10, is undoubtedly the way they think </w:t>
      </w:r>
      <w:r>
        <w:rPr>
          <w:rFonts w:ascii="Geneva" w:hAnsi="Geneva"/>
          <w:i/>
          <w:iCs/>
          <w:color w:val="000000"/>
        </w:rPr>
        <w:t>he</w:t>
      </w:r>
      <w:r>
        <w:rPr>
          <w:rFonts w:ascii="Geneva" w:hAnsi="Geneva"/>
          <w:color w:val="000000"/>
        </w:rPr>
        <w:t xml:space="preserve"> ought to be. But the way he actually is, set forth in the rhetoric of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1-13, is the way </w:t>
      </w:r>
      <w:r>
        <w:rPr>
          <w:rFonts w:ascii="Geneva" w:hAnsi="Geneva"/>
          <w:i/>
          <w:iCs/>
          <w:color w:val="000000"/>
        </w:rPr>
        <w:t>they</w:t>
      </w:r>
      <w:r>
        <w:rPr>
          <w:rFonts w:ascii="Geneva" w:hAnsi="Geneva"/>
          <w:color w:val="000000"/>
        </w:rPr>
        <w:t> all ought to be."</w:t>
      </w:r>
      <w:bookmarkStart w:id="227" w:name="_ftnref197"/>
      <w:r>
        <w:rPr>
          <w:rFonts w:ascii="Geneva" w:hAnsi="Geneva"/>
          <w:color w:val="000000"/>
        </w:rPr>
        <w:fldChar w:fldCharType="begin"/>
      </w:r>
      <w:r>
        <w:rPr>
          <w:rFonts w:ascii="Geneva" w:hAnsi="Geneva"/>
          <w:color w:val="000000"/>
        </w:rPr>
        <w:instrText xml:space="preserve"> HYPERLINK "https://www.planobiblechapel.org/tcon/notes/html/nt/1corinthians/1corinthians.htm" \l "_ftn197" \o "" </w:instrText>
      </w:r>
      <w:r>
        <w:rPr>
          <w:rFonts w:ascii="Geneva" w:hAnsi="Geneva"/>
          <w:color w:val="000000"/>
        </w:rPr>
        <w:fldChar w:fldCharType="separate"/>
      </w:r>
      <w:r>
        <w:rPr>
          <w:rStyle w:val="FootnoteReference"/>
          <w:rFonts w:ascii="Geneva" w:hAnsi="Geneva"/>
          <w:color w:val="0000FF"/>
          <w:sz w:val="16"/>
          <w:szCs w:val="16"/>
          <w:u w:val="single"/>
        </w:rPr>
        <w:t>[197]</w:t>
      </w:r>
      <w:r>
        <w:rPr>
          <w:rFonts w:ascii="Geneva" w:hAnsi="Geneva"/>
          <w:color w:val="000000"/>
        </w:rPr>
        <w:fldChar w:fldCharType="end"/>
      </w:r>
      <w:bookmarkEnd w:id="22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Irony and sarcasm were popular modes of discourse in Greco-Roman antiquity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1:7).</w:t>
      </w:r>
      <w:bookmarkStart w:id="228" w:name="_ftnref198"/>
      <w:r>
        <w:rPr>
          <w:rFonts w:ascii="Geneva" w:hAnsi="Geneva"/>
          <w:color w:val="000000"/>
        </w:rPr>
        <w:fldChar w:fldCharType="begin"/>
      </w:r>
      <w:r>
        <w:rPr>
          <w:rFonts w:ascii="Geneva" w:hAnsi="Geneva"/>
          <w:color w:val="000000"/>
        </w:rPr>
        <w:instrText xml:space="preserve"> HYPERLINK "https://www.planobiblechapel.org/tcon/notes/html/nt/1corinthians/1corinthians.htm" \l "_ftn198" \o "" </w:instrText>
      </w:r>
      <w:r>
        <w:rPr>
          <w:rFonts w:ascii="Geneva" w:hAnsi="Geneva"/>
          <w:color w:val="000000"/>
        </w:rPr>
        <w:fldChar w:fldCharType="separate"/>
      </w:r>
      <w:r>
        <w:rPr>
          <w:rStyle w:val="FootnoteReference"/>
          <w:rFonts w:ascii="Geneva" w:hAnsi="Geneva"/>
          <w:color w:val="0000FF"/>
          <w:sz w:val="16"/>
          <w:szCs w:val="16"/>
          <w:u w:val="single"/>
        </w:rPr>
        <w:t>[198]</w:t>
      </w:r>
      <w:r>
        <w:rPr>
          <w:rFonts w:ascii="Geneva" w:hAnsi="Geneva"/>
          <w:color w:val="000000"/>
        </w:rPr>
        <w:fldChar w:fldCharType="end"/>
      </w:r>
      <w:bookmarkEnd w:id="22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4:9             Paul may have had the Roman arena contests in mind here, specifically the battles between condemned criminals and wild beasts in the coliseums, which were no small "spectacle."</w:t>
      </w:r>
      <w:bookmarkStart w:id="229" w:name="_ftnref199"/>
      <w:r>
        <w:rPr>
          <w:rFonts w:ascii="Geneva" w:hAnsi="Geneva"/>
          <w:color w:val="000000"/>
        </w:rPr>
        <w:fldChar w:fldCharType="begin"/>
      </w:r>
      <w:r>
        <w:rPr>
          <w:rFonts w:ascii="Geneva" w:hAnsi="Geneva"/>
          <w:color w:val="000000"/>
        </w:rPr>
        <w:instrText xml:space="preserve"> HYPERLINK "https://www.planobiblechapel.org/tcon/notes/html/nt/1corinthians/1corinthians.htm" \l "_ftn199" \o "" </w:instrText>
      </w:r>
      <w:r>
        <w:rPr>
          <w:rFonts w:ascii="Geneva" w:hAnsi="Geneva"/>
          <w:color w:val="000000"/>
        </w:rPr>
        <w:fldChar w:fldCharType="separate"/>
      </w:r>
      <w:r>
        <w:rPr>
          <w:rStyle w:val="FootnoteReference"/>
          <w:rFonts w:ascii="Geneva" w:hAnsi="Geneva"/>
          <w:color w:val="0000FF"/>
          <w:sz w:val="16"/>
          <w:szCs w:val="16"/>
          <w:u w:val="single"/>
        </w:rPr>
        <w:t>[199]</w:t>
      </w:r>
      <w:r>
        <w:rPr>
          <w:rFonts w:ascii="Geneva" w:hAnsi="Geneva"/>
          <w:color w:val="000000"/>
        </w:rPr>
        <w:fldChar w:fldCharType="end"/>
      </w:r>
      <w:bookmarkEnd w:id="22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the victor did not escape with his life, but was only reserved for another combat, so that such wretched criminals might very properly be called </w:t>
      </w:r>
      <w:r>
        <w:rPr>
          <w:rFonts w:ascii="Geneva" w:hAnsi="Geneva"/>
          <w:i/>
          <w:iCs/>
          <w:color w:val="000000"/>
        </w:rPr>
        <w:t>persons devoted or appointed to death</w:t>
      </w:r>
      <w:r>
        <w:rPr>
          <w:rFonts w:ascii="Geneva" w:hAnsi="Geneva"/>
          <w:color w:val="000000"/>
        </w:rPr>
        <w:t>."</w:t>
      </w:r>
      <w:bookmarkStart w:id="230" w:name="_ftnref200"/>
      <w:r>
        <w:rPr>
          <w:rFonts w:ascii="Geneva" w:hAnsi="Geneva"/>
          <w:color w:val="000000"/>
        </w:rPr>
        <w:fldChar w:fldCharType="begin"/>
      </w:r>
      <w:r>
        <w:rPr>
          <w:rFonts w:ascii="Geneva" w:hAnsi="Geneva"/>
          <w:color w:val="000000"/>
        </w:rPr>
        <w:instrText xml:space="preserve"> HYPERLINK "https://www.planobiblechapel.org/tcon/notes/html/nt/1corinthians/1corinthians.htm" \l "_ftn200" \o "" </w:instrText>
      </w:r>
      <w:r>
        <w:rPr>
          <w:rFonts w:ascii="Geneva" w:hAnsi="Geneva"/>
          <w:color w:val="000000"/>
        </w:rPr>
        <w:fldChar w:fldCharType="separate"/>
      </w:r>
      <w:r>
        <w:rPr>
          <w:rStyle w:val="FootnoteReference"/>
          <w:rFonts w:ascii="Geneva" w:hAnsi="Geneva"/>
          <w:color w:val="0000FF"/>
          <w:sz w:val="16"/>
          <w:szCs w:val="16"/>
          <w:u w:val="single"/>
        </w:rPr>
        <w:t>[200]</w:t>
      </w:r>
      <w:r>
        <w:rPr>
          <w:rFonts w:ascii="Geneva" w:hAnsi="Geneva"/>
          <w:color w:val="000000"/>
        </w:rPr>
        <w:fldChar w:fldCharType="end"/>
      </w:r>
      <w:bookmarkEnd w:id="23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view is that Paul was thinking of the Roman triumph (victory procession), which was an illustration that he developed more fully elsewhere (2 Cor</w:t>
      </w:r>
      <w:r w:rsidR="002C4548">
        <w:rPr>
          <w:rFonts w:ascii="Geneva" w:hAnsi="Geneva"/>
          <w:color w:val="000000"/>
        </w:rPr>
        <w:t xml:space="preserve">. </w:t>
      </w:r>
      <w:r w:rsidR="00BD5988">
        <w:rPr>
          <w:rFonts w:ascii="Geneva" w:hAnsi="Geneva"/>
          <w:color w:val="000000"/>
        </w:rPr>
        <w:t>2</w:t>
      </w:r>
      <w:r>
        <w:rPr>
          <w:rFonts w:ascii="Geneva" w:hAnsi="Geneva"/>
          <w:color w:val="000000"/>
        </w:rPr>
        <w:t>:14). At the end of that procession came the captives of war who would die in the arena.</w:t>
      </w:r>
      <w:bookmarkStart w:id="231" w:name="_ftnref201"/>
      <w:r>
        <w:rPr>
          <w:rFonts w:ascii="Geneva" w:hAnsi="Geneva"/>
          <w:color w:val="000000"/>
        </w:rPr>
        <w:fldChar w:fldCharType="begin"/>
      </w:r>
      <w:r>
        <w:rPr>
          <w:rFonts w:ascii="Geneva" w:hAnsi="Geneva"/>
          <w:color w:val="000000"/>
        </w:rPr>
        <w:instrText xml:space="preserve"> HYPERLINK "https://www.planobiblechapel.org/tcon/notes/html/nt/1corinthians/1corinthians.htm" \l "_ftn201" \o "" </w:instrText>
      </w:r>
      <w:r>
        <w:rPr>
          <w:rFonts w:ascii="Geneva" w:hAnsi="Geneva"/>
          <w:color w:val="000000"/>
        </w:rPr>
        <w:fldChar w:fldCharType="separate"/>
      </w:r>
      <w:r>
        <w:rPr>
          <w:rStyle w:val="FootnoteReference"/>
          <w:rFonts w:ascii="Geneva" w:hAnsi="Geneva"/>
          <w:color w:val="0000FF"/>
          <w:sz w:val="16"/>
          <w:szCs w:val="16"/>
          <w:u w:val="single"/>
        </w:rPr>
        <w:t>[201]</w:t>
      </w:r>
      <w:r>
        <w:rPr>
          <w:rFonts w:ascii="Geneva" w:hAnsi="Geneva"/>
          <w:color w:val="000000"/>
        </w:rPr>
        <w:fldChar w:fldCharType="end"/>
      </w:r>
      <w:bookmarkEnd w:id="231"/>
      <w:r>
        <w:rPr>
          <w:rFonts w:ascii="Geneva" w:hAnsi="Geneva"/>
          <w:color w:val="000000"/>
        </w:rPr>
        <w:t xml:space="preserve"> In either case, Paul seems to have been thinking of the apostles as the ultimately humiliated group. They were the leaders, and their sufferings for the cause of Christ were common </w:t>
      </w:r>
      <w:r>
        <w:rPr>
          <w:rFonts w:ascii="Geneva" w:hAnsi="Geneva"/>
          <w:color w:val="000000"/>
        </w:rPr>
        <w:lastRenderedPageBreak/>
        <w:t>knowledge. How inappropriate it was then for the Corinthians to be living like kings rather than sharing in suffering as Christ's followers with their teachers.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Corinthians in their blatant pride were like the conquering general displaying the trophies of his prowess; the apostles were like the little group of captives, men doomed to die. To the Corinthians the Christian life meant flaunting their pride and their privileges and reckoning up their achievement; to Paul it meant a humble service, ready to die for Christ."</w:t>
      </w:r>
      <w:bookmarkStart w:id="232" w:name="_ftnref202"/>
      <w:r>
        <w:rPr>
          <w:rFonts w:ascii="Geneva" w:hAnsi="Geneva"/>
          <w:color w:val="000000"/>
        </w:rPr>
        <w:fldChar w:fldCharType="begin"/>
      </w:r>
      <w:r>
        <w:rPr>
          <w:rFonts w:ascii="Geneva" w:hAnsi="Geneva"/>
          <w:color w:val="000000"/>
        </w:rPr>
        <w:instrText xml:space="preserve"> HYPERLINK "https://www.planobiblechapel.org/tcon/notes/html/nt/1corinthians/1corinthians.htm" \l "_ftn202" \o "" </w:instrText>
      </w:r>
      <w:r>
        <w:rPr>
          <w:rFonts w:ascii="Geneva" w:hAnsi="Geneva"/>
          <w:color w:val="000000"/>
        </w:rPr>
        <w:fldChar w:fldCharType="separate"/>
      </w:r>
      <w:r>
        <w:rPr>
          <w:rStyle w:val="FootnoteReference"/>
          <w:rFonts w:ascii="Geneva" w:hAnsi="Geneva"/>
          <w:color w:val="0000FF"/>
          <w:sz w:val="16"/>
          <w:szCs w:val="16"/>
          <w:u w:val="single"/>
        </w:rPr>
        <w:t>[202]</w:t>
      </w:r>
      <w:r>
        <w:rPr>
          <w:rFonts w:ascii="Geneva" w:hAnsi="Geneva"/>
          <w:color w:val="000000"/>
        </w:rPr>
        <w:fldChar w:fldCharType="end"/>
      </w:r>
      <w:bookmarkEnd w:id="23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Greek word </w:t>
      </w:r>
      <w:r>
        <w:rPr>
          <w:rFonts w:ascii="Geneva" w:hAnsi="Geneva"/>
          <w:i/>
          <w:iCs/>
          <w:color w:val="000000"/>
        </w:rPr>
        <w:t>theatron</w:t>
      </w:r>
      <w:r>
        <w:rPr>
          <w:rFonts w:ascii="Geneva" w:hAnsi="Geneva"/>
          <w:color w:val="000000"/>
        </w:rPr>
        <w:t>, from which we get the word theater, translated spectacle in this verse, may indicate that the Corinthians were viewing the apostles as entertainers. Perhaps the modern term stage that is used to describe what was formerly referred to as the pulpit or platform (in or on which the preacher stands to deliver his sermon) may indicate that today some people are viewing our preachers more as entertainers than as proclaimers of God's Word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Chron</w:t>
      </w:r>
      <w:r w:rsidR="002C4548">
        <w:rPr>
          <w:rFonts w:ascii="Geneva" w:hAnsi="Geneva"/>
          <w:color w:val="000000"/>
        </w:rPr>
        <w:t xml:space="preserve">. </w:t>
      </w:r>
      <w:r w:rsidR="00BD5988">
        <w:rPr>
          <w:rFonts w:ascii="Geneva" w:hAnsi="Geneva"/>
          <w:color w:val="000000"/>
        </w:rPr>
        <w:t>6</w:t>
      </w:r>
      <w:r>
        <w:rPr>
          <w:rFonts w:ascii="Geneva" w:hAnsi="Geneva"/>
          <w:color w:val="000000"/>
        </w:rPr>
        <w:t>:13; Neh</w:t>
      </w:r>
      <w:r w:rsidR="002C4548">
        <w:rPr>
          <w:rFonts w:ascii="Geneva" w:hAnsi="Geneva"/>
          <w:color w:val="000000"/>
        </w:rPr>
        <w:t xml:space="preserve">. </w:t>
      </w:r>
      <w:r w:rsidR="00BD5988">
        <w:rPr>
          <w:rFonts w:ascii="Geneva" w:hAnsi="Geneva"/>
          <w:color w:val="000000"/>
        </w:rPr>
        <w:t>9</w:t>
      </w:r>
      <w:r>
        <w:rPr>
          <w:rFonts w:ascii="Geneva" w:hAnsi="Geneva"/>
          <w:color w:val="000000"/>
        </w:rPr>
        <w:t>:4).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evidently meant good angels here, since elsewhere he sometimes used "principalities and powers" to refer to what we call bad angels (cf. Eph</w:t>
      </w:r>
      <w:r w:rsidR="002C4548">
        <w:rPr>
          <w:rFonts w:ascii="Geneva" w:hAnsi="Geneva"/>
          <w:color w:val="000000"/>
        </w:rPr>
        <w:t xml:space="preserve">. </w:t>
      </w:r>
      <w:r w:rsidR="00BD5988">
        <w:rPr>
          <w:rFonts w:ascii="Geneva" w:hAnsi="Geneva"/>
          <w:color w:val="000000"/>
        </w:rPr>
        <w:t>3</w:t>
      </w:r>
      <w:r>
        <w:rPr>
          <w:rFonts w:ascii="Geneva" w:hAnsi="Geneva"/>
          <w:color w:val="000000"/>
        </w:rPr>
        <w:t>:10; 6:12; Col</w:t>
      </w:r>
      <w:r w:rsidR="002C4548">
        <w:rPr>
          <w:rFonts w:ascii="Geneva" w:hAnsi="Geneva"/>
          <w:color w:val="000000"/>
        </w:rPr>
        <w:t xml:space="preserve">. </w:t>
      </w:r>
      <w:r w:rsidR="00BD5988">
        <w:rPr>
          <w:rFonts w:ascii="Geneva" w:hAnsi="Geneva"/>
          <w:color w:val="000000"/>
        </w:rPr>
        <w:t>1</w:t>
      </w:r>
      <w:r>
        <w:rPr>
          <w:rFonts w:ascii="Geneva" w:hAnsi="Geneva"/>
          <w:color w:val="000000"/>
        </w:rPr>
        <w:t>:16; 2:15).</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4:10           The contrasts in this verse, between the apostles and the Corinthians, clarify the differences in their conditions. Natural (unsaved) people thought the apostles were fools, but they were willing to suffer this ridicule for Christ's sake. The Corinthians and others, on the other hand, regarded themselves as prudent (Gr. </w:t>
      </w:r>
      <w:r>
        <w:rPr>
          <w:rFonts w:ascii="Geneva" w:hAnsi="Geneva"/>
          <w:i/>
          <w:iCs/>
          <w:color w:val="000000"/>
        </w:rPr>
        <w:t>phronimos</w:t>
      </w:r>
      <w:r>
        <w:rPr>
          <w:rFonts w:ascii="Geneva" w:hAnsi="Geneva"/>
          <w:color w:val="000000"/>
        </w:rPr>
        <w:t>, wise, intelligent) in their behavior as Christians. To the naturally wise person, the apostles looked weak, but the Corinthians appeared strong. The Corinthians looked distinguished, while the apostles seemed to be dishonorable ("without honor").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this church is on dangerously good terms with the world (viii</w:t>
      </w:r>
      <w:r w:rsidR="002C4548">
        <w:rPr>
          <w:rFonts w:ascii="Geneva" w:hAnsi="Geneva"/>
          <w:color w:val="000000"/>
        </w:rPr>
        <w:t xml:space="preserve">. </w:t>
      </w:r>
      <w:r w:rsidR="00BD5988">
        <w:rPr>
          <w:rFonts w:ascii="Geneva" w:hAnsi="Geneva"/>
          <w:color w:val="000000"/>
        </w:rPr>
        <w:t>1</w:t>
      </w:r>
      <w:r>
        <w:rPr>
          <w:rFonts w:ascii="Geneva" w:hAnsi="Geneva"/>
          <w:color w:val="000000"/>
        </w:rPr>
        <w:t>0, x</w:t>
      </w:r>
      <w:r w:rsidR="002C4548">
        <w:rPr>
          <w:rFonts w:ascii="Geneva" w:hAnsi="Geneva"/>
          <w:color w:val="000000"/>
        </w:rPr>
        <w:t xml:space="preserve">. </w:t>
      </w:r>
      <w:r w:rsidR="00BD5988">
        <w:rPr>
          <w:rFonts w:ascii="Geneva" w:hAnsi="Geneva"/>
          <w:color w:val="000000"/>
        </w:rPr>
        <w:t>1</w:t>
      </w:r>
      <w:r>
        <w:rPr>
          <w:rFonts w:ascii="Geneva" w:hAnsi="Geneva"/>
          <w:color w:val="000000"/>
        </w:rPr>
        <w:t>4-33,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 vi</w:t>
      </w:r>
      <w:r w:rsidR="002C4548">
        <w:rPr>
          <w:rFonts w:ascii="Geneva" w:hAnsi="Geneva"/>
          <w:color w:val="000000"/>
        </w:rPr>
        <w:t xml:space="preserve">. </w:t>
      </w:r>
      <w:r w:rsidR="00BD5988">
        <w:rPr>
          <w:rFonts w:ascii="Geneva" w:hAnsi="Geneva"/>
          <w:color w:val="000000"/>
        </w:rPr>
        <w:t>1</w:t>
      </w:r>
      <w:r>
        <w:rPr>
          <w:rFonts w:ascii="Geneva" w:hAnsi="Geneva"/>
          <w:color w:val="000000"/>
        </w:rPr>
        <w:t>4-vii</w:t>
      </w:r>
      <w:r w:rsidR="002C4548">
        <w:rPr>
          <w:rFonts w:ascii="Geneva" w:hAnsi="Geneva"/>
          <w:color w:val="000000"/>
        </w:rPr>
        <w:t xml:space="preserve">. </w:t>
      </w:r>
      <w:r w:rsidR="00BD5988">
        <w:rPr>
          <w:rFonts w:ascii="Geneva" w:hAnsi="Geneva"/>
          <w:color w:val="000000"/>
        </w:rPr>
        <w:t>1</w:t>
      </w:r>
      <w:r>
        <w:rPr>
          <w:rFonts w:ascii="Geneva" w:hAnsi="Geneva"/>
          <w:color w:val="000000"/>
        </w:rPr>
        <w:t>) …"</w:t>
      </w:r>
      <w:bookmarkStart w:id="233" w:name="_ftnref203"/>
      <w:r>
        <w:rPr>
          <w:rFonts w:ascii="Geneva" w:hAnsi="Geneva"/>
          <w:color w:val="000000"/>
        </w:rPr>
        <w:fldChar w:fldCharType="begin"/>
      </w:r>
      <w:r>
        <w:rPr>
          <w:rFonts w:ascii="Geneva" w:hAnsi="Geneva"/>
          <w:color w:val="000000"/>
        </w:rPr>
        <w:instrText xml:space="preserve"> HYPERLINK "https://www.planobiblechapel.org/tcon/notes/html/nt/1corinthians/1corinthians.htm" \l "_ftn203" \o "" </w:instrText>
      </w:r>
      <w:r>
        <w:rPr>
          <w:rFonts w:ascii="Geneva" w:hAnsi="Geneva"/>
          <w:color w:val="000000"/>
        </w:rPr>
        <w:fldChar w:fldCharType="separate"/>
      </w:r>
      <w:r>
        <w:rPr>
          <w:rStyle w:val="FootnoteReference"/>
          <w:rFonts w:ascii="Geneva" w:hAnsi="Geneva"/>
          <w:color w:val="0000FF"/>
          <w:sz w:val="16"/>
          <w:szCs w:val="16"/>
          <w:u w:val="single"/>
        </w:rPr>
        <w:t>[203]</w:t>
      </w:r>
      <w:r>
        <w:rPr>
          <w:rFonts w:ascii="Geneva" w:hAnsi="Geneva"/>
          <w:color w:val="000000"/>
        </w:rPr>
        <w:fldChar w:fldCharType="end"/>
      </w:r>
      <w:bookmarkEnd w:id="23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4:11-13      Paul proceeded to detail the dishonor that befalls those who bear the message of the cross. The Greeks despised people who did manual labor, as Paul had done in Corinth (cf</w:t>
      </w:r>
      <w:r w:rsidR="002C4548">
        <w:rPr>
          <w:rFonts w:ascii="Geneva" w:hAnsi="Geneva"/>
          <w:color w:val="000000"/>
        </w:rPr>
        <w:t xml:space="preserve">. </w:t>
      </w:r>
      <w:r w:rsidR="00BD5988">
        <w:rPr>
          <w:rFonts w:ascii="Geneva" w:hAnsi="Geneva"/>
          <w:color w:val="000000"/>
        </w:rPr>
        <w:t>9</w:t>
      </w:r>
      <w:r>
        <w:rPr>
          <w:rFonts w:ascii="Geneva" w:hAnsi="Geneva"/>
          <w:color w:val="000000"/>
        </w:rPr>
        <w:t>:4-18; Acts 18:3, 5; 2 Cor</w:t>
      </w:r>
      <w:r w:rsidR="002C4548">
        <w:rPr>
          <w:rFonts w:ascii="Geneva" w:hAnsi="Geneva"/>
          <w:color w:val="000000"/>
        </w:rPr>
        <w:t xml:space="preserve">. </w:t>
      </w:r>
      <w:r w:rsidR="00BD5988">
        <w:rPr>
          <w:rFonts w:ascii="Geneva" w:hAnsi="Geneva"/>
          <w:color w:val="000000"/>
        </w:rPr>
        <w:t>1</w:t>
      </w:r>
      <w:r>
        <w:rPr>
          <w:rFonts w:ascii="Geneva" w:hAnsi="Geneva"/>
          <w:color w:val="000000"/>
        </w:rPr>
        <w:t>1:9; 12:13-17). They regarded it as the work of slaves.</w:t>
      </w:r>
      <w:bookmarkStart w:id="234" w:name="_ftnref204"/>
      <w:r>
        <w:rPr>
          <w:rFonts w:ascii="Geneva" w:hAnsi="Geneva"/>
          <w:color w:val="000000"/>
        </w:rPr>
        <w:fldChar w:fldCharType="begin"/>
      </w:r>
      <w:r>
        <w:rPr>
          <w:rFonts w:ascii="Geneva" w:hAnsi="Geneva"/>
          <w:color w:val="000000"/>
        </w:rPr>
        <w:instrText xml:space="preserve"> HYPERLINK "https://www.planobiblechapel.org/tcon/notes/html/nt/1corinthians/1corinthians.htm" \l "_ftn204" \o "" </w:instrText>
      </w:r>
      <w:r>
        <w:rPr>
          <w:rFonts w:ascii="Geneva" w:hAnsi="Geneva"/>
          <w:color w:val="000000"/>
        </w:rPr>
        <w:fldChar w:fldCharType="separate"/>
      </w:r>
      <w:r>
        <w:rPr>
          <w:rStyle w:val="FootnoteReference"/>
          <w:rFonts w:ascii="Geneva" w:hAnsi="Geneva"/>
          <w:color w:val="0000FF"/>
          <w:sz w:val="16"/>
          <w:szCs w:val="16"/>
          <w:u w:val="single"/>
        </w:rPr>
        <w:t>[204]</w:t>
      </w:r>
      <w:r>
        <w:rPr>
          <w:rFonts w:ascii="Geneva" w:hAnsi="Geneva"/>
          <w:color w:val="000000"/>
        </w:rPr>
        <w:fldChar w:fldCharType="end"/>
      </w:r>
      <w:bookmarkEnd w:id="234"/>
      <w:r>
        <w:rPr>
          <w:rFonts w:ascii="Geneva" w:hAnsi="Geneva"/>
          <w:color w:val="000000"/>
        </w:rPr>
        <w:t> To the world it is foolish for anyone to bless those who curse them, but that is exactly what Paul did, following the teaching and example of Jesus (cf. Luke 6:28; 23:34).</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"Both perikatharmata ["scum," off-scouring, refuse] and </w:t>
      </w:r>
      <w:r>
        <w:rPr>
          <w:rFonts w:ascii="Geneva" w:hAnsi="Geneva"/>
          <w:i/>
          <w:iCs/>
          <w:color w:val="000000"/>
        </w:rPr>
        <w:t>peripsema</w:t>
      </w:r>
      <w:r>
        <w:rPr>
          <w:rFonts w:ascii="Geneva" w:hAnsi="Geneva"/>
          <w:color w:val="000000"/>
        </w:rPr>
        <w:t xml:space="preserve"> ["dregs," what is wiped off, dirt rubbed off] were used especially of those condemned criminals of the lowest classes who were sacrificed as expiatory offerings, as scapegoats in effect, because of their degraded life. It was the custom at Athens to reserve </w:t>
      </w:r>
      <w:r>
        <w:rPr>
          <w:rFonts w:ascii="Geneva" w:hAnsi="Geneva"/>
          <w:color w:val="000000"/>
        </w:rPr>
        <w:lastRenderedPageBreak/>
        <w:t>certain worthless persons who in case of plague, famine or other visitations from heaven, might be thrown into the sea, in the belief that they would cleanse away, or wipe off, the guilt of the nation."</w:t>
      </w:r>
      <w:bookmarkStart w:id="235" w:name="_ftnref205"/>
      <w:r>
        <w:rPr>
          <w:rFonts w:ascii="Geneva" w:hAnsi="Geneva"/>
          <w:color w:val="000000"/>
        </w:rPr>
        <w:fldChar w:fldCharType="begin"/>
      </w:r>
      <w:r>
        <w:rPr>
          <w:rFonts w:ascii="Geneva" w:hAnsi="Geneva"/>
          <w:color w:val="000000"/>
        </w:rPr>
        <w:instrText xml:space="preserve"> HYPERLINK "https://www.planobiblechapel.org/tcon/notes/html/nt/1corinthians/1corinthians.htm" \l "_ftn205" \o "" </w:instrText>
      </w:r>
      <w:r>
        <w:rPr>
          <w:rFonts w:ascii="Geneva" w:hAnsi="Geneva"/>
          <w:color w:val="000000"/>
        </w:rPr>
        <w:fldChar w:fldCharType="separate"/>
      </w:r>
      <w:r>
        <w:rPr>
          <w:rStyle w:val="FootnoteReference"/>
          <w:rFonts w:ascii="Geneva" w:hAnsi="Geneva"/>
          <w:color w:val="0000FF"/>
          <w:sz w:val="16"/>
          <w:szCs w:val="16"/>
          <w:u w:val="single"/>
        </w:rPr>
        <w:t>[205]</w:t>
      </w:r>
      <w:r>
        <w:rPr>
          <w:rFonts w:ascii="Geneva" w:hAnsi="Geneva"/>
          <w:color w:val="000000"/>
        </w:rPr>
        <w:fldChar w:fldCharType="end"/>
      </w:r>
      <w:bookmarkEnd w:id="23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All of these descriptions of the apostles emphasize the depths to which they were willing to stoop in order to proclaim the gospel (cf. Phil</w:t>
      </w:r>
      <w:r w:rsidR="002C4548">
        <w:rPr>
          <w:rFonts w:ascii="Geneva" w:hAnsi="Geneva"/>
          <w:color w:val="000000"/>
        </w:rPr>
        <w:t xml:space="preserve">. </w:t>
      </w:r>
      <w:r w:rsidR="00BD5988">
        <w:rPr>
          <w:rFonts w:ascii="Geneva" w:hAnsi="Geneva"/>
          <w:color w:val="000000"/>
        </w:rPr>
        <w:t>2</w:t>
      </w:r>
      <w:r>
        <w:rPr>
          <w:rFonts w:ascii="Geneva" w:hAnsi="Geneva"/>
          <w:color w:val="000000"/>
        </w:rPr>
        <w:t>). They went to these extremes despite the fact that unbelievers, as well as believers who viewed things naturally, called them fools.</w:t>
      </w:r>
    </w:p>
    <w:p w:rsidR="00C833C1" w:rsidRDefault="00C833C1" w:rsidP="00C833C1">
      <w:pPr>
        <w:spacing w:after="240"/>
        <w:jc w:val="both"/>
        <w:textAlignment w:val="top"/>
        <w:rPr>
          <w:rFonts w:ascii="Geneva" w:hAnsi="Geneva"/>
          <w:color w:val="000000"/>
        </w:rPr>
      </w:pPr>
      <w:r>
        <w:rPr>
          <w:rFonts w:ascii="Geneva" w:hAnsi="Geneva"/>
          <w:color w:val="000000"/>
        </w:rPr>
        <w:t>In this section (vv</w:t>
      </w:r>
      <w:r w:rsidR="002C4548">
        <w:rPr>
          <w:rFonts w:ascii="Geneva" w:hAnsi="Geneva"/>
          <w:color w:val="000000"/>
        </w:rPr>
        <w:t xml:space="preserve">. </w:t>
      </w:r>
      <w:r w:rsidR="00BD5988">
        <w:rPr>
          <w:rFonts w:ascii="Geneva" w:hAnsi="Geneva"/>
          <w:color w:val="000000"/>
        </w:rPr>
        <w:t>6</w:t>
      </w:r>
      <w:r>
        <w:rPr>
          <w:rFonts w:ascii="Geneva" w:hAnsi="Geneva"/>
          <w:color w:val="000000"/>
        </w:rPr>
        <w:t>-13) Paul contrasted the viewpoint of the Corinthians with that of the apostles. The viewpoint of the Corinthians was virtually identical to that of natural, unsaved people. The viewpoint of the apostles, whom his readers professed to venerate and follow, was quite different. Not only were the Corinthians unwise, but they were also proud.</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 final appeal and exhortation</w:t>
      </w:r>
      <w:r w:rsidR="00BD5988">
        <w:rPr>
          <w:rFonts w:ascii="Geneva" w:hAnsi="Geneva"/>
          <w:b/>
          <w:bCs/>
          <w:color w:val="000000"/>
        </w:rPr>
        <w:t xml:space="preserve"> 1 Cor 4:</w:t>
      </w:r>
      <w:r>
        <w:rPr>
          <w:rFonts w:ascii="Geneva" w:hAnsi="Geneva"/>
          <w:b/>
          <w:bCs/>
          <w:color w:val="000000"/>
        </w:rPr>
        <w:t>14-21</w:t>
      </w:r>
    </w:p>
    <w:p w:rsidR="00C833C1" w:rsidRDefault="00C833C1" w:rsidP="00C833C1">
      <w:pPr>
        <w:spacing w:after="240"/>
        <w:jc w:val="both"/>
        <w:textAlignment w:val="top"/>
        <w:rPr>
          <w:rFonts w:ascii="Geneva" w:hAnsi="Geneva"/>
          <w:color w:val="000000"/>
        </w:rPr>
      </w:pPr>
      <w:r>
        <w:rPr>
          <w:rFonts w:ascii="Geneva" w:hAnsi="Geneva"/>
          <w:color w:val="000000"/>
        </w:rPr>
        <w:t xml:space="preserve">Paul concluded this first major section of the epistle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10—4:21) by reasserting his apostolic authority, which had led to his correcting the Corinthians' shameful conduct and carnal philosophy. He changed the metaphor again, and now appealed to them as a father to his children. He ended by warning them that if they did not respond to his gentle approach he would have to be more severe with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4:14-15      It was not Paul's purpose in writing the immediately preceding verses to humiliate ("shame") the Corinthians.</w:t>
      </w:r>
      <w:bookmarkStart w:id="236" w:name="_ftnref206"/>
      <w:r>
        <w:rPr>
          <w:rFonts w:ascii="Geneva" w:hAnsi="Geneva"/>
          <w:color w:val="000000"/>
        </w:rPr>
        <w:fldChar w:fldCharType="begin"/>
      </w:r>
      <w:r>
        <w:rPr>
          <w:rFonts w:ascii="Geneva" w:hAnsi="Geneva"/>
          <w:color w:val="000000"/>
        </w:rPr>
        <w:instrText xml:space="preserve"> HYPERLINK "https://www.planobiblechapel.org/tcon/notes/html/nt/1corinthians/1corinthians.htm" \l "_ftn206" \o "" </w:instrText>
      </w:r>
      <w:r>
        <w:rPr>
          <w:rFonts w:ascii="Geneva" w:hAnsi="Geneva"/>
          <w:color w:val="000000"/>
        </w:rPr>
        <w:fldChar w:fldCharType="separate"/>
      </w:r>
      <w:r>
        <w:rPr>
          <w:rStyle w:val="FootnoteReference"/>
          <w:rFonts w:ascii="Geneva" w:hAnsi="Geneva"/>
          <w:color w:val="0000FF"/>
          <w:sz w:val="16"/>
          <w:szCs w:val="16"/>
          <w:u w:val="single"/>
        </w:rPr>
        <w:t>[206]</w:t>
      </w:r>
      <w:r>
        <w:rPr>
          <w:rFonts w:ascii="Geneva" w:hAnsi="Geneva"/>
          <w:color w:val="000000"/>
        </w:rPr>
        <w:fldChar w:fldCharType="end"/>
      </w:r>
      <w:bookmarkEnd w:id="236"/>
      <w:r>
        <w:rPr>
          <w:rFonts w:ascii="Geneva" w:hAnsi="Geneva"/>
          <w:color w:val="000000"/>
        </w:rPr>
        <w:t> Other congregations would read this epistle and the church in Corinth would not look very good to them. Instead Paul wanted to admonish them strongly as their father in the faith. They had many "tutors" or guardians (Gr. </w:t>
      </w:r>
      <w:r>
        <w:rPr>
          <w:rFonts w:ascii="Geneva" w:hAnsi="Geneva"/>
          <w:i/>
          <w:iCs/>
          <w:color w:val="000000"/>
        </w:rPr>
        <w:t>paidagogoi</w:t>
      </w:r>
      <w:r>
        <w:rPr>
          <w:rFonts w:ascii="Geneva" w:hAnsi="Geneva"/>
          <w:color w:val="000000"/>
        </w:rPr>
        <w:t>) who sought to bring them along in their growth in grace, but he was their only spiritual father.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t>
      </w:r>
      <w:r>
        <w:rPr>
          <w:rFonts w:ascii="Geneva" w:hAnsi="Geneva"/>
          <w:i/>
          <w:iCs/>
          <w:color w:val="000000"/>
        </w:rPr>
        <w:t>paidagogos</w:t>
      </w:r>
      <w:r>
        <w:rPr>
          <w:rFonts w:ascii="Geneva" w:hAnsi="Geneva"/>
          <w:color w:val="000000"/>
        </w:rPr>
        <w:t> was the personal attendant who accompanied the boy, took him to school and home again, heard him recite his 'lines', taught him good manners and generally looked after him; he was entitled to respect and normally received it, but there was no comparison between his relation to the boy and that of the boy's father."</w:t>
      </w:r>
      <w:bookmarkStart w:id="237" w:name="_ftnref207"/>
      <w:r>
        <w:rPr>
          <w:rFonts w:ascii="Geneva" w:hAnsi="Geneva"/>
          <w:color w:val="000000"/>
        </w:rPr>
        <w:fldChar w:fldCharType="begin"/>
      </w:r>
      <w:r>
        <w:rPr>
          <w:rFonts w:ascii="Geneva" w:hAnsi="Geneva"/>
          <w:color w:val="000000"/>
        </w:rPr>
        <w:instrText xml:space="preserve"> HYPERLINK "https://www.planobiblechapel.org/tcon/notes/html/nt/1corinthians/1corinthians.htm" \l "_ftn207" \o "" </w:instrText>
      </w:r>
      <w:r>
        <w:rPr>
          <w:rFonts w:ascii="Geneva" w:hAnsi="Geneva"/>
          <w:color w:val="000000"/>
        </w:rPr>
        <w:fldChar w:fldCharType="separate"/>
      </w:r>
      <w:r>
        <w:rPr>
          <w:rStyle w:val="FootnoteReference"/>
          <w:rFonts w:ascii="Geneva" w:hAnsi="Geneva"/>
          <w:color w:val="0000FF"/>
          <w:sz w:val="16"/>
          <w:szCs w:val="16"/>
          <w:u w:val="single"/>
        </w:rPr>
        <w:t>[207]</w:t>
      </w:r>
      <w:r>
        <w:rPr>
          <w:rFonts w:ascii="Geneva" w:hAnsi="Geneva"/>
          <w:color w:val="000000"/>
        </w:rPr>
        <w:fldChar w:fldCharType="end"/>
      </w:r>
      <w:bookmarkEnd w:id="23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"Since Christ forbids us to call anybody father on the earth because we have one Father in heaven (Matt</w:t>
      </w:r>
      <w:r w:rsidR="002C4548">
        <w:rPr>
          <w:rFonts w:ascii="Geneva" w:hAnsi="Geneva"/>
          <w:color w:val="000000"/>
        </w:rPr>
        <w:t xml:space="preserve">. </w:t>
      </w:r>
      <w:r w:rsidR="00BD5988">
        <w:rPr>
          <w:rFonts w:ascii="Geneva" w:hAnsi="Geneva"/>
          <w:color w:val="000000"/>
        </w:rPr>
        <w:t>2</w:t>
      </w:r>
      <w:r>
        <w:rPr>
          <w:rFonts w:ascii="Geneva" w:hAnsi="Geneva"/>
          <w:color w:val="000000"/>
        </w:rPr>
        <w:t>3.9), how does Paul dare to apply the name of father to himself? I answer: properly speaking God alone is the Father, not only of our soul, but also of our body. However, in view of the fact that, in so far as the body is concerned, He grants the name of 'father' to those to whom He gives children, but retains for Himself alone the right and title of 'father' in regard to souls, I confess that for this reason He has the special title of 'the Father of spirits', and is to be distinguished from earthly fathers, as the apostle says in Heb</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2.9. However, because He alone begets souls by His own power, then regenerates them and makes them </w:t>
      </w:r>
      <w:r>
        <w:rPr>
          <w:rFonts w:ascii="Geneva" w:hAnsi="Geneva"/>
          <w:color w:val="000000"/>
        </w:rPr>
        <w:lastRenderedPageBreak/>
        <w:t>alive, but yet makes use of the ministry of His servants for this purpose, there is no harm in calling them fathers with regard to this ministry, for in doing so God's honour is left intact."</w:t>
      </w:r>
      <w:bookmarkStart w:id="238" w:name="_ftnref208"/>
      <w:r>
        <w:rPr>
          <w:rFonts w:ascii="Geneva" w:hAnsi="Geneva"/>
          <w:color w:val="000000"/>
        </w:rPr>
        <w:fldChar w:fldCharType="begin"/>
      </w:r>
      <w:r>
        <w:rPr>
          <w:rFonts w:ascii="Geneva" w:hAnsi="Geneva"/>
          <w:color w:val="000000"/>
        </w:rPr>
        <w:instrText xml:space="preserve"> HYPERLINK "https://www.planobiblechapel.org/tcon/notes/html/nt/1corinthians/1corinthians.htm" \l "_ftn208" \o "" </w:instrText>
      </w:r>
      <w:r>
        <w:rPr>
          <w:rFonts w:ascii="Geneva" w:hAnsi="Geneva"/>
          <w:color w:val="000000"/>
        </w:rPr>
        <w:fldChar w:fldCharType="separate"/>
      </w:r>
      <w:r>
        <w:rPr>
          <w:rStyle w:val="FootnoteReference"/>
          <w:rFonts w:ascii="Geneva" w:hAnsi="Geneva"/>
          <w:color w:val="0000FF"/>
          <w:sz w:val="16"/>
          <w:szCs w:val="16"/>
          <w:u w:val="single"/>
        </w:rPr>
        <w:t>[208]</w:t>
      </w:r>
      <w:r>
        <w:rPr>
          <w:rFonts w:ascii="Geneva" w:hAnsi="Geneva"/>
          <w:color w:val="000000"/>
        </w:rPr>
        <w:fldChar w:fldCharType="end"/>
      </w:r>
      <w:bookmarkEnd w:id="23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4:16           The Corinthians were to learn from Paul like a son learns by observing the example of his father.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"Imitation is the law of the child's life; cf. Eph. v</w:t>
      </w:r>
      <w:r w:rsidR="002C4548">
        <w:rPr>
          <w:rFonts w:ascii="Geneva" w:hAnsi="Geneva"/>
          <w:color w:val="000000"/>
        </w:rPr>
        <w:t xml:space="preserve">. </w:t>
      </w:r>
      <w:r w:rsidR="00BD5988">
        <w:rPr>
          <w:rFonts w:ascii="Geneva" w:hAnsi="Geneva"/>
          <w:color w:val="000000"/>
        </w:rPr>
        <w:t>1</w:t>
      </w:r>
      <w:r>
        <w:rPr>
          <w:rFonts w:ascii="Geneva" w:hAnsi="Geneva"/>
          <w:color w:val="000000"/>
        </w:rPr>
        <w:t>; and for the highest illustration, John v</w:t>
      </w:r>
      <w:r w:rsidR="002C4548">
        <w:rPr>
          <w:rFonts w:ascii="Geneva" w:hAnsi="Geneva"/>
          <w:color w:val="000000"/>
        </w:rPr>
        <w:t xml:space="preserve">. </w:t>
      </w:r>
      <w:r w:rsidR="00BD5988">
        <w:rPr>
          <w:rFonts w:ascii="Geneva" w:hAnsi="Geneva"/>
          <w:color w:val="000000"/>
        </w:rPr>
        <w:t>1</w:t>
      </w:r>
      <w:r>
        <w:rPr>
          <w:rFonts w:ascii="Geneva" w:hAnsi="Geneva"/>
          <w:color w:val="000000"/>
        </w:rPr>
        <w:t>7-20."</w:t>
      </w:r>
      <w:bookmarkStart w:id="239" w:name="_ftnref209"/>
      <w:r>
        <w:rPr>
          <w:rFonts w:ascii="Geneva" w:hAnsi="Geneva"/>
          <w:color w:val="000000"/>
        </w:rPr>
        <w:fldChar w:fldCharType="begin"/>
      </w:r>
      <w:r>
        <w:rPr>
          <w:rFonts w:ascii="Geneva" w:hAnsi="Geneva"/>
          <w:color w:val="000000"/>
        </w:rPr>
        <w:instrText xml:space="preserve"> HYPERLINK "https://www.planobiblechapel.org/tcon/notes/html/nt/1corinthians/1corinthians.htm" \l "_ftn209" \o "" </w:instrText>
      </w:r>
      <w:r>
        <w:rPr>
          <w:rFonts w:ascii="Geneva" w:hAnsi="Geneva"/>
          <w:color w:val="000000"/>
        </w:rPr>
        <w:fldChar w:fldCharType="separate"/>
      </w:r>
      <w:r>
        <w:rPr>
          <w:rStyle w:val="FootnoteReference"/>
          <w:rFonts w:ascii="Geneva" w:hAnsi="Geneva"/>
          <w:color w:val="0000FF"/>
          <w:sz w:val="16"/>
          <w:szCs w:val="16"/>
          <w:u w:val="single"/>
        </w:rPr>
        <w:t>[209]</w:t>
      </w:r>
      <w:r>
        <w:rPr>
          <w:rFonts w:ascii="Geneva" w:hAnsi="Geneva"/>
          <w:color w:val="000000"/>
        </w:rPr>
        <w:fldChar w:fldCharType="end"/>
      </w:r>
      <w:bookmarkEnd w:id="23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Contemporary Greek philosophers of Paul's day also provided moral examples for their followers to imitate, sometimes using themselves as the model.</w:t>
      </w:r>
      <w:bookmarkStart w:id="240" w:name="_ftnref210"/>
      <w:r>
        <w:rPr>
          <w:rFonts w:ascii="Geneva" w:hAnsi="Geneva"/>
          <w:color w:val="000000"/>
        </w:rPr>
        <w:fldChar w:fldCharType="begin"/>
      </w:r>
      <w:r>
        <w:rPr>
          <w:rFonts w:ascii="Geneva" w:hAnsi="Geneva"/>
          <w:color w:val="000000"/>
        </w:rPr>
        <w:instrText xml:space="preserve"> HYPERLINK "https://www.planobiblechapel.org/tcon/notes/html/nt/1corinthians/1corinthians.htm" \l "_ftn210" \o "" </w:instrText>
      </w:r>
      <w:r>
        <w:rPr>
          <w:rFonts w:ascii="Geneva" w:hAnsi="Geneva"/>
          <w:color w:val="000000"/>
        </w:rPr>
        <w:fldChar w:fldCharType="separate"/>
      </w:r>
      <w:r>
        <w:rPr>
          <w:rStyle w:val="FootnoteReference"/>
          <w:rFonts w:ascii="Geneva" w:hAnsi="Geneva"/>
          <w:color w:val="0000FF"/>
          <w:sz w:val="16"/>
          <w:szCs w:val="16"/>
          <w:u w:val="single"/>
        </w:rPr>
        <w:t>[210]</w:t>
      </w:r>
      <w:r>
        <w:rPr>
          <w:rFonts w:ascii="Geneva" w:hAnsi="Geneva"/>
          <w:color w:val="000000"/>
        </w:rPr>
        <w:fldChar w:fldCharType="end"/>
      </w:r>
      <w:bookmarkEnd w:id="240"/>
      <w:r>
        <w:rPr>
          <w:rFonts w:ascii="Geneva" w:hAnsi="Geneva"/>
          <w:color w:val="000000"/>
        </w:rPr>
        <w:t> Paul was doing that here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Paul's actual ethical instruction as it appears in his Epistles rarely uses the language of Jesus as it is recorded in the Gospels; but on every page it reflects his example and his teaching …"</w:t>
      </w:r>
      <w:bookmarkStart w:id="241" w:name="_ftnref211"/>
      <w:r>
        <w:rPr>
          <w:rFonts w:ascii="Geneva" w:hAnsi="Geneva"/>
          <w:color w:val="000000"/>
        </w:rPr>
        <w:fldChar w:fldCharType="begin"/>
      </w:r>
      <w:r>
        <w:rPr>
          <w:rFonts w:ascii="Geneva" w:hAnsi="Geneva"/>
          <w:color w:val="000000"/>
        </w:rPr>
        <w:instrText xml:space="preserve"> HYPERLINK "https://www.planobiblechapel.org/tcon/notes/html/nt/1corinthians/1corinthians.htm" \l "_ftn211" \o "" </w:instrText>
      </w:r>
      <w:r>
        <w:rPr>
          <w:rFonts w:ascii="Geneva" w:hAnsi="Geneva"/>
          <w:color w:val="000000"/>
        </w:rPr>
        <w:fldChar w:fldCharType="separate"/>
      </w:r>
      <w:r>
        <w:rPr>
          <w:rStyle w:val="FootnoteReference"/>
          <w:rFonts w:ascii="Geneva" w:hAnsi="Geneva"/>
          <w:color w:val="0000FF"/>
          <w:sz w:val="16"/>
          <w:szCs w:val="16"/>
          <w:u w:val="single"/>
        </w:rPr>
        <w:t>[211]</w:t>
      </w:r>
      <w:r>
        <w:rPr>
          <w:rFonts w:ascii="Geneva" w:hAnsi="Geneva"/>
          <w:color w:val="000000"/>
        </w:rPr>
        <w:fldChar w:fldCharType="end"/>
      </w:r>
      <w:bookmarkEnd w:id="24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For example, Paul never used the word disciple in his epistles. Instead he appealed to his readers as his children or his brethren. The metaphor of father and children, as used to refer to a teacher and his disciples, was also common in Judaism.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4:17           Timothy would soon serve as Paul's personal representative in Corinth (along with Erastus; Acts 19:22). Several factors point to the probability that Timothy had already departed from Ephesus but had not yet arrived in Corinth when Paul wrote this epistle (cf. Acts 19:22). One of these factors is Paul's lack of reference to Timothy in this epistle's salutation. A second factor is the tense of the verb translated "have sent" or "am sending" (NIV; </w:t>
      </w:r>
      <w:r>
        <w:rPr>
          <w:rFonts w:ascii="Geneva" w:hAnsi="Geneva"/>
          <w:i/>
          <w:iCs/>
          <w:color w:val="000000"/>
        </w:rPr>
        <w:t>epempsa</w:t>
      </w:r>
      <w:r>
        <w:rPr>
          <w:rFonts w:ascii="Geneva" w:hAnsi="Geneva"/>
          <w:color w:val="000000"/>
        </w:rPr>
        <w:t xml:space="preserve">, aorist tense). A third factor is Paul's later reference to Timothy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6:</w:t>
      </w:r>
      <w:r>
        <w:rPr>
          <w:rFonts w:ascii="Geneva" w:hAnsi="Geneva"/>
          <w:color w:val="000000"/>
        </w:rPr>
        <w:t>10-11). Timothy was not only Paul's beloved and faithful child in the Lord, but he was also one of his closest and most trusted fellow workers.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way of life here refers to how he lived under the authority of Christ, specifically the ethical principles that he taught and practiced.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 the Christian leader today not only must teach the gospel, but also must teach how the gospel works out in daily life and conduct. And that union must be modeled as well as explained. The need is evident even at a confessional seminary like the one at which I teach. Increasingly, we have students who come from thoroughly pagan or secular backgrounds, who have been converted in their late teens or twenties, and who come to us in their thirties. Not uncommonly, they spring from dysfunctional families, and they carry a fair bit of baggage. More dramatically yet, a surprising number of them cannot easily make connections between the truths of the gospel and how to live. A couple of years ago a student who was about to graduate </w:t>
      </w:r>
      <w:r>
        <w:rPr>
          <w:rFonts w:ascii="Geneva" w:hAnsi="Geneva"/>
          <w:color w:val="000000"/>
        </w:rPr>
        <w:lastRenderedPageBreak/>
        <w:t>was called in by one of our faculty members who had learned the student was planning to return to computer science and abandon plans to enter vocational ministry. The student was pleasant, with a solid B+ to his credit. But as the faculty member probed, it became obvious that this student had not put it all together. He could define propitiation but did not know what it was like to feel forgiven. He could defend the priority of grace in salvation but still felt as if he could never be good enough to be a minister. He could define holiness but found himself practicing firm self-discipline rather than pursuing holiness. His life and his theological grasp had not come together. Mercifully, this particular faculty member was spiritually insightful. He took the student back to the cross and worked outward from that point. The student began to weep and weep as he glimpsed the love of God for him. Today he is in the ministry."</w:t>
      </w:r>
      <w:bookmarkStart w:id="242" w:name="_ftnref212"/>
      <w:r>
        <w:rPr>
          <w:rFonts w:ascii="Geneva" w:hAnsi="Geneva"/>
          <w:color w:val="000000"/>
        </w:rPr>
        <w:fldChar w:fldCharType="begin"/>
      </w:r>
      <w:r>
        <w:rPr>
          <w:rFonts w:ascii="Geneva" w:hAnsi="Geneva"/>
          <w:color w:val="000000"/>
        </w:rPr>
        <w:instrText xml:space="preserve"> HYPERLINK "https://www.planobiblechapel.org/tcon/notes/html/nt/1corinthians/1corinthians.htm" \l "_ftn212" \o "" </w:instrText>
      </w:r>
      <w:r>
        <w:rPr>
          <w:rFonts w:ascii="Geneva" w:hAnsi="Geneva"/>
          <w:color w:val="000000"/>
        </w:rPr>
        <w:fldChar w:fldCharType="separate"/>
      </w:r>
      <w:r>
        <w:rPr>
          <w:rStyle w:val="FootnoteReference"/>
          <w:rFonts w:ascii="Geneva" w:hAnsi="Geneva"/>
          <w:color w:val="0000FF"/>
          <w:sz w:val="16"/>
          <w:szCs w:val="16"/>
          <w:u w:val="single"/>
        </w:rPr>
        <w:t>[212]</w:t>
      </w:r>
      <w:r>
        <w:rPr>
          <w:rFonts w:ascii="Geneva" w:hAnsi="Geneva"/>
          <w:color w:val="000000"/>
        </w:rPr>
        <w:fldChar w:fldCharType="end"/>
      </w:r>
      <w:bookmarkEnd w:id="24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gave another gentle reminder that it was the Corinthians, and not he, who had departed from the Christian way. What he reminded them of here was standard teaching in all the churches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2;</w:t>
      </w:r>
      <w:r w:rsidR="00BD5988">
        <w:rPr>
          <w:rFonts w:ascii="Geneva" w:hAnsi="Geneva"/>
          <w:color w:val="000000"/>
        </w:rPr>
        <w:t xml:space="preserve"> 1 Cor 7:</w:t>
      </w:r>
      <w:r>
        <w:rPr>
          <w:rFonts w:ascii="Geneva" w:hAnsi="Geneva"/>
          <w:color w:val="000000"/>
        </w:rPr>
        <w:t>17;</w:t>
      </w:r>
      <w:r w:rsidR="00BD5988">
        <w:rPr>
          <w:rFonts w:ascii="Geneva" w:hAnsi="Geneva"/>
          <w:color w:val="000000"/>
        </w:rPr>
        <w:t xml:space="preserve"> 1 Cor 11:</w:t>
      </w:r>
      <w:r>
        <w:rPr>
          <w:rFonts w:ascii="Geneva" w:hAnsi="Geneva"/>
          <w:color w:val="000000"/>
        </w:rPr>
        <w:t>16;</w:t>
      </w:r>
      <w:r w:rsidR="00BD5988">
        <w:rPr>
          <w:rFonts w:ascii="Geneva" w:hAnsi="Geneva"/>
          <w:color w:val="000000"/>
        </w:rPr>
        <w:t xml:space="preserve"> 1 Cor 14:</w:t>
      </w:r>
      <w:r>
        <w:rPr>
          <w:rFonts w:ascii="Geneva" w:hAnsi="Geneva"/>
          <w:color w:val="000000"/>
        </w:rPr>
        <w:t>33, 36).</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4:18           Some of the Corinthians who did not value Paul as highly as they should have had become arrogant in their own estimation of themselves and their ideas (cf. v</w:t>
      </w:r>
      <w:r w:rsidR="002C4548">
        <w:rPr>
          <w:rFonts w:ascii="Geneva" w:hAnsi="Geneva"/>
          <w:color w:val="000000"/>
        </w:rPr>
        <w:t xml:space="preserve">. </w:t>
      </w:r>
      <w:r w:rsidR="00BD5988">
        <w:rPr>
          <w:rFonts w:ascii="Geneva" w:hAnsi="Geneva"/>
          <w:color w:val="000000"/>
        </w:rPr>
        <w:t>6</w:t>
      </w:r>
      <w:r>
        <w:rPr>
          <w:rFonts w:ascii="Geneva" w:hAnsi="Geneva"/>
          <w:color w:val="000000"/>
        </w:rPr>
        <w:t>). They had done so as if they would not face Paul again. Evidently they felt that he would not return to Corinth, and even if he did they could overcome his influence.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4:19           However, Paul did plan to return if God allowed him to do so. Evidently he was not able to return for some time. In 2 Corinthians he responded to criticism from within the church to the effect that he had promised to come but had not come (2 Cor</w:t>
      </w:r>
      <w:r w:rsidR="002C4548">
        <w:rPr>
          <w:rFonts w:ascii="Geneva" w:hAnsi="Geneva"/>
          <w:color w:val="000000"/>
        </w:rPr>
        <w:t xml:space="preserve">. </w:t>
      </w:r>
      <w:r w:rsidR="00BD5988">
        <w:rPr>
          <w:rFonts w:ascii="Geneva" w:hAnsi="Geneva"/>
          <w:color w:val="000000"/>
        </w:rPr>
        <w:t>1</w:t>
      </w:r>
      <w:r>
        <w:rPr>
          <w:rFonts w:ascii="Geneva" w:hAnsi="Geneva"/>
          <w:color w:val="000000"/>
        </w:rPr>
        <w:t>:15-18).</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knew that all the pretension to superior wisdom in the church was a result of viewing things from a worldly perspective. There was no reality behind it.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4:20           The apostle returned to his earlier contrast between words and true power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1-5). Real, effective power that brings about change is the power of the Holy Spirit working through humble messengers. "The kingdom of God" may refer to the future millennial kingdom.</w:t>
      </w:r>
      <w:bookmarkStart w:id="243" w:name="_ftnref213"/>
      <w:r>
        <w:rPr>
          <w:rFonts w:ascii="Geneva" w:hAnsi="Geneva"/>
          <w:color w:val="000000"/>
        </w:rPr>
        <w:fldChar w:fldCharType="begin"/>
      </w:r>
      <w:r>
        <w:rPr>
          <w:rFonts w:ascii="Geneva" w:hAnsi="Geneva"/>
          <w:color w:val="000000"/>
        </w:rPr>
        <w:instrText xml:space="preserve"> HYPERLINK "https://www.planobiblechapel.org/tcon/notes/html/nt/1corinthians/1corinthians.htm" \l "_ftn213" \o "" </w:instrText>
      </w:r>
      <w:r>
        <w:rPr>
          <w:rFonts w:ascii="Geneva" w:hAnsi="Geneva"/>
          <w:color w:val="000000"/>
        </w:rPr>
        <w:fldChar w:fldCharType="separate"/>
      </w:r>
      <w:r>
        <w:rPr>
          <w:rStyle w:val="FootnoteReference"/>
          <w:rFonts w:ascii="Geneva" w:hAnsi="Geneva"/>
          <w:color w:val="0000FF"/>
          <w:sz w:val="16"/>
          <w:szCs w:val="16"/>
          <w:u w:val="single"/>
        </w:rPr>
        <w:t>[213]</w:t>
      </w:r>
      <w:r>
        <w:rPr>
          <w:rFonts w:ascii="Geneva" w:hAnsi="Geneva"/>
          <w:color w:val="000000"/>
        </w:rPr>
        <w:fldChar w:fldCharType="end"/>
      </w:r>
      <w:bookmarkEnd w:id="243"/>
      <w:r>
        <w:rPr>
          <w:rFonts w:ascii="Geneva" w:hAnsi="Geneva"/>
          <w:color w:val="000000"/>
        </w:rPr>
        <w:t> I think that it probably refers to Christ's present rule in the hearts of His people.</w:t>
      </w:r>
      <w:bookmarkStart w:id="244" w:name="_ftnref214"/>
      <w:r>
        <w:rPr>
          <w:rFonts w:ascii="Geneva" w:hAnsi="Geneva"/>
          <w:color w:val="000000"/>
        </w:rPr>
        <w:fldChar w:fldCharType="begin"/>
      </w:r>
      <w:r>
        <w:rPr>
          <w:rFonts w:ascii="Geneva" w:hAnsi="Geneva"/>
          <w:color w:val="000000"/>
        </w:rPr>
        <w:instrText xml:space="preserve"> HYPERLINK "https://www.planobiblechapel.org/tcon/notes/html/nt/1corinthians/1corinthians.htm" \l "_ftn214" \o "" </w:instrText>
      </w:r>
      <w:r>
        <w:rPr>
          <w:rFonts w:ascii="Geneva" w:hAnsi="Geneva"/>
          <w:color w:val="000000"/>
        </w:rPr>
        <w:fldChar w:fldCharType="separate"/>
      </w:r>
      <w:r>
        <w:rPr>
          <w:rStyle w:val="FootnoteReference"/>
          <w:rFonts w:ascii="Geneva" w:hAnsi="Geneva"/>
          <w:color w:val="0000FF"/>
          <w:sz w:val="16"/>
          <w:szCs w:val="16"/>
          <w:u w:val="single"/>
        </w:rPr>
        <w:t>[214]</w:t>
      </w:r>
      <w:r>
        <w:rPr>
          <w:rFonts w:ascii="Geneva" w:hAnsi="Geneva"/>
          <w:color w:val="000000"/>
        </w:rPr>
        <w:fldChar w:fldCharType="end"/>
      </w:r>
      <w:bookmarkEnd w:id="24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4:21           The Corinthians' response to this epistle would determine whether the apostle would return to them as a disciplining or as a delighted father. Paul's spirit of gentleness also marked the Lord Jesus (Matt</w:t>
      </w:r>
      <w:r w:rsidR="002C4548">
        <w:rPr>
          <w:rFonts w:ascii="Geneva" w:hAnsi="Geneva"/>
          <w:color w:val="000000"/>
        </w:rPr>
        <w:t xml:space="preserve">. </w:t>
      </w:r>
      <w:r w:rsidR="00BD5988">
        <w:rPr>
          <w:rFonts w:ascii="Geneva" w:hAnsi="Geneva"/>
          <w:color w:val="000000"/>
        </w:rPr>
        <w:t>1</w:t>
      </w:r>
      <w:r>
        <w:rPr>
          <w:rFonts w:ascii="Geneva" w:hAnsi="Geneva"/>
          <w:color w:val="000000"/>
        </w:rPr>
        <w:t>1:29), though it stood in stark contrast to the spirit of arrogance in Corinth.</w:t>
      </w:r>
    </w:p>
    <w:p w:rsidR="00C833C1" w:rsidRDefault="00C833C1" w:rsidP="00C833C1">
      <w:pPr>
        <w:spacing w:after="240"/>
        <w:jc w:val="both"/>
        <w:textAlignment w:val="top"/>
        <w:rPr>
          <w:rFonts w:ascii="Geneva" w:hAnsi="Geneva"/>
          <w:color w:val="000000"/>
        </w:rPr>
      </w:pPr>
      <w:r>
        <w:rPr>
          <w:rFonts w:ascii="Geneva" w:hAnsi="Geneva"/>
          <w:color w:val="000000"/>
        </w:rPr>
        <w:t>Paul concluded this part of 1 Corinthians with a strong and confronting challenge.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 xml:space="preserve">"Christian leadership means being entrusted with the 'mysteries' of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1-7)."</w:t>
      </w:r>
      <w:bookmarkStart w:id="245" w:name="_ftnref215"/>
      <w:r>
        <w:rPr>
          <w:rFonts w:ascii="Geneva" w:hAnsi="Geneva"/>
          <w:color w:val="000000"/>
        </w:rPr>
        <w:fldChar w:fldCharType="begin"/>
      </w:r>
      <w:r>
        <w:rPr>
          <w:rFonts w:ascii="Geneva" w:hAnsi="Geneva"/>
          <w:color w:val="000000"/>
        </w:rPr>
        <w:instrText xml:space="preserve"> HYPERLINK "https://www.planobiblechapel.org/tcon/notes/html/nt/1corinthians/1corinthians.htm" \l "_ftn215" \o "" </w:instrText>
      </w:r>
      <w:r>
        <w:rPr>
          <w:rFonts w:ascii="Geneva" w:hAnsi="Geneva"/>
          <w:color w:val="000000"/>
        </w:rPr>
        <w:fldChar w:fldCharType="separate"/>
      </w:r>
      <w:r>
        <w:rPr>
          <w:rStyle w:val="FootnoteReference"/>
          <w:rFonts w:ascii="Geneva" w:hAnsi="Geneva"/>
          <w:color w:val="0000FF"/>
          <w:sz w:val="16"/>
          <w:szCs w:val="16"/>
          <w:u w:val="single"/>
        </w:rPr>
        <w:t>[215]</w:t>
      </w:r>
      <w:r>
        <w:rPr>
          <w:rFonts w:ascii="Geneva" w:hAnsi="Geneva"/>
          <w:color w:val="000000"/>
        </w:rPr>
        <w:fldChar w:fldCharType="end"/>
      </w:r>
      <w:bookmarkEnd w:id="245"/>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"Christian leadership means living life in the light of the cross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8-13)."</w:t>
      </w:r>
      <w:bookmarkStart w:id="246" w:name="_ftnref216"/>
      <w:r>
        <w:rPr>
          <w:rFonts w:ascii="Geneva" w:hAnsi="Geneva"/>
          <w:color w:val="000000"/>
        </w:rPr>
        <w:fldChar w:fldCharType="begin"/>
      </w:r>
      <w:r>
        <w:rPr>
          <w:rFonts w:ascii="Geneva" w:hAnsi="Geneva"/>
          <w:color w:val="000000"/>
        </w:rPr>
        <w:instrText xml:space="preserve"> HYPERLINK "https://www.planobiblechapel.org/tcon/notes/html/nt/1corinthians/1corinthians.htm" \l "_ftn216" \o "" </w:instrText>
      </w:r>
      <w:r>
        <w:rPr>
          <w:rFonts w:ascii="Geneva" w:hAnsi="Geneva"/>
          <w:color w:val="000000"/>
        </w:rPr>
        <w:fldChar w:fldCharType="separate"/>
      </w:r>
      <w:r>
        <w:rPr>
          <w:rStyle w:val="FootnoteReference"/>
          <w:rFonts w:ascii="Geneva" w:hAnsi="Geneva"/>
          <w:color w:val="0000FF"/>
          <w:sz w:val="16"/>
          <w:szCs w:val="16"/>
          <w:u w:val="single"/>
        </w:rPr>
        <w:t>[216]</w:t>
      </w:r>
      <w:r>
        <w:rPr>
          <w:rFonts w:ascii="Geneva" w:hAnsi="Geneva"/>
          <w:color w:val="000000"/>
        </w:rPr>
        <w:fldChar w:fldCharType="end"/>
      </w:r>
      <w:bookmarkEnd w:id="246"/>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"Christian leadership means encouraging—and if necessary, enforcing—the way of the cross among the people of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14-21)."</w:t>
      </w:r>
      <w:bookmarkStart w:id="247" w:name="_ftnref217"/>
      <w:r>
        <w:rPr>
          <w:rFonts w:ascii="Geneva" w:hAnsi="Geneva"/>
          <w:color w:val="000000"/>
        </w:rPr>
        <w:fldChar w:fldCharType="begin"/>
      </w:r>
      <w:r>
        <w:rPr>
          <w:rFonts w:ascii="Geneva" w:hAnsi="Geneva"/>
          <w:color w:val="000000"/>
        </w:rPr>
        <w:instrText xml:space="preserve"> HYPERLINK "https://www.planobiblechapel.org/tcon/notes/html/nt/1corinthians/1corinthians.htm" \l "_ftn217" \o "" </w:instrText>
      </w:r>
      <w:r>
        <w:rPr>
          <w:rFonts w:ascii="Geneva" w:hAnsi="Geneva"/>
          <w:color w:val="000000"/>
        </w:rPr>
        <w:fldChar w:fldCharType="separate"/>
      </w:r>
      <w:r>
        <w:rPr>
          <w:rStyle w:val="FootnoteReference"/>
          <w:rFonts w:ascii="Geneva" w:hAnsi="Geneva"/>
          <w:color w:val="0000FF"/>
          <w:sz w:val="16"/>
          <w:szCs w:val="16"/>
          <w:u w:val="single"/>
        </w:rPr>
        <w:t>[217]</w:t>
      </w:r>
      <w:r>
        <w:rPr>
          <w:rFonts w:ascii="Geneva" w:hAnsi="Geneva"/>
          <w:color w:val="000000"/>
        </w:rPr>
        <w:fldChar w:fldCharType="end"/>
      </w:r>
      <w:bookmarkEnd w:id="247"/>
    </w:p>
    <w:p w:rsidR="00C833C1" w:rsidRDefault="00C833C1" w:rsidP="00C833C1">
      <w:pPr>
        <w:spacing w:after="240"/>
        <w:jc w:val="both"/>
        <w:textAlignment w:val="top"/>
        <w:rPr>
          <w:rFonts w:ascii="Geneva" w:hAnsi="Geneva"/>
          <w:color w:val="000000"/>
        </w:rPr>
      </w:pPr>
      <w:r>
        <w:rPr>
          <w:rFonts w:ascii="Geneva" w:hAnsi="Geneva"/>
          <w:color w:val="000000"/>
        </w:rPr>
        <w:t>The depreciation of some of their teachers resulted in the Corinthians not deriving maximum benefit from them. It also exposed a serious error in their outlook. They were evaluating God's servants the same way that unbelieving people do. This carnal perspective is the main subject of chapters 1—4. The Corinthians had not allowed the Holy Spirit to transform their attitudes.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"Paul's view of the Christian ministry as revealed in this section (1 Cor</w:t>
      </w:r>
      <w:r w:rsidR="002C4548">
        <w:rPr>
          <w:rFonts w:ascii="Geneva" w:hAnsi="Geneva"/>
          <w:color w:val="000000"/>
        </w:rPr>
        <w:t xml:space="preserve">. </w:t>
      </w:r>
      <w:r w:rsidR="00BD5988">
        <w:rPr>
          <w:rFonts w:ascii="Geneva" w:hAnsi="Geneva"/>
          <w:color w:val="000000"/>
        </w:rPr>
        <w:t>3</w:t>
      </w:r>
      <w:r>
        <w:rPr>
          <w:rFonts w:ascii="Geneva" w:hAnsi="Geneva"/>
          <w:color w:val="000000"/>
        </w:rPr>
        <w:t>—4) may now be summed up. The ministry is a divine provision which is responsible to Christ. It is a part of the Church given to the rest of the Church to be employed in its service. It comprises a multiplicity of gifts and functions, but is united by the unity of God and the unity of the Church. It serves the Church by itself first living out the life of suffering and sacrifice exhibited by the Lord on earth, thereby setting an example for the Church as a whole to follow."</w:t>
      </w:r>
      <w:bookmarkStart w:id="248" w:name="_ftnref218"/>
      <w:r>
        <w:rPr>
          <w:rFonts w:ascii="Geneva" w:hAnsi="Geneva"/>
          <w:color w:val="000000"/>
        </w:rPr>
        <w:fldChar w:fldCharType="begin"/>
      </w:r>
      <w:r>
        <w:rPr>
          <w:rFonts w:ascii="Geneva" w:hAnsi="Geneva"/>
          <w:color w:val="000000"/>
        </w:rPr>
        <w:instrText xml:space="preserve"> HYPERLINK "https://www.planobiblechapel.org/tcon/notes/html/nt/1corinthians/1corinthians.htm" \l "_ftn218" \o "" </w:instrText>
      </w:r>
      <w:r>
        <w:rPr>
          <w:rFonts w:ascii="Geneva" w:hAnsi="Geneva"/>
          <w:color w:val="000000"/>
        </w:rPr>
        <w:fldChar w:fldCharType="separate"/>
      </w:r>
      <w:r>
        <w:rPr>
          <w:rStyle w:val="FootnoteReference"/>
          <w:rFonts w:ascii="Geneva" w:hAnsi="Geneva"/>
          <w:color w:val="0000FF"/>
          <w:sz w:val="16"/>
          <w:szCs w:val="16"/>
          <w:u w:val="single"/>
        </w:rPr>
        <w:t>[218]</w:t>
      </w:r>
      <w:r>
        <w:rPr>
          <w:rFonts w:ascii="Geneva" w:hAnsi="Geneva"/>
          <w:color w:val="000000"/>
        </w:rPr>
        <w:fldChar w:fldCharType="end"/>
      </w:r>
      <w:bookmarkEnd w:id="24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"Even though at times Paul seems to be weaving in and out of several topics, the concern throughout is singular: to stop a current fascination with 'wisdom' on the part of the Corinthians that has allowed them not only to 'boast,' but to stand over against Paul and his gospel. With a variety of turns to the argument he sets forth his gospel over against their 'wisdom' and tries to reshape their understanding of ministry and church. … The changes of tone in this passage reveal some of the real tensions that continue to exist in Christian ministry. How to be prophetic without being harsh or implying that one is above the sins of others. How to get people to change their behavior to conform to the gospel when they think too highly of themselves. There is no easy answer, as this passage reveals. But one called to minister in the church must ever strive to do it; calling people to repentance is part of the task."</w:t>
      </w:r>
      <w:bookmarkStart w:id="249" w:name="_ftnref219"/>
      <w:r>
        <w:rPr>
          <w:rFonts w:ascii="Geneva" w:hAnsi="Geneva"/>
          <w:color w:val="000000"/>
        </w:rPr>
        <w:fldChar w:fldCharType="begin"/>
      </w:r>
      <w:r>
        <w:rPr>
          <w:rFonts w:ascii="Geneva" w:hAnsi="Geneva"/>
          <w:color w:val="000000"/>
        </w:rPr>
        <w:instrText xml:space="preserve"> HYPERLINK "https://www.planobiblechapel.org/tcon/notes/html/nt/1corinthians/1corinthians.htm" \l "_ftn219" \o "" </w:instrText>
      </w:r>
      <w:r>
        <w:rPr>
          <w:rFonts w:ascii="Geneva" w:hAnsi="Geneva"/>
          <w:color w:val="000000"/>
        </w:rPr>
        <w:fldChar w:fldCharType="separate"/>
      </w:r>
      <w:r>
        <w:rPr>
          <w:rStyle w:val="FootnoteReference"/>
          <w:rFonts w:ascii="Geneva" w:hAnsi="Geneva"/>
          <w:color w:val="0000FF"/>
          <w:sz w:val="16"/>
          <w:szCs w:val="16"/>
          <w:u w:val="single"/>
        </w:rPr>
        <w:t>[219]</w:t>
      </w:r>
      <w:r>
        <w:rPr>
          <w:rFonts w:ascii="Geneva" w:hAnsi="Geneva"/>
          <w:color w:val="000000"/>
        </w:rPr>
        <w:fldChar w:fldCharType="end"/>
      </w:r>
      <w:bookmarkEnd w:id="249"/>
    </w:p>
    <w:p w:rsidR="00C833C1" w:rsidRDefault="00C833C1" w:rsidP="00C833C1">
      <w:pPr>
        <w:spacing w:after="240"/>
        <w:jc w:val="both"/>
        <w:textAlignment w:val="top"/>
        <w:rPr>
          <w:rFonts w:ascii="Geneva" w:hAnsi="Geneva"/>
          <w:color w:val="000000"/>
        </w:rPr>
      </w:pPr>
      <w:r>
        <w:rPr>
          <w:rFonts w:ascii="Geneva" w:hAnsi="Geneva"/>
          <w:color w:val="000000"/>
        </w:rPr>
        <w:t>Some scholars think that Paul originally intended to end this epistle here.</w:t>
      </w:r>
      <w:bookmarkStart w:id="250" w:name="_ftnref220"/>
      <w:r>
        <w:rPr>
          <w:rFonts w:ascii="Geneva" w:hAnsi="Geneva"/>
          <w:color w:val="000000"/>
        </w:rPr>
        <w:fldChar w:fldCharType="begin"/>
      </w:r>
      <w:r>
        <w:rPr>
          <w:rFonts w:ascii="Geneva" w:hAnsi="Geneva"/>
          <w:color w:val="000000"/>
        </w:rPr>
        <w:instrText xml:space="preserve"> HYPERLINK "https://www.planobiblechapel.org/tcon/notes/html/nt/1corinthians/1corinthians.htm" \l "_ftn220" \o "" </w:instrText>
      </w:r>
      <w:r>
        <w:rPr>
          <w:rFonts w:ascii="Geneva" w:hAnsi="Geneva"/>
          <w:color w:val="000000"/>
        </w:rPr>
        <w:fldChar w:fldCharType="separate"/>
      </w:r>
      <w:r>
        <w:rPr>
          <w:rStyle w:val="FootnoteReference"/>
          <w:rFonts w:ascii="Geneva" w:hAnsi="Geneva"/>
          <w:color w:val="0000FF"/>
          <w:sz w:val="16"/>
          <w:szCs w:val="16"/>
          <w:u w:val="single"/>
        </w:rPr>
        <w:t>[220]</w:t>
      </w:r>
      <w:r>
        <w:rPr>
          <w:rFonts w:ascii="Geneva" w:hAnsi="Geneva"/>
          <w:color w:val="000000"/>
        </w:rPr>
        <w:fldChar w:fldCharType="end"/>
      </w:r>
      <w:bookmarkEnd w:id="250"/>
      <w:r>
        <w:rPr>
          <w:rFonts w:ascii="Geneva" w:hAnsi="Geneva"/>
          <w:color w:val="000000"/>
        </w:rPr>
        <w:t> This opinion rests on the fact that the first four chapters could stand alone. This view points out the unity of this section of the letter. However it is impossible to prove or to disprove this hypothesis.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becomes evident in chaps</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 through 14 as specific problems in the Corinthian community are considered and as pastoral directions are given that at the same time something else is going on. With statements here and there, the epistemology [view of knowledge] presented in</w:t>
      </w:r>
      <w:r w:rsidR="00765051">
        <w:rPr>
          <w:rFonts w:ascii="Geneva" w:hAnsi="Geneva"/>
          <w:color w:val="000000"/>
        </w:rPr>
        <w:t xml:space="preserve"> 1 Cor</w:t>
      </w:r>
      <w:r w:rsidR="002C4548">
        <w:rPr>
          <w:rFonts w:ascii="Geneva" w:hAnsi="Geneva"/>
          <w:color w:val="000000"/>
        </w:rPr>
        <w:t xml:space="preserve">. </w:t>
      </w:r>
      <w:r w:rsidR="00BD5988">
        <w:rPr>
          <w:rFonts w:ascii="Geneva" w:hAnsi="Geneva"/>
          <w:color w:val="000000"/>
        </w:rPr>
        <w:t>1</w:t>
      </w:r>
      <w:r w:rsidR="00765051">
        <w:rPr>
          <w:rFonts w:ascii="Geneva" w:hAnsi="Geneva"/>
          <w:color w:val="000000"/>
        </w:rPr>
        <w:t>:</w:t>
      </w:r>
      <w:r>
        <w:rPr>
          <w:rFonts w:ascii="Geneva" w:hAnsi="Geneva"/>
          <w:color w:val="000000"/>
        </w:rPr>
        <w:t>18—2:16 is kept before the readers. They are nudged into viewing themselves and their congregational life in new and different ways, consistent with the message of the crucified Messiah."</w:t>
      </w:r>
      <w:bookmarkStart w:id="251" w:name="_ftnref221"/>
      <w:r>
        <w:rPr>
          <w:rFonts w:ascii="Geneva" w:hAnsi="Geneva"/>
          <w:color w:val="000000"/>
        </w:rPr>
        <w:fldChar w:fldCharType="begin"/>
      </w:r>
      <w:r>
        <w:rPr>
          <w:rFonts w:ascii="Geneva" w:hAnsi="Geneva"/>
          <w:color w:val="000000"/>
        </w:rPr>
        <w:instrText xml:space="preserve"> HYPERLINK "https://www.planobiblechapel.org/tcon/notes/html/nt/1corinthians/1corinthians.htm" \l "_ftn221" \o "" </w:instrText>
      </w:r>
      <w:r>
        <w:rPr>
          <w:rFonts w:ascii="Geneva" w:hAnsi="Geneva"/>
          <w:color w:val="000000"/>
        </w:rPr>
        <w:fldChar w:fldCharType="separate"/>
      </w:r>
      <w:r>
        <w:rPr>
          <w:rStyle w:val="FootnoteReference"/>
          <w:rFonts w:ascii="Geneva" w:hAnsi="Geneva"/>
          <w:color w:val="0000FF"/>
          <w:sz w:val="16"/>
          <w:szCs w:val="16"/>
          <w:u w:val="single"/>
        </w:rPr>
        <w:t>[221]</w:t>
      </w:r>
      <w:r>
        <w:rPr>
          <w:rFonts w:ascii="Geneva" w:hAnsi="Geneva"/>
          <w:color w:val="000000"/>
        </w:rPr>
        <w:fldChar w:fldCharType="end"/>
      </w:r>
      <w:bookmarkEnd w:id="251"/>
    </w:p>
    <w:p w:rsidR="00C833C1" w:rsidRDefault="00C833C1" w:rsidP="00107626">
      <w:pPr>
        <w:pStyle w:val="Heading3"/>
      </w:pPr>
      <w:bookmarkStart w:id="252" w:name="_Toc165579081"/>
      <w:r>
        <w:lastRenderedPageBreak/>
        <w:t>B.     Lack of discipline in the church chs</w:t>
      </w:r>
      <w:r w:rsidR="002C4548">
        <w:t xml:space="preserve">. </w:t>
      </w:r>
      <w:r w:rsidR="00BD5988">
        <w:t>5</w:t>
      </w:r>
      <w:r>
        <w:t>—6</w:t>
      </w:r>
      <w:bookmarkEnd w:id="252"/>
    </w:p>
    <w:p w:rsidR="00C833C1" w:rsidRDefault="00C833C1" w:rsidP="00C833C1">
      <w:pPr>
        <w:spacing w:after="240"/>
        <w:jc w:val="both"/>
        <w:textAlignment w:val="top"/>
        <w:rPr>
          <w:rFonts w:ascii="Geneva" w:hAnsi="Geneva"/>
          <w:color w:val="000000"/>
        </w:rPr>
      </w:pPr>
      <w:r>
        <w:rPr>
          <w:rFonts w:ascii="Geneva" w:hAnsi="Geneva"/>
          <w:color w:val="000000"/>
        </w:rPr>
        <w:t>The second need in the Corinthian church that had been reported to Paul that he addressed concerned a lack of discipline (cf. Gal</w:t>
      </w:r>
      <w:r w:rsidR="002C4548">
        <w:rPr>
          <w:rFonts w:ascii="Geneva" w:hAnsi="Geneva"/>
          <w:color w:val="000000"/>
        </w:rPr>
        <w:t xml:space="preserve">. </w:t>
      </w:r>
      <w:r w:rsidR="00BD5988">
        <w:rPr>
          <w:rFonts w:ascii="Geneva" w:hAnsi="Geneva"/>
          <w:color w:val="000000"/>
        </w:rPr>
        <w:t>5</w:t>
      </w:r>
      <w:r>
        <w:rPr>
          <w:rFonts w:ascii="Geneva" w:hAnsi="Geneva"/>
          <w:color w:val="000000"/>
        </w:rPr>
        <w:t>:22-23). This section of the epistle has strong connections with the first major section. The lack of discipline in the church (chs</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—6) reflected a crisis of authority in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10—4:21).</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"Unity must be established before drastic action could be urged; otherwise the action would have been that of a party and the division in the church might have been made worse."</w:t>
      </w:r>
      <w:bookmarkStart w:id="253" w:name="_ftnref222"/>
      <w:r>
        <w:rPr>
          <w:rFonts w:ascii="Geneva" w:hAnsi="Geneva"/>
          <w:color w:val="000000"/>
        </w:rPr>
        <w:fldChar w:fldCharType="begin"/>
      </w:r>
      <w:r>
        <w:rPr>
          <w:rFonts w:ascii="Geneva" w:hAnsi="Geneva"/>
          <w:color w:val="000000"/>
        </w:rPr>
        <w:instrText xml:space="preserve"> HYPERLINK "https://www.planobiblechapel.org/tcon/notes/html/nt/1corinthians/1corinthians.htm" \l "_ftn222" \o "" </w:instrText>
      </w:r>
      <w:r>
        <w:rPr>
          <w:rFonts w:ascii="Geneva" w:hAnsi="Geneva"/>
          <w:color w:val="000000"/>
        </w:rPr>
        <w:fldChar w:fldCharType="separate"/>
      </w:r>
      <w:r>
        <w:rPr>
          <w:rStyle w:val="FootnoteReference"/>
          <w:rFonts w:ascii="Geneva" w:hAnsi="Geneva"/>
          <w:color w:val="0000FF"/>
          <w:sz w:val="16"/>
          <w:szCs w:val="16"/>
          <w:u w:val="single"/>
        </w:rPr>
        <w:t>[222]</w:t>
      </w:r>
      <w:r>
        <w:rPr>
          <w:rFonts w:ascii="Geneva" w:hAnsi="Geneva"/>
          <w:color w:val="000000"/>
        </w:rPr>
        <w:fldChar w:fldCharType="end"/>
      </w:r>
      <w:bookmarkEnd w:id="253"/>
    </w:p>
    <w:p w:rsidR="00C833C1" w:rsidRDefault="00C833C1" w:rsidP="00C833C1">
      <w:pPr>
        <w:spacing w:after="240"/>
        <w:jc w:val="both"/>
        <w:textAlignment w:val="top"/>
        <w:rPr>
          <w:rFonts w:ascii="Geneva" w:hAnsi="Geneva"/>
          <w:color w:val="000000"/>
        </w:rPr>
      </w:pPr>
      <w:r>
        <w:rPr>
          <w:rFonts w:ascii="Geneva" w:hAnsi="Geneva"/>
          <w:color w:val="000000"/>
        </w:rPr>
        <w:t>The Corinthians were arrogant and valued a worldly concept of power. This carnal attitude had produced the three problems in the church that Paul proceeded to deal with next: incest, litigation, and prostitution.</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is frequently said that the only Bible the world will read is the daily life of the Christian, and that what the world needs is a revised version! The next two chapters are designed by Paul to produce a Corinthian revised version, so that orthodoxy [correct doctrine] might be followed by orthopraxy [correct practice] …"</w:t>
      </w:r>
      <w:bookmarkStart w:id="254" w:name="_ftnref223"/>
      <w:r>
        <w:rPr>
          <w:rFonts w:ascii="Geneva" w:hAnsi="Geneva"/>
          <w:color w:val="000000"/>
        </w:rPr>
        <w:fldChar w:fldCharType="begin"/>
      </w:r>
      <w:r>
        <w:rPr>
          <w:rFonts w:ascii="Geneva" w:hAnsi="Geneva"/>
          <w:color w:val="000000"/>
        </w:rPr>
        <w:instrText xml:space="preserve"> HYPERLINK "https://www.planobiblechapel.org/tcon/notes/html/nt/1corinthians/1corinthians.htm" \l "_ftn223" \o "" </w:instrText>
      </w:r>
      <w:r>
        <w:rPr>
          <w:rFonts w:ascii="Geneva" w:hAnsi="Geneva"/>
          <w:color w:val="000000"/>
        </w:rPr>
        <w:fldChar w:fldCharType="separate"/>
      </w:r>
      <w:r>
        <w:rPr>
          <w:rStyle w:val="FootnoteReference"/>
          <w:rFonts w:ascii="Geneva" w:hAnsi="Geneva"/>
          <w:color w:val="0000FF"/>
          <w:sz w:val="16"/>
          <w:szCs w:val="16"/>
          <w:u w:val="single"/>
        </w:rPr>
        <w:t>[223]</w:t>
      </w:r>
      <w:r>
        <w:rPr>
          <w:rFonts w:ascii="Geneva" w:hAnsi="Geneva"/>
          <w:color w:val="000000"/>
        </w:rPr>
        <w:fldChar w:fldCharType="end"/>
      </w:r>
      <w:bookmarkEnd w:id="254"/>
    </w:p>
    <w:p w:rsidR="00C833C1" w:rsidRPr="00C833C1" w:rsidRDefault="00C833C1" w:rsidP="00C833C1">
      <w:pPr>
        <w:pStyle w:val="Heading4"/>
      </w:pPr>
      <w:bookmarkStart w:id="255" w:name="_Toc165579082"/>
      <w:r w:rsidRPr="00C833C1">
        <w:t>1.     Incest in the church ch</w:t>
      </w:r>
      <w:r w:rsidR="002C4548">
        <w:t xml:space="preserve">. </w:t>
      </w:r>
      <w:r w:rsidR="00BD5988">
        <w:t>5</w:t>
      </w:r>
      <w:bookmarkEnd w:id="255"/>
    </w:p>
    <w:p w:rsidR="00C833C1" w:rsidRDefault="00C833C1" w:rsidP="00C833C1">
      <w:pPr>
        <w:spacing w:after="240"/>
        <w:jc w:val="both"/>
        <w:textAlignment w:val="top"/>
        <w:rPr>
          <w:rFonts w:ascii="Geneva" w:hAnsi="Geneva"/>
          <w:color w:val="000000"/>
        </w:rPr>
      </w:pPr>
      <w:r>
        <w:rPr>
          <w:rFonts w:ascii="Geneva" w:hAnsi="Geneva"/>
          <w:color w:val="000000"/>
        </w:rPr>
        <w:t>The church had demonstrated a very permissive attitude toward a man in the congregation who was committing incest. Paul explained his own reaction to this situation and demanded that his readers take a different view of immorality than the one they held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-8). Then he spoke to the larger issue of the Christian's relationship to the immoral, both within and outside the church (vv</w:t>
      </w:r>
      <w:r w:rsidR="002C4548">
        <w:rPr>
          <w:rFonts w:ascii="Geneva" w:hAnsi="Geneva"/>
          <w:color w:val="000000"/>
        </w:rPr>
        <w:t xml:space="preserve">. </w:t>
      </w:r>
      <w:r w:rsidR="00BD5988">
        <w:rPr>
          <w:rFonts w:ascii="Geneva" w:hAnsi="Geneva"/>
          <w:color w:val="000000"/>
        </w:rPr>
        <w:t>9</w:t>
      </w:r>
      <w:r>
        <w:rPr>
          <w:rFonts w:ascii="Geneva" w:hAnsi="Geneva"/>
          <w:color w:val="000000"/>
        </w:rPr>
        <w:t>-13).</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"What is at stake is not simply a low view of sin; rather, it is the church itself: Will it follow Paul's gospel with its ethical implications? or will it continue in its present 'spirituality,' one that tolerates such sin and thereby destroys God's temple in Corinth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16-17)? Thus Paul uses this concrete example both to assert his authority and to speak to the larger issue of sexual immorality."</w:t>
      </w:r>
      <w:bookmarkStart w:id="256" w:name="_ftnref224"/>
      <w:r>
        <w:rPr>
          <w:rFonts w:ascii="Geneva" w:hAnsi="Geneva"/>
          <w:color w:val="000000"/>
        </w:rPr>
        <w:fldChar w:fldCharType="begin"/>
      </w:r>
      <w:r>
        <w:rPr>
          <w:rFonts w:ascii="Geneva" w:hAnsi="Geneva"/>
          <w:color w:val="000000"/>
        </w:rPr>
        <w:instrText xml:space="preserve"> HYPERLINK "https://www.planobiblechapel.org/tcon/notes/html/nt/1corinthians/1corinthians.htm" \l "_ftn224" \o "" </w:instrText>
      </w:r>
      <w:r>
        <w:rPr>
          <w:rFonts w:ascii="Geneva" w:hAnsi="Geneva"/>
          <w:color w:val="000000"/>
        </w:rPr>
        <w:fldChar w:fldCharType="separate"/>
      </w:r>
      <w:r>
        <w:rPr>
          <w:rStyle w:val="FootnoteReference"/>
          <w:rFonts w:ascii="Geneva" w:hAnsi="Geneva"/>
          <w:color w:val="0000FF"/>
          <w:sz w:val="16"/>
          <w:szCs w:val="16"/>
          <w:u w:val="single"/>
        </w:rPr>
        <w:t>[224]</w:t>
      </w:r>
      <w:r>
        <w:rPr>
          <w:rFonts w:ascii="Geneva" w:hAnsi="Geneva"/>
          <w:color w:val="000000"/>
        </w:rPr>
        <w:fldChar w:fldCharType="end"/>
      </w:r>
      <w:bookmarkEnd w:id="256"/>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"The unusual feature of 5:1-13 is the manner in which the community is addressed first and more extensively than the man involved in an incestuous relationship. The congregation is distinguished by its arrogance and boasting and its failure to mourn. At the heart of Paul's rebuke is an urgent plea for a new, communal self-understanding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6-8). Mixing the cultic images of unleavened bread and the Passover lamb, the text pushes the Corinthians to think of themselves differently—as an unleavened community that demonstrates honesty and dependability, as a community for whom the paschal lamb has been sacrificed. The crucified Messiah lies at the heart of the new perspective, critically needed by the readers."</w:t>
      </w:r>
      <w:bookmarkStart w:id="257" w:name="_ftnref225"/>
      <w:r>
        <w:rPr>
          <w:rFonts w:ascii="Geneva" w:hAnsi="Geneva"/>
          <w:color w:val="000000"/>
        </w:rPr>
        <w:fldChar w:fldCharType="begin"/>
      </w:r>
      <w:r>
        <w:rPr>
          <w:rFonts w:ascii="Geneva" w:hAnsi="Geneva"/>
          <w:color w:val="000000"/>
        </w:rPr>
        <w:instrText xml:space="preserve"> HYPERLINK "https://www.planobiblechapel.org/tcon/notes/html/nt/1corinthians/1corinthians.htm" \l "_ftn225" \o "" </w:instrText>
      </w:r>
      <w:r>
        <w:rPr>
          <w:rFonts w:ascii="Geneva" w:hAnsi="Geneva"/>
          <w:color w:val="000000"/>
        </w:rPr>
        <w:fldChar w:fldCharType="separate"/>
      </w:r>
      <w:r>
        <w:rPr>
          <w:rStyle w:val="FootnoteReference"/>
          <w:rFonts w:ascii="Geneva" w:hAnsi="Geneva"/>
          <w:color w:val="0000FF"/>
          <w:sz w:val="16"/>
          <w:szCs w:val="16"/>
          <w:u w:val="single"/>
        </w:rPr>
        <w:t>[225]</w:t>
      </w:r>
      <w:r>
        <w:rPr>
          <w:rFonts w:ascii="Geneva" w:hAnsi="Geneva"/>
          <w:color w:val="000000"/>
        </w:rPr>
        <w:fldChar w:fldCharType="end"/>
      </w:r>
      <w:bookmarkEnd w:id="257"/>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Paul's judgment of this case 5:1-5</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5:1             "Immorality" is a general translation of the Greek word </w:t>
      </w:r>
      <w:r>
        <w:rPr>
          <w:rFonts w:ascii="Geneva" w:hAnsi="Geneva"/>
          <w:i/>
          <w:iCs/>
          <w:color w:val="000000"/>
        </w:rPr>
        <w:t>porneia</w:t>
      </w:r>
      <w:r>
        <w:rPr>
          <w:rFonts w:ascii="Geneva" w:hAnsi="Geneva"/>
          <w:color w:val="000000"/>
        </w:rPr>
        <w:t>, which means fornication, specifically sexual relations (union) with a forbidden partner.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t>
      </w:r>
      <w:r>
        <w:rPr>
          <w:rFonts w:ascii="Geneva" w:hAnsi="Geneva"/>
          <w:i/>
          <w:iCs/>
          <w:color w:val="000000"/>
        </w:rPr>
        <w:t>Porneia</w:t>
      </w:r>
      <w:r>
        <w:rPr>
          <w:rFonts w:ascii="Geneva" w:hAnsi="Geneva"/>
          <w:color w:val="000000"/>
        </w:rPr>
        <w:t> ["immorality"] signifies any immoral sexual relation, whether including (as in Matt. v</w:t>
      </w:r>
      <w:r w:rsidR="002C4548">
        <w:rPr>
          <w:rFonts w:ascii="Geneva" w:hAnsi="Geneva"/>
          <w:color w:val="000000"/>
        </w:rPr>
        <w:t xml:space="preserve">. </w:t>
      </w:r>
      <w:r w:rsidR="00BD5988">
        <w:rPr>
          <w:rFonts w:ascii="Geneva" w:hAnsi="Geneva"/>
          <w:color w:val="000000"/>
        </w:rPr>
        <w:t>3</w:t>
      </w:r>
      <w:r>
        <w:rPr>
          <w:rFonts w:ascii="Geneva" w:hAnsi="Geneva"/>
          <w:color w:val="000000"/>
        </w:rPr>
        <w:t>2) or distinguished from (Matt. xv</w:t>
      </w:r>
      <w:r w:rsidR="002C4548">
        <w:rPr>
          <w:rFonts w:ascii="Geneva" w:hAnsi="Geneva"/>
          <w:color w:val="000000"/>
        </w:rPr>
        <w:t xml:space="preserve">. </w:t>
      </w:r>
      <w:r w:rsidR="00BD5988">
        <w:rPr>
          <w:rFonts w:ascii="Geneva" w:hAnsi="Geneva"/>
          <w:color w:val="000000"/>
        </w:rPr>
        <w:t>1</w:t>
      </w:r>
      <w:r>
        <w:rPr>
          <w:rFonts w:ascii="Geneva" w:hAnsi="Geneva"/>
          <w:color w:val="000000"/>
        </w:rPr>
        <w:t>9) </w:t>
      </w:r>
      <w:r>
        <w:rPr>
          <w:rFonts w:ascii="Geneva" w:hAnsi="Geneva"/>
          <w:i/>
          <w:iCs/>
          <w:color w:val="000000"/>
        </w:rPr>
        <w:t>moicheia</w:t>
      </w:r>
      <w:r>
        <w:rPr>
          <w:rFonts w:ascii="Geneva" w:hAnsi="Geneva"/>
          <w:color w:val="000000"/>
        </w:rPr>
        <w:t> ["adultery"]."</w:t>
      </w:r>
      <w:bookmarkStart w:id="258" w:name="_ftnref226"/>
      <w:r>
        <w:rPr>
          <w:rFonts w:ascii="Geneva" w:hAnsi="Geneva"/>
          <w:color w:val="000000"/>
        </w:rPr>
        <w:fldChar w:fldCharType="begin"/>
      </w:r>
      <w:r>
        <w:rPr>
          <w:rFonts w:ascii="Geneva" w:hAnsi="Geneva"/>
          <w:color w:val="000000"/>
        </w:rPr>
        <w:instrText xml:space="preserve"> HYPERLINK "https://www.planobiblechapel.org/tcon/notes/html/nt/1corinthians/1corinthians.htm" \l "_ftn226" \o "" </w:instrText>
      </w:r>
      <w:r>
        <w:rPr>
          <w:rFonts w:ascii="Geneva" w:hAnsi="Geneva"/>
          <w:color w:val="000000"/>
        </w:rPr>
        <w:fldChar w:fldCharType="separate"/>
      </w:r>
      <w:r>
        <w:rPr>
          <w:rStyle w:val="FootnoteReference"/>
          <w:rFonts w:ascii="Geneva" w:hAnsi="Geneva"/>
          <w:color w:val="0000FF"/>
          <w:sz w:val="16"/>
          <w:szCs w:val="16"/>
          <w:u w:val="single"/>
        </w:rPr>
        <w:t>[226]</w:t>
      </w:r>
      <w:r>
        <w:rPr>
          <w:rFonts w:ascii="Geneva" w:hAnsi="Geneva"/>
          <w:color w:val="000000"/>
        </w:rPr>
        <w:fldChar w:fldCharType="end"/>
      </w:r>
      <w:bookmarkEnd w:id="25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precise offense in this case was sexual union with the woman who had married the immoral man's father (cf. Matt</w:t>
      </w:r>
      <w:r w:rsidR="002C4548">
        <w:rPr>
          <w:rFonts w:ascii="Geneva" w:hAnsi="Geneva"/>
          <w:color w:val="000000"/>
        </w:rPr>
        <w:t xml:space="preserve">. </w:t>
      </w:r>
      <w:r w:rsidR="00BD5988">
        <w:rPr>
          <w:rFonts w:ascii="Geneva" w:hAnsi="Geneva"/>
          <w:color w:val="000000"/>
        </w:rPr>
        <w:t>5</w:t>
      </w:r>
      <w:r>
        <w:rPr>
          <w:rFonts w:ascii="Geneva" w:hAnsi="Geneva"/>
          <w:color w:val="000000"/>
        </w:rPr>
        <w:t>:27-28, 32; 15:19; 19:9; Mark 7:21). Had she been his actual physical mother other terms would have been more appropriate to use. Evidently the woman was his step-mother (i.e., "his father's wife"). She may have been close to his own age.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woman was clearly not the mother of the offender, and probably (although the use of </w:t>
      </w:r>
      <w:r>
        <w:rPr>
          <w:rFonts w:ascii="Geneva" w:hAnsi="Geneva"/>
          <w:i/>
          <w:iCs/>
          <w:color w:val="000000"/>
        </w:rPr>
        <w:t>porneia</w:t>
      </w:r>
      <w:r>
        <w:rPr>
          <w:rFonts w:ascii="Geneva" w:hAnsi="Geneva"/>
          <w:color w:val="000000"/>
        </w:rPr>
        <w:t> rather than </w:t>
      </w:r>
      <w:r>
        <w:rPr>
          <w:rFonts w:ascii="Geneva" w:hAnsi="Geneva"/>
          <w:i/>
          <w:iCs/>
          <w:color w:val="000000"/>
        </w:rPr>
        <w:t>moicheia</w:t>
      </w:r>
      <w:r>
        <w:rPr>
          <w:rFonts w:ascii="Geneva" w:hAnsi="Geneva"/>
          <w:color w:val="000000"/>
        </w:rPr>
        <w:t> [adultery] does not prove this) she was not, at the time, the wife of the offender's father. She may have been divorced, for divorce was very common, or her husband may have been dead."</w:t>
      </w:r>
      <w:bookmarkStart w:id="259" w:name="_ftnref227"/>
      <w:r>
        <w:rPr>
          <w:rFonts w:ascii="Geneva" w:hAnsi="Geneva"/>
          <w:color w:val="000000"/>
        </w:rPr>
        <w:fldChar w:fldCharType="begin"/>
      </w:r>
      <w:r>
        <w:rPr>
          <w:rFonts w:ascii="Geneva" w:hAnsi="Geneva"/>
          <w:color w:val="000000"/>
        </w:rPr>
        <w:instrText xml:space="preserve"> HYPERLINK "https://www.planobiblechapel.org/tcon/notes/html/nt/1corinthians/1corinthians.htm" \l "_ftn227" \o "" </w:instrText>
      </w:r>
      <w:r>
        <w:rPr>
          <w:rFonts w:ascii="Geneva" w:hAnsi="Geneva"/>
          <w:color w:val="000000"/>
        </w:rPr>
        <w:fldChar w:fldCharType="separate"/>
      </w:r>
      <w:r>
        <w:rPr>
          <w:rStyle w:val="FootnoteReference"/>
          <w:rFonts w:ascii="Geneva" w:hAnsi="Geneva"/>
          <w:color w:val="0000FF"/>
          <w:sz w:val="16"/>
          <w:szCs w:val="16"/>
          <w:u w:val="single"/>
        </w:rPr>
        <w:t>[227]</w:t>
      </w:r>
      <w:r>
        <w:rPr>
          <w:rFonts w:ascii="Geneva" w:hAnsi="Geneva"/>
          <w:color w:val="000000"/>
        </w:rPr>
        <w:fldChar w:fldCharType="end"/>
      </w:r>
      <w:bookmarkEnd w:id="25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verb translated "has" (present tense in Greek), when used in sexual or marital contexts, is a euphemism for a continuing relationship, in contrast to a "one night stand" (cf</w:t>
      </w:r>
      <w:r w:rsidR="002C4548">
        <w:rPr>
          <w:rFonts w:ascii="Geneva" w:hAnsi="Geneva"/>
          <w:color w:val="000000"/>
        </w:rPr>
        <w:t xml:space="preserve">. </w:t>
      </w:r>
      <w:r w:rsidR="00BD5988">
        <w:rPr>
          <w:rFonts w:ascii="Geneva" w:hAnsi="Geneva"/>
          <w:color w:val="000000"/>
        </w:rPr>
        <w:t>7</w:t>
      </w:r>
      <w:r>
        <w:rPr>
          <w:rFonts w:ascii="Geneva" w:hAnsi="Geneva"/>
          <w:color w:val="000000"/>
        </w:rPr>
        <w:t>:2). This man and this woman were "living together." Since the man is the sole object of Paul's censure, it seems that the woman was not in the church. She was probably not a Christian but was one of "those who are outside" whom God would judge (v</w:t>
      </w:r>
      <w:r w:rsidR="002C4548">
        <w:rPr>
          <w:rFonts w:ascii="Geneva" w:hAnsi="Geneva"/>
          <w:color w:val="000000"/>
        </w:rPr>
        <w:t xml:space="preserve">. </w:t>
      </w:r>
      <w:r w:rsidR="00BD5988">
        <w:rPr>
          <w:rFonts w:ascii="Geneva" w:hAnsi="Geneva"/>
          <w:color w:val="000000"/>
        </w:rPr>
        <w:t>1</w:t>
      </w:r>
      <w:r>
        <w:rPr>
          <w:rFonts w:ascii="Geneva" w:hAnsi="Geneva"/>
          <w:color w:val="000000"/>
        </w:rPr>
        <w:t>3).</w:t>
      </w:r>
      <w:bookmarkStart w:id="260" w:name="_ftnref228"/>
      <w:r>
        <w:rPr>
          <w:rFonts w:ascii="Geneva" w:hAnsi="Geneva"/>
          <w:color w:val="000000"/>
        </w:rPr>
        <w:fldChar w:fldCharType="begin"/>
      </w:r>
      <w:r>
        <w:rPr>
          <w:rFonts w:ascii="Geneva" w:hAnsi="Geneva"/>
          <w:color w:val="000000"/>
        </w:rPr>
        <w:instrText xml:space="preserve"> HYPERLINK "https://www.planobiblechapel.org/tcon/notes/html/nt/1corinthians/1corinthians.htm" \l "_ftn228" \o "" </w:instrText>
      </w:r>
      <w:r>
        <w:rPr>
          <w:rFonts w:ascii="Geneva" w:hAnsi="Geneva"/>
          <w:color w:val="000000"/>
        </w:rPr>
        <w:fldChar w:fldCharType="separate"/>
      </w:r>
      <w:r>
        <w:rPr>
          <w:rStyle w:val="FootnoteReference"/>
          <w:rFonts w:ascii="Geneva" w:hAnsi="Geneva"/>
          <w:color w:val="0000FF"/>
          <w:sz w:val="16"/>
          <w:szCs w:val="16"/>
          <w:u w:val="single"/>
        </w:rPr>
        <w:t>[228]</w:t>
      </w:r>
      <w:r>
        <w:rPr>
          <w:rFonts w:ascii="Geneva" w:hAnsi="Geneva"/>
          <w:color w:val="000000"/>
        </w:rPr>
        <w:fldChar w:fldCharType="end"/>
      </w:r>
      <w:bookmarkEnd w:id="26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word </w:t>
      </w:r>
      <w:r>
        <w:rPr>
          <w:rFonts w:ascii="Geneva" w:hAnsi="Geneva"/>
          <w:i/>
          <w:iCs/>
          <w:color w:val="000000"/>
        </w:rPr>
        <w:t>porneia</w:t>
      </w:r>
      <w:r>
        <w:rPr>
          <w:rFonts w:ascii="Geneva" w:hAnsi="Geneva"/>
          <w:color w:val="000000"/>
        </w:rPr>
        <w:t> ('sexual immorality') in the Greek world simply meant 'prostitution,' in the sense of going to the prostitutes and paying for sexual pleasure. The Greeks were ambivalent on that matter, depending on whether one went openly to the brothels or was more discreet and went with a paramour [lover]. But the word had been picked up in Hellenistic Judaism, always pejoratively [expressing disapproval or contempt], to cover all extramarital sexual sins and aberrations [departures from what is normal], including homosexuality. It could also refer to any of these sins specifically, as it does here. In the NT the word is thus used to refer to that particular blight on Greco-Roman culture, which was almost universally countenanced [accepted as acceptable], except among the Stoics. That is why </w:t>
      </w:r>
      <w:r>
        <w:rPr>
          <w:rFonts w:ascii="Geneva" w:hAnsi="Geneva"/>
          <w:i/>
          <w:iCs/>
          <w:color w:val="000000"/>
        </w:rPr>
        <w:t>porneia</w:t>
      </w:r>
      <w:r>
        <w:rPr>
          <w:rFonts w:ascii="Geneva" w:hAnsi="Geneva"/>
          <w:color w:val="000000"/>
        </w:rPr>
        <w:t> appears so often as the first item in the NT vice lists, not because Christians were sexually 'hung up,' nor because they considered this the primary sin, the 'scarlet letter,' as it were. It is the result of its prevalence in the culture, and the difficulty the early church experienced with its Gentile converts breaking with their former ways, which they did not consider immoral."</w:t>
      </w:r>
      <w:bookmarkStart w:id="261" w:name="_ftnref229"/>
      <w:r>
        <w:rPr>
          <w:rFonts w:ascii="Geneva" w:hAnsi="Geneva"/>
          <w:color w:val="000000"/>
        </w:rPr>
        <w:fldChar w:fldCharType="begin"/>
      </w:r>
      <w:r>
        <w:rPr>
          <w:rFonts w:ascii="Geneva" w:hAnsi="Geneva"/>
          <w:color w:val="000000"/>
        </w:rPr>
        <w:instrText xml:space="preserve"> HYPERLINK "https://www.planobiblechapel.org/tcon/notes/html/nt/1corinthians/1corinthians.htm" \l "_ftn229" \o "" </w:instrText>
      </w:r>
      <w:r>
        <w:rPr>
          <w:rFonts w:ascii="Geneva" w:hAnsi="Geneva"/>
          <w:color w:val="000000"/>
        </w:rPr>
        <w:fldChar w:fldCharType="separate"/>
      </w:r>
      <w:r>
        <w:rPr>
          <w:rStyle w:val="FootnoteReference"/>
          <w:rFonts w:ascii="Geneva" w:hAnsi="Geneva"/>
          <w:color w:val="0000FF"/>
          <w:sz w:val="16"/>
          <w:szCs w:val="16"/>
          <w:u w:val="single"/>
        </w:rPr>
        <w:t>[229]</w:t>
      </w:r>
      <w:r>
        <w:rPr>
          <w:rFonts w:ascii="Geneva" w:hAnsi="Geneva"/>
          <w:color w:val="000000"/>
        </w:rPr>
        <w:fldChar w:fldCharType="end"/>
      </w:r>
      <w:bookmarkEnd w:id="26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leaders of Israel and the early churches regarded fornication of all kinds as sin to be avoided (Lev</w:t>
      </w:r>
      <w:r w:rsidR="002C4548">
        <w:rPr>
          <w:rFonts w:ascii="Geneva" w:hAnsi="Geneva"/>
          <w:color w:val="000000"/>
        </w:rPr>
        <w:t xml:space="preserve">. </w:t>
      </w:r>
      <w:r w:rsidR="00BD5988">
        <w:rPr>
          <w:rFonts w:ascii="Geneva" w:hAnsi="Geneva"/>
          <w:color w:val="000000"/>
        </w:rPr>
        <w:t>1</w:t>
      </w:r>
      <w:r>
        <w:rPr>
          <w:rFonts w:ascii="Geneva" w:hAnsi="Geneva"/>
          <w:color w:val="000000"/>
        </w:rPr>
        <w:t>8:8; Deut</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2:30; 27:20; Acts 15:20, 29; 21:25). </w:t>
      </w:r>
      <w:r>
        <w:rPr>
          <w:rFonts w:ascii="Geneva" w:hAnsi="Geneva"/>
          <w:color w:val="000000"/>
        </w:rPr>
        <w:lastRenderedPageBreak/>
        <w:t>If the guilty man's father was still alive and married to the woman, adultery would also have been involved. Most interpreters have concluded that this was a case of incest rather than incest plus adultery. If Paul had been living under the Mosaic Law he should have prescribed the death penalty for both the guilty man and the woman (Lev</w:t>
      </w:r>
      <w:r w:rsidR="002C4548">
        <w:rPr>
          <w:rFonts w:ascii="Geneva" w:hAnsi="Geneva"/>
          <w:color w:val="000000"/>
        </w:rPr>
        <w:t xml:space="preserve">. </w:t>
      </w:r>
      <w:r w:rsidR="00BD5988">
        <w:rPr>
          <w:rFonts w:ascii="Geneva" w:hAnsi="Geneva"/>
          <w:color w:val="000000"/>
        </w:rPr>
        <w:t>1</w:t>
      </w:r>
      <w:r>
        <w:rPr>
          <w:rFonts w:ascii="Geneva" w:hAnsi="Geneva"/>
          <w:color w:val="000000"/>
        </w:rPr>
        <w:t>8:8, 29). But he lived under the New Covenant and advocated a different penalty (v</w:t>
      </w:r>
      <w:r w:rsidR="002C4548">
        <w:rPr>
          <w:rFonts w:ascii="Geneva" w:hAnsi="Geneva"/>
          <w:color w:val="000000"/>
        </w:rPr>
        <w:t xml:space="preserve">. </w:t>
      </w:r>
      <w:r w:rsidR="00BD5988">
        <w:rPr>
          <w:rFonts w:ascii="Geneva" w:hAnsi="Geneva"/>
          <w:color w:val="000000"/>
        </w:rPr>
        <w:t>5</w:t>
      </w:r>
      <w:r>
        <w:rPr>
          <w:rFonts w:ascii="Geneva" w:hAnsi="Geneva"/>
          <w:color w:val="000000"/>
        </w:rPr>
        <w:t>). As depraved as Greek culture was, even the pagans looked down on incest, and Roman law prohibited it.</w:t>
      </w:r>
      <w:bookmarkStart w:id="262" w:name="_ftnref230"/>
      <w:r>
        <w:rPr>
          <w:rFonts w:ascii="Geneva" w:hAnsi="Geneva"/>
          <w:color w:val="000000"/>
        </w:rPr>
        <w:fldChar w:fldCharType="begin"/>
      </w:r>
      <w:r>
        <w:rPr>
          <w:rFonts w:ascii="Geneva" w:hAnsi="Geneva"/>
          <w:color w:val="000000"/>
        </w:rPr>
        <w:instrText xml:space="preserve"> HYPERLINK "https://www.planobiblechapel.org/tcon/notes/html/nt/1corinthians/1corinthians.htm" \l "_ftn230" \o "" </w:instrText>
      </w:r>
      <w:r>
        <w:rPr>
          <w:rFonts w:ascii="Geneva" w:hAnsi="Geneva"/>
          <w:color w:val="000000"/>
        </w:rPr>
        <w:fldChar w:fldCharType="separate"/>
      </w:r>
      <w:r>
        <w:rPr>
          <w:rStyle w:val="FootnoteReference"/>
          <w:rFonts w:ascii="Geneva" w:hAnsi="Geneva"/>
          <w:color w:val="0000FF"/>
          <w:sz w:val="16"/>
          <w:szCs w:val="16"/>
          <w:u w:val="single"/>
        </w:rPr>
        <w:t>[230]</w:t>
      </w:r>
      <w:r>
        <w:rPr>
          <w:rFonts w:ascii="Geneva" w:hAnsi="Geneva"/>
          <w:color w:val="000000"/>
        </w:rPr>
        <w:fldChar w:fldCharType="end"/>
      </w:r>
      <w:bookmarkEnd w:id="26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5:2             The Corinthians' attitude about this situation was almost worse than the sin itself. Rather than mourning over it, and disciplining the offender, they became "arrogant." They may have viewed it as within the bounds of Christian liberty, thinking that their position in Christ made sexual morality unimportant. Another possibility is that their worldly wisdom encouraged them to cast off sexual restraints.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Paul is not here dealing with 'church discipline' as such; rather, out of his Jewish heritage he is expressing what should be the </w:t>
      </w:r>
      <w:r>
        <w:rPr>
          <w:rFonts w:ascii="Geneva" w:hAnsi="Geneva"/>
          <w:i/>
          <w:iCs/>
          <w:color w:val="000000"/>
        </w:rPr>
        <w:t>normal</w:t>
      </w:r>
      <w:r>
        <w:rPr>
          <w:rFonts w:ascii="Geneva" w:hAnsi="Geneva"/>
          <w:color w:val="000000"/>
        </w:rPr>
        <w:t xml:space="preserve"> consequences of being the people of God, who are called to be his holy people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It is this lack of a sense of sin, and therefore of any ethical consequences to their life in the Spirit, that marks the Corinthian brand of spirituality as radically different from that which flows out of the gospel of Christ crucified.  And it is precisely this failure to recognize the depth of their corporate sinfulness due to their arrogance that causes Paul to take such strong action as is described in the next sentence (vv</w:t>
      </w:r>
      <w:r w:rsidR="002C4548">
        <w:rPr>
          <w:rFonts w:ascii="Geneva" w:hAnsi="Geneva"/>
          <w:color w:val="000000"/>
        </w:rPr>
        <w:t xml:space="preserve">. </w:t>
      </w:r>
      <w:r w:rsidR="00BD5988">
        <w:rPr>
          <w:rFonts w:ascii="Geneva" w:hAnsi="Geneva"/>
          <w:color w:val="000000"/>
        </w:rPr>
        <w:t>3</w:t>
      </w:r>
      <w:r>
        <w:rPr>
          <w:rFonts w:ascii="Geneva" w:hAnsi="Geneva"/>
          <w:color w:val="000000"/>
        </w:rPr>
        <w:t>-5)."</w:t>
      </w:r>
      <w:bookmarkStart w:id="263" w:name="_ftnref231"/>
      <w:r>
        <w:rPr>
          <w:rFonts w:ascii="Geneva" w:hAnsi="Geneva"/>
          <w:color w:val="000000"/>
        </w:rPr>
        <w:fldChar w:fldCharType="begin"/>
      </w:r>
      <w:r>
        <w:rPr>
          <w:rFonts w:ascii="Geneva" w:hAnsi="Geneva"/>
          <w:color w:val="000000"/>
        </w:rPr>
        <w:instrText xml:space="preserve"> HYPERLINK "https://www.planobiblechapel.org/tcon/notes/html/nt/1corinthians/1corinthians.htm" \l "_ftn231" \o "" </w:instrText>
      </w:r>
      <w:r>
        <w:rPr>
          <w:rFonts w:ascii="Geneva" w:hAnsi="Geneva"/>
          <w:color w:val="000000"/>
        </w:rPr>
        <w:fldChar w:fldCharType="separate"/>
      </w:r>
      <w:r>
        <w:rPr>
          <w:rStyle w:val="FootnoteReference"/>
          <w:rFonts w:ascii="Geneva" w:hAnsi="Geneva"/>
          <w:color w:val="0000FF"/>
          <w:sz w:val="16"/>
          <w:szCs w:val="16"/>
          <w:u w:val="single"/>
        </w:rPr>
        <w:t>[231]</w:t>
      </w:r>
      <w:r>
        <w:rPr>
          <w:rFonts w:ascii="Geneva" w:hAnsi="Geneva"/>
          <w:color w:val="000000"/>
        </w:rPr>
        <w:fldChar w:fldCharType="end"/>
      </w:r>
      <w:bookmarkEnd w:id="26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Why should the Corinthian Christians have mourned over this man's sin? First, because as a fellowship of brothers and sisters in Christ they should have been repulsed by the sin of one of their number. Second, because when one person in the church sins his sin contaminates the whole group. For example, when one member of a human family disgraces himself, his action disgraces his whole family.</w:t>
      </w:r>
      <w:bookmarkStart w:id="264" w:name="_ftnref232"/>
      <w:r>
        <w:rPr>
          <w:rFonts w:ascii="Geneva" w:hAnsi="Geneva"/>
          <w:color w:val="000000"/>
        </w:rPr>
        <w:fldChar w:fldCharType="begin"/>
      </w:r>
      <w:r>
        <w:rPr>
          <w:rFonts w:ascii="Geneva" w:hAnsi="Geneva"/>
          <w:color w:val="000000"/>
        </w:rPr>
        <w:instrText xml:space="preserve"> HYPERLINK "https://www.planobiblechapel.org/tcon/notes/html/nt/1corinthians/1corinthians.htm" \l "_ftn232" \o "" </w:instrText>
      </w:r>
      <w:r>
        <w:rPr>
          <w:rFonts w:ascii="Geneva" w:hAnsi="Geneva"/>
          <w:color w:val="000000"/>
        </w:rPr>
        <w:fldChar w:fldCharType="separate"/>
      </w:r>
      <w:r>
        <w:rPr>
          <w:rStyle w:val="FootnoteReference"/>
          <w:rFonts w:ascii="Geneva" w:hAnsi="Geneva"/>
          <w:color w:val="0000FF"/>
          <w:sz w:val="16"/>
          <w:szCs w:val="16"/>
          <w:u w:val="single"/>
        </w:rPr>
        <w:t>[232]</w:t>
      </w:r>
      <w:r>
        <w:rPr>
          <w:rFonts w:ascii="Geneva" w:hAnsi="Geneva"/>
          <w:color w:val="000000"/>
        </w:rPr>
        <w:fldChar w:fldCharType="end"/>
      </w:r>
      <w:bookmarkEnd w:id="26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5:3             Paul had spoken earlier about not judging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5). That kind of judging had to do with one's degree of faithfulness to the Lord. Here the issue was blatant immorality. This needed to be dealt with. Paul had already judged what the Corinthian Christians should do in this case, even though he was not physically present with them. The case was so clear that he did not need to be present to know that the man was guilty of a serious offense that required strong treatment.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5:4             The apostle wanted the believers to view his ruling as the will of the Lord. He assured them that God would back it up with His power as they enforced the discipline. The phrase "in the name of our Lord Jesus" probably modifies "I have decided to turn such a person over to Satan for the destruction of </w:t>
      </w:r>
      <w:r>
        <w:rPr>
          <w:rFonts w:ascii="Geneva" w:hAnsi="Geneva"/>
          <w:color w:val="000000"/>
        </w:rPr>
        <w:lastRenderedPageBreak/>
        <w:t>his body" (v</w:t>
      </w:r>
      <w:r w:rsidR="002C4548">
        <w:rPr>
          <w:rFonts w:ascii="Geneva" w:hAnsi="Geneva"/>
          <w:color w:val="000000"/>
        </w:rPr>
        <w:t xml:space="preserve">. </w:t>
      </w:r>
      <w:r w:rsidR="00BD5988">
        <w:rPr>
          <w:rFonts w:ascii="Geneva" w:hAnsi="Geneva"/>
          <w:color w:val="000000"/>
        </w:rPr>
        <w:t>5</w:t>
      </w:r>
      <w:r>
        <w:rPr>
          <w:rFonts w:ascii="Geneva" w:hAnsi="Geneva"/>
          <w:color w:val="000000"/>
        </w:rPr>
        <w:t>).</w:t>
      </w:r>
      <w:bookmarkStart w:id="265" w:name="_ftnref233"/>
      <w:r>
        <w:rPr>
          <w:rFonts w:ascii="Geneva" w:hAnsi="Geneva"/>
          <w:color w:val="000000"/>
        </w:rPr>
        <w:fldChar w:fldCharType="begin"/>
      </w:r>
      <w:r>
        <w:rPr>
          <w:rFonts w:ascii="Geneva" w:hAnsi="Geneva"/>
          <w:color w:val="000000"/>
        </w:rPr>
        <w:instrText xml:space="preserve"> HYPERLINK "https://www.planobiblechapel.org/tcon/notes/html/nt/1corinthians/1corinthians.htm" \l "_ftn233" \o "" </w:instrText>
      </w:r>
      <w:r>
        <w:rPr>
          <w:rFonts w:ascii="Geneva" w:hAnsi="Geneva"/>
          <w:color w:val="000000"/>
        </w:rPr>
        <w:fldChar w:fldCharType="separate"/>
      </w:r>
      <w:r>
        <w:rPr>
          <w:rStyle w:val="FootnoteReference"/>
          <w:rFonts w:ascii="Geneva" w:hAnsi="Geneva"/>
          <w:color w:val="0000FF"/>
          <w:sz w:val="16"/>
          <w:szCs w:val="16"/>
          <w:u w:val="single"/>
        </w:rPr>
        <w:t>[233]</w:t>
      </w:r>
      <w:r>
        <w:rPr>
          <w:rFonts w:ascii="Geneva" w:hAnsi="Geneva"/>
          <w:color w:val="000000"/>
        </w:rPr>
        <w:fldChar w:fldCharType="end"/>
      </w:r>
      <w:bookmarkEnd w:id="265"/>
      <w:r>
        <w:rPr>
          <w:rFonts w:ascii="Geneva" w:hAnsi="Geneva"/>
          <w:color w:val="000000"/>
        </w:rPr>
        <w:t> In passing the following judgment Paul was acting in Jesus' name: with His authority.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church's refusal to act against the offender in 5:2 provides the most striking </w:t>
      </w:r>
      <w:r>
        <w:rPr>
          <w:rFonts w:ascii="Geneva" w:hAnsi="Geneva"/>
          <w:i/>
          <w:iCs/>
          <w:color w:val="000000"/>
        </w:rPr>
        <w:t>example</w:t>
      </w:r>
      <w:r>
        <w:rPr>
          <w:rFonts w:ascii="Geneva" w:hAnsi="Geneva"/>
          <w:color w:val="000000"/>
        </w:rPr>
        <w:t xml:space="preserve"> of their arrogance and doubt that Paul would execute discipline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 xml:space="preserve">18). Here, therefore, he does execute discipline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 xml:space="preserve">5). They may doubt his 'power'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 xml:space="preserve">19-21), but he acts by Jesus' power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4)."</w:t>
      </w:r>
      <w:bookmarkStart w:id="266" w:name="_ftnref234"/>
      <w:r>
        <w:rPr>
          <w:rFonts w:ascii="Geneva" w:hAnsi="Geneva"/>
          <w:color w:val="000000"/>
        </w:rPr>
        <w:fldChar w:fldCharType="begin"/>
      </w:r>
      <w:r>
        <w:rPr>
          <w:rFonts w:ascii="Geneva" w:hAnsi="Geneva"/>
          <w:color w:val="000000"/>
        </w:rPr>
        <w:instrText xml:space="preserve"> HYPERLINK "https://www.planobiblechapel.org/tcon/notes/html/nt/1corinthians/1corinthians.htm" \l "_ftn234" \o "" </w:instrText>
      </w:r>
      <w:r>
        <w:rPr>
          <w:rFonts w:ascii="Geneva" w:hAnsi="Geneva"/>
          <w:color w:val="000000"/>
        </w:rPr>
        <w:fldChar w:fldCharType="separate"/>
      </w:r>
      <w:r>
        <w:rPr>
          <w:rStyle w:val="FootnoteReference"/>
          <w:rFonts w:ascii="Geneva" w:hAnsi="Geneva"/>
          <w:color w:val="0000FF"/>
          <w:sz w:val="16"/>
          <w:szCs w:val="16"/>
          <w:u w:val="single"/>
        </w:rPr>
        <w:t>[234]</w:t>
      </w:r>
      <w:r>
        <w:rPr>
          <w:rFonts w:ascii="Geneva" w:hAnsi="Geneva"/>
          <w:color w:val="000000"/>
        </w:rPr>
        <w:fldChar w:fldCharType="end"/>
      </w:r>
      <w:bookmarkEnd w:id="26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5:5             Paul had determined to turn the man over to Satan for the destruction of his body. Part of the problem of understanding what Paul meant here involves determining whether he used the word body (Gr. </w:t>
      </w:r>
      <w:r>
        <w:rPr>
          <w:rFonts w:ascii="Geneva" w:hAnsi="Geneva"/>
          <w:i/>
          <w:iCs/>
          <w:color w:val="000000"/>
        </w:rPr>
        <w:t>sarx</w:t>
      </w:r>
      <w:r>
        <w:rPr>
          <w:rFonts w:ascii="Geneva" w:hAnsi="Geneva"/>
          <w:color w:val="000000"/>
        </w:rPr>
        <w:t>, lit. flesh) literally (the physical body) or metaphorically (the sinful human nature). The fact that he contrasted the body with the spirit seems to me to support a literal understanding of the body. However, Paul could have used </w:t>
      </w:r>
      <w:r>
        <w:rPr>
          <w:rFonts w:ascii="Geneva" w:hAnsi="Geneva"/>
          <w:i/>
          <w:iCs/>
          <w:color w:val="000000"/>
        </w:rPr>
        <w:t>soma</w:t>
      </w:r>
      <w:r>
        <w:rPr>
          <w:rFonts w:ascii="Geneva" w:hAnsi="Geneva"/>
          <w:color w:val="000000"/>
        </w:rPr>
        <w:t> (the Greek word for body) if that is what he meant. The NASB translators have translated </w:t>
      </w:r>
      <w:r>
        <w:rPr>
          <w:rFonts w:ascii="Geneva" w:hAnsi="Geneva"/>
          <w:i/>
          <w:iCs/>
          <w:color w:val="000000"/>
        </w:rPr>
        <w:t>sarx</w:t>
      </w:r>
      <w:r>
        <w:rPr>
          <w:rFonts w:ascii="Geneva" w:hAnsi="Geneva"/>
          <w:color w:val="000000"/>
        </w:rPr>
        <w:t> as body, which shows their preference for a literal understanding of the Greek word.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Probably Paul meant that he had delivered the man over to the world, which Satan controls, with God's permission of course, for physical bodily affliction that might even result in his premature death ("destruction").</w:t>
      </w:r>
      <w:bookmarkStart w:id="267" w:name="_ftnref235"/>
      <w:r>
        <w:rPr>
          <w:rFonts w:ascii="Geneva" w:hAnsi="Geneva"/>
          <w:color w:val="000000"/>
        </w:rPr>
        <w:fldChar w:fldCharType="begin"/>
      </w:r>
      <w:r>
        <w:rPr>
          <w:rFonts w:ascii="Geneva" w:hAnsi="Geneva"/>
          <w:color w:val="000000"/>
        </w:rPr>
        <w:instrText xml:space="preserve"> HYPERLINK "https://www.planobiblechapel.org/tcon/notes/html/nt/1corinthians/1corinthians.htm" \l "_ftn235" \o "" </w:instrText>
      </w:r>
      <w:r>
        <w:rPr>
          <w:rFonts w:ascii="Geneva" w:hAnsi="Geneva"/>
          <w:color w:val="000000"/>
        </w:rPr>
        <w:fldChar w:fldCharType="separate"/>
      </w:r>
      <w:r>
        <w:rPr>
          <w:rStyle w:val="FootnoteReference"/>
          <w:rFonts w:ascii="Geneva" w:hAnsi="Geneva"/>
          <w:color w:val="0000FF"/>
          <w:sz w:val="16"/>
          <w:szCs w:val="16"/>
          <w:u w:val="single"/>
        </w:rPr>
        <w:t>[235]</w:t>
      </w:r>
      <w:r>
        <w:rPr>
          <w:rFonts w:ascii="Geneva" w:hAnsi="Geneva"/>
          <w:color w:val="000000"/>
        </w:rPr>
        <w:fldChar w:fldCharType="end"/>
      </w:r>
      <w:bookmarkEnd w:id="267"/>
      <w:r>
        <w:rPr>
          <w:rFonts w:ascii="Geneva" w:hAnsi="Geneva"/>
          <w:color w:val="000000"/>
        </w:rPr>
        <w:t xml:space="preserve"> God had delivered Job over to Satan for bodily affliction, but God specified that Satan was not to kill him (Job 2:6). Premature death was the result of Peter's dealings with Ananias and Sapphira in regard to their sin, though the text does not specifically say that Peter delivered them to Satan for the destruction of their bodies (Acts 5:1-11; cf. Acts 13:8-11). God was bringing premature death on other Corinthians for their improper conduct during the Lord's Supper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 xml:space="preserve">30;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5:16). We have no record that this man died prematurely, though he may have. Premature death might be his judgment (the "worst case scenario") if he did not repent.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passed similar judgment on Hymenaeus and Alexander (1 Tim</w:t>
      </w:r>
      <w:r w:rsidR="002C4548">
        <w:rPr>
          <w:rFonts w:ascii="Geneva" w:hAnsi="Geneva"/>
          <w:color w:val="000000"/>
        </w:rPr>
        <w:t xml:space="preserve">. </w:t>
      </w:r>
      <w:r w:rsidR="00BD5988">
        <w:rPr>
          <w:rFonts w:ascii="Geneva" w:hAnsi="Geneva"/>
          <w:color w:val="000000"/>
        </w:rPr>
        <w:t>1</w:t>
      </w:r>
      <w:r>
        <w:rPr>
          <w:rFonts w:ascii="Geneva" w:hAnsi="Geneva"/>
          <w:color w:val="000000"/>
        </w:rPr>
        <w:t>:20). In that case he simply said that he "handed [them] over to Satan." There he wrote nothing about the destruction of the body. Deliverance to Satan must mean deliverance to the authority and control of Satan in a way that is different from the way that all believers are under Satan's influence (cf. Job 1—2). Everyone is subject to temptation and demonic influence under the sovereign authority of God.</w:t>
      </w:r>
      <w:bookmarkStart w:id="268" w:name="_ftnref236"/>
      <w:r>
        <w:rPr>
          <w:rFonts w:ascii="Geneva" w:hAnsi="Geneva"/>
          <w:color w:val="000000"/>
        </w:rPr>
        <w:fldChar w:fldCharType="begin"/>
      </w:r>
      <w:r>
        <w:rPr>
          <w:rFonts w:ascii="Geneva" w:hAnsi="Geneva"/>
          <w:color w:val="000000"/>
        </w:rPr>
        <w:instrText xml:space="preserve"> HYPERLINK "https://www.planobiblechapel.org/tcon/notes/html/nt/1corinthians/1corinthians.htm" \l "_ftn236" \o "" </w:instrText>
      </w:r>
      <w:r>
        <w:rPr>
          <w:rFonts w:ascii="Geneva" w:hAnsi="Geneva"/>
          <w:color w:val="000000"/>
        </w:rPr>
        <w:fldChar w:fldCharType="separate"/>
      </w:r>
      <w:r>
        <w:rPr>
          <w:rStyle w:val="FootnoteReference"/>
          <w:rFonts w:ascii="Geneva" w:hAnsi="Geneva"/>
          <w:color w:val="0000FF"/>
          <w:sz w:val="16"/>
          <w:szCs w:val="16"/>
          <w:u w:val="single"/>
        </w:rPr>
        <w:t>[236]</w:t>
      </w:r>
      <w:r>
        <w:rPr>
          <w:rFonts w:ascii="Geneva" w:hAnsi="Geneva"/>
          <w:color w:val="000000"/>
        </w:rPr>
        <w:fldChar w:fldCharType="end"/>
      </w:r>
      <w:bookmarkEnd w:id="26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variation of this view is that the delivery to Satan would result in a wasting physical illness but not death.</w:t>
      </w:r>
      <w:bookmarkStart w:id="269" w:name="_ftnref237"/>
      <w:r>
        <w:rPr>
          <w:rFonts w:ascii="Geneva" w:hAnsi="Geneva"/>
          <w:color w:val="000000"/>
        </w:rPr>
        <w:fldChar w:fldCharType="begin"/>
      </w:r>
      <w:r>
        <w:rPr>
          <w:rFonts w:ascii="Geneva" w:hAnsi="Geneva"/>
          <w:color w:val="000000"/>
        </w:rPr>
        <w:instrText xml:space="preserve"> HYPERLINK "https://www.planobiblechapel.org/tcon/notes/html/nt/1corinthians/1corinthians.htm" \l "_ftn237" \o "" </w:instrText>
      </w:r>
      <w:r>
        <w:rPr>
          <w:rFonts w:ascii="Geneva" w:hAnsi="Geneva"/>
          <w:color w:val="000000"/>
        </w:rPr>
        <w:fldChar w:fldCharType="separate"/>
      </w:r>
      <w:r>
        <w:rPr>
          <w:rStyle w:val="FootnoteReference"/>
          <w:rFonts w:ascii="Geneva" w:hAnsi="Geneva"/>
          <w:color w:val="0000FF"/>
          <w:sz w:val="16"/>
          <w:szCs w:val="16"/>
          <w:u w:val="single"/>
        </w:rPr>
        <w:t>[237]</w:t>
      </w:r>
      <w:r>
        <w:rPr>
          <w:rFonts w:ascii="Geneva" w:hAnsi="Geneva"/>
          <w:color w:val="000000"/>
        </w:rPr>
        <w:fldChar w:fldCharType="end"/>
      </w:r>
      <w:bookmarkEnd w:id="269"/>
      <w:r>
        <w:rPr>
          <w:rFonts w:ascii="Geneva" w:hAnsi="Geneva"/>
          <w:color w:val="000000"/>
        </w:rPr>
        <w:t> However, the phrase the destruction of the body seems to imply death rather than simply disease.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third interpretation understands the term body metaphorically as referring to the destruction of the man's sinful nature.</w:t>
      </w:r>
      <w:bookmarkStart w:id="270" w:name="_ftnref238"/>
      <w:r>
        <w:rPr>
          <w:rFonts w:ascii="Geneva" w:hAnsi="Geneva"/>
          <w:color w:val="000000"/>
        </w:rPr>
        <w:fldChar w:fldCharType="begin"/>
      </w:r>
      <w:r>
        <w:rPr>
          <w:rFonts w:ascii="Geneva" w:hAnsi="Geneva"/>
          <w:color w:val="000000"/>
        </w:rPr>
        <w:instrText xml:space="preserve"> HYPERLINK "https://www.planobiblechapel.org/tcon/notes/html/nt/1corinthians/1corinthians.htm" \l "_ftn238" \o "" </w:instrText>
      </w:r>
      <w:r>
        <w:rPr>
          <w:rFonts w:ascii="Geneva" w:hAnsi="Geneva"/>
          <w:color w:val="000000"/>
        </w:rPr>
        <w:fldChar w:fldCharType="separate"/>
      </w:r>
      <w:r>
        <w:rPr>
          <w:rStyle w:val="FootnoteReference"/>
          <w:rFonts w:ascii="Geneva" w:hAnsi="Geneva"/>
          <w:color w:val="0000FF"/>
          <w:sz w:val="16"/>
          <w:szCs w:val="16"/>
          <w:u w:val="single"/>
        </w:rPr>
        <w:t>[238]</w:t>
      </w:r>
      <w:r>
        <w:rPr>
          <w:rFonts w:ascii="Geneva" w:hAnsi="Geneva"/>
          <w:color w:val="000000"/>
        </w:rPr>
        <w:fldChar w:fldCharType="end"/>
      </w:r>
      <w:bookmarkEnd w:id="270"/>
      <w:r>
        <w:rPr>
          <w:rFonts w:ascii="Geneva" w:hAnsi="Geneva"/>
          <w:color w:val="000000"/>
        </w:rPr>
        <w:t xml:space="preserve"> The destruction of the body in this case refers to the putting to death of the lusts of the body. The man </w:t>
      </w:r>
      <w:r>
        <w:rPr>
          <w:rFonts w:ascii="Geneva" w:hAnsi="Geneva"/>
          <w:color w:val="000000"/>
        </w:rPr>
        <w:lastRenderedPageBreak/>
        <w:t>was to be excommunicated and allowed to continue to indulge his flesh so that he would eventually become satiated with his sin and give it up.</w:t>
      </w:r>
      <w:bookmarkStart w:id="271" w:name="_ftnref239"/>
      <w:r>
        <w:rPr>
          <w:rFonts w:ascii="Geneva" w:hAnsi="Geneva"/>
          <w:color w:val="000000"/>
        </w:rPr>
        <w:fldChar w:fldCharType="begin"/>
      </w:r>
      <w:r>
        <w:rPr>
          <w:rFonts w:ascii="Geneva" w:hAnsi="Geneva"/>
          <w:color w:val="000000"/>
        </w:rPr>
        <w:instrText xml:space="preserve"> HYPERLINK "https://www.planobiblechapel.org/tcon/notes/html/nt/1corinthians/1corinthians.htm" \l "_ftn239" \o "" </w:instrText>
      </w:r>
      <w:r>
        <w:rPr>
          <w:rFonts w:ascii="Geneva" w:hAnsi="Geneva"/>
          <w:color w:val="000000"/>
        </w:rPr>
        <w:fldChar w:fldCharType="separate"/>
      </w:r>
      <w:r>
        <w:rPr>
          <w:rStyle w:val="FootnoteReference"/>
          <w:rFonts w:ascii="Geneva" w:hAnsi="Geneva"/>
          <w:color w:val="0000FF"/>
          <w:sz w:val="16"/>
          <w:szCs w:val="16"/>
          <w:u w:val="single"/>
        </w:rPr>
        <w:t>[239]</w:t>
      </w:r>
      <w:r>
        <w:rPr>
          <w:rFonts w:ascii="Geneva" w:hAnsi="Geneva"/>
          <w:color w:val="000000"/>
        </w:rPr>
        <w:fldChar w:fldCharType="end"/>
      </w:r>
      <w:bookmarkEnd w:id="271"/>
      <w:r>
        <w:rPr>
          <w:rFonts w:ascii="Geneva" w:hAnsi="Geneva"/>
          <w:color w:val="000000"/>
        </w:rPr>
        <w:t> However it seems unusual that Paul would deliver the man to Satan for this purpose. Satan would not normally put the lusts of the flesh to death but would instead stir them up in the man. It is hard to see how handing a person over to Satan would purify him. Job said, "When He [God, not Satan] has put me to the test, I will come out as gold" (Job 23:10b).</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Still another view takes the body and spirit as referring to the sinful and godly character of the church rather than the individual.</w:t>
      </w:r>
      <w:bookmarkStart w:id="272" w:name="_ftnref240"/>
      <w:r>
        <w:rPr>
          <w:rFonts w:ascii="Geneva" w:hAnsi="Geneva"/>
          <w:color w:val="000000"/>
        </w:rPr>
        <w:fldChar w:fldCharType="begin"/>
      </w:r>
      <w:r>
        <w:rPr>
          <w:rFonts w:ascii="Geneva" w:hAnsi="Geneva"/>
          <w:color w:val="000000"/>
        </w:rPr>
        <w:instrText xml:space="preserve"> HYPERLINK "https://www.planobiblechapel.org/tcon/notes/html/nt/1corinthians/1corinthians.htm" \l "_ftn240" \o "" </w:instrText>
      </w:r>
      <w:r>
        <w:rPr>
          <w:rFonts w:ascii="Geneva" w:hAnsi="Geneva"/>
          <w:color w:val="000000"/>
        </w:rPr>
        <w:fldChar w:fldCharType="separate"/>
      </w:r>
      <w:r>
        <w:rPr>
          <w:rStyle w:val="FootnoteReference"/>
          <w:rFonts w:ascii="Geneva" w:hAnsi="Geneva"/>
          <w:color w:val="0000FF"/>
          <w:sz w:val="16"/>
          <w:szCs w:val="16"/>
          <w:u w:val="single"/>
        </w:rPr>
        <w:t>[240]</w:t>
      </w:r>
      <w:r>
        <w:rPr>
          <w:rFonts w:ascii="Geneva" w:hAnsi="Geneva"/>
          <w:color w:val="000000"/>
        </w:rPr>
        <w:fldChar w:fldCharType="end"/>
      </w:r>
      <w:bookmarkEnd w:id="272"/>
      <w:r>
        <w:rPr>
          <w:rFonts w:ascii="Geneva" w:hAnsi="Geneva"/>
          <w:color w:val="000000"/>
        </w:rPr>
        <w:t> Paul may have been identifying the sinful element within the Corinthian church that needed destroying. This would result in the preservation of the "spirit" of the church. The main problem with this view is that Paul seems to be referring to an individual rather than to the church as a whole. Certainly the man's actions would affect the church, so it is probably proper to see some involvement of the church here, even though the judgment itself seems to be primarily against the man.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interpretation is that Paul was speaking only of the man's excommunication from the church.</w:t>
      </w:r>
      <w:bookmarkStart w:id="273" w:name="_ftnref241"/>
      <w:r>
        <w:rPr>
          <w:rFonts w:ascii="Geneva" w:hAnsi="Geneva"/>
          <w:color w:val="000000"/>
        </w:rPr>
        <w:fldChar w:fldCharType="begin"/>
      </w:r>
      <w:r>
        <w:rPr>
          <w:rFonts w:ascii="Geneva" w:hAnsi="Geneva"/>
          <w:color w:val="000000"/>
        </w:rPr>
        <w:instrText xml:space="preserve"> HYPERLINK "https://www.planobiblechapel.org/tcon/notes/html/nt/1corinthians/1corinthians.htm" \l "_ftn241" \o "" </w:instrText>
      </w:r>
      <w:r>
        <w:rPr>
          <w:rFonts w:ascii="Geneva" w:hAnsi="Geneva"/>
          <w:color w:val="000000"/>
        </w:rPr>
        <w:fldChar w:fldCharType="separate"/>
      </w:r>
      <w:r>
        <w:rPr>
          <w:rStyle w:val="FootnoteReference"/>
          <w:rFonts w:ascii="Geneva" w:hAnsi="Geneva"/>
          <w:color w:val="0000FF"/>
          <w:sz w:val="16"/>
          <w:szCs w:val="16"/>
          <w:u w:val="single"/>
        </w:rPr>
        <w:t>[241]</w:t>
      </w:r>
      <w:r>
        <w:rPr>
          <w:rFonts w:ascii="Geneva" w:hAnsi="Geneva"/>
          <w:color w:val="000000"/>
        </w:rPr>
        <w:fldChar w:fldCharType="end"/>
      </w:r>
      <w:bookmarkEnd w:id="273"/>
      <w:r>
        <w:rPr>
          <w:rFonts w:ascii="Geneva" w:hAnsi="Geneva"/>
          <w:color w:val="000000"/>
        </w:rPr>
        <w:t> In this view Paul meant that he was turning the man over to live in the sphere of Satan's authority, the world, isolated and cut off from the sphere of the Spirit's authority, the church.</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"But there is no proof that such a formula of excommunication existed either in the Synagogue or the early Church; and the added words, </w:t>
      </w:r>
      <w:r>
        <w:rPr>
          <w:rFonts w:ascii="Geneva" w:hAnsi="Geneva"/>
          <w:i/>
          <w:iCs/>
          <w:color w:val="000000"/>
        </w:rPr>
        <w:t>eis olethron tes sarkos k.t.l.</w:t>
      </w:r>
      <w:r>
        <w:rPr>
          <w:rFonts w:ascii="Geneva" w:hAnsi="Geneva"/>
          <w:color w:val="000000"/>
        </w:rPr>
        <w:t> [unto destruction of the body], point to some </w:t>
      </w:r>
      <w:r>
        <w:rPr>
          <w:rFonts w:ascii="Geneva" w:hAnsi="Geneva"/>
          <w:i/>
          <w:iCs/>
          <w:color w:val="000000"/>
        </w:rPr>
        <w:t>physically punitive</w:t>
      </w:r>
      <w:r>
        <w:rPr>
          <w:rFonts w:ascii="Geneva" w:hAnsi="Geneva"/>
          <w:color w:val="000000"/>
        </w:rPr>
        <w:t> and spiritually remedial visitation of the sinner."</w:t>
      </w:r>
      <w:bookmarkStart w:id="274" w:name="_ftnref242"/>
      <w:r>
        <w:rPr>
          <w:rFonts w:ascii="Geneva" w:hAnsi="Geneva"/>
          <w:color w:val="000000"/>
        </w:rPr>
        <w:fldChar w:fldCharType="begin"/>
      </w:r>
      <w:r>
        <w:rPr>
          <w:rFonts w:ascii="Geneva" w:hAnsi="Geneva"/>
          <w:color w:val="000000"/>
        </w:rPr>
        <w:instrText xml:space="preserve"> HYPERLINK "https://www.planobiblechapel.org/tcon/notes/html/nt/1corinthians/1corinthians.htm" \l "_ftn242" \o "" </w:instrText>
      </w:r>
      <w:r>
        <w:rPr>
          <w:rFonts w:ascii="Geneva" w:hAnsi="Geneva"/>
          <w:color w:val="000000"/>
        </w:rPr>
        <w:fldChar w:fldCharType="separate"/>
      </w:r>
      <w:r>
        <w:rPr>
          <w:rStyle w:val="FootnoteReference"/>
          <w:rFonts w:ascii="Geneva" w:hAnsi="Geneva"/>
          <w:color w:val="0000FF"/>
          <w:sz w:val="16"/>
          <w:szCs w:val="16"/>
          <w:u w:val="single"/>
        </w:rPr>
        <w:t>[242]</w:t>
      </w:r>
      <w:r>
        <w:rPr>
          <w:rFonts w:ascii="Geneva" w:hAnsi="Geneva"/>
          <w:color w:val="000000"/>
        </w:rPr>
        <w:fldChar w:fldCharType="end"/>
      </w:r>
      <w:bookmarkEnd w:id="27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"What the grammar suggests … is that the 'destruction of his flesh' is the anticipated result [Gr. </w:t>
      </w:r>
      <w:r>
        <w:rPr>
          <w:rFonts w:ascii="Geneva" w:hAnsi="Geneva"/>
          <w:i/>
          <w:iCs/>
          <w:color w:val="000000"/>
        </w:rPr>
        <w:t>eis</w:t>
      </w:r>
      <w:r>
        <w:rPr>
          <w:rFonts w:ascii="Geneva" w:hAnsi="Geneva"/>
          <w:color w:val="000000"/>
        </w:rPr>
        <w:t>] of the man's being being [</w:t>
      </w:r>
      <w:r>
        <w:rPr>
          <w:rFonts w:ascii="Geneva" w:hAnsi="Geneva"/>
          <w:i/>
          <w:iCs/>
          <w:color w:val="000000"/>
        </w:rPr>
        <w:t>sic</w:t>
      </w:r>
      <w:r>
        <w:rPr>
          <w:rFonts w:ascii="Geneva" w:hAnsi="Geneva"/>
          <w:color w:val="000000"/>
        </w:rPr>
        <w:t>] put back out into Satan's domain, while the express purpose [Gr. </w:t>
      </w:r>
      <w:r>
        <w:rPr>
          <w:rFonts w:ascii="Geneva" w:hAnsi="Geneva"/>
          <w:i/>
          <w:iCs/>
          <w:color w:val="000000"/>
        </w:rPr>
        <w:t>hina</w:t>
      </w:r>
      <w:r>
        <w:rPr>
          <w:rFonts w:ascii="Geneva" w:hAnsi="Geneva"/>
          <w:color w:val="000000"/>
        </w:rPr>
        <w:t>] of the action is his redemption."</w:t>
      </w:r>
      <w:bookmarkStart w:id="275" w:name="_ftnref243"/>
      <w:r>
        <w:rPr>
          <w:rFonts w:ascii="Geneva" w:hAnsi="Geneva"/>
          <w:color w:val="000000"/>
        </w:rPr>
        <w:fldChar w:fldCharType="begin"/>
      </w:r>
      <w:r>
        <w:rPr>
          <w:rFonts w:ascii="Geneva" w:hAnsi="Geneva"/>
          <w:color w:val="000000"/>
        </w:rPr>
        <w:instrText xml:space="preserve"> HYPERLINK "https://www.planobiblechapel.org/tcon/notes/html/nt/1corinthians/1corinthians.htm" \l "_ftn243" \o "" </w:instrText>
      </w:r>
      <w:r>
        <w:rPr>
          <w:rFonts w:ascii="Geneva" w:hAnsi="Geneva"/>
          <w:color w:val="000000"/>
        </w:rPr>
        <w:fldChar w:fldCharType="separate"/>
      </w:r>
      <w:r>
        <w:rPr>
          <w:rStyle w:val="FootnoteReference"/>
          <w:rFonts w:ascii="Geneva" w:hAnsi="Geneva"/>
          <w:color w:val="0000FF"/>
          <w:sz w:val="16"/>
          <w:szCs w:val="16"/>
          <w:u w:val="single"/>
        </w:rPr>
        <w:t>[243]</w:t>
      </w:r>
      <w:r>
        <w:rPr>
          <w:rFonts w:ascii="Geneva" w:hAnsi="Geneva"/>
          <w:color w:val="000000"/>
        </w:rPr>
        <w:fldChar w:fldCharType="end"/>
      </w:r>
      <w:bookmarkEnd w:id="27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have thought that Paul meant excommunication with the possibility of premature death.</w:t>
      </w:r>
      <w:bookmarkStart w:id="276" w:name="_ftnref244"/>
      <w:r>
        <w:rPr>
          <w:rFonts w:ascii="Geneva" w:hAnsi="Geneva"/>
          <w:color w:val="000000"/>
        </w:rPr>
        <w:fldChar w:fldCharType="begin"/>
      </w:r>
      <w:r>
        <w:rPr>
          <w:rFonts w:ascii="Geneva" w:hAnsi="Geneva"/>
          <w:color w:val="000000"/>
        </w:rPr>
        <w:instrText xml:space="preserve"> HYPERLINK "https://www.planobiblechapel.org/tcon/notes/html/nt/1corinthians/1corinthians.htm" \l "_ftn244" \o "" </w:instrText>
      </w:r>
      <w:r>
        <w:rPr>
          <w:rFonts w:ascii="Geneva" w:hAnsi="Geneva"/>
          <w:color w:val="000000"/>
        </w:rPr>
        <w:fldChar w:fldCharType="separate"/>
      </w:r>
      <w:r>
        <w:rPr>
          <w:rStyle w:val="FootnoteReference"/>
          <w:rFonts w:ascii="Geneva" w:hAnsi="Geneva"/>
          <w:color w:val="0000FF"/>
          <w:sz w:val="16"/>
          <w:szCs w:val="16"/>
          <w:u w:val="single"/>
        </w:rPr>
        <w:t>[244]</w:t>
      </w:r>
      <w:r>
        <w:rPr>
          <w:rFonts w:ascii="Geneva" w:hAnsi="Geneva"/>
          <w:color w:val="000000"/>
        </w:rPr>
        <w:fldChar w:fldCharType="end"/>
      </w:r>
      <w:bookmarkEnd w:id="276"/>
      <w:r>
        <w:rPr>
          <w:rFonts w:ascii="Geneva" w:hAnsi="Geneva"/>
          <w:color w:val="000000"/>
        </w:rPr>
        <w:t> Paul's analogy concerning the Passover (vv</w:t>
      </w:r>
      <w:r w:rsidR="002C4548">
        <w:rPr>
          <w:rFonts w:ascii="Geneva" w:hAnsi="Geneva"/>
          <w:color w:val="000000"/>
        </w:rPr>
        <w:t xml:space="preserve">. </w:t>
      </w:r>
      <w:r w:rsidR="00BD5988">
        <w:rPr>
          <w:rFonts w:ascii="Geneva" w:hAnsi="Geneva"/>
          <w:color w:val="000000"/>
        </w:rPr>
        <w:t>6</w:t>
      </w:r>
      <w:r>
        <w:rPr>
          <w:rFonts w:ascii="Geneva" w:hAnsi="Geneva"/>
          <w:color w:val="000000"/>
        </w:rPr>
        <w:t>-8) stresses separating what is sinful (the sinner) from what it pollutes (the church). Paul meant that the Lamb (Christ) was already slain on Calvary, but the Corinthians had not yet gotten rid of the leaven (the sinner).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Is this a form of church discipline that Christians can and should practice today? There are no other Scripture passages in which the Lord instructed church leaders to turn sinners over to Satan. Consequently some interpreters believe that this was one way in which the apostles in particular exercised their authority in the early church for the establishment of the church (cf. Acts 5).</w:t>
      </w:r>
      <w:bookmarkStart w:id="277" w:name="_ftnref245"/>
      <w:r>
        <w:rPr>
          <w:rFonts w:ascii="Geneva" w:hAnsi="Geneva"/>
          <w:color w:val="000000"/>
        </w:rPr>
        <w:fldChar w:fldCharType="begin"/>
      </w:r>
      <w:r>
        <w:rPr>
          <w:rFonts w:ascii="Geneva" w:hAnsi="Geneva"/>
          <w:color w:val="000000"/>
        </w:rPr>
        <w:instrText xml:space="preserve"> HYPERLINK "https://www.planobiblechapel.org/tcon/notes/html/nt/1corinthians/1corinthians.htm" \l "_ftn245" \o "" </w:instrText>
      </w:r>
      <w:r>
        <w:rPr>
          <w:rFonts w:ascii="Geneva" w:hAnsi="Geneva"/>
          <w:color w:val="000000"/>
        </w:rPr>
        <w:fldChar w:fldCharType="separate"/>
      </w:r>
      <w:r>
        <w:rPr>
          <w:rStyle w:val="FootnoteReference"/>
          <w:rFonts w:ascii="Geneva" w:hAnsi="Geneva"/>
          <w:color w:val="0000FF"/>
          <w:sz w:val="16"/>
          <w:szCs w:val="16"/>
          <w:u w:val="single"/>
        </w:rPr>
        <w:t>[245]</w:t>
      </w:r>
      <w:r>
        <w:rPr>
          <w:rFonts w:ascii="Geneva" w:hAnsi="Geneva"/>
          <w:color w:val="000000"/>
        </w:rPr>
        <w:fldChar w:fldCharType="end"/>
      </w:r>
      <w:bookmarkEnd w:id="277"/>
      <w:r>
        <w:rPr>
          <w:rFonts w:ascii="Geneva" w:hAnsi="Geneva"/>
          <w:color w:val="000000"/>
        </w:rPr>
        <w:t xml:space="preserve"> I think modern church leaders can turn people over to Satan by removing them from the fellowship of other Christians and the </w:t>
      </w:r>
      <w:r>
        <w:rPr>
          <w:rFonts w:ascii="Geneva" w:hAnsi="Geneva"/>
          <w:color w:val="000000"/>
        </w:rPr>
        <w:lastRenderedPageBreak/>
        <w:t>church, but not by authoritatively calling down physical punishment on them. People may commit sins that may ultimately lead to their premature deaths today, and there are, of course, other biblical examples of excommunication as church discipline (cf. v</w:t>
      </w:r>
      <w:r w:rsidR="002C4548">
        <w:rPr>
          <w:rFonts w:ascii="Geneva" w:hAnsi="Geneva"/>
          <w:color w:val="000000"/>
        </w:rPr>
        <w:t xml:space="preserve">. </w:t>
      </w:r>
      <w:r w:rsidR="00BD5988">
        <w:rPr>
          <w:rFonts w:ascii="Geneva" w:hAnsi="Geneva"/>
          <w:color w:val="000000"/>
        </w:rPr>
        <w:t>1</w:t>
      </w:r>
      <w:r>
        <w:rPr>
          <w:rFonts w:ascii="Geneva" w:hAnsi="Geneva"/>
          <w:color w:val="000000"/>
        </w:rPr>
        <w:t>3; Matt</w:t>
      </w:r>
      <w:r w:rsidR="002C4548">
        <w:rPr>
          <w:rFonts w:ascii="Geneva" w:hAnsi="Geneva"/>
          <w:color w:val="000000"/>
        </w:rPr>
        <w:t xml:space="preserve">. </w:t>
      </w:r>
      <w:r w:rsidR="00BD5988">
        <w:rPr>
          <w:rFonts w:ascii="Geneva" w:hAnsi="Geneva"/>
          <w:color w:val="000000"/>
        </w:rPr>
        <w:t>1</w:t>
      </w:r>
      <w:r>
        <w:rPr>
          <w:rFonts w:ascii="Geneva" w:hAnsi="Geneva"/>
          <w:color w:val="000000"/>
        </w:rPr>
        <w:t>8:17; 2 Cor</w:t>
      </w:r>
      <w:r w:rsidR="002C4548">
        <w:rPr>
          <w:rFonts w:ascii="Geneva" w:hAnsi="Geneva"/>
          <w:color w:val="000000"/>
        </w:rPr>
        <w:t xml:space="preserve">. </w:t>
      </w:r>
      <w:r w:rsidR="00BD5988">
        <w:rPr>
          <w:rFonts w:ascii="Geneva" w:hAnsi="Geneva"/>
          <w:color w:val="000000"/>
        </w:rPr>
        <w:t>2</w:t>
      </w:r>
      <w:r>
        <w:rPr>
          <w:rFonts w:ascii="Geneva" w:hAnsi="Geneva"/>
          <w:color w:val="000000"/>
        </w:rPr>
        <w:t>:6; 2 Thess</w:t>
      </w:r>
      <w:r w:rsidR="002C4548">
        <w:rPr>
          <w:rFonts w:ascii="Geneva" w:hAnsi="Geneva"/>
          <w:color w:val="000000"/>
        </w:rPr>
        <w:t xml:space="preserve">. </w:t>
      </w:r>
      <w:r w:rsidR="00BD5988">
        <w:rPr>
          <w:rFonts w:ascii="Geneva" w:hAnsi="Geneva"/>
          <w:color w:val="000000"/>
        </w:rPr>
        <w:t>3</w:t>
      </w:r>
      <w:r>
        <w:rPr>
          <w:rFonts w:ascii="Geneva" w:hAnsi="Geneva"/>
          <w:color w:val="000000"/>
        </w:rPr>
        <w:t>:6, 14-15).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"Somebody might say, 'The way to help him is to keep him in the circle, let him sit down with you at the Communion table; do not be hard on him, try to win him back, throw your arms of love about him and sympathize with him.' The unrepentant man will be more hardened in his iniquity if you do that. Put him outside in the devil's domain, let him know that he has forfeited all title to a place with the people of God—that he has been put back into the world where Satan rules. … When he finds himself abhorred by men and women who love Christ, when he finds his sin is a stench in the nostrils of Christian people, he may break before God."</w:t>
      </w:r>
      <w:bookmarkStart w:id="278" w:name="_ftnref246"/>
      <w:r>
        <w:rPr>
          <w:rFonts w:ascii="Geneva" w:hAnsi="Geneva"/>
          <w:color w:val="000000"/>
        </w:rPr>
        <w:fldChar w:fldCharType="begin"/>
      </w:r>
      <w:r>
        <w:rPr>
          <w:rFonts w:ascii="Geneva" w:hAnsi="Geneva"/>
          <w:color w:val="000000"/>
        </w:rPr>
        <w:instrText xml:space="preserve"> HYPERLINK "https://www.planobiblechapel.org/tcon/notes/html/nt/1corinthians/1corinthians.htm" \l "_ftn246" \o "" </w:instrText>
      </w:r>
      <w:r>
        <w:rPr>
          <w:rFonts w:ascii="Geneva" w:hAnsi="Geneva"/>
          <w:color w:val="000000"/>
        </w:rPr>
        <w:fldChar w:fldCharType="separate"/>
      </w:r>
      <w:r>
        <w:rPr>
          <w:rStyle w:val="FootnoteReference"/>
          <w:rFonts w:ascii="Geneva" w:hAnsi="Geneva"/>
          <w:color w:val="0000FF"/>
          <w:sz w:val="16"/>
          <w:szCs w:val="16"/>
          <w:u w:val="single"/>
        </w:rPr>
        <w:t>[246]</w:t>
      </w:r>
      <w:r>
        <w:rPr>
          <w:rFonts w:ascii="Geneva" w:hAnsi="Geneva"/>
          <w:color w:val="000000"/>
        </w:rPr>
        <w:fldChar w:fldCharType="end"/>
      </w:r>
      <w:bookmarkEnd w:id="27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last part of the verse gives the purpose of Paul's discipline. Spirit contrasts with flesh (Gr. </w:t>
      </w:r>
      <w:r>
        <w:rPr>
          <w:rFonts w:ascii="Geneva" w:hAnsi="Geneva"/>
          <w:i/>
          <w:iCs/>
          <w:color w:val="000000"/>
        </w:rPr>
        <w:t>sarx</w:t>
      </w:r>
      <w:r>
        <w:rPr>
          <w:rFonts w:ascii="Geneva" w:hAnsi="Geneva"/>
          <w:color w:val="000000"/>
        </w:rPr>
        <w:t>). If flesh refers to the body, then spirit probably refers to the immaterial part of the man. This is the only place in the Bible where the salvation of a person's spirit (in contrast to his soul or life) is mentioned.</w:t>
      </w:r>
      <w:bookmarkStart w:id="279" w:name="_ftnref247"/>
      <w:r>
        <w:rPr>
          <w:rFonts w:ascii="Geneva" w:hAnsi="Geneva"/>
          <w:color w:val="000000"/>
        </w:rPr>
        <w:fldChar w:fldCharType="begin"/>
      </w:r>
      <w:r>
        <w:rPr>
          <w:rFonts w:ascii="Geneva" w:hAnsi="Geneva"/>
          <w:color w:val="000000"/>
        </w:rPr>
        <w:instrText xml:space="preserve"> HYPERLINK "https://www.planobiblechapel.org/tcon/notes/html/nt/1corinthians/1corinthians.htm" \l "_ftn247" \o "" </w:instrText>
      </w:r>
      <w:r>
        <w:rPr>
          <w:rFonts w:ascii="Geneva" w:hAnsi="Geneva"/>
          <w:color w:val="000000"/>
        </w:rPr>
        <w:fldChar w:fldCharType="separate"/>
      </w:r>
      <w:r>
        <w:rPr>
          <w:rStyle w:val="FootnoteReference"/>
          <w:rFonts w:ascii="Geneva" w:hAnsi="Geneva"/>
          <w:color w:val="0000FF"/>
          <w:sz w:val="16"/>
          <w:szCs w:val="16"/>
          <w:u w:val="single"/>
        </w:rPr>
        <w:t>[247]</w:t>
      </w:r>
      <w:r>
        <w:rPr>
          <w:rFonts w:ascii="Geneva" w:hAnsi="Geneva"/>
          <w:color w:val="000000"/>
        </w:rPr>
        <w:fldChar w:fldCharType="end"/>
      </w:r>
      <w:bookmarkEnd w:id="279"/>
      <w:r>
        <w:rPr>
          <w:rFonts w:ascii="Geneva" w:hAnsi="Geneva"/>
          <w:color w:val="000000"/>
        </w:rPr>
        <w:t> The "day of the Lord" probably refers to the day when Christians will meet the Lord: at the Rapture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8).</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What would the incestuous man's punishment save his spirit from? It would not save him eternally, since faith in Christ does that. It might save him from physical death if he repented, but the reference to his spirit makes this interpretation unlikely. Probably it would guard him from a worse verdict, when the Lord will evaluate the stewardship of his life at the judgment seat of Christ. Evidently Paul regarded it better for this sinning Christian, as well as better for the church, that he suffer punishment—even die prematurely—than that he go on living as he was living, assuming that he would not repent.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have interpreted Paul's allusion to "such a person" in 2 Corinthians 2:6-7 as referring to this incestuous man. The text does not warrant so definite a connection. "Such a person" is simply a way of referring to someone, anyone, without using his or her name.</w:t>
      </w:r>
      <w:bookmarkStart w:id="280" w:name="_ftnref248"/>
      <w:r>
        <w:rPr>
          <w:rFonts w:ascii="Geneva" w:hAnsi="Geneva"/>
          <w:color w:val="000000"/>
        </w:rPr>
        <w:fldChar w:fldCharType="begin"/>
      </w:r>
      <w:r>
        <w:rPr>
          <w:rFonts w:ascii="Geneva" w:hAnsi="Geneva"/>
          <w:color w:val="000000"/>
        </w:rPr>
        <w:instrText xml:space="preserve"> HYPERLINK "https://www.planobiblechapel.org/tcon/notes/html/nt/1corinthians/1corinthians.htm" \l "_ftn248" \o "" </w:instrText>
      </w:r>
      <w:r>
        <w:rPr>
          <w:rFonts w:ascii="Geneva" w:hAnsi="Geneva"/>
          <w:color w:val="000000"/>
        </w:rPr>
        <w:fldChar w:fldCharType="separate"/>
      </w:r>
      <w:r>
        <w:rPr>
          <w:rStyle w:val="FootnoteReference"/>
          <w:rFonts w:ascii="Geneva" w:hAnsi="Geneva"/>
          <w:color w:val="0000FF"/>
          <w:sz w:val="16"/>
          <w:szCs w:val="16"/>
          <w:u w:val="single"/>
        </w:rPr>
        <w:t>[248]</w:t>
      </w:r>
      <w:r>
        <w:rPr>
          <w:rFonts w:ascii="Geneva" w:hAnsi="Geneva"/>
          <w:color w:val="000000"/>
        </w:rPr>
        <w:fldChar w:fldCharType="end"/>
      </w:r>
      <w:bookmarkEnd w:id="280"/>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analogy of the Passover</w:t>
      </w:r>
      <w:r w:rsidR="00BD5988">
        <w:rPr>
          <w:rFonts w:ascii="Geneva" w:hAnsi="Geneva"/>
          <w:b/>
          <w:bCs/>
          <w:color w:val="000000"/>
        </w:rPr>
        <w:t xml:space="preserve"> 1 Cor 5:</w:t>
      </w:r>
      <w:r>
        <w:rPr>
          <w:rFonts w:ascii="Geneva" w:hAnsi="Geneva"/>
          <w:b/>
          <w:bCs/>
          <w:color w:val="000000"/>
        </w:rPr>
        <w:t>6-8</w:t>
      </w:r>
    </w:p>
    <w:p w:rsidR="00C833C1" w:rsidRDefault="00C833C1" w:rsidP="00C833C1">
      <w:pPr>
        <w:spacing w:after="240"/>
        <w:jc w:val="both"/>
        <w:textAlignment w:val="top"/>
        <w:rPr>
          <w:rFonts w:ascii="Geneva" w:hAnsi="Geneva"/>
          <w:color w:val="000000"/>
        </w:rPr>
      </w:pPr>
      <w:r>
        <w:rPr>
          <w:rFonts w:ascii="Geneva" w:hAnsi="Geneva"/>
          <w:color w:val="000000"/>
        </w:rPr>
        <w:t>Paul argued for the man's removal from the church with this analogy. It was primarily for the sake of the church that they should remove him, not primarily for the man's sake.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5:6             It was not good for the Corinthians to feel proud of their permissiveness (cf. v</w:t>
      </w:r>
      <w:r w:rsidR="002C4548">
        <w:rPr>
          <w:rFonts w:ascii="Geneva" w:hAnsi="Geneva"/>
          <w:color w:val="000000"/>
        </w:rPr>
        <w:t xml:space="preserve">. </w:t>
      </w:r>
      <w:r w:rsidR="00BD5988">
        <w:rPr>
          <w:rFonts w:ascii="Geneva" w:hAnsi="Geneva"/>
          <w:color w:val="000000"/>
        </w:rPr>
        <w:t>2</w:t>
      </w:r>
      <w:r>
        <w:rPr>
          <w:rFonts w:ascii="Geneva" w:hAnsi="Geneva"/>
          <w:color w:val="000000"/>
        </w:rPr>
        <w:t>). Sin spreads in the church like yeast ("leaven") does in dough (cf. Gal</w:t>
      </w:r>
      <w:r w:rsidR="002C4548">
        <w:rPr>
          <w:rFonts w:ascii="Geneva" w:hAnsi="Geneva"/>
          <w:color w:val="000000"/>
        </w:rPr>
        <w:t xml:space="preserve">. </w:t>
      </w:r>
      <w:r w:rsidR="00BD5988">
        <w:rPr>
          <w:rFonts w:ascii="Geneva" w:hAnsi="Geneva"/>
          <w:color w:val="000000"/>
        </w:rPr>
        <w:t>5</w:t>
      </w:r>
      <w:r>
        <w:rPr>
          <w:rFonts w:ascii="Geneva" w:hAnsi="Geneva"/>
          <w:color w:val="000000"/>
        </w:rPr>
        <w:t>:9; Mark 8:15). Eventually the whole moral fabric of the congregation would suffer if the believers did not remove this sin from its midst.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"The Church of God is largely afraid to exercise discipline today, but where this is carried out in obedience to the Word of God the Church is kept in a condition where God can work."</w:t>
      </w:r>
      <w:bookmarkStart w:id="281" w:name="_ftnref249"/>
      <w:r>
        <w:rPr>
          <w:rFonts w:ascii="Geneva" w:hAnsi="Geneva"/>
          <w:color w:val="000000"/>
        </w:rPr>
        <w:fldChar w:fldCharType="begin"/>
      </w:r>
      <w:r>
        <w:rPr>
          <w:rFonts w:ascii="Geneva" w:hAnsi="Geneva"/>
          <w:color w:val="000000"/>
        </w:rPr>
        <w:instrText xml:space="preserve"> HYPERLINK "https://www.planobiblechapel.org/tcon/notes/html/nt/1corinthians/1corinthians.htm" \l "_ftn249" \o "" </w:instrText>
      </w:r>
      <w:r>
        <w:rPr>
          <w:rFonts w:ascii="Geneva" w:hAnsi="Geneva"/>
          <w:color w:val="000000"/>
        </w:rPr>
        <w:fldChar w:fldCharType="separate"/>
      </w:r>
      <w:r>
        <w:rPr>
          <w:rStyle w:val="FootnoteReference"/>
          <w:rFonts w:ascii="Geneva" w:hAnsi="Geneva"/>
          <w:color w:val="0000FF"/>
          <w:sz w:val="16"/>
          <w:szCs w:val="16"/>
          <w:u w:val="single"/>
        </w:rPr>
        <w:t>[249]</w:t>
      </w:r>
      <w:r>
        <w:rPr>
          <w:rFonts w:ascii="Geneva" w:hAnsi="Geneva"/>
          <w:color w:val="000000"/>
        </w:rPr>
        <w:fldChar w:fldCharType="end"/>
      </w:r>
      <w:bookmarkEnd w:id="28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5:7             In Jewish life it was customary to throw away ("Clean out") all the old leaven in the house when the family prepared for the Passover celebration (Exod</w:t>
      </w:r>
      <w:r w:rsidR="002C4548">
        <w:rPr>
          <w:rFonts w:ascii="Geneva" w:hAnsi="Geneva"/>
          <w:color w:val="000000"/>
        </w:rPr>
        <w:t xml:space="preserve">. </w:t>
      </w:r>
      <w:r w:rsidR="00BD5988">
        <w:rPr>
          <w:rFonts w:ascii="Geneva" w:hAnsi="Geneva"/>
          <w:color w:val="000000"/>
        </w:rPr>
        <w:t>1</w:t>
      </w:r>
      <w:r>
        <w:rPr>
          <w:rFonts w:ascii="Geneva" w:hAnsi="Geneva"/>
          <w:color w:val="000000"/>
        </w:rPr>
        <w:t>2:15; 13:6-7).</w:t>
      </w:r>
      <w:bookmarkStart w:id="282" w:name="_ftnref250"/>
      <w:r>
        <w:rPr>
          <w:rFonts w:ascii="Geneva" w:hAnsi="Geneva"/>
          <w:color w:val="000000"/>
        </w:rPr>
        <w:fldChar w:fldCharType="begin"/>
      </w:r>
      <w:r>
        <w:rPr>
          <w:rFonts w:ascii="Geneva" w:hAnsi="Geneva"/>
          <w:color w:val="000000"/>
        </w:rPr>
        <w:instrText xml:space="preserve"> HYPERLINK "https://www.planobiblechapel.org/tcon/notes/html/nt/1corinthians/1corinthians.htm" \l "_ftn250" \o "" </w:instrText>
      </w:r>
      <w:r>
        <w:rPr>
          <w:rFonts w:ascii="Geneva" w:hAnsi="Geneva"/>
          <w:color w:val="000000"/>
        </w:rPr>
        <w:fldChar w:fldCharType="separate"/>
      </w:r>
      <w:r>
        <w:rPr>
          <w:rStyle w:val="FootnoteReference"/>
          <w:rFonts w:ascii="Geneva" w:hAnsi="Geneva"/>
          <w:color w:val="0000FF"/>
          <w:sz w:val="16"/>
          <w:szCs w:val="16"/>
          <w:u w:val="single"/>
        </w:rPr>
        <w:t>[250]</w:t>
      </w:r>
      <w:r>
        <w:rPr>
          <w:rFonts w:ascii="Geneva" w:hAnsi="Geneva"/>
          <w:color w:val="000000"/>
        </w:rPr>
        <w:fldChar w:fldCharType="end"/>
      </w:r>
      <w:bookmarkEnd w:id="282"/>
      <w:r>
        <w:rPr>
          <w:rFonts w:ascii="Geneva" w:hAnsi="Geneva"/>
          <w:color w:val="000000"/>
        </w:rPr>
        <w:t> They did this so that the bread they made for Passover, and the Feast of Unleavened Bread that followed, would be completely free of leaven. The Jews considered Zephaniah 1:12 to be their authority to search for leaven with candles.</w:t>
      </w:r>
      <w:bookmarkStart w:id="283" w:name="_ftnref251"/>
      <w:r>
        <w:rPr>
          <w:rFonts w:ascii="Geneva" w:hAnsi="Geneva"/>
          <w:color w:val="000000"/>
        </w:rPr>
        <w:fldChar w:fldCharType="begin"/>
      </w:r>
      <w:r>
        <w:rPr>
          <w:rFonts w:ascii="Geneva" w:hAnsi="Geneva"/>
          <w:color w:val="000000"/>
        </w:rPr>
        <w:instrText xml:space="preserve"> HYPERLINK "https://www.planobiblechapel.org/tcon/notes/html/nt/1corinthians/1corinthians.htm" \l "_ftn251" \o "" </w:instrText>
      </w:r>
      <w:r>
        <w:rPr>
          <w:rFonts w:ascii="Geneva" w:hAnsi="Geneva"/>
          <w:color w:val="000000"/>
        </w:rPr>
        <w:fldChar w:fldCharType="separate"/>
      </w:r>
      <w:r>
        <w:rPr>
          <w:rStyle w:val="FootnoteReference"/>
          <w:rFonts w:ascii="Geneva" w:hAnsi="Geneva"/>
          <w:color w:val="0000FF"/>
          <w:sz w:val="16"/>
          <w:szCs w:val="16"/>
          <w:u w:val="single"/>
        </w:rPr>
        <w:t>[251]</w:t>
      </w:r>
      <w:r>
        <w:rPr>
          <w:rFonts w:ascii="Geneva" w:hAnsi="Geneva"/>
          <w:color w:val="000000"/>
        </w:rPr>
        <w:fldChar w:fldCharType="end"/>
      </w:r>
      <w:bookmarkEnd w:id="283"/>
      <w:r>
        <w:rPr>
          <w:rFonts w:ascii="Geneva" w:hAnsi="Geneva"/>
          <w:color w:val="000000"/>
        </w:rPr>
        <w:t> This search may have been for hygienic reasons as well as because of the symbolism of the act.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This is what the Corinthians needed to do as a church so that they could worship God acceptably. In one sense they were already free of leaven: their trust in Christ had removed their sins. However in another sense they possessed leaven, since they had tolerated, and were still tolerating, sin in their midst. Paul had described the same situation earlier in this epistle when he said that the Corinthians were saints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even though they were not behaving as saints. God had sanctified them in their position, but they were in need of progressive sanctification. They needed to become what they were. They needed to grow into the sainthood that God had enabled for them after sanctifying them when they first believed in Jesus. This was Paul's basic exhortation.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"1 Corinthians emphasizes that the gospel issues in transformed lives, that salvation in Christ is not complete without God/Christlike attitudes and behavior."</w:t>
      </w:r>
      <w:bookmarkStart w:id="284" w:name="_ftnref252"/>
      <w:r>
        <w:rPr>
          <w:rFonts w:ascii="Geneva" w:hAnsi="Geneva"/>
          <w:color w:val="000000"/>
        </w:rPr>
        <w:fldChar w:fldCharType="begin"/>
      </w:r>
      <w:r>
        <w:rPr>
          <w:rFonts w:ascii="Geneva" w:hAnsi="Geneva"/>
          <w:color w:val="000000"/>
        </w:rPr>
        <w:instrText xml:space="preserve"> HYPERLINK "https://www.planobiblechapel.org/tcon/notes/html/nt/1corinthians/1corinthians.htm" \l "_ftn252" \o "" </w:instrText>
      </w:r>
      <w:r>
        <w:rPr>
          <w:rFonts w:ascii="Geneva" w:hAnsi="Geneva"/>
          <w:color w:val="000000"/>
        </w:rPr>
        <w:fldChar w:fldCharType="separate"/>
      </w:r>
      <w:r>
        <w:rPr>
          <w:rStyle w:val="FootnoteReference"/>
          <w:rFonts w:ascii="Geneva" w:hAnsi="Geneva"/>
          <w:color w:val="0000FF"/>
          <w:sz w:val="16"/>
          <w:szCs w:val="16"/>
          <w:u w:val="single"/>
        </w:rPr>
        <w:t>[252]</w:t>
      </w:r>
      <w:r>
        <w:rPr>
          <w:rFonts w:ascii="Geneva" w:hAnsi="Geneva"/>
          <w:color w:val="000000"/>
        </w:rPr>
        <w:fldChar w:fldCharType="end"/>
      </w:r>
      <w:bookmarkEnd w:id="28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classic expression of Paul's understanding of the relationship between gospel and ethics (indicative and imperative) is to be found in 5:7.</w:t>
      </w:r>
      <w:bookmarkStart w:id="285" w:name="_ftnref253"/>
      <w:r>
        <w:rPr>
          <w:rFonts w:ascii="Geneva" w:hAnsi="Geneva"/>
          <w:color w:val="000000"/>
        </w:rPr>
        <w:fldChar w:fldCharType="begin"/>
      </w:r>
      <w:r>
        <w:rPr>
          <w:rFonts w:ascii="Geneva" w:hAnsi="Geneva"/>
          <w:color w:val="000000"/>
        </w:rPr>
        <w:instrText xml:space="preserve"> HYPERLINK "https://www.planobiblechapel.org/tcon/notes/html/nt/1corinthians/1corinthians.htm" \l "_ftn253" \o "" </w:instrText>
      </w:r>
      <w:r>
        <w:rPr>
          <w:rFonts w:ascii="Geneva" w:hAnsi="Geneva"/>
          <w:color w:val="000000"/>
        </w:rPr>
        <w:fldChar w:fldCharType="separate"/>
      </w:r>
      <w:r>
        <w:rPr>
          <w:rStyle w:val="FootnoteReference"/>
          <w:rFonts w:ascii="Geneva" w:hAnsi="Geneva"/>
          <w:color w:val="0000FF"/>
          <w:sz w:val="16"/>
          <w:szCs w:val="16"/>
          <w:u w:val="single"/>
        </w:rPr>
        <w:t>[253]</w:t>
      </w:r>
      <w:r>
        <w:rPr>
          <w:rFonts w:ascii="Geneva" w:hAnsi="Geneva"/>
          <w:color w:val="000000"/>
        </w:rPr>
        <w:fldChar w:fldCharType="end"/>
      </w:r>
      <w:bookmarkEnd w:id="28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"Ethics for Paul is ultimately a </w:t>
      </w:r>
      <w:r>
        <w:rPr>
          <w:rFonts w:ascii="Geneva" w:hAnsi="Geneva"/>
          <w:i/>
          <w:iCs/>
          <w:color w:val="000000"/>
        </w:rPr>
        <w:t>theological</w:t>
      </w:r>
      <w:r>
        <w:rPr>
          <w:rFonts w:ascii="Geneva" w:hAnsi="Geneva"/>
          <w:color w:val="000000"/>
        </w:rPr>
        <w:t> issue pure and simple. Everything has to do with God and with what God is about in Christ and the Spirit. Thus (1) the </w:t>
      </w:r>
      <w:r>
        <w:rPr>
          <w:rFonts w:ascii="Geneva" w:hAnsi="Geneva"/>
          <w:i/>
          <w:iCs/>
          <w:color w:val="000000"/>
        </w:rPr>
        <w:t>purpose</w:t>
      </w:r>
      <w:r>
        <w:rPr>
          <w:rFonts w:ascii="Geneva" w:hAnsi="Geneva"/>
          <w:color w:val="000000"/>
        </w:rPr>
        <w:t xml:space="preserve"> (or basis) of Christian ethics is the glory of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31); (2) the </w:t>
      </w:r>
      <w:r>
        <w:rPr>
          <w:rFonts w:ascii="Geneva" w:hAnsi="Geneva"/>
          <w:i/>
          <w:iCs/>
          <w:color w:val="000000"/>
        </w:rPr>
        <w:t>pattern</w:t>
      </w:r>
      <w:r>
        <w:rPr>
          <w:rFonts w:ascii="Geneva" w:hAnsi="Geneva"/>
          <w:color w:val="000000"/>
        </w:rPr>
        <w:t xml:space="preserve"> for such ethics is Christ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1); (3) the </w:t>
      </w:r>
      <w:r>
        <w:rPr>
          <w:rFonts w:ascii="Geneva" w:hAnsi="Geneva"/>
          <w:i/>
          <w:iCs/>
          <w:color w:val="000000"/>
        </w:rPr>
        <w:t>principle</w:t>
      </w:r>
      <w:r>
        <w:rPr>
          <w:rFonts w:ascii="Geneva" w:hAnsi="Geneva"/>
          <w:color w:val="000000"/>
        </w:rPr>
        <w:t xml:space="preserve"> is love, precisely because it alone reflects God's character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2-3;</w:t>
      </w:r>
      <w:r w:rsidR="00BD5988">
        <w:rPr>
          <w:rFonts w:ascii="Geneva" w:hAnsi="Geneva"/>
          <w:color w:val="000000"/>
        </w:rPr>
        <w:t xml:space="preserve"> 1 Cor 13:</w:t>
      </w:r>
      <w:r>
        <w:rPr>
          <w:rFonts w:ascii="Geneva" w:hAnsi="Geneva"/>
          <w:color w:val="000000"/>
        </w:rPr>
        <w:t>1-8); and (4) the </w:t>
      </w:r>
      <w:r>
        <w:rPr>
          <w:rFonts w:ascii="Geneva" w:hAnsi="Geneva"/>
          <w:i/>
          <w:iCs/>
          <w:color w:val="000000"/>
        </w:rPr>
        <w:t>power</w:t>
      </w:r>
      <w:r>
        <w:rPr>
          <w:rFonts w:ascii="Geneva" w:hAnsi="Geneva"/>
          <w:color w:val="000000"/>
        </w:rPr>
        <w:t xml:space="preserve"> is the Spirit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11, 19)."</w:t>
      </w:r>
      <w:bookmarkStart w:id="286" w:name="_ftnref254"/>
      <w:r>
        <w:rPr>
          <w:rFonts w:ascii="Geneva" w:hAnsi="Geneva"/>
          <w:color w:val="000000"/>
        </w:rPr>
        <w:fldChar w:fldCharType="begin"/>
      </w:r>
      <w:r>
        <w:rPr>
          <w:rFonts w:ascii="Geneva" w:hAnsi="Geneva"/>
          <w:color w:val="000000"/>
        </w:rPr>
        <w:instrText xml:space="preserve"> HYPERLINK "https://www.planobiblechapel.org/tcon/notes/html/nt/1corinthians/1corinthians.htm" \l "_ftn254" \o "" </w:instrText>
      </w:r>
      <w:r>
        <w:rPr>
          <w:rFonts w:ascii="Geneva" w:hAnsi="Geneva"/>
          <w:color w:val="000000"/>
        </w:rPr>
        <w:fldChar w:fldCharType="separate"/>
      </w:r>
      <w:r>
        <w:rPr>
          <w:rStyle w:val="FootnoteReference"/>
          <w:rFonts w:ascii="Geneva" w:hAnsi="Geneva"/>
          <w:color w:val="0000FF"/>
          <w:sz w:val="16"/>
          <w:szCs w:val="16"/>
          <w:u w:val="single"/>
        </w:rPr>
        <w:t>[254]</w:t>
      </w:r>
      <w:r>
        <w:rPr>
          <w:rFonts w:ascii="Geneva" w:hAnsi="Geneva"/>
          <w:color w:val="000000"/>
        </w:rPr>
        <w:fldChar w:fldCharType="end"/>
      </w:r>
      <w:bookmarkEnd w:id="28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mention of the removal of leaven before the Passover led Paul to develop his analogy further. Paul viewed the Passover lamb as a type of Christ. A type is a divinely intended illustration of something else, the antitype. A type may be a person (cf. Rom</w:t>
      </w:r>
      <w:r w:rsidR="002C4548">
        <w:rPr>
          <w:rFonts w:ascii="Geneva" w:hAnsi="Geneva"/>
          <w:color w:val="000000"/>
        </w:rPr>
        <w:t xml:space="preserve">. </w:t>
      </w:r>
      <w:r w:rsidR="00BD5988">
        <w:rPr>
          <w:rFonts w:ascii="Geneva" w:hAnsi="Geneva"/>
          <w:color w:val="000000"/>
        </w:rPr>
        <w:t>5</w:t>
      </w:r>
      <w:r>
        <w:rPr>
          <w:rFonts w:ascii="Geneva" w:hAnsi="Geneva"/>
          <w:color w:val="000000"/>
        </w:rPr>
        <w:t>:14), a thing (cf. Heb</w:t>
      </w:r>
      <w:r w:rsidR="002C4548">
        <w:rPr>
          <w:rFonts w:ascii="Geneva" w:hAnsi="Geneva"/>
          <w:color w:val="000000"/>
        </w:rPr>
        <w:t xml:space="preserve">. </w:t>
      </w:r>
      <w:r w:rsidR="00BD5988">
        <w:rPr>
          <w:rFonts w:ascii="Geneva" w:hAnsi="Geneva"/>
          <w:color w:val="000000"/>
        </w:rPr>
        <w:t>1</w:t>
      </w:r>
      <w:r>
        <w:rPr>
          <w:rFonts w:ascii="Geneva" w:hAnsi="Geneva"/>
          <w:color w:val="000000"/>
        </w:rPr>
        <w:t>0:19-20), an event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0:11), a ceremony, as here, or an institution (cf. Heb</w:t>
      </w:r>
      <w:r w:rsidR="002C4548">
        <w:rPr>
          <w:rFonts w:ascii="Geneva" w:hAnsi="Geneva"/>
          <w:color w:val="000000"/>
        </w:rPr>
        <w:t xml:space="preserve">. </w:t>
      </w:r>
      <w:r w:rsidR="00BD5988">
        <w:rPr>
          <w:rFonts w:ascii="Geneva" w:hAnsi="Geneva"/>
          <w:color w:val="000000"/>
        </w:rPr>
        <w:t>9</w:t>
      </w:r>
      <w:r>
        <w:rPr>
          <w:rFonts w:ascii="Geneva" w:hAnsi="Geneva"/>
          <w:color w:val="000000"/>
        </w:rPr>
        <w:t xml:space="preserve">:11-12). Christ, the final Passover Lamb, had already died. </w:t>
      </w:r>
      <w:r>
        <w:rPr>
          <w:rFonts w:ascii="Geneva" w:hAnsi="Geneva"/>
          <w:color w:val="000000"/>
        </w:rPr>
        <w:lastRenderedPageBreak/>
        <w:t>Therefore it was all the more important that the believers clean out the remaining leaven immediately.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5:8             The feast of Unleavened Bread began the day after Passover. The Jews regarded the Passover, combined with the feast of Unleavened Bread, as one festival (cf. Exod</w:t>
      </w:r>
      <w:r w:rsidR="002C4548">
        <w:rPr>
          <w:rFonts w:ascii="Geneva" w:hAnsi="Geneva"/>
          <w:color w:val="000000"/>
        </w:rPr>
        <w:t xml:space="preserve">. </w:t>
      </w:r>
      <w:r w:rsidR="00BD5988">
        <w:rPr>
          <w:rFonts w:ascii="Geneva" w:hAnsi="Geneva"/>
          <w:color w:val="000000"/>
        </w:rPr>
        <w:t>2</w:t>
      </w:r>
      <w:r>
        <w:rPr>
          <w:rFonts w:ascii="Geneva" w:hAnsi="Geneva"/>
          <w:color w:val="000000"/>
        </w:rPr>
        <w:t>3:15; 34:18; Deut</w:t>
      </w:r>
      <w:r w:rsidR="002C4548">
        <w:rPr>
          <w:rFonts w:ascii="Geneva" w:hAnsi="Geneva"/>
          <w:color w:val="000000"/>
        </w:rPr>
        <w:t xml:space="preserve">. </w:t>
      </w:r>
      <w:r w:rsidR="00BD5988">
        <w:rPr>
          <w:rFonts w:ascii="Geneva" w:hAnsi="Geneva"/>
          <w:color w:val="000000"/>
        </w:rPr>
        <w:t>1</w:t>
      </w:r>
      <w:r>
        <w:rPr>
          <w:rFonts w:ascii="Geneva" w:hAnsi="Geneva"/>
          <w:color w:val="000000"/>
        </w:rPr>
        <w:t>6:6). As believers whose Paschal Lamb had died, it was necessary that the Corinthians keep celebrating the feast and worshipping God, free from leaven, which symbolically represented sin. The old leaven probably refers to the sins that marked the Corinthians before their conversion rather than to the incestuous man.</w:t>
      </w:r>
      <w:bookmarkStart w:id="287" w:name="_ftnref255"/>
      <w:r>
        <w:rPr>
          <w:rFonts w:ascii="Geneva" w:hAnsi="Geneva"/>
          <w:color w:val="000000"/>
        </w:rPr>
        <w:fldChar w:fldCharType="begin"/>
      </w:r>
      <w:r>
        <w:rPr>
          <w:rFonts w:ascii="Geneva" w:hAnsi="Geneva"/>
          <w:color w:val="000000"/>
        </w:rPr>
        <w:instrText xml:space="preserve"> HYPERLINK "https://www.planobiblechapel.org/tcon/notes/html/nt/1corinthians/1corinthians.htm" \l "_ftn255" \o "" </w:instrText>
      </w:r>
      <w:r>
        <w:rPr>
          <w:rFonts w:ascii="Geneva" w:hAnsi="Geneva"/>
          <w:color w:val="000000"/>
        </w:rPr>
        <w:fldChar w:fldCharType="separate"/>
      </w:r>
      <w:r>
        <w:rPr>
          <w:rStyle w:val="FootnoteReference"/>
          <w:rFonts w:ascii="Geneva" w:hAnsi="Geneva"/>
          <w:color w:val="0000FF"/>
          <w:sz w:val="16"/>
          <w:szCs w:val="16"/>
          <w:u w:val="single"/>
        </w:rPr>
        <w:t>[255]</w:t>
      </w:r>
      <w:r>
        <w:rPr>
          <w:rFonts w:ascii="Geneva" w:hAnsi="Geneva"/>
          <w:color w:val="000000"/>
        </w:rPr>
        <w:fldChar w:fldCharType="end"/>
      </w:r>
      <w:bookmarkEnd w:id="287"/>
      <w:r>
        <w:rPr>
          <w:rFonts w:ascii="Geneva" w:hAnsi="Geneva"/>
          <w:color w:val="000000"/>
        </w:rPr>
        <w:t> "Malice and wickedness" probably stand for all sins of motive and action. "Sincerity and truth" are the proper motive and action with which we should worship God. This verse constitutes a summary exhortation.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whole life of a Christian must be a feast of unleavened bread [i.e., free of sin]."</w:t>
      </w:r>
      <w:bookmarkStart w:id="288" w:name="_ftnref256"/>
      <w:r>
        <w:rPr>
          <w:rFonts w:ascii="Geneva" w:hAnsi="Geneva"/>
          <w:color w:val="000000"/>
        </w:rPr>
        <w:fldChar w:fldCharType="begin"/>
      </w:r>
      <w:r>
        <w:rPr>
          <w:rFonts w:ascii="Geneva" w:hAnsi="Geneva"/>
          <w:color w:val="000000"/>
        </w:rPr>
        <w:instrText xml:space="preserve"> HYPERLINK "https://www.planobiblechapel.org/tcon/notes/html/nt/1corinthians/1corinthians.htm" \l "_ftn256" \o "" </w:instrText>
      </w:r>
      <w:r>
        <w:rPr>
          <w:rFonts w:ascii="Geneva" w:hAnsi="Geneva"/>
          <w:color w:val="000000"/>
        </w:rPr>
        <w:fldChar w:fldCharType="separate"/>
      </w:r>
      <w:r>
        <w:rPr>
          <w:rStyle w:val="FootnoteReference"/>
          <w:rFonts w:ascii="Geneva" w:hAnsi="Geneva"/>
          <w:color w:val="0000FF"/>
          <w:sz w:val="16"/>
          <w:szCs w:val="16"/>
          <w:u w:val="single"/>
        </w:rPr>
        <w:t>[256]</w:t>
      </w:r>
      <w:r>
        <w:rPr>
          <w:rFonts w:ascii="Geneva" w:hAnsi="Geneva"/>
          <w:color w:val="000000"/>
        </w:rPr>
        <w:fldChar w:fldCharType="end"/>
      </w:r>
      <w:bookmarkEnd w:id="28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Christian's relationship to fornicators</w:t>
      </w:r>
      <w:r w:rsidR="00BD5988">
        <w:rPr>
          <w:rFonts w:ascii="Geneva" w:hAnsi="Geneva"/>
          <w:b/>
          <w:bCs/>
          <w:color w:val="000000"/>
        </w:rPr>
        <w:t xml:space="preserve"> 1 Cor 5:</w:t>
      </w:r>
      <w:r>
        <w:rPr>
          <w:rFonts w:ascii="Geneva" w:hAnsi="Geneva"/>
          <w:b/>
          <w:bCs/>
          <w:color w:val="000000"/>
        </w:rPr>
        <w:t>9-13</w:t>
      </w:r>
    </w:p>
    <w:p w:rsidR="00C833C1" w:rsidRDefault="00C833C1" w:rsidP="00C833C1">
      <w:pPr>
        <w:spacing w:after="240"/>
        <w:jc w:val="both"/>
        <w:textAlignment w:val="top"/>
        <w:rPr>
          <w:rFonts w:ascii="Geneva" w:hAnsi="Geneva"/>
          <w:color w:val="000000"/>
        </w:rPr>
      </w:pPr>
      <w:r>
        <w:rPr>
          <w:rFonts w:ascii="Geneva" w:hAnsi="Geneva"/>
          <w:color w:val="000000"/>
        </w:rPr>
        <w:t>Paul proceeded to deal with the larger issue of the believer's relationship to fornicators, inside and outside the church. He did this so his readers would understand their responsibility in this area of their lives, in their immoral city, and so that they would abandon their arrogant self-righteousness.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5:9             Paul had written this congregation a previous letter that is no longer in existence.</w:t>
      </w:r>
      <w:bookmarkStart w:id="289" w:name="_ftnref257"/>
      <w:r>
        <w:rPr>
          <w:rFonts w:ascii="Geneva" w:hAnsi="Geneva"/>
          <w:color w:val="000000"/>
        </w:rPr>
        <w:fldChar w:fldCharType="begin"/>
      </w:r>
      <w:r>
        <w:rPr>
          <w:rFonts w:ascii="Geneva" w:hAnsi="Geneva"/>
          <w:color w:val="000000"/>
        </w:rPr>
        <w:instrText xml:space="preserve"> HYPERLINK "https://www.planobiblechapel.org/tcon/notes/html/nt/1corinthians/1corinthians.htm" \l "_ftn257" \o "" </w:instrText>
      </w:r>
      <w:r>
        <w:rPr>
          <w:rFonts w:ascii="Geneva" w:hAnsi="Geneva"/>
          <w:color w:val="000000"/>
        </w:rPr>
        <w:fldChar w:fldCharType="separate"/>
      </w:r>
      <w:r>
        <w:rPr>
          <w:rStyle w:val="FootnoteReference"/>
          <w:rFonts w:ascii="Geneva" w:hAnsi="Geneva"/>
          <w:color w:val="0000FF"/>
          <w:sz w:val="16"/>
          <w:szCs w:val="16"/>
          <w:u w:val="single"/>
        </w:rPr>
        <w:t>[257]</w:t>
      </w:r>
      <w:r>
        <w:rPr>
          <w:rFonts w:ascii="Geneva" w:hAnsi="Geneva"/>
          <w:color w:val="000000"/>
        </w:rPr>
        <w:fldChar w:fldCharType="end"/>
      </w:r>
      <w:bookmarkEnd w:id="289"/>
      <w:r>
        <w:rPr>
          <w:rFonts w:ascii="Geneva" w:hAnsi="Geneva"/>
          <w:color w:val="000000"/>
        </w:rPr>
        <w:t> In it he had urged the Corinthians to avoid associating with sexually immoral people. The same Greek word, </w:t>
      </w:r>
      <w:r>
        <w:rPr>
          <w:rFonts w:ascii="Geneva" w:hAnsi="Geneva"/>
          <w:i/>
          <w:iCs/>
          <w:color w:val="000000"/>
        </w:rPr>
        <w:t>pornois</w:t>
      </w:r>
      <w:r>
        <w:rPr>
          <w:rFonts w:ascii="Geneva" w:hAnsi="Geneva"/>
          <w:color w:val="000000"/>
        </w:rPr>
        <w:t>, occurs here as in verse 1. In view of this instruction the Corinthians' toleration of the incestuous man in the church was especially serious.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5:10           However Paul hastened to clarify that, in writing what he had written, he did not mean that a believer should never associate with sexually immoral people outside the church. Neither did he mean that they should avoid contact with unbelievers who were sinful in their attitudes and actions ("the greedy and swindlers, or with idolaters"). Even our holy Lord Jesus Christ ate with publicans and sinners.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That kind of extreme isolationism would have required that they stop living in the real world  and exist in a Christian ghetto, insulated from all contact with unbelievers. This approach to life is both unrealistic and unfaithful to God who has called us to be salt and light in the world (Matt</w:t>
      </w:r>
      <w:r w:rsidR="002C4548">
        <w:rPr>
          <w:rFonts w:ascii="Geneva" w:hAnsi="Geneva"/>
          <w:color w:val="000000"/>
        </w:rPr>
        <w:t xml:space="preserve">. </w:t>
      </w:r>
      <w:r w:rsidR="00BD5988">
        <w:rPr>
          <w:rFonts w:ascii="Geneva" w:hAnsi="Geneva"/>
          <w:color w:val="000000"/>
        </w:rPr>
        <w:t>5</w:t>
      </w:r>
      <w:r>
        <w:rPr>
          <w:rFonts w:ascii="Geneva" w:hAnsi="Geneva"/>
          <w:color w:val="000000"/>
        </w:rPr>
        <w:t>:13-16; 28:19-20). Some Christians today struggle with an unbiblical view of separation that tends more toward isolationism than sanctification.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Some interpreters view what Paul wrote about not associating with sexually immoral people as encouragement to exclude the offender from the </w:t>
      </w:r>
      <w:r>
        <w:rPr>
          <w:rFonts w:ascii="Geneva" w:hAnsi="Geneva"/>
          <w:color w:val="000000"/>
        </w:rPr>
        <w:lastRenderedPageBreak/>
        <w:t>community of believers gathered for worship: excommunication.</w:t>
      </w:r>
      <w:bookmarkStart w:id="290" w:name="_ftnref258"/>
      <w:r>
        <w:rPr>
          <w:rFonts w:ascii="Geneva" w:hAnsi="Geneva"/>
          <w:color w:val="000000"/>
        </w:rPr>
        <w:fldChar w:fldCharType="begin"/>
      </w:r>
      <w:r>
        <w:rPr>
          <w:rFonts w:ascii="Geneva" w:hAnsi="Geneva"/>
          <w:color w:val="000000"/>
        </w:rPr>
        <w:instrText xml:space="preserve"> HYPERLINK "https://www.planobiblechapel.org/tcon/notes/html/nt/1corinthians/1corinthians.htm" \l "_ftn258" \o "" </w:instrText>
      </w:r>
      <w:r>
        <w:rPr>
          <w:rFonts w:ascii="Geneva" w:hAnsi="Geneva"/>
          <w:color w:val="000000"/>
        </w:rPr>
        <w:fldChar w:fldCharType="separate"/>
      </w:r>
      <w:r>
        <w:rPr>
          <w:rStyle w:val="FootnoteReference"/>
          <w:rFonts w:ascii="Geneva" w:hAnsi="Geneva"/>
          <w:color w:val="0000FF"/>
          <w:sz w:val="16"/>
          <w:szCs w:val="16"/>
          <w:u w:val="single"/>
        </w:rPr>
        <w:t>[258]</w:t>
      </w:r>
      <w:r>
        <w:rPr>
          <w:rFonts w:ascii="Geneva" w:hAnsi="Geneva"/>
          <w:color w:val="000000"/>
        </w:rPr>
        <w:fldChar w:fldCharType="end"/>
      </w:r>
      <w:bookmarkEnd w:id="290"/>
      <w:r>
        <w:rPr>
          <w:rFonts w:ascii="Geneva" w:hAnsi="Geneva"/>
          <w:color w:val="000000"/>
        </w:rPr>
        <w:t> Others view it as social ostracism: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Apostle is not thinking of Holy Communion, in which case the </w:t>
      </w:r>
      <w:r>
        <w:rPr>
          <w:rFonts w:ascii="Geneva" w:hAnsi="Geneva"/>
          <w:i/>
          <w:iCs/>
          <w:color w:val="000000"/>
        </w:rPr>
        <w:t>mede</w:t>
      </w:r>
      <w:r>
        <w:rPr>
          <w:rFonts w:ascii="Geneva" w:hAnsi="Geneva"/>
          <w:color w:val="000000"/>
        </w:rPr>
        <w:t> ["not even"] would be quite out of place: he is thinking of social meals; 'Do not invite him to your house or accept his invitations.'"</w:t>
      </w:r>
      <w:bookmarkStart w:id="291" w:name="_ftnref259"/>
      <w:r>
        <w:rPr>
          <w:rFonts w:ascii="Geneva" w:hAnsi="Geneva"/>
          <w:color w:val="000000"/>
        </w:rPr>
        <w:fldChar w:fldCharType="begin"/>
      </w:r>
      <w:r>
        <w:rPr>
          <w:rFonts w:ascii="Geneva" w:hAnsi="Geneva"/>
          <w:color w:val="000000"/>
        </w:rPr>
        <w:instrText xml:space="preserve"> HYPERLINK "https://www.planobiblechapel.org/tcon/notes/html/nt/1corinthians/1corinthians.htm" \l "_ftn259" \o "" </w:instrText>
      </w:r>
      <w:r>
        <w:rPr>
          <w:rFonts w:ascii="Geneva" w:hAnsi="Geneva"/>
          <w:color w:val="000000"/>
        </w:rPr>
        <w:fldChar w:fldCharType="separate"/>
      </w:r>
      <w:r>
        <w:rPr>
          <w:rStyle w:val="FootnoteReference"/>
          <w:rFonts w:ascii="Geneva" w:hAnsi="Geneva"/>
          <w:color w:val="0000FF"/>
          <w:sz w:val="16"/>
          <w:szCs w:val="16"/>
          <w:u w:val="single"/>
        </w:rPr>
        <w:t>[259]</w:t>
      </w:r>
      <w:r>
        <w:rPr>
          <w:rFonts w:ascii="Geneva" w:hAnsi="Geneva"/>
          <w:color w:val="000000"/>
        </w:rPr>
        <w:fldChar w:fldCharType="end"/>
      </w:r>
      <w:bookmarkEnd w:id="29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2 Thessalonians 3:14 Paul used the same phrase (Gr. </w:t>
      </w:r>
      <w:r>
        <w:rPr>
          <w:rFonts w:ascii="Geneva" w:hAnsi="Geneva"/>
          <w:i/>
          <w:iCs/>
          <w:color w:val="000000"/>
        </w:rPr>
        <w:t>sunanamignusthai</w:t>
      </w:r>
      <w:r>
        <w:rPr>
          <w:rFonts w:ascii="Geneva" w:hAnsi="Geneva"/>
          <w:color w:val="000000"/>
        </w:rPr>
        <w:t>, lit. mix up together), translated "to associate with" (v</w:t>
      </w:r>
      <w:r w:rsidR="002C4548">
        <w:rPr>
          <w:rFonts w:ascii="Geneva" w:hAnsi="Geneva"/>
          <w:color w:val="000000"/>
        </w:rPr>
        <w:t xml:space="preserve">. </w:t>
      </w:r>
      <w:r w:rsidR="00BD5988">
        <w:rPr>
          <w:rFonts w:ascii="Geneva" w:hAnsi="Geneva"/>
          <w:color w:val="000000"/>
        </w:rPr>
        <w:t>9</w:t>
      </w:r>
      <w:r>
        <w:rPr>
          <w:rFonts w:ascii="Geneva" w:hAnsi="Geneva"/>
          <w:color w:val="000000"/>
        </w:rPr>
        <w:t>), with regard to busybodies in the church. There not associating was to be the last resort of faithful believers in their social dealings with their disobedient brethren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4</w:t>
      </w:r>
      <w:r>
        <w:rPr>
          <w:rFonts w:ascii="Geneva" w:hAnsi="Geneva"/>
          <w:color w:val="000000"/>
        </w:rPr>
        <w:t>:11-12; 5:14). They were not to treat them as enemies, however, but as brothers. Probably Paul had the same type of disciplinary behavior in view here. I tend to think Paul meant excommunication combined with social ostracism in view of the next verse.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5:11           Paul now clarified that he had meant that the Corinthian Christians should not associate with such a person if he or she professed to be a believer. The Greek phrase </w:t>
      </w:r>
      <w:r>
        <w:rPr>
          <w:rFonts w:ascii="Geneva" w:hAnsi="Geneva"/>
          <w:i/>
          <w:iCs/>
          <w:color w:val="000000"/>
        </w:rPr>
        <w:t>tis adelphos onomazomenos</w:t>
      </w:r>
      <w:r>
        <w:rPr>
          <w:rFonts w:ascii="Geneva" w:hAnsi="Geneva"/>
          <w:color w:val="000000"/>
        </w:rPr>
        <w:t> literally means "one who bears the name brother." The translation "so-called brother" implies that the sinner was only a professing Christian and not a genuine believer.</w:t>
      </w:r>
      <w:bookmarkStart w:id="292" w:name="_ftnref260"/>
      <w:r>
        <w:rPr>
          <w:rFonts w:ascii="Geneva" w:hAnsi="Geneva"/>
          <w:color w:val="000000"/>
        </w:rPr>
        <w:fldChar w:fldCharType="begin"/>
      </w:r>
      <w:r>
        <w:rPr>
          <w:rFonts w:ascii="Geneva" w:hAnsi="Geneva"/>
          <w:color w:val="000000"/>
        </w:rPr>
        <w:instrText xml:space="preserve"> HYPERLINK "https://www.planobiblechapel.org/tcon/notes/html/nt/1corinthians/1corinthians.htm" \l "_ftn260" \o "" </w:instrText>
      </w:r>
      <w:r>
        <w:rPr>
          <w:rFonts w:ascii="Geneva" w:hAnsi="Geneva"/>
          <w:color w:val="000000"/>
        </w:rPr>
        <w:fldChar w:fldCharType="separate"/>
      </w:r>
      <w:r>
        <w:rPr>
          <w:rStyle w:val="FootnoteReference"/>
          <w:rFonts w:ascii="Geneva" w:hAnsi="Geneva"/>
          <w:color w:val="0000FF"/>
          <w:sz w:val="16"/>
          <w:szCs w:val="16"/>
          <w:u w:val="single"/>
        </w:rPr>
        <w:t>[260]</w:t>
      </w:r>
      <w:r>
        <w:rPr>
          <w:rFonts w:ascii="Geneva" w:hAnsi="Geneva"/>
          <w:color w:val="000000"/>
        </w:rPr>
        <w:fldChar w:fldCharType="end"/>
      </w:r>
      <w:bookmarkEnd w:id="292"/>
      <w:r>
        <w:rPr>
          <w:rFonts w:ascii="Geneva" w:hAnsi="Geneva"/>
          <w:color w:val="000000"/>
        </w:rPr>
        <w:t> However he could be a genuine believer.</w:t>
      </w:r>
      <w:bookmarkStart w:id="293" w:name="_ftnref261"/>
      <w:r>
        <w:rPr>
          <w:rFonts w:ascii="Geneva" w:hAnsi="Geneva"/>
          <w:color w:val="000000"/>
        </w:rPr>
        <w:fldChar w:fldCharType="begin"/>
      </w:r>
      <w:r>
        <w:rPr>
          <w:rFonts w:ascii="Geneva" w:hAnsi="Geneva"/>
          <w:color w:val="000000"/>
        </w:rPr>
        <w:instrText xml:space="preserve"> HYPERLINK "https://www.planobiblechapel.org/tcon/notes/html/nt/1corinthians/1corinthians.htm" \l "_ftn261" \o "" </w:instrText>
      </w:r>
      <w:r>
        <w:rPr>
          <w:rFonts w:ascii="Geneva" w:hAnsi="Geneva"/>
          <w:color w:val="000000"/>
        </w:rPr>
        <w:fldChar w:fldCharType="separate"/>
      </w:r>
      <w:r>
        <w:rPr>
          <w:rStyle w:val="FootnoteReference"/>
          <w:rFonts w:ascii="Geneva" w:hAnsi="Geneva"/>
          <w:color w:val="0000FF"/>
          <w:sz w:val="16"/>
          <w:szCs w:val="16"/>
          <w:u w:val="single"/>
        </w:rPr>
        <w:t>[261]</w:t>
      </w:r>
      <w:r>
        <w:rPr>
          <w:rFonts w:ascii="Geneva" w:hAnsi="Geneva"/>
          <w:color w:val="000000"/>
        </w:rPr>
        <w:fldChar w:fldCharType="end"/>
      </w:r>
      <w:bookmarkEnd w:id="293"/>
      <w:r>
        <w:rPr>
          <w:rFonts w:ascii="Geneva" w:hAnsi="Geneva"/>
          <w:color w:val="000000"/>
        </w:rPr>
        <w:t> Only God and that person would know for sure whether he or she was a genuine Christian.</w:t>
      </w:r>
      <w:r>
        <w:rPr>
          <w:rStyle w:val="FootnoteReference"/>
          <w:rFonts w:ascii="Geneva" w:hAnsi="Geneva"/>
          <w:color w:val="000000"/>
          <w:sz w:val="16"/>
          <w:szCs w:val="16"/>
        </w:rPr>
        <w:t> </w:t>
      </w:r>
      <w:r>
        <w:rPr>
          <w:rFonts w:ascii="Geneva" w:hAnsi="Geneva"/>
          <w:color w:val="000000"/>
        </w:rPr>
        <w:t>The important point is that this person's behavior threw into question whether he was a genuine Christian. The Corinthian Christians were to exclude such a person from table fellowship with the other Christians in the church.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the early history of the church eating together was a large part of the fellowship that the Christians enjoyed with one another (cf. Acts 2:46-47; 6:1; et al.). To exclude a Christian from this circle of fellowship would have made a much stronger statement to him, at that time, than it normally does in many parts of the world today where eating together is not as common among Christians.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exclusion was a strong form of discipline that Paul prescribed in order to confront the offender with his or her behavior and encourage him or her to repent. Some modern congregations have adopted the policy of excluding such offenders from participation in the Lord's Supper. However, this form of discipline does not carry much impact when a congregation observes the Lord's Supper only monthly or quarterly. Modern church leaders need to give careful thought to what form of discipline would have the same impact and effect on such a person in their particular society.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"Church discipline is not a group of 'pious policemen' out to catch a criminal. Rather, it is a group of brokenhearted brothers and sisters seeking to restore an erring member of the family."</w:t>
      </w:r>
      <w:bookmarkStart w:id="294" w:name="_ftnref262"/>
      <w:r>
        <w:rPr>
          <w:rFonts w:ascii="Geneva" w:hAnsi="Geneva"/>
          <w:color w:val="000000"/>
        </w:rPr>
        <w:fldChar w:fldCharType="begin"/>
      </w:r>
      <w:r>
        <w:rPr>
          <w:rFonts w:ascii="Geneva" w:hAnsi="Geneva"/>
          <w:color w:val="000000"/>
        </w:rPr>
        <w:instrText xml:space="preserve"> HYPERLINK "https://www.planobiblechapel.org/tcon/notes/html/nt/1corinthians/1corinthians.htm" \l "_ftn262" \o "" </w:instrText>
      </w:r>
      <w:r>
        <w:rPr>
          <w:rFonts w:ascii="Geneva" w:hAnsi="Geneva"/>
          <w:color w:val="000000"/>
        </w:rPr>
        <w:fldChar w:fldCharType="separate"/>
      </w:r>
      <w:r>
        <w:rPr>
          <w:rStyle w:val="FootnoteReference"/>
          <w:rFonts w:ascii="Geneva" w:hAnsi="Geneva"/>
          <w:color w:val="0000FF"/>
          <w:sz w:val="16"/>
          <w:szCs w:val="16"/>
          <w:u w:val="single"/>
        </w:rPr>
        <w:t>[262]</w:t>
      </w:r>
      <w:r>
        <w:rPr>
          <w:rFonts w:ascii="Geneva" w:hAnsi="Geneva"/>
          <w:color w:val="000000"/>
        </w:rPr>
        <w:fldChar w:fldCharType="end"/>
      </w:r>
      <w:bookmarkEnd w:id="29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"A lack of accountability within the church family demonstrates a lack of love and dishonors the lordship of Jesus Christ by honoring man above God."</w:t>
      </w:r>
      <w:bookmarkStart w:id="295" w:name="_ftnref263"/>
      <w:r>
        <w:rPr>
          <w:rFonts w:ascii="Geneva" w:hAnsi="Geneva"/>
          <w:color w:val="000000"/>
        </w:rPr>
        <w:fldChar w:fldCharType="begin"/>
      </w:r>
      <w:r>
        <w:rPr>
          <w:rFonts w:ascii="Geneva" w:hAnsi="Geneva"/>
          <w:color w:val="000000"/>
        </w:rPr>
        <w:instrText xml:space="preserve"> HYPERLINK "https://www.planobiblechapel.org/tcon/notes/html/nt/1corinthians/1corinthians.htm" \l "_ftn263" \o "" </w:instrText>
      </w:r>
      <w:r>
        <w:rPr>
          <w:rFonts w:ascii="Geneva" w:hAnsi="Geneva"/>
          <w:color w:val="000000"/>
        </w:rPr>
        <w:fldChar w:fldCharType="separate"/>
      </w:r>
      <w:r>
        <w:rPr>
          <w:rStyle w:val="FootnoteReference"/>
          <w:rFonts w:ascii="Geneva" w:hAnsi="Geneva"/>
          <w:color w:val="0000FF"/>
          <w:sz w:val="16"/>
          <w:szCs w:val="16"/>
          <w:u w:val="single"/>
        </w:rPr>
        <w:t>[263]</w:t>
      </w:r>
      <w:r>
        <w:rPr>
          <w:rFonts w:ascii="Geneva" w:hAnsi="Geneva"/>
          <w:color w:val="000000"/>
        </w:rPr>
        <w:fldChar w:fldCharType="end"/>
      </w:r>
      <w:bookmarkEnd w:id="29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list of sins in this verse seems to be suggestive rather than comprehensive (cf</w:t>
      </w:r>
      <w:r w:rsidR="002C4548">
        <w:rPr>
          <w:rFonts w:ascii="Geneva" w:hAnsi="Geneva"/>
          <w:color w:val="000000"/>
        </w:rPr>
        <w:t xml:space="preserve">. </w:t>
      </w:r>
      <w:r w:rsidR="00BD5988">
        <w:rPr>
          <w:rFonts w:ascii="Geneva" w:hAnsi="Geneva"/>
          <w:color w:val="000000"/>
        </w:rPr>
        <w:t>6</w:t>
      </w:r>
      <w:r>
        <w:rPr>
          <w:rFonts w:ascii="Geneva" w:hAnsi="Geneva"/>
          <w:color w:val="000000"/>
        </w:rPr>
        <w:t>:9-10). It includes fornicators, greedy people, idolaters, people who abuse others verbally, drunkards, and perhaps others addicted to enslaving substances, and swindlers.</w:t>
      </w:r>
      <w:bookmarkStart w:id="296" w:name="_ftnref264"/>
      <w:r>
        <w:rPr>
          <w:rFonts w:ascii="Geneva" w:hAnsi="Geneva"/>
          <w:color w:val="000000"/>
        </w:rPr>
        <w:fldChar w:fldCharType="begin"/>
      </w:r>
      <w:r>
        <w:rPr>
          <w:rFonts w:ascii="Geneva" w:hAnsi="Geneva"/>
          <w:color w:val="000000"/>
        </w:rPr>
        <w:instrText xml:space="preserve"> HYPERLINK "https://www.planobiblechapel.org/tcon/notes/html/nt/1corinthians/1corinthians.htm" \l "_ftn264" \o "" </w:instrText>
      </w:r>
      <w:r>
        <w:rPr>
          <w:rFonts w:ascii="Geneva" w:hAnsi="Geneva"/>
          <w:color w:val="000000"/>
        </w:rPr>
        <w:fldChar w:fldCharType="separate"/>
      </w:r>
      <w:r>
        <w:rPr>
          <w:rStyle w:val="FootnoteReference"/>
          <w:rFonts w:ascii="Geneva" w:hAnsi="Geneva"/>
          <w:color w:val="0000FF"/>
          <w:sz w:val="16"/>
          <w:szCs w:val="16"/>
          <w:u w:val="single"/>
        </w:rPr>
        <w:t>[264]</w:t>
      </w:r>
      <w:r>
        <w:rPr>
          <w:rFonts w:ascii="Geneva" w:hAnsi="Geneva"/>
          <w:color w:val="000000"/>
        </w:rPr>
        <w:fldChar w:fldCharType="end"/>
      </w:r>
      <w:bookmarkEnd w:id="296"/>
      <w:r>
        <w:rPr>
          <w:rFonts w:ascii="Geneva" w:hAnsi="Geneva"/>
          <w:color w:val="000000"/>
        </w:rPr>
        <w:t> The failure of many church leaders to discipline professing Christians who practice these things today is a sad commentary on the carnality of the modern church. In some cases it is evidence of unwillingness or inability to exercise tough love.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5:12           Paul's authority as an apostle did not extend to judging and prescribing discipline on unbelievers for their sins. He did, of course, assess the condition of unbelievers (e.g., Rom</w:t>
      </w:r>
      <w:r w:rsidR="002C4548">
        <w:rPr>
          <w:rFonts w:ascii="Geneva" w:hAnsi="Geneva"/>
          <w:color w:val="000000"/>
        </w:rPr>
        <w:t xml:space="preserve">. </w:t>
      </w:r>
      <w:r w:rsidR="00BD5988">
        <w:rPr>
          <w:rFonts w:ascii="Geneva" w:hAnsi="Geneva"/>
          <w:color w:val="000000"/>
        </w:rPr>
        <w:t>1</w:t>
      </w:r>
      <w:r>
        <w:rPr>
          <w:rFonts w:ascii="Geneva" w:hAnsi="Geneva"/>
          <w:color w:val="000000"/>
        </w:rPr>
        <w:t>; et al.), but that is not what is in view here. His disciplining ministry, and the ministry of other Christians in judging and disciplining sin, took place only within church life. Judging here means more than criticizing. It involves disciplining too, as the context shows.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5:13           Judging and disciplining unbelievers is the Lord's work. Obviously this does not mean that Christians should remain aloof when justice needs maintaining in the world. God has delegated human government to people as His vice-regents (e.g., Gen</w:t>
      </w:r>
      <w:r w:rsidR="002C4548">
        <w:rPr>
          <w:rFonts w:ascii="Geneva" w:hAnsi="Geneva"/>
          <w:color w:val="000000"/>
        </w:rPr>
        <w:t xml:space="preserve">. </w:t>
      </w:r>
      <w:r w:rsidR="00BD5988">
        <w:rPr>
          <w:rFonts w:ascii="Geneva" w:hAnsi="Geneva"/>
          <w:color w:val="000000"/>
        </w:rPr>
        <w:t>9</w:t>
      </w:r>
      <w:r>
        <w:rPr>
          <w:rFonts w:ascii="Geneva" w:hAnsi="Geneva"/>
          <w:color w:val="000000"/>
        </w:rPr>
        <w:t>:5-6). As human beings Christians should bear their fair share of the weight of responsibility in these matters. The point here is that the Corinthians, and all Christians, should exercise discipline in church life to an extent beyond what is their responsibility in civil life.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did not explain, in this passage, the objective in view in church discipline. Elsewhere we learn that it is always for the restoration of the offender to fellowship with God and His people (2 Cor</w:t>
      </w:r>
      <w:r w:rsidR="002C4548">
        <w:rPr>
          <w:rFonts w:ascii="Geneva" w:hAnsi="Geneva"/>
          <w:color w:val="000000"/>
        </w:rPr>
        <w:t xml:space="preserve">. </w:t>
      </w:r>
      <w:r w:rsidR="00BD5988">
        <w:rPr>
          <w:rFonts w:ascii="Geneva" w:hAnsi="Geneva"/>
          <w:color w:val="000000"/>
        </w:rPr>
        <w:t>2</w:t>
      </w:r>
      <w:r>
        <w:rPr>
          <w:rFonts w:ascii="Geneva" w:hAnsi="Geneva"/>
          <w:color w:val="000000"/>
        </w:rPr>
        <w:t>:5-11). It is also for the purity of the church.</w:t>
      </w:r>
      <w:bookmarkStart w:id="297" w:name="_ftnref265"/>
      <w:r>
        <w:rPr>
          <w:rFonts w:ascii="Geneva" w:hAnsi="Geneva"/>
          <w:color w:val="000000"/>
        </w:rPr>
        <w:fldChar w:fldCharType="begin"/>
      </w:r>
      <w:r>
        <w:rPr>
          <w:rFonts w:ascii="Geneva" w:hAnsi="Geneva"/>
          <w:color w:val="000000"/>
        </w:rPr>
        <w:instrText xml:space="preserve"> HYPERLINK "https://www.planobiblechapel.org/tcon/notes/html/nt/1corinthians/1corinthians.htm" \l "_ftn265" \o "" </w:instrText>
      </w:r>
      <w:r>
        <w:rPr>
          <w:rFonts w:ascii="Geneva" w:hAnsi="Geneva"/>
          <w:color w:val="000000"/>
        </w:rPr>
        <w:fldChar w:fldCharType="separate"/>
      </w:r>
      <w:r>
        <w:rPr>
          <w:rStyle w:val="FootnoteReference"/>
          <w:rFonts w:ascii="Geneva" w:hAnsi="Geneva"/>
          <w:color w:val="0000FF"/>
          <w:sz w:val="16"/>
          <w:szCs w:val="16"/>
          <w:u w:val="single"/>
        </w:rPr>
        <w:t>[265]</w:t>
      </w:r>
      <w:r>
        <w:rPr>
          <w:rFonts w:ascii="Geneva" w:hAnsi="Geneva"/>
          <w:color w:val="000000"/>
        </w:rPr>
        <w:fldChar w:fldCharType="end"/>
      </w:r>
      <w:bookmarkEnd w:id="297"/>
    </w:p>
    <w:p w:rsidR="00C833C1" w:rsidRDefault="00C833C1" w:rsidP="00C833C1">
      <w:pPr>
        <w:spacing w:after="240"/>
        <w:jc w:val="both"/>
        <w:textAlignment w:val="top"/>
        <w:rPr>
          <w:rFonts w:ascii="Geneva" w:hAnsi="Geneva"/>
          <w:color w:val="000000"/>
        </w:rPr>
      </w:pPr>
      <w:r>
        <w:rPr>
          <w:rFonts w:ascii="Geneva" w:hAnsi="Geneva"/>
          <w:color w:val="000000"/>
        </w:rPr>
        <w:t>Chapter 5 deals with the subject of immoral conduct by professing Christians.</w:t>
      </w:r>
      <w:bookmarkStart w:id="298" w:name="_ftnref266"/>
      <w:r>
        <w:rPr>
          <w:rFonts w:ascii="Geneva" w:hAnsi="Geneva"/>
          <w:color w:val="000000"/>
        </w:rPr>
        <w:fldChar w:fldCharType="begin"/>
      </w:r>
      <w:r>
        <w:rPr>
          <w:rFonts w:ascii="Geneva" w:hAnsi="Geneva"/>
          <w:color w:val="000000"/>
        </w:rPr>
        <w:instrText xml:space="preserve"> HYPERLINK "https://www.planobiblechapel.org/tcon/notes/html/nt/1corinthians/1corinthians.htm" \l "_ftn266" \o "" </w:instrText>
      </w:r>
      <w:r>
        <w:rPr>
          <w:rFonts w:ascii="Geneva" w:hAnsi="Geneva"/>
          <w:color w:val="000000"/>
        </w:rPr>
        <w:fldChar w:fldCharType="separate"/>
      </w:r>
      <w:r>
        <w:rPr>
          <w:rStyle w:val="FootnoteReference"/>
          <w:rFonts w:ascii="Geneva" w:hAnsi="Geneva"/>
          <w:color w:val="0000FF"/>
          <w:sz w:val="16"/>
          <w:szCs w:val="16"/>
          <w:u w:val="single"/>
        </w:rPr>
        <w:t>[266]</w:t>
      </w:r>
      <w:r>
        <w:rPr>
          <w:rFonts w:ascii="Geneva" w:hAnsi="Geneva"/>
          <w:color w:val="000000"/>
        </w:rPr>
        <w:fldChar w:fldCharType="end"/>
      </w:r>
      <w:bookmarkEnd w:id="298"/>
      <w:r>
        <w:rPr>
          <w:rFonts w:ascii="Geneva" w:hAnsi="Geneva"/>
          <w:color w:val="000000"/>
        </w:rPr>
        <w:t> The first part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-8) contains directions for dealing with a particular case of fornication that existed in the church. The Corinthian Christians were taking a much too permissive attitude toward sin, which reflects the impact of their culture on their church. The second part (vv</w:t>
      </w:r>
      <w:r w:rsidR="002C4548">
        <w:rPr>
          <w:rFonts w:ascii="Geneva" w:hAnsi="Geneva"/>
          <w:color w:val="000000"/>
        </w:rPr>
        <w:t xml:space="preserve">. </w:t>
      </w:r>
      <w:r w:rsidR="00BD5988">
        <w:rPr>
          <w:rFonts w:ascii="Geneva" w:hAnsi="Geneva"/>
          <w:color w:val="000000"/>
        </w:rPr>
        <w:t>9</w:t>
      </w:r>
      <w:r>
        <w:rPr>
          <w:rFonts w:ascii="Geneva" w:hAnsi="Geneva"/>
          <w:color w:val="000000"/>
        </w:rPr>
        <w:t>-13) clarifies our duty in all instances of immoral conduct inside and outside the church.</w:t>
      </w:r>
    </w:p>
    <w:p w:rsidR="00C833C1" w:rsidRDefault="00C833C1" w:rsidP="00107626">
      <w:pPr>
        <w:pStyle w:val="Heading4"/>
      </w:pPr>
      <w:bookmarkStart w:id="299" w:name="_Toc165579083"/>
      <w:r>
        <w:t>2.     Litigation in the church</w:t>
      </w:r>
      <w:r w:rsidR="00BD5988">
        <w:t xml:space="preserve"> 1 Cor 6:</w:t>
      </w:r>
      <w:r>
        <w:t>1-11</w:t>
      </w:r>
      <w:bookmarkEnd w:id="299"/>
    </w:p>
    <w:p w:rsidR="00C833C1" w:rsidRDefault="00C833C1" w:rsidP="00C833C1">
      <w:pPr>
        <w:spacing w:after="240"/>
        <w:jc w:val="both"/>
        <w:textAlignment w:val="top"/>
        <w:rPr>
          <w:rFonts w:ascii="Geneva" w:hAnsi="Geneva"/>
          <w:color w:val="000000"/>
        </w:rPr>
      </w:pPr>
      <w:r>
        <w:rPr>
          <w:rFonts w:ascii="Geneva" w:hAnsi="Geneva"/>
          <w:color w:val="000000"/>
        </w:rPr>
        <w:t>The apostle continued to deal with the general subject of discipline in the church that he began in</w:t>
      </w:r>
      <w:r w:rsidR="00BD5988">
        <w:rPr>
          <w:rFonts w:ascii="Geneva" w:hAnsi="Geneva"/>
          <w:color w:val="000000"/>
        </w:rPr>
        <w:t xml:space="preserve"> 1 Cor 5:</w:t>
      </w:r>
      <w:r>
        <w:rPr>
          <w:rFonts w:ascii="Geneva" w:hAnsi="Geneva"/>
          <w:color w:val="000000"/>
        </w:rPr>
        <w:t>1. He proceeded to point out some other glaring instances of inconsistency that had their roots in the Corinthians' lax view of sin. Rather than looking to unsaved judges to solve their internal conflicts, they should have exercised discipline among themselves in these cases.</w:t>
      </w:r>
      <w:r>
        <w:rPr>
          <w:rStyle w:val="FootnoteReference"/>
          <w:rFonts w:ascii="Geneva" w:hAnsi="Geneva"/>
          <w:color w:val="000000"/>
          <w:sz w:val="16"/>
          <w:szCs w:val="16"/>
        </w:rPr>
        <w:t> </w:t>
      </w:r>
      <w:r>
        <w:rPr>
          <w:rFonts w:ascii="Geneva" w:hAnsi="Geneva"/>
          <w:color w:val="000000"/>
        </w:rPr>
        <w:t xml:space="preserve">Gallio had refused to get involved in Jewish controversies in Corinth and had told the Jews to deal with </w:t>
      </w:r>
      <w:r>
        <w:rPr>
          <w:rFonts w:ascii="Geneva" w:hAnsi="Geneva"/>
          <w:color w:val="000000"/>
        </w:rPr>
        <w:lastRenderedPageBreak/>
        <w:t>these matters themselves (Acts 18:14-16). Paul now counseled a similar approach for the Christians.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this section Paul is dealing with a problem which specially affected the Greeks. The Jews did not ordinarily go to law in the public law-courts at all; they settled things before the elders of the village or the elders of the Synagogue; to them justice was far more a thing to be settled in a family spirit than in a legal spirit. … The Greeks were in fact famous, or notorious, for their love of going to law."</w:t>
      </w:r>
      <w:bookmarkStart w:id="300" w:name="_ftnref267"/>
      <w:r>
        <w:rPr>
          <w:rFonts w:ascii="Geneva" w:hAnsi="Geneva"/>
          <w:color w:val="000000"/>
        </w:rPr>
        <w:fldChar w:fldCharType="begin"/>
      </w:r>
      <w:r>
        <w:rPr>
          <w:rFonts w:ascii="Geneva" w:hAnsi="Geneva"/>
          <w:color w:val="000000"/>
        </w:rPr>
        <w:instrText xml:space="preserve"> HYPERLINK "https://www.planobiblechapel.org/tcon/notes/html/nt/1corinthians/1corinthians.htm" \l "_ftn267" \o "" </w:instrText>
      </w:r>
      <w:r>
        <w:rPr>
          <w:rFonts w:ascii="Geneva" w:hAnsi="Geneva"/>
          <w:color w:val="000000"/>
        </w:rPr>
        <w:fldChar w:fldCharType="separate"/>
      </w:r>
      <w:r>
        <w:rPr>
          <w:rStyle w:val="FootnoteReference"/>
          <w:rFonts w:ascii="Geneva" w:hAnsi="Geneva"/>
          <w:color w:val="0000FF"/>
          <w:sz w:val="16"/>
          <w:szCs w:val="16"/>
          <w:u w:val="single"/>
        </w:rPr>
        <w:t>[267]</w:t>
      </w:r>
      <w:r>
        <w:rPr>
          <w:rFonts w:ascii="Geneva" w:hAnsi="Geneva"/>
          <w:color w:val="000000"/>
        </w:rPr>
        <w:fldChar w:fldCharType="end"/>
      </w:r>
      <w:bookmarkEnd w:id="30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"Roman society was notoriously litigious [unreasonably prone to go to law to settle disputes], and Corinth, with its rising class of </w:t>
      </w:r>
      <w:r>
        <w:rPr>
          <w:rFonts w:ascii="Geneva" w:hAnsi="Geneva"/>
          <w:i/>
          <w:iCs/>
          <w:color w:val="000000"/>
        </w:rPr>
        <w:t>nouveau riche</w:t>
      </w:r>
      <w:r>
        <w:rPr>
          <w:rFonts w:ascii="Geneva" w:hAnsi="Geneva"/>
          <w:color w:val="000000"/>
        </w:rPr>
        <w:t> [people who have recently acquired wealth], was even more so."</w:t>
      </w:r>
      <w:bookmarkStart w:id="301" w:name="_ftnref268"/>
      <w:r>
        <w:rPr>
          <w:rFonts w:ascii="Geneva" w:hAnsi="Geneva"/>
          <w:color w:val="000000"/>
        </w:rPr>
        <w:fldChar w:fldCharType="begin"/>
      </w:r>
      <w:r>
        <w:rPr>
          <w:rFonts w:ascii="Geneva" w:hAnsi="Geneva"/>
          <w:color w:val="000000"/>
        </w:rPr>
        <w:instrText xml:space="preserve"> HYPERLINK "https://www.planobiblechapel.org/tcon/notes/html/nt/1corinthians/1corinthians.htm" \l "_ftn268" \o "" </w:instrText>
      </w:r>
      <w:r>
        <w:rPr>
          <w:rFonts w:ascii="Geneva" w:hAnsi="Geneva"/>
          <w:color w:val="000000"/>
        </w:rPr>
        <w:fldChar w:fldCharType="separate"/>
      </w:r>
      <w:r>
        <w:rPr>
          <w:rStyle w:val="FootnoteReference"/>
          <w:rFonts w:ascii="Geneva" w:hAnsi="Geneva"/>
          <w:color w:val="0000FF"/>
          <w:sz w:val="16"/>
          <w:szCs w:val="16"/>
          <w:u w:val="single"/>
        </w:rPr>
        <w:t>[268]</w:t>
      </w:r>
      <w:r>
        <w:rPr>
          <w:rFonts w:ascii="Geneva" w:hAnsi="Geneva"/>
          <w:color w:val="000000"/>
        </w:rPr>
        <w:fldChar w:fldCharType="end"/>
      </w:r>
      <w:bookmarkEnd w:id="30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the congregation's root problem lies in its lack of theological depth. It shames itself by not understanding itself as an eschatological community ('Do you not know that we are to judge angels?') and as a community redeemed by Christ."</w:t>
      </w:r>
      <w:bookmarkStart w:id="302" w:name="_ftnref269"/>
      <w:r>
        <w:rPr>
          <w:rFonts w:ascii="Geneva" w:hAnsi="Geneva"/>
          <w:color w:val="000000"/>
        </w:rPr>
        <w:fldChar w:fldCharType="begin"/>
      </w:r>
      <w:r>
        <w:rPr>
          <w:rFonts w:ascii="Geneva" w:hAnsi="Geneva"/>
          <w:color w:val="000000"/>
        </w:rPr>
        <w:instrText xml:space="preserve"> HYPERLINK "https://www.planobiblechapel.org/tcon/notes/html/nt/1corinthians/1corinthians.htm" \l "_ftn269" \o "" </w:instrText>
      </w:r>
      <w:r>
        <w:rPr>
          <w:rFonts w:ascii="Geneva" w:hAnsi="Geneva"/>
          <w:color w:val="000000"/>
        </w:rPr>
        <w:fldChar w:fldCharType="separate"/>
      </w:r>
      <w:r>
        <w:rPr>
          <w:rStyle w:val="FootnoteReference"/>
          <w:rFonts w:ascii="Geneva" w:hAnsi="Geneva"/>
          <w:color w:val="0000FF"/>
          <w:sz w:val="16"/>
          <w:szCs w:val="16"/>
          <w:u w:val="single"/>
        </w:rPr>
        <w:t>[269]</w:t>
      </w:r>
      <w:r>
        <w:rPr>
          <w:rFonts w:ascii="Geneva" w:hAnsi="Geneva"/>
          <w:color w:val="000000"/>
        </w:rPr>
        <w:fldChar w:fldCharType="end"/>
      </w:r>
      <w:bookmarkEnd w:id="302"/>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 has not finished with the theme of church discipline in regard to sexual life; see vi</w:t>
      </w:r>
      <w:r w:rsidR="002C4548">
        <w:rPr>
          <w:rFonts w:ascii="Geneva" w:hAnsi="Geneva"/>
          <w:color w:val="000000"/>
        </w:rPr>
        <w:t xml:space="preserve">. </w:t>
      </w:r>
      <w:r w:rsidR="00BD5988">
        <w:rPr>
          <w:rFonts w:ascii="Geneva" w:hAnsi="Geneva"/>
          <w:color w:val="000000"/>
        </w:rPr>
        <w:t>1</w:t>
      </w:r>
      <w:r>
        <w:rPr>
          <w:rFonts w:ascii="Geneva" w:hAnsi="Geneva"/>
          <w:color w:val="000000"/>
        </w:rPr>
        <w:t>2 and chapter vii; but in v</w:t>
      </w:r>
      <w:r w:rsidR="002C4548">
        <w:rPr>
          <w:rFonts w:ascii="Geneva" w:hAnsi="Geneva"/>
          <w:color w:val="000000"/>
        </w:rPr>
        <w:t xml:space="preserve">. </w:t>
      </w:r>
      <w:r w:rsidR="00BD5988">
        <w:rPr>
          <w:rFonts w:ascii="Geneva" w:hAnsi="Geneva"/>
          <w:color w:val="000000"/>
        </w:rPr>
        <w:t>1</w:t>
      </w:r>
      <w:r>
        <w:rPr>
          <w:rFonts w:ascii="Geneva" w:hAnsi="Geneva"/>
          <w:color w:val="000000"/>
        </w:rPr>
        <w:t>2 f. he had spoken of judgement [</w:t>
      </w:r>
      <w:r>
        <w:rPr>
          <w:rFonts w:ascii="Geneva" w:hAnsi="Geneva"/>
          <w:i/>
          <w:iCs/>
          <w:color w:val="000000"/>
        </w:rPr>
        <w:t>sic</w:t>
      </w:r>
      <w:r>
        <w:rPr>
          <w:rFonts w:ascii="Geneva" w:hAnsi="Geneva"/>
          <w:color w:val="000000"/>
        </w:rPr>
        <w:t>], and this brings to his mind another feature of Corinthian life of which he had heard …"</w:t>
      </w:r>
      <w:bookmarkStart w:id="303" w:name="_ftnref270"/>
      <w:r>
        <w:rPr>
          <w:rFonts w:ascii="Geneva" w:hAnsi="Geneva"/>
          <w:color w:val="000000"/>
        </w:rPr>
        <w:fldChar w:fldCharType="begin"/>
      </w:r>
      <w:r>
        <w:rPr>
          <w:rFonts w:ascii="Geneva" w:hAnsi="Geneva"/>
          <w:color w:val="000000"/>
        </w:rPr>
        <w:instrText xml:space="preserve"> HYPERLINK "https://www.planobiblechapel.org/tcon/notes/html/nt/1corinthians/1corinthians.htm" \l "_ftn270" \o "" </w:instrText>
      </w:r>
      <w:r>
        <w:rPr>
          <w:rFonts w:ascii="Geneva" w:hAnsi="Geneva"/>
          <w:color w:val="000000"/>
        </w:rPr>
        <w:fldChar w:fldCharType="separate"/>
      </w:r>
      <w:r>
        <w:rPr>
          <w:rStyle w:val="FootnoteReference"/>
          <w:rFonts w:ascii="Geneva" w:hAnsi="Geneva"/>
          <w:color w:val="0000FF"/>
          <w:sz w:val="16"/>
          <w:szCs w:val="16"/>
          <w:u w:val="single"/>
        </w:rPr>
        <w:t>[270]</w:t>
      </w:r>
      <w:r>
        <w:rPr>
          <w:rFonts w:ascii="Geneva" w:hAnsi="Geneva"/>
          <w:color w:val="000000"/>
        </w:rPr>
        <w:fldChar w:fldCharType="end"/>
      </w:r>
      <w:bookmarkEnd w:id="303"/>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shame on the church</w:t>
      </w:r>
      <w:r w:rsidR="00BD5988">
        <w:rPr>
          <w:rFonts w:ascii="Geneva" w:hAnsi="Geneva"/>
          <w:b/>
          <w:bCs/>
          <w:color w:val="000000"/>
        </w:rPr>
        <w:t xml:space="preserve"> 1 Cor 6:</w:t>
      </w:r>
      <w:r>
        <w:rPr>
          <w:rFonts w:ascii="Geneva" w:hAnsi="Geneva"/>
          <w:b/>
          <w:bCs/>
          <w:color w:val="000000"/>
        </w:rPr>
        <w:t>1-6</w:t>
      </w:r>
    </w:p>
    <w:p w:rsidR="00C833C1" w:rsidRDefault="00C833C1" w:rsidP="00C833C1">
      <w:pPr>
        <w:spacing w:after="240"/>
        <w:jc w:val="both"/>
        <w:textAlignment w:val="top"/>
        <w:rPr>
          <w:rFonts w:ascii="Geneva" w:hAnsi="Geneva"/>
          <w:color w:val="000000"/>
        </w:rPr>
      </w:pPr>
      <w:r>
        <w:rPr>
          <w:rFonts w:ascii="Geneva" w:hAnsi="Geneva"/>
          <w:color w:val="000000"/>
        </w:rPr>
        <w:t>The failure of the two men who were suing each other was another evidence that the Corinthian church was not functioning properly. It indicated how lacking in true wisdom these Christians were. Paul argued with a series of rhetorical questions in this pericope.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             Again Paul used a rhetorical question to make a point (cf</w:t>
      </w:r>
      <w:r w:rsidR="002C4548">
        <w:rPr>
          <w:rFonts w:ascii="Geneva" w:hAnsi="Geneva"/>
          <w:color w:val="000000"/>
        </w:rPr>
        <w:t xml:space="preserve">. </w:t>
      </w:r>
      <w:r w:rsidR="00BD5988">
        <w:rPr>
          <w:rFonts w:ascii="Geneva" w:hAnsi="Geneva"/>
          <w:color w:val="000000"/>
        </w:rPr>
        <w:t>3</w:t>
      </w:r>
      <w:r>
        <w:rPr>
          <w:rFonts w:ascii="Geneva" w:hAnsi="Geneva"/>
          <w:color w:val="000000"/>
        </w:rPr>
        <w:t>:16;</w:t>
      </w:r>
      <w:r w:rsidR="00BD5988">
        <w:rPr>
          <w:rFonts w:ascii="Geneva" w:hAnsi="Geneva"/>
          <w:color w:val="000000"/>
        </w:rPr>
        <w:t xml:space="preserve"> 1 Cor 4:</w:t>
      </w:r>
      <w:r>
        <w:rPr>
          <w:rFonts w:ascii="Geneva" w:hAnsi="Geneva"/>
          <w:color w:val="000000"/>
        </w:rPr>
        <w:t>21). The answer was self-evident to him.</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view of the context, the "neighbor" must be a fellow Christian (vv</w:t>
      </w:r>
      <w:r w:rsidR="002C4548">
        <w:rPr>
          <w:rFonts w:ascii="Geneva" w:hAnsi="Geneva"/>
          <w:color w:val="000000"/>
        </w:rPr>
        <w:t xml:space="preserve">. </w:t>
      </w:r>
      <w:r w:rsidR="00BD5988">
        <w:rPr>
          <w:rFonts w:ascii="Geneva" w:hAnsi="Geneva"/>
          <w:color w:val="000000"/>
        </w:rPr>
        <w:t>6</w:t>
      </w:r>
      <w:r>
        <w:rPr>
          <w:rFonts w:ascii="Geneva" w:hAnsi="Geneva"/>
          <w:color w:val="000000"/>
        </w:rPr>
        <w:t>, 8). The "unrighteous" or "ungodly" (NIV) contrasts with the "saints," and refers to an unbeliever (v</w:t>
      </w:r>
      <w:r w:rsidR="002C4548">
        <w:rPr>
          <w:rFonts w:ascii="Geneva" w:hAnsi="Geneva"/>
          <w:color w:val="000000"/>
        </w:rPr>
        <w:t xml:space="preserve">. </w:t>
      </w:r>
      <w:r w:rsidR="00BD5988">
        <w:rPr>
          <w:rFonts w:ascii="Geneva" w:hAnsi="Geneva"/>
          <w:color w:val="000000"/>
        </w:rPr>
        <w:t>6</w:t>
      </w:r>
      <w:r>
        <w:rPr>
          <w:rFonts w:ascii="Geneva" w:hAnsi="Geneva"/>
          <w:color w:val="000000"/>
        </w:rPr>
        <w:t>). When people had disputes with each other in Corinth and wanted official arbitration, they went to the </w:t>
      </w:r>
      <w:r>
        <w:rPr>
          <w:rFonts w:ascii="Geneva" w:hAnsi="Geneva"/>
          <w:i/>
          <w:iCs/>
          <w:color w:val="000000"/>
        </w:rPr>
        <w:t>bema</w:t>
      </w:r>
      <w:r>
        <w:rPr>
          <w:rFonts w:ascii="Geneva" w:hAnsi="Geneva"/>
          <w:color w:val="000000"/>
        </w:rPr>
        <w:t> (judgment seat) in the center of town.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phrase translated 'has a dispute ["case"]' is a technical term for a lawsuit, or legal action; and the verb </w:t>
      </w:r>
      <w:r>
        <w:rPr>
          <w:rFonts w:ascii="Geneva" w:hAnsi="Geneva"/>
          <w:i/>
          <w:iCs/>
          <w:color w:val="000000"/>
        </w:rPr>
        <w:t>krino</w:t>
      </w:r>
      <w:r>
        <w:rPr>
          <w:rFonts w:ascii="Geneva" w:hAnsi="Geneva"/>
          <w:color w:val="000000"/>
        </w:rPr>
        <w:t> ('judge') in the middle voice can carry the sense of 'going to law,' or 'bringing something for judgment,' as it does here."</w:t>
      </w:r>
      <w:bookmarkStart w:id="304" w:name="_ftnref271"/>
      <w:r>
        <w:rPr>
          <w:rFonts w:ascii="Geneva" w:hAnsi="Geneva"/>
          <w:color w:val="000000"/>
        </w:rPr>
        <w:fldChar w:fldCharType="begin"/>
      </w:r>
      <w:r>
        <w:rPr>
          <w:rFonts w:ascii="Geneva" w:hAnsi="Geneva"/>
          <w:color w:val="000000"/>
        </w:rPr>
        <w:instrText xml:space="preserve"> HYPERLINK "https://www.planobiblechapel.org/tcon/notes/html/nt/1corinthians/1corinthians.htm" \l "_ftn271" \o "" </w:instrText>
      </w:r>
      <w:r>
        <w:rPr>
          <w:rFonts w:ascii="Geneva" w:hAnsi="Geneva"/>
          <w:color w:val="000000"/>
        </w:rPr>
        <w:fldChar w:fldCharType="separate"/>
      </w:r>
      <w:r>
        <w:rPr>
          <w:rStyle w:val="FootnoteReference"/>
          <w:rFonts w:ascii="Geneva" w:hAnsi="Geneva"/>
          <w:color w:val="0000FF"/>
          <w:sz w:val="16"/>
          <w:szCs w:val="16"/>
          <w:u w:val="single"/>
        </w:rPr>
        <w:t>[271]</w:t>
      </w:r>
      <w:r>
        <w:rPr>
          <w:rFonts w:ascii="Geneva" w:hAnsi="Geneva"/>
          <w:color w:val="000000"/>
        </w:rPr>
        <w:fldChar w:fldCharType="end"/>
      </w:r>
      <w:bookmarkEnd w:id="30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 [Paul] does not mean that Christian courts ought to be instituted, but that Christian disputants should submit to Christian arbitration."</w:t>
      </w:r>
      <w:bookmarkStart w:id="305" w:name="_ftnref272"/>
      <w:r>
        <w:rPr>
          <w:rFonts w:ascii="Geneva" w:hAnsi="Geneva"/>
          <w:color w:val="000000"/>
        </w:rPr>
        <w:fldChar w:fldCharType="begin"/>
      </w:r>
      <w:r>
        <w:rPr>
          <w:rFonts w:ascii="Geneva" w:hAnsi="Geneva"/>
          <w:color w:val="000000"/>
        </w:rPr>
        <w:instrText xml:space="preserve"> HYPERLINK "https://www.planobiblechapel.org/tcon/notes/html/nt/1corinthians/1corinthians.htm" \l "_ftn272" \o "" </w:instrText>
      </w:r>
      <w:r>
        <w:rPr>
          <w:rFonts w:ascii="Geneva" w:hAnsi="Geneva"/>
          <w:color w:val="000000"/>
        </w:rPr>
        <w:fldChar w:fldCharType="separate"/>
      </w:r>
      <w:r>
        <w:rPr>
          <w:rStyle w:val="FootnoteReference"/>
          <w:rFonts w:ascii="Geneva" w:hAnsi="Geneva"/>
          <w:color w:val="0000FF"/>
          <w:sz w:val="16"/>
          <w:szCs w:val="16"/>
          <w:u w:val="single"/>
        </w:rPr>
        <w:t>[272]</w:t>
      </w:r>
      <w:r>
        <w:rPr>
          <w:rFonts w:ascii="Geneva" w:hAnsi="Geneva"/>
          <w:color w:val="000000"/>
        </w:rPr>
        <w:fldChar w:fldCharType="end"/>
      </w:r>
      <w:bookmarkEnd w:id="30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"It [believers quarreling with one another in the world's law courts] is saying to the world, 'We Christians are just as covetous and just as quarrelsome, we are just as much concerned about having our own </w:t>
      </w:r>
      <w:r>
        <w:rPr>
          <w:rFonts w:ascii="Geneva" w:hAnsi="Geneva"/>
          <w:color w:val="000000"/>
        </w:rPr>
        <w:lastRenderedPageBreak/>
        <w:t>way and about self-pleasing as you of the world are. We recognize your judges as having authority over the Church of God,' and it is degrading to the Christian thus to act."</w:t>
      </w:r>
      <w:bookmarkStart w:id="306" w:name="_ftnref273"/>
      <w:r>
        <w:rPr>
          <w:rFonts w:ascii="Geneva" w:hAnsi="Geneva"/>
          <w:color w:val="000000"/>
        </w:rPr>
        <w:fldChar w:fldCharType="begin"/>
      </w:r>
      <w:r>
        <w:rPr>
          <w:rFonts w:ascii="Geneva" w:hAnsi="Geneva"/>
          <w:color w:val="000000"/>
        </w:rPr>
        <w:instrText xml:space="preserve"> HYPERLINK "https://www.planobiblechapel.org/tcon/notes/html/nt/1corinthians/1corinthians.htm" \l "_ftn273" \o "" </w:instrText>
      </w:r>
      <w:r>
        <w:rPr>
          <w:rFonts w:ascii="Geneva" w:hAnsi="Geneva"/>
          <w:color w:val="000000"/>
        </w:rPr>
        <w:fldChar w:fldCharType="separate"/>
      </w:r>
      <w:r>
        <w:rPr>
          <w:rStyle w:val="FootnoteReference"/>
          <w:rFonts w:ascii="Geneva" w:hAnsi="Geneva"/>
          <w:color w:val="0000FF"/>
          <w:sz w:val="16"/>
          <w:szCs w:val="16"/>
          <w:u w:val="single"/>
        </w:rPr>
        <w:t>[273]</w:t>
      </w:r>
      <w:r>
        <w:rPr>
          <w:rFonts w:ascii="Geneva" w:hAnsi="Geneva"/>
          <w:color w:val="000000"/>
        </w:rPr>
        <w:fldChar w:fldCharType="end"/>
      </w:r>
      <w:bookmarkEnd w:id="30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"To take the matter of disputes within the church outside the church and ask the arbitrament of heathen tribunals was to violate the very principles of the Church's life."</w:t>
      </w:r>
      <w:bookmarkStart w:id="307" w:name="_ftnref274"/>
      <w:r>
        <w:rPr>
          <w:rFonts w:ascii="Geneva" w:hAnsi="Geneva"/>
          <w:color w:val="000000"/>
        </w:rPr>
        <w:fldChar w:fldCharType="begin"/>
      </w:r>
      <w:r>
        <w:rPr>
          <w:rFonts w:ascii="Geneva" w:hAnsi="Geneva"/>
          <w:color w:val="000000"/>
        </w:rPr>
        <w:instrText xml:space="preserve"> HYPERLINK "https://www.planobiblechapel.org/tcon/notes/html/nt/1corinthians/1corinthians.htm" \l "_ftn274" \o "" </w:instrText>
      </w:r>
      <w:r>
        <w:rPr>
          <w:rFonts w:ascii="Geneva" w:hAnsi="Geneva"/>
          <w:color w:val="000000"/>
        </w:rPr>
        <w:fldChar w:fldCharType="separate"/>
      </w:r>
      <w:r>
        <w:rPr>
          <w:rStyle w:val="FootnoteReference"/>
          <w:rFonts w:ascii="Geneva" w:hAnsi="Geneva"/>
          <w:color w:val="0000FF"/>
          <w:sz w:val="16"/>
          <w:szCs w:val="16"/>
          <w:u w:val="single"/>
        </w:rPr>
        <w:t>[274]</w:t>
      </w:r>
      <w:r>
        <w:rPr>
          <w:rFonts w:ascii="Geneva" w:hAnsi="Geneva"/>
          <w:color w:val="000000"/>
        </w:rPr>
        <w:fldChar w:fldCharType="end"/>
      </w:r>
      <w:bookmarkEnd w:id="30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6:2             "Do you not know?" appears six times in this chapter (vv</w:t>
      </w:r>
      <w:r w:rsidR="002C4548">
        <w:rPr>
          <w:rFonts w:ascii="Geneva" w:hAnsi="Geneva"/>
          <w:color w:val="000000"/>
        </w:rPr>
        <w:t xml:space="preserve">. </w:t>
      </w:r>
      <w:r w:rsidR="00BD5988">
        <w:rPr>
          <w:rFonts w:ascii="Geneva" w:hAnsi="Geneva"/>
          <w:color w:val="000000"/>
        </w:rPr>
        <w:t>2</w:t>
      </w:r>
      <w:r>
        <w:rPr>
          <w:rFonts w:ascii="Geneva" w:hAnsi="Geneva"/>
          <w:color w:val="000000"/>
        </w:rPr>
        <w:t>, 3, 9, 15, 16, 19). In each case this question introduces something that the Corinthian Christians should have known, probably because Paul or others had previously instructed them.</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earlier revelation alluded to, that the saints will have a part in judging unbelievers in the future, may be Daniel 7:18, 22, and 27. This judgment will evidently take place just after the Lord returns to earth at His Second Coming to set up His millennial kingdom. We will be with Him then (1 Thess</w:t>
      </w:r>
      <w:r w:rsidR="002C4548">
        <w:rPr>
          <w:rFonts w:ascii="Geneva" w:hAnsi="Geneva"/>
          <w:color w:val="000000"/>
        </w:rPr>
        <w:t xml:space="preserve">. </w:t>
      </w:r>
      <w:r w:rsidR="00BD5988">
        <w:rPr>
          <w:rFonts w:ascii="Geneva" w:hAnsi="Geneva"/>
          <w:color w:val="000000"/>
        </w:rPr>
        <w:t>4</w:t>
      </w:r>
      <w:r>
        <w:rPr>
          <w:rFonts w:ascii="Geneva" w:hAnsi="Geneva"/>
          <w:color w:val="000000"/>
        </w:rPr>
        <w:t>:17). Reigning with Christ (2 Tim</w:t>
      </w:r>
      <w:r w:rsidR="002C4548">
        <w:rPr>
          <w:rFonts w:ascii="Geneva" w:hAnsi="Geneva"/>
          <w:color w:val="000000"/>
        </w:rPr>
        <w:t xml:space="preserve">. </w:t>
      </w:r>
      <w:r w:rsidR="00BD5988">
        <w:rPr>
          <w:rFonts w:ascii="Geneva" w:hAnsi="Geneva"/>
          <w:color w:val="000000"/>
        </w:rPr>
        <w:t>2</w:t>
      </w:r>
      <w:r>
        <w:rPr>
          <w:rFonts w:ascii="Geneva" w:hAnsi="Geneva"/>
          <w:color w:val="000000"/>
        </w:rPr>
        <w:t>:12) evidently involves judging.</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Since the Lord will delegate the authority to judge unbelievers to Christians in the future, Paul concluded that we are competent to settle disputes among ourselves now. In the light of future eschatological judgment, any decisions that believers must make in church courts now are relatively trifling. The marginal reading in the NASB "try trivial cases" probably gives the better sense than "form the smallest law courts."</w:t>
      </w:r>
      <w:bookmarkStart w:id="308" w:name="_ftnref275"/>
      <w:r>
        <w:rPr>
          <w:rFonts w:ascii="Geneva" w:hAnsi="Geneva"/>
          <w:color w:val="000000"/>
        </w:rPr>
        <w:fldChar w:fldCharType="begin"/>
      </w:r>
      <w:r>
        <w:rPr>
          <w:rFonts w:ascii="Geneva" w:hAnsi="Geneva"/>
          <w:color w:val="000000"/>
        </w:rPr>
        <w:instrText xml:space="preserve"> HYPERLINK "https://www.planobiblechapel.org/tcon/notes/html/nt/1corinthians/1corinthians.htm" \l "_ftn275" \o "" </w:instrText>
      </w:r>
      <w:r>
        <w:rPr>
          <w:rFonts w:ascii="Geneva" w:hAnsi="Geneva"/>
          <w:color w:val="000000"/>
        </w:rPr>
        <w:fldChar w:fldCharType="separate"/>
      </w:r>
      <w:r>
        <w:rPr>
          <w:rStyle w:val="FootnoteReference"/>
          <w:rFonts w:ascii="Geneva" w:hAnsi="Geneva"/>
          <w:color w:val="0000FF"/>
          <w:sz w:val="16"/>
          <w:szCs w:val="16"/>
          <w:u w:val="single"/>
        </w:rPr>
        <w:t>[275]</w:t>
      </w:r>
      <w:r>
        <w:rPr>
          <w:rFonts w:ascii="Geneva" w:hAnsi="Geneva"/>
          <w:color w:val="000000"/>
        </w:rPr>
        <w:fldChar w:fldCharType="end"/>
      </w:r>
      <w:bookmarkEnd w:id="308"/>
      <w:r>
        <w:rPr>
          <w:rFonts w:ascii="Geneva" w:hAnsi="Geneva"/>
          <w:color w:val="000000"/>
        </w:rPr>
        <w:t> Obviously some cases involving Christians arguing with one another are more difficult to sort out than some of those involving unbelievers. Paul's point was that Christians are generally competent to settle disputes between people. After all, we have the help and wisdom of the indwelling Holy Spirit available to us as well as the Scriptures.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Earlier Paul wrote that the Corinthians were judging him (cf</w:t>
      </w:r>
      <w:r w:rsidR="002C4548">
        <w:rPr>
          <w:rFonts w:ascii="Geneva" w:hAnsi="Geneva"/>
          <w:color w:val="000000"/>
        </w:rPr>
        <w:t xml:space="preserve">. </w:t>
      </w:r>
      <w:r w:rsidR="00BD5988">
        <w:rPr>
          <w:rFonts w:ascii="Geneva" w:hAnsi="Geneva"/>
          <w:color w:val="000000"/>
        </w:rPr>
        <w:t>4</w:t>
      </w:r>
      <w:r>
        <w:rPr>
          <w:rFonts w:ascii="Geneva" w:hAnsi="Geneva"/>
          <w:color w:val="000000"/>
        </w:rPr>
        <w:t>:3-5, 7), which was inappropriate in view of God's final judgment. Now they were judging in the courts, which was also inappropriate.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6:3             Evidently God had not revealed the fact that believers will play a role in judging angels earlier in Scripture. He apparently revealed this for the first time here through Paul (cf. Jude 6). Christians do not become angels when they die, but they will judge angels after they die.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Alford noted that the word angels, when not otherwise specified, always refers to good angels in the New Testament.</w:t>
      </w:r>
      <w:bookmarkStart w:id="309" w:name="_ftnref276"/>
      <w:r>
        <w:rPr>
          <w:rFonts w:ascii="Geneva" w:hAnsi="Geneva"/>
          <w:color w:val="000000"/>
        </w:rPr>
        <w:fldChar w:fldCharType="begin"/>
      </w:r>
      <w:r>
        <w:rPr>
          <w:rFonts w:ascii="Geneva" w:hAnsi="Geneva"/>
          <w:color w:val="000000"/>
        </w:rPr>
        <w:instrText xml:space="preserve"> HYPERLINK "https://www.planobiblechapel.org/tcon/notes/html/nt/1corinthians/1corinthians.htm" \l "_ftn276" \o "" </w:instrText>
      </w:r>
      <w:r>
        <w:rPr>
          <w:rFonts w:ascii="Geneva" w:hAnsi="Geneva"/>
          <w:color w:val="000000"/>
        </w:rPr>
        <w:fldChar w:fldCharType="separate"/>
      </w:r>
      <w:r>
        <w:rPr>
          <w:rStyle w:val="FootnoteReference"/>
          <w:rFonts w:ascii="Geneva" w:hAnsi="Geneva"/>
          <w:color w:val="0000FF"/>
          <w:sz w:val="16"/>
          <w:szCs w:val="16"/>
          <w:u w:val="single"/>
        </w:rPr>
        <w:t>[276]</w:t>
      </w:r>
      <w:r>
        <w:rPr>
          <w:rFonts w:ascii="Geneva" w:hAnsi="Geneva"/>
          <w:color w:val="000000"/>
        </w:rPr>
        <w:fldChar w:fldCharType="end"/>
      </w:r>
      <w:bookmarkEnd w:id="309"/>
      <w:r>
        <w:rPr>
          <w:rFonts w:ascii="Geneva" w:hAnsi="Geneva"/>
          <w:color w:val="000000"/>
        </w:rPr>
        <w:t> But it is difficult to see how Christians could judge good angels since good angels evidently do not sin. Perhaps this is the only place where "angels" refers to bad angels.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6:4             The first part of this verse seems to refer to the judicial procedures ("law courts") that the Christians should have used with one another, rather than to the heathen law courts. The context seems to argue for this interpretation. </w:t>
      </w:r>
      <w:r>
        <w:rPr>
          <w:rFonts w:ascii="Geneva" w:hAnsi="Geneva"/>
          <w:color w:val="000000"/>
        </w:rPr>
        <w:lastRenderedPageBreak/>
        <w:t>Paul was speaking here of Christians resolving their differences in the church among themselves rather than in the civil law courts.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second part of the verse is capable of four interpretations. Paul may have been speaking ironically, as the next verse might imply (cf</w:t>
      </w:r>
      <w:r w:rsidR="002C4548">
        <w:rPr>
          <w:rFonts w:ascii="Geneva" w:hAnsi="Geneva"/>
          <w:color w:val="000000"/>
        </w:rPr>
        <w:t xml:space="preserve">. </w:t>
      </w:r>
      <w:r w:rsidR="00BD5988">
        <w:rPr>
          <w:rFonts w:ascii="Geneva" w:hAnsi="Geneva"/>
          <w:color w:val="000000"/>
        </w:rPr>
        <w:t>4</w:t>
      </w:r>
      <w:r>
        <w:rPr>
          <w:rFonts w:ascii="Geneva" w:hAnsi="Geneva"/>
          <w:color w:val="000000"/>
        </w:rPr>
        <w:t>:8). If so, he may have been telling the Corinthians, facetiously, that they should go ahead and select the least qualified people in the church to settle these disputes. His meaning in this case was that any Christian was capable of settling disputes among his brethren. He did not mean that the Corinthians should really choose as judges the most feeble-minded Christians in the church. The statement is ironical. This is the interpretation of the NIV.</w:t>
      </w:r>
      <w:bookmarkStart w:id="310" w:name="_ftnref277"/>
      <w:r>
        <w:rPr>
          <w:rFonts w:ascii="Geneva" w:hAnsi="Geneva"/>
          <w:color w:val="000000"/>
        </w:rPr>
        <w:fldChar w:fldCharType="begin"/>
      </w:r>
      <w:r>
        <w:rPr>
          <w:rFonts w:ascii="Geneva" w:hAnsi="Geneva"/>
          <w:color w:val="000000"/>
        </w:rPr>
        <w:instrText xml:space="preserve"> HYPERLINK "https://www.planobiblechapel.org/tcon/notes/html/nt/1corinthians/1corinthians.htm" \l "_ftn277" \o "" </w:instrText>
      </w:r>
      <w:r>
        <w:rPr>
          <w:rFonts w:ascii="Geneva" w:hAnsi="Geneva"/>
          <w:color w:val="000000"/>
        </w:rPr>
        <w:fldChar w:fldCharType="separate"/>
      </w:r>
      <w:r>
        <w:rPr>
          <w:rStyle w:val="FootnoteReference"/>
          <w:rFonts w:ascii="Geneva" w:hAnsi="Geneva"/>
          <w:color w:val="0000FF"/>
          <w:sz w:val="16"/>
          <w:szCs w:val="16"/>
          <w:u w:val="single"/>
        </w:rPr>
        <w:t>[277]</w:t>
      </w:r>
      <w:r>
        <w:rPr>
          <w:rFonts w:ascii="Geneva" w:hAnsi="Geneva"/>
          <w:color w:val="000000"/>
        </w:rPr>
        <w:fldChar w:fldCharType="end"/>
      </w:r>
      <w:bookmarkEnd w:id="31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On the other hand Paul may have been asking a question rather than making an ironical statement. This is how the NASB translators took Paul's words. In this case he was asking if the Corinthians selected judges in their church disputes from the members who had the fewest qualifications to pass judgment. The obvious answer would be no. They would choose the Christians with the best qualifications. This interpretation understands Paul as forthrightly advocating the choice of the best qualified in the church to do the judging.</w:t>
      </w:r>
      <w:bookmarkStart w:id="311" w:name="_ftnref278"/>
      <w:r>
        <w:rPr>
          <w:rFonts w:ascii="Geneva" w:hAnsi="Geneva"/>
          <w:color w:val="000000"/>
        </w:rPr>
        <w:fldChar w:fldCharType="begin"/>
      </w:r>
      <w:r>
        <w:rPr>
          <w:rFonts w:ascii="Geneva" w:hAnsi="Geneva"/>
          <w:color w:val="000000"/>
        </w:rPr>
        <w:instrText xml:space="preserve"> HYPERLINK "https://www.planobiblechapel.org/tcon/notes/html/nt/1corinthians/1corinthians.htm" \l "_ftn278" \o "" </w:instrText>
      </w:r>
      <w:r>
        <w:rPr>
          <w:rFonts w:ascii="Geneva" w:hAnsi="Geneva"/>
          <w:color w:val="000000"/>
        </w:rPr>
        <w:fldChar w:fldCharType="separate"/>
      </w:r>
      <w:r>
        <w:rPr>
          <w:rStyle w:val="FootnoteReference"/>
          <w:rFonts w:ascii="Geneva" w:hAnsi="Geneva"/>
          <w:color w:val="0000FF"/>
          <w:sz w:val="16"/>
          <w:szCs w:val="16"/>
          <w:u w:val="single"/>
        </w:rPr>
        <w:t>[278]</w:t>
      </w:r>
      <w:r>
        <w:rPr>
          <w:rFonts w:ascii="Geneva" w:hAnsi="Geneva"/>
          <w:color w:val="000000"/>
        </w:rPr>
        <w:fldChar w:fldCharType="end"/>
      </w:r>
      <w:bookmarkEnd w:id="31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third possibility is that Paul really advocated the selection of the least qualified in the church for these judicial functions. He was not speaking ironically. The main argument against this view is its improbability. Why choose less qualified people for any job when better qualified people are available?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he [Paul] preferred the meanest among [average] believers to unbelievers, when it was a question of ability to judge."</w:t>
      </w:r>
      <w:bookmarkStart w:id="312" w:name="_ftnref279"/>
      <w:r>
        <w:rPr>
          <w:rFonts w:ascii="Geneva" w:hAnsi="Geneva"/>
          <w:color w:val="000000"/>
        </w:rPr>
        <w:fldChar w:fldCharType="begin"/>
      </w:r>
      <w:r>
        <w:rPr>
          <w:rFonts w:ascii="Geneva" w:hAnsi="Geneva"/>
          <w:color w:val="000000"/>
        </w:rPr>
        <w:instrText xml:space="preserve"> HYPERLINK "https://www.planobiblechapel.org/tcon/notes/html/nt/1corinthians/1corinthians.htm" \l "_ftn279" \o "" </w:instrText>
      </w:r>
      <w:r>
        <w:rPr>
          <w:rFonts w:ascii="Geneva" w:hAnsi="Geneva"/>
          <w:color w:val="000000"/>
        </w:rPr>
        <w:fldChar w:fldCharType="separate"/>
      </w:r>
      <w:r>
        <w:rPr>
          <w:rStyle w:val="FootnoteReference"/>
          <w:rFonts w:ascii="Geneva" w:hAnsi="Geneva"/>
          <w:color w:val="0000FF"/>
          <w:sz w:val="16"/>
          <w:szCs w:val="16"/>
          <w:u w:val="single"/>
        </w:rPr>
        <w:t>[279]</w:t>
      </w:r>
      <w:r>
        <w:rPr>
          <w:rFonts w:ascii="Geneva" w:hAnsi="Geneva"/>
          <w:color w:val="000000"/>
        </w:rPr>
        <w:fldChar w:fldCharType="end"/>
      </w:r>
      <w:bookmarkEnd w:id="31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fourth interpretation is that Paul was asking the Corinthians why they were presenting their cases to unbelievers. The ESV translators interpreted Paul's meaning this way: "Why do you lay them [such cases] before those who have no standing in the church [i.e., unbelievers]?"</w:t>
      </w:r>
      <w:bookmarkStart w:id="313" w:name="_ftnref280"/>
      <w:r>
        <w:rPr>
          <w:rFonts w:ascii="Geneva" w:hAnsi="Geneva"/>
          <w:color w:val="000000"/>
        </w:rPr>
        <w:fldChar w:fldCharType="begin"/>
      </w:r>
      <w:r>
        <w:rPr>
          <w:rFonts w:ascii="Geneva" w:hAnsi="Geneva"/>
          <w:color w:val="000000"/>
        </w:rPr>
        <w:instrText xml:space="preserve"> HYPERLINK "https://www.planobiblechapel.org/tcon/notes/html/nt/1corinthians/1corinthians.htm" \l "_ftn280" \o "" </w:instrText>
      </w:r>
      <w:r>
        <w:rPr>
          <w:rFonts w:ascii="Geneva" w:hAnsi="Geneva"/>
          <w:color w:val="000000"/>
        </w:rPr>
        <w:fldChar w:fldCharType="separate"/>
      </w:r>
      <w:r>
        <w:rPr>
          <w:rStyle w:val="FootnoteReference"/>
          <w:rFonts w:ascii="Geneva" w:hAnsi="Geneva"/>
          <w:color w:val="0000FF"/>
          <w:sz w:val="16"/>
          <w:szCs w:val="16"/>
          <w:u w:val="single"/>
        </w:rPr>
        <w:t>[280]</w:t>
      </w:r>
      <w:r>
        <w:rPr>
          <w:rFonts w:ascii="Geneva" w:hAnsi="Geneva"/>
          <w:color w:val="000000"/>
        </w:rPr>
        <w:fldChar w:fldCharType="end"/>
      </w:r>
      <w:bookmarkEnd w:id="313"/>
      <w:r>
        <w:rPr>
          <w:rFonts w:ascii="Geneva" w:hAnsi="Geneva"/>
          <w:color w:val="000000"/>
        </w:rPr>
        <w:t> This is also the implication of the NKJV, HCSB, NET2 Bible, and </w:t>
      </w:r>
      <w:r>
        <w:rPr>
          <w:rFonts w:ascii="Geneva" w:hAnsi="Geneva"/>
          <w:i/>
          <w:iCs/>
          <w:color w:val="000000"/>
        </w:rPr>
        <w:t>The Message</w:t>
      </w:r>
      <w:r>
        <w:rPr>
          <w:rFonts w:ascii="Geneva" w:hAnsi="Geneva"/>
          <w:color w:val="000000"/>
        </w:rPr>
        <w:t> renderings.</w:t>
      </w:r>
      <w:bookmarkStart w:id="314" w:name="_ftnref281"/>
      <w:r>
        <w:rPr>
          <w:rFonts w:ascii="Geneva" w:hAnsi="Geneva"/>
          <w:color w:val="000000"/>
        </w:rPr>
        <w:fldChar w:fldCharType="begin"/>
      </w:r>
      <w:r>
        <w:rPr>
          <w:rFonts w:ascii="Geneva" w:hAnsi="Geneva"/>
          <w:color w:val="000000"/>
        </w:rPr>
        <w:instrText xml:space="preserve"> HYPERLINK "https://www.planobiblechapel.org/tcon/notes/html/nt/1corinthians/1corinthians.htm" \l "_ftn281" \o "" </w:instrText>
      </w:r>
      <w:r>
        <w:rPr>
          <w:rFonts w:ascii="Geneva" w:hAnsi="Geneva"/>
          <w:color w:val="000000"/>
        </w:rPr>
        <w:fldChar w:fldCharType="separate"/>
      </w:r>
      <w:r>
        <w:rPr>
          <w:rStyle w:val="FootnoteReference"/>
          <w:rFonts w:ascii="Geneva" w:hAnsi="Geneva"/>
          <w:color w:val="0000FF"/>
          <w:sz w:val="16"/>
          <w:szCs w:val="16"/>
          <w:u w:val="single"/>
        </w:rPr>
        <w:t>[281]</w:t>
      </w:r>
      <w:r>
        <w:rPr>
          <w:rFonts w:ascii="Geneva" w:hAnsi="Geneva"/>
          <w:color w:val="000000"/>
        </w:rPr>
        <w:fldChar w:fldCharType="end"/>
      </w:r>
      <w:bookmarkEnd w:id="314"/>
      <w:r>
        <w:rPr>
          <w:rFonts w:ascii="Geneva" w:hAnsi="Geneva"/>
          <w:color w:val="000000"/>
        </w:rPr>
        <w:t> This seems to me to be the best interpretation.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6:5-6          What was to the Corinthians' "shame"? It was that, by going into secular courts to settle their church problems, they seemed to be saying that there was no one in their church wise enough to settle these matters. Certainly they could count on the Holy Spirit to give them both the wisdom and the proper spirit that they needed to accomplish this (cf. John 14:26; 16:13). Of course it was also shameful that Christians would sue one another, since we are commanded to love one another and to sacrifice ourselves for one another, but that does not seem to be the main reason for the shame that was in Paul's mind in view of the context.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"A church has come to a pretty pass when its members believe that they are more likely to get justice from </w:t>
      </w:r>
      <w:r>
        <w:rPr>
          <w:rFonts w:ascii="Geneva" w:hAnsi="Geneva"/>
          <w:i/>
          <w:iCs/>
          <w:color w:val="000000"/>
        </w:rPr>
        <w:t>unbelievers</w:t>
      </w:r>
      <w:r>
        <w:rPr>
          <w:rFonts w:ascii="Geneva" w:hAnsi="Geneva"/>
          <w:color w:val="000000"/>
        </w:rPr>
        <w:t> than from their own brothers."</w:t>
      </w:r>
      <w:bookmarkStart w:id="315" w:name="_ftnref282"/>
      <w:r>
        <w:rPr>
          <w:rFonts w:ascii="Geneva" w:hAnsi="Geneva"/>
          <w:color w:val="000000"/>
        </w:rPr>
        <w:fldChar w:fldCharType="begin"/>
      </w:r>
      <w:r>
        <w:rPr>
          <w:rFonts w:ascii="Geneva" w:hAnsi="Geneva"/>
          <w:color w:val="000000"/>
        </w:rPr>
        <w:instrText xml:space="preserve"> HYPERLINK "https://www.planobiblechapel.org/tcon/notes/html/nt/1corinthians/1corinthians.htm" \l "_ftn282" \o "" </w:instrText>
      </w:r>
      <w:r>
        <w:rPr>
          <w:rFonts w:ascii="Geneva" w:hAnsi="Geneva"/>
          <w:color w:val="000000"/>
        </w:rPr>
        <w:fldChar w:fldCharType="separate"/>
      </w:r>
      <w:r>
        <w:rPr>
          <w:rStyle w:val="FootnoteReference"/>
          <w:rFonts w:ascii="Geneva" w:hAnsi="Geneva"/>
          <w:color w:val="0000FF"/>
          <w:sz w:val="16"/>
          <w:szCs w:val="16"/>
          <w:u w:val="single"/>
        </w:rPr>
        <w:t>[282]</w:t>
      </w:r>
      <w:r>
        <w:rPr>
          <w:rFonts w:ascii="Geneva" w:hAnsi="Geneva"/>
          <w:color w:val="000000"/>
        </w:rPr>
        <w:fldChar w:fldCharType="end"/>
      </w:r>
      <w:bookmarkEnd w:id="31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Clearly this church did not understand its identity as an eschatological community—that they were only temporary residents in Corinth and that their real home was in heaven—nor did the church demonstrate much concern about its witness to the world.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"Every Jewish community throughout the Roman Empire and beyond its frontiers had its own </w:t>
      </w:r>
      <w:r>
        <w:rPr>
          <w:rFonts w:ascii="Geneva" w:hAnsi="Geneva"/>
          <w:i/>
          <w:iCs/>
          <w:color w:val="000000"/>
        </w:rPr>
        <w:t>bet-din</w:t>
      </w:r>
      <w:r>
        <w:rPr>
          <w:rFonts w:ascii="Geneva" w:hAnsi="Geneva"/>
          <w:color w:val="000000"/>
        </w:rPr>
        <w:t>, its own competent machinery for the administration of civil justice within its own membership; the least that could be expected of a Christian church was that it should make similar arrangements if necessary, and not wash its dirty linen in public."</w:t>
      </w:r>
      <w:bookmarkStart w:id="316" w:name="_ftnref283"/>
      <w:r>
        <w:rPr>
          <w:rFonts w:ascii="Geneva" w:hAnsi="Geneva"/>
          <w:color w:val="000000"/>
        </w:rPr>
        <w:fldChar w:fldCharType="begin"/>
      </w:r>
      <w:r>
        <w:rPr>
          <w:rFonts w:ascii="Geneva" w:hAnsi="Geneva"/>
          <w:color w:val="000000"/>
        </w:rPr>
        <w:instrText xml:space="preserve"> HYPERLINK "https://www.planobiblechapel.org/tcon/notes/html/nt/1corinthians/1corinthians.htm" \l "_ftn283" \o "" </w:instrText>
      </w:r>
      <w:r>
        <w:rPr>
          <w:rFonts w:ascii="Geneva" w:hAnsi="Geneva"/>
          <w:color w:val="000000"/>
        </w:rPr>
        <w:fldChar w:fldCharType="separate"/>
      </w:r>
      <w:r>
        <w:rPr>
          <w:rStyle w:val="FootnoteReference"/>
          <w:rFonts w:ascii="Geneva" w:hAnsi="Geneva"/>
          <w:color w:val="0000FF"/>
          <w:sz w:val="16"/>
          <w:szCs w:val="16"/>
          <w:u w:val="single"/>
        </w:rPr>
        <w:t>[283]</w:t>
      </w:r>
      <w:r>
        <w:rPr>
          <w:rFonts w:ascii="Geneva" w:hAnsi="Geneva"/>
          <w:color w:val="000000"/>
        </w:rPr>
        <w:fldChar w:fldCharType="end"/>
      </w:r>
      <w:bookmarkEnd w:id="316"/>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Paul's judgment in the matter</w:t>
      </w:r>
      <w:r w:rsidR="00BD5988">
        <w:rPr>
          <w:rFonts w:ascii="Geneva" w:hAnsi="Geneva"/>
          <w:b/>
          <w:bCs/>
          <w:color w:val="000000"/>
        </w:rPr>
        <w:t xml:space="preserve"> 1 Cor 6:</w:t>
      </w:r>
      <w:r>
        <w:rPr>
          <w:rFonts w:ascii="Geneva" w:hAnsi="Geneva"/>
          <w:b/>
          <w:bCs/>
          <w:color w:val="000000"/>
        </w:rPr>
        <w:t>7-11</w:t>
      </w:r>
    </w:p>
    <w:p w:rsidR="00C833C1" w:rsidRDefault="00C833C1" w:rsidP="00C833C1">
      <w:pPr>
        <w:spacing w:after="240"/>
        <w:jc w:val="both"/>
        <w:textAlignment w:val="top"/>
        <w:rPr>
          <w:rFonts w:ascii="Geneva" w:hAnsi="Geneva"/>
          <w:color w:val="000000"/>
        </w:rPr>
      </w:pPr>
      <w:r>
        <w:rPr>
          <w:rFonts w:ascii="Geneva" w:hAnsi="Geneva"/>
          <w:color w:val="000000"/>
        </w:rPr>
        <w:t>The apostle may now have addressed the two people involved in the lawsuit, but at the same time he wrote with the whole church in view.</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6:7             By hauling one another into court the Corinthians were intent on winning damages for themselves. Evidently a business or property dispute was the root of this case (cf. v</w:t>
      </w:r>
      <w:r w:rsidR="002C4548">
        <w:rPr>
          <w:rFonts w:ascii="Geneva" w:hAnsi="Geneva"/>
          <w:color w:val="000000"/>
        </w:rPr>
        <w:t xml:space="preserve">. </w:t>
      </w:r>
      <w:r w:rsidR="00BD5988">
        <w:rPr>
          <w:rFonts w:ascii="Geneva" w:hAnsi="Geneva"/>
          <w:color w:val="000000"/>
        </w:rPr>
        <w:t>1</w:t>
      </w:r>
      <w:r>
        <w:rPr>
          <w:rFonts w:ascii="Geneva" w:hAnsi="Geneva"/>
          <w:color w:val="000000"/>
        </w:rPr>
        <w:t>0). Paul reminded them that they had already lost ("it is already a defeat for you"), even before the judge gave his verdict. The shame of people who professed to love one another, and who supposedly put the welfare of others before their own, suing each other, was a defeat in itself. This defeat was far more serious than any damages that they may have had to pay. It would be better to suffer the wrong or be defrauded than to fight back in such an unchristian way (Matt</w:t>
      </w:r>
      <w:r w:rsidR="002C4548">
        <w:rPr>
          <w:rFonts w:ascii="Geneva" w:hAnsi="Geneva"/>
          <w:color w:val="000000"/>
        </w:rPr>
        <w:t xml:space="preserve">. </w:t>
      </w:r>
      <w:r w:rsidR="00BD5988">
        <w:rPr>
          <w:rFonts w:ascii="Geneva" w:hAnsi="Geneva"/>
          <w:color w:val="000000"/>
        </w:rPr>
        <w:t>5</w:t>
      </w:r>
      <w:r>
        <w:rPr>
          <w:rFonts w:ascii="Geneva" w:hAnsi="Geneva"/>
          <w:color w:val="000000"/>
        </w:rPr>
        <w:t>:39-40; 1 Pet</w:t>
      </w:r>
      <w:r w:rsidR="002C4548">
        <w:rPr>
          <w:rFonts w:ascii="Geneva" w:hAnsi="Geneva"/>
          <w:color w:val="000000"/>
        </w:rPr>
        <w:t xml:space="preserve">. </w:t>
      </w:r>
      <w:r w:rsidR="00BD5988">
        <w:rPr>
          <w:rFonts w:ascii="Geneva" w:hAnsi="Geneva"/>
          <w:color w:val="000000"/>
        </w:rPr>
        <w:t>2</w:t>
      </w:r>
      <w:r>
        <w:rPr>
          <w:rFonts w:ascii="Geneva" w:hAnsi="Geneva"/>
          <w:color w:val="000000"/>
        </w:rPr>
        <w:t>:19-24).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Christians should be willing to give to one another rather than trying to get from one another. In other words, there should be no going to court against one another at all. Nevertheless if the Corinthians insisted on going to court it should be a court of believers in the church, not a court of unbelievers outside the church.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6:8             An even more shocking condition was that some of the Christians in Corinth were not simply the victims of wrong and fraud but were the perpetrators of these things (cf. Matt</w:t>
      </w:r>
      <w:r w:rsidR="002C4548">
        <w:rPr>
          <w:rFonts w:ascii="Geneva" w:hAnsi="Geneva"/>
          <w:color w:val="000000"/>
        </w:rPr>
        <w:t xml:space="preserve">. </w:t>
      </w:r>
      <w:r w:rsidR="00BD5988">
        <w:rPr>
          <w:rFonts w:ascii="Geneva" w:hAnsi="Geneva"/>
          <w:color w:val="000000"/>
        </w:rPr>
        <w:t>5</w:t>
      </w:r>
      <w:r>
        <w:rPr>
          <w:rFonts w:ascii="Geneva" w:hAnsi="Geneva"/>
          <w:color w:val="000000"/>
        </w:rPr>
        <w:t>:39-41).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6:9-10        Who are the unrighteous or wicked (NIV) in view in these verses? Paul previously used this word (Gr. </w:t>
      </w:r>
      <w:r>
        <w:rPr>
          <w:rFonts w:ascii="Geneva" w:hAnsi="Geneva"/>
          <w:i/>
          <w:iCs/>
          <w:color w:val="000000"/>
        </w:rPr>
        <w:t>adikos</w:t>
      </w:r>
      <w:r>
        <w:rPr>
          <w:rFonts w:ascii="Geneva" w:hAnsi="Geneva"/>
          <w:color w:val="000000"/>
        </w:rPr>
        <w:t>) of the unsaved in verse 1 (cf. v</w:t>
      </w:r>
      <w:r w:rsidR="002C4548">
        <w:rPr>
          <w:rFonts w:ascii="Geneva" w:hAnsi="Geneva"/>
          <w:color w:val="000000"/>
        </w:rPr>
        <w:t xml:space="preserve">. </w:t>
      </w:r>
      <w:r w:rsidR="00BD5988">
        <w:rPr>
          <w:rFonts w:ascii="Geneva" w:hAnsi="Geneva"/>
          <w:color w:val="000000"/>
        </w:rPr>
        <w:t>6</w:t>
      </w:r>
      <w:r>
        <w:rPr>
          <w:rFonts w:ascii="Geneva" w:hAnsi="Geneva"/>
          <w:color w:val="000000"/>
        </w:rPr>
        <w:t>, where he called them unbelievers). Paul also used this word of the Corinthian Christians in verse 8: "you yourselves do wrong [</w:t>
      </w:r>
      <w:r>
        <w:rPr>
          <w:rFonts w:ascii="Geneva" w:hAnsi="Geneva"/>
          <w:i/>
          <w:iCs/>
          <w:color w:val="000000"/>
        </w:rPr>
        <w:t>adikeo</w:t>
      </w:r>
      <w:r>
        <w:rPr>
          <w:rFonts w:ascii="Geneva" w:hAnsi="Geneva"/>
          <w:color w:val="000000"/>
        </w:rPr>
        <w:t xml:space="preserve">]." Christians, not just unbelievers, have been guilty of unrighteous conduct, including all the offenses listed in these verses. Therefore what Paul said about the unrighteous in this verse seems to apply to anyone who is </w:t>
      </w:r>
      <w:r>
        <w:rPr>
          <w:rFonts w:ascii="Geneva" w:hAnsi="Geneva"/>
          <w:color w:val="000000"/>
        </w:rPr>
        <w:lastRenderedPageBreak/>
        <w:t>unrighteous in his or her conduct, whether saved or unsaved. In other words, this warning does not apply exclusively to the unrighteous in their standing before God, namely, unbelievers. Some interpreters, however, have concluded that "the unrighteous" refers only to unbelievers.</w:t>
      </w:r>
      <w:bookmarkStart w:id="317" w:name="_ftnref284"/>
      <w:r>
        <w:rPr>
          <w:rFonts w:ascii="Geneva" w:hAnsi="Geneva"/>
          <w:color w:val="000000"/>
        </w:rPr>
        <w:fldChar w:fldCharType="begin"/>
      </w:r>
      <w:r>
        <w:rPr>
          <w:rFonts w:ascii="Geneva" w:hAnsi="Geneva"/>
          <w:color w:val="000000"/>
        </w:rPr>
        <w:instrText xml:space="preserve"> HYPERLINK "https://www.planobiblechapel.org/tcon/notes/html/nt/1corinthians/1corinthians.htm" \l "_ftn284" \o "" </w:instrText>
      </w:r>
      <w:r>
        <w:rPr>
          <w:rFonts w:ascii="Geneva" w:hAnsi="Geneva"/>
          <w:color w:val="000000"/>
        </w:rPr>
        <w:fldChar w:fldCharType="separate"/>
      </w:r>
      <w:r>
        <w:rPr>
          <w:rStyle w:val="FootnoteReference"/>
          <w:rFonts w:ascii="Geneva" w:hAnsi="Geneva"/>
          <w:color w:val="0000FF"/>
          <w:sz w:val="16"/>
          <w:szCs w:val="16"/>
          <w:u w:val="single"/>
        </w:rPr>
        <w:t>[284]</w:t>
      </w:r>
      <w:r>
        <w:rPr>
          <w:rFonts w:ascii="Geneva" w:hAnsi="Geneva"/>
          <w:color w:val="000000"/>
        </w:rPr>
        <w:fldChar w:fldCharType="end"/>
      </w:r>
      <w:bookmarkEnd w:id="31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warned his readers about being deceived on this subject (v</w:t>
      </w:r>
      <w:r w:rsidR="002C4548">
        <w:rPr>
          <w:rFonts w:ascii="Geneva" w:hAnsi="Geneva"/>
          <w:color w:val="000000"/>
        </w:rPr>
        <w:t xml:space="preserve">. </w:t>
      </w:r>
      <w:r w:rsidR="00BD5988">
        <w:rPr>
          <w:rFonts w:ascii="Geneva" w:hAnsi="Geneva"/>
          <w:color w:val="000000"/>
        </w:rPr>
        <w:t>9</w:t>
      </w:r>
      <w:r>
        <w:rPr>
          <w:rFonts w:ascii="Geneva" w:hAnsi="Geneva"/>
          <w:color w:val="000000"/>
        </w:rPr>
        <w:t>). Probably many of them failed to see that the way Christians choose to live here and now will affect their eternal reward. Many Christians today fail to see this too. The fact that we are eternally secure should not lead us to conclude that it does not matter how we live now, even though we will all end up in heaven.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meanings of most of these sins are clear, but a few require some comment. At the end of verse 9 the Greek text has two different words that the NASB has translated with the one word "homosexuals." The first of these two words is </w:t>
      </w:r>
      <w:r>
        <w:rPr>
          <w:rFonts w:ascii="Geneva" w:hAnsi="Geneva"/>
          <w:i/>
          <w:iCs/>
          <w:color w:val="000000"/>
        </w:rPr>
        <w:t>malakoi</w:t>
      </w:r>
      <w:r>
        <w:rPr>
          <w:rFonts w:ascii="Geneva" w:hAnsi="Geneva"/>
          <w:color w:val="000000"/>
        </w:rPr>
        <w:t>, which refers to the submissive partner in a homosexual relationship. The second word is </w:t>
      </w:r>
      <w:r>
        <w:rPr>
          <w:rFonts w:ascii="Geneva" w:hAnsi="Geneva"/>
          <w:i/>
          <w:iCs/>
          <w:color w:val="000000"/>
        </w:rPr>
        <w:t>arsenokoitai</w:t>
      </w:r>
      <w:r>
        <w:rPr>
          <w:rFonts w:ascii="Geneva" w:hAnsi="Geneva"/>
          <w:color w:val="000000"/>
        </w:rPr>
        <w:t>, which refers to the dominant partner in a homosexual relationship.</w:t>
      </w:r>
      <w:bookmarkStart w:id="318" w:name="_ftnref285"/>
      <w:r>
        <w:rPr>
          <w:rFonts w:ascii="Geneva" w:hAnsi="Geneva"/>
          <w:color w:val="000000"/>
        </w:rPr>
        <w:fldChar w:fldCharType="begin"/>
      </w:r>
      <w:r>
        <w:rPr>
          <w:rFonts w:ascii="Geneva" w:hAnsi="Geneva"/>
          <w:color w:val="000000"/>
        </w:rPr>
        <w:instrText xml:space="preserve"> HYPERLINK "https://www.planobiblechapel.org/tcon/notes/html/nt/1corinthians/1corinthians.htm" \l "_ftn285" \o "" </w:instrText>
      </w:r>
      <w:r>
        <w:rPr>
          <w:rFonts w:ascii="Geneva" w:hAnsi="Geneva"/>
          <w:color w:val="000000"/>
        </w:rPr>
        <w:fldChar w:fldCharType="separate"/>
      </w:r>
      <w:r>
        <w:rPr>
          <w:rStyle w:val="FootnoteReference"/>
          <w:rFonts w:ascii="Geneva" w:hAnsi="Geneva"/>
          <w:color w:val="0000FF"/>
          <w:sz w:val="16"/>
          <w:szCs w:val="16"/>
          <w:u w:val="single"/>
        </w:rPr>
        <w:t>[285]</w:t>
      </w:r>
      <w:r>
        <w:rPr>
          <w:rFonts w:ascii="Geneva" w:hAnsi="Geneva"/>
          <w:color w:val="000000"/>
        </w:rPr>
        <w:fldChar w:fldCharType="end"/>
      </w:r>
      <w:bookmarkEnd w:id="318"/>
      <w:r>
        <w:rPr>
          <w:rFonts w:ascii="Geneva" w:hAnsi="Geneva"/>
          <w:color w:val="000000"/>
        </w:rPr>
        <w:t> David Malick showed that Paul was condemning all homosexual relationships, not just abuses in homosexual behavior.</w:t>
      </w:r>
      <w:bookmarkStart w:id="319" w:name="_ftnref286"/>
      <w:r>
        <w:rPr>
          <w:rFonts w:ascii="Geneva" w:hAnsi="Geneva"/>
          <w:color w:val="000000"/>
        </w:rPr>
        <w:fldChar w:fldCharType="begin"/>
      </w:r>
      <w:r>
        <w:rPr>
          <w:rFonts w:ascii="Geneva" w:hAnsi="Geneva"/>
          <w:color w:val="000000"/>
        </w:rPr>
        <w:instrText xml:space="preserve"> HYPERLINK "https://www.planobiblechapel.org/tcon/notes/html/nt/1corinthians/1corinthians.htm" \l "_ftn286" \o "" </w:instrText>
      </w:r>
      <w:r>
        <w:rPr>
          <w:rFonts w:ascii="Geneva" w:hAnsi="Geneva"/>
          <w:color w:val="000000"/>
        </w:rPr>
        <w:fldChar w:fldCharType="separate"/>
      </w:r>
      <w:r>
        <w:rPr>
          <w:rStyle w:val="FootnoteReference"/>
          <w:rFonts w:ascii="Geneva" w:hAnsi="Geneva"/>
          <w:color w:val="0000FF"/>
          <w:sz w:val="16"/>
          <w:szCs w:val="16"/>
          <w:u w:val="single"/>
        </w:rPr>
        <w:t>[286]</w:t>
      </w:r>
      <w:r>
        <w:rPr>
          <w:rFonts w:ascii="Geneva" w:hAnsi="Geneva"/>
          <w:color w:val="000000"/>
        </w:rPr>
        <w:fldChar w:fldCharType="end"/>
      </w:r>
      <w:bookmarkEnd w:id="31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"Bisexuality was extremely common among Greeks, especially because of the shortage of available wives, which apparently occasioned the late age of marriage for most Greek men."</w:t>
      </w:r>
      <w:bookmarkStart w:id="320" w:name="_ftnref287"/>
      <w:r>
        <w:rPr>
          <w:rFonts w:ascii="Geneva" w:hAnsi="Geneva"/>
          <w:color w:val="000000"/>
        </w:rPr>
        <w:fldChar w:fldCharType="begin"/>
      </w:r>
      <w:r>
        <w:rPr>
          <w:rFonts w:ascii="Geneva" w:hAnsi="Geneva"/>
          <w:color w:val="000000"/>
        </w:rPr>
        <w:instrText xml:space="preserve"> HYPERLINK "https://www.planobiblechapel.org/tcon/notes/html/nt/1corinthians/1corinthians.htm" \l "_ftn287" \o "" </w:instrText>
      </w:r>
      <w:r>
        <w:rPr>
          <w:rFonts w:ascii="Geneva" w:hAnsi="Geneva"/>
          <w:color w:val="000000"/>
        </w:rPr>
        <w:fldChar w:fldCharType="separate"/>
      </w:r>
      <w:r>
        <w:rPr>
          <w:rStyle w:val="FootnoteReference"/>
          <w:rFonts w:ascii="Geneva" w:hAnsi="Geneva"/>
          <w:color w:val="0000FF"/>
          <w:sz w:val="16"/>
          <w:szCs w:val="16"/>
          <w:u w:val="single"/>
        </w:rPr>
        <w:t>[287]</w:t>
      </w:r>
      <w:r>
        <w:rPr>
          <w:rFonts w:ascii="Geneva" w:hAnsi="Geneva"/>
          <w:color w:val="000000"/>
        </w:rPr>
        <w:fldChar w:fldCharType="end"/>
      </w:r>
      <w:bookmarkEnd w:id="32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can scarcely realize how riddled the ancient world was with it [homosexuality]. Even so great a man as Socrates practised [</w:t>
      </w:r>
      <w:r>
        <w:rPr>
          <w:rFonts w:ascii="Geneva" w:hAnsi="Geneva"/>
          <w:i/>
          <w:iCs/>
          <w:color w:val="000000"/>
        </w:rPr>
        <w:t>sic</w:t>
      </w:r>
      <w:r>
        <w:rPr>
          <w:rFonts w:ascii="Geneva" w:hAnsi="Geneva"/>
          <w:color w:val="000000"/>
        </w:rPr>
        <w:t>] it; Plato's dialogue </w:t>
      </w:r>
      <w:r>
        <w:rPr>
          <w:rFonts w:ascii="Geneva" w:hAnsi="Geneva"/>
          <w:i/>
          <w:iCs/>
          <w:color w:val="000000"/>
        </w:rPr>
        <w:t>The Symposium</w:t>
      </w:r>
      <w:r>
        <w:rPr>
          <w:rFonts w:ascii="Geneva" w:hAnsi="Geneva"/>
          <w:color w:val="000000"/>
        </w:rPr>
        <w:t> is always said to be one of the greatest works on love in the world, but its subject is not natural but unnatural love. Fourteen out of the first fifteen Roman Emperors practised unnatural vice."</w:t>
      </w:r>
      <w:bookmarkStart w:id="321" w:name="_ftnref288"/>
      <w:r>
        <w:rPr>
          <w:rFonts w:ascii="Geneva" w:hAnsi="Geneva"/>
          <w:color w:val="000000"/>
        </w:rPr>
        <w:fldChar w:fldCharType="begin"/>
      </w:r>
      <w:r>
        <w:rPr>
          <w:rFonts w:ascii="Geneva" w:hAnsi="Geneva"/>
          <w:color w:val="000000"/>
        </w:rPr>
        <w:instrText xml:space="preserve"> HYPERLINK "https://www.planobiblechapel.org/tcon/notes/html/nt/1corinthians/1corinthians.htm" \l "_ftn288" \o "" </w:instrText>
      </w:r>
      <w:r>
        <w:rPr>
          <w:rFonts w:ascii="Geneva" w:hAnsi="Geneva"/>
          <w:color w:val="000000"/>
        </w:rPr>
        <w:fldChar w:fldCharType="separate"/>
      </w:r>
      <w:r>
        <w:rPr>
          <w:rStyle w:val="FootnoteReference"/>
          <w:rFonts w:ascii="Geneva" w:hAnsi="Geneva"/>
          <w:color w:val="0000FF"/>
          <w:sz w:val="16"/>
          <w:szCs w:val="16"/>
          <w:u w:val="single"/>
        </w:rPr>
        <w:t>[288]</w:t>
      </w:r>
      <w:r>
        <w:rPr>
          <w:rFonts w:ascii="Geneva" w:hAnsi="Geneva"/>
          <w:color w:val="000000"/>
        </w:rPr>
        <w:fldChar w:fldCharType="end"/>
      </w:r>
      <w:bookmarkEnd w:id="32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Note the seriousness of the sin of greed (cf</w:t>
      </w:r>
      <w:r w:rsidR="002C4548">
        <w:rPr>
          <w:rFonts w:ascii="Geneva" w:hAnsi="Geneva"/>
          <w:color w:val="000000"/>
        </w:rPr>
        <w:t xml:space="preserve">. </w:t>
      </w:r>
      <w:r w:rsidR="00BD5988">
        <w:rPr>
          <w:rFonts w:ascii="Geneva" w:hAnsi="Geneva"/>
          <w:color w:val="000000"/>
        </w:rPr>
        <w:t>5</w:t>
      </w:r>
      <w:r>
        <w:rPr>
          <w:rFonts w:ascii="Geneva" w:hAnsi="Geneva"/>
          <w:color w:val="000000"/>
        </w:rPr>
        <w:t>:10-11;</w:t>
      </w:r>
      <w:r w:rsidR="00BD5988">
        <w:rPr>
          <w:rFonts w:ascii="Geneva" w:hAnsi="Geneva"/>
          <w:color w:val="000000"/>
        </w:rPr>
        <w:t xml:space="preserve"> 1 Cor 6:</w:t>
      </w:r>
      <w:r>
        <w:rPr>
          <w:rFonts w:ascii="Geneva" w:hAnsi="Geneva"/>
          <w:color w:val="000000"/>
        </w:rPr>
        <w:t>8). Paul included it in this list of gross sins. Greed may manifest itself in a desire for what one should not have (Exod</w:t>
      </w:r>
      <w:r w:rsidR="002C4548">
        <w:rPr>
          <w:rFonts w:ascii="Geneva" w:hAnsi="Geneva"/>
          <w:color w:val="000000"/>
        </w:rPr>
        <w:t xml:space="preserve">. </w:t>
      </w:r>
      <w:r w:rsidR="00BD5988">
        <w:rPr>
          <w:rFonts w:ascii="Geneva" w:hAnsi="Geneva"/>
          <w:color w:val="000000"/>
        </w:rPr>
        <w:t>2</w:t>
      </w:r>
      <w:r>
        <w:rPr>
          <w:rFonts w:ascii="Geneva" w:hAnsi="Geneva"/>
          <w:color w:val="000000"/>
        </w:rPr>
        <w:t>0:17; Rom</w:t>
      </w:r>
      <w:r w:rsidR="002C4548">
        <w:rPr>
          <w:rFonts w:ascii="Geneva" w:hAnsi="Geneva"/>
          <w:color w:val="000000"/>
        </w:rPr>
        <w:t xml:space="preserve">. </w:t>
      </w:r>
      <w:r w:rsidR="00BD5988">
        <w:rPr>
          <w:rFonts w:ascii="Geneva" w:hAnsi="Geneva"/>
          <w:color w:val="000000"/>
        </w:rPr>
        <w:t>7</w:t>
      </w:r>
      <w:r>
        <w:rPr>
          <w:rFonts w:ascii="Geneva" w:hAnsi="Geneva"/>
          <w:color w:val="000000"/>
        </w:rPr>
        <w:t>:7), or in an excessive desire for what one may legitimately have (Eph</w:t>
      </w:r>
      <w:r w:rsidR="002C4548">
        <w:rPr>
          <w:rFonts w:ascii="Geneva" w:hAnsi="Geneva"/>
          <w:color w:val="000000"/>
        </w:rPr>
        <w:t xml:space="preserve">. </w:t>
      </w:r>
      <w:r w:rsidR="00BD5988">
        <w:rPr>
          <w:rFonts w:ascii="Geneva" w:hAnsi="Geneva"/>
          <w:color w:val="000000"/>
        </w:rPr>
        <w:t>5</w:t>
      </w:r>
      <w:r>
        <w:rPr>
          <w:rFonts w:ascii="Geneva" w:hAnsi="Geneva"/>
          <w:color w:val="000000"/>
        </w:rPr>
        <w:t>:5; Col</w:t>
      </w:r>
      <w:r w:rsidR="002C4548">
        <w:rPr>
          <w:rFonts w:ascii="Geneva" w:hAnsi="Geneva"/>
          <w:color w:val="000000"/>
        </w:rPr>
        <w:t xml:space="preserve">. </w:t>
      </w:r>
      <w:r w:rsidR="00BD5988">
        <w:rPr>
          <w:rFonts w:ascii="Geneva" w:hAnsi="Geneva"/>
          <w:color w:val="000000"/>
        </w:rPr>
        <w:t>3</w:t>
      </w:r>
      <w:r>
        <w:rPr>
          <w:rFonts w:ascii="Geneva" w:hAnsi="Geneva"/>
          <w:color w:val="000000"/>
        </w:rPr>
        <w:t>:5).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universality of wine drinking was of course due to the inadequate water-supplies. But normally the Greeks were sober people, for their drink was three parts of wine mixed with two of water."</w:t>
      </w:r>
      <w:bookmarkStart w:id="322" w:name="_ftnref289"/>
      <w:r>
        <w:rPr>
          <w:rFonts w:ascii="Geneva" w:hAnsi="Geneva"/>
          <w:color w:val="000000"/>
        </w:rPr>
        <w:fldChar w:fldCharType="begin"/>
      </w:r>
      <w:r>
        <w:rPr>
          <w:rFonts w:ascii="Geneva" w:hAnsi="Geneva"/>
          <w:color w:val="000000"/>
        </w:rPr>
        <w:instrText xml:space="preserve"> HYPERLINK "https://www.planobiblechapel.org/tcon/notes/html/nt/1corinthians/1corinthians.htm" \l "_ftn289" \o "" </w:instrText>
      </w:r>
      <w:r>
        <w:rPr>
          <w:rFonts w:ascii="Geneva" w:hAnsi="Geneva"/>
          <w:color w:val="000000"/>
        </w:rPr>
        <w:fldChar w:fldCharType="separate"/>
      </w:r>
      <w:r>
        <w:rPr>
          <w:rStyle w:val="FootnoteReference"/>
          <w:rFonts w:ascii="Geneva" w:hAnsi="Geneva"/>
          <w:color w:val="0000FF"/>
          <w:sz w:val="16"/>
          <w:szCs w:val="16"/>
          <w:u w:val="single"/>
        </w:rPr>
        <w:t>[289]</w:t>
      </w:r>
      <w:r>
        <w:rPr>
          <w:rFonts w:ascii="Geneva" w:hAnsi="Geneva"/>
          <w:color w:val="000000"/>
        </w:rPr>
        <w:fldChar w:fldCharType="end"/>
      </w:r>
      <w:bookmarkEnd w:id="32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order of the ten kinds of offenders is unstudied. He enumerates sins which were prevalent at Corinth just as they occur to him."</w:t>
      </w:r>
      <w:bookmarkStart w:id="323" w:name="_ftnref290"/>
      <w:r>
        <w:rPr>
          <w:rFonts w:ascii="Geneva" w:hAnsi="Geneva"/>
          <w:color w:val="000000"/>
        </w:rPr>
        <w:fldChar w:fldCharType="begin"/>
      </w:r>
      <w:r>
        <w:rPr>
          <w:rFonts w:ascii="Geneva" w:hAnsi="Geneva"/>
          <w:color w:val="000000"/>
        </w:rPr>
        <w:instrText xml:space="preserve"> HYPERLINK "https://www.planobiblechapel.org/tcon/notes/html/nt/1corinthians/1corinthians.htm" \l "_ftn290" \o "" </w:instrText>
      </w:r>
      <w:r>
        <w:rPr>
          <w:rFonts w:ascii="Geneva" w:hAnsi="Geneva"/>
          <w:color w:val="000000"/>
        </w:rPr>
        <w:fldChar w:fldCharType="separate"/>
      </w:r>
      <w:r>
        <w:rPr>
          <w:rStyle w:val="FootnoteReference"/>
          <w:rFonts w:ascii="Geneva" w:hAnsi="Geneva"/>
          <w:color w:val="0000FF"/>
          <w:sz w:val="16"/>
          <w:szCs w:val="16"/>
          <w:u w:val="single"/>
        </w:rPr>
        <w:t>[290]</w:t>
      </w:r>
      <w:r>
        <w:rPr>
          <w:rFonts w:ascii="Geneva" w:hAnsi="Geneva"/>
          <w:color w:val="000000"/>
        </w:rPr>
        <w:fldChar w:fldCharType="end"/>
      </w:r>
      <w:bookmarkEnd w:id="32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What will be true of the unrighteous? They will not "inherit the kingdom of God." Jesus explained who will inherit the kingdom of God (Matt</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:3, 10; Mark 10:14), whereas Paul explained who will not inherit it. In some </w:t>
      </w:r>
      <w:r>
        <w:rPr>
          <w:rFonts w:ascii="Geneva" w:hAnsi="Geneva"/>
          <w:color w:val="000000"/>
        </w:rPr>
        <w:lastRenderedPageBreak/>
        <w:t>passages Paul used this expression to describe the consequences of the behavior of unbelievers when he compared it to the behavior of believers (cf. Gal</w:t>
      </w:r>
      <w:r w:rsidR="002C4548">
        <w:rPr>
          <w:rFonts w:ascii="Geneva" w:hAnsi="Geneva"/>
          <w:color w:val="000000"/>
        </w:rPr>
        <w:t xml:space="preserve">. </w:t>
      </w:r>
      <w:r w:rsidR="00BD5988">
        <w:rPr>
          <w:rFonts w:ascii="Geneva" w:hAnsi="Geneva"/>
          <w:color w:val="000000"/>
        </w:rPr>
        <w:t>5</w:t>
      </w:r>
      <w:r>
        <w:rPr>
          <w:rFonts w:ascii="Geneva" w:hAnsi="Geneva"/>
          <w:color w:val="000000"/>
        </w:rPr>
        <w:t>:21; Eph</w:t>
      </w:r>
      <w:r w:rsidR="002C4548">
        <w:rPr>
          <w:rFonts w:ascii="Geneva" w:hAnsi="Geneva"/>
          <w:color w:val="000000"/>
        </w:rPr>
        <w:t xml:space="preserve">. </w:t>
      </w:r>
      <w:r w:rsidR="00BD5988">
        <w:rPr>
          <w:rFonts w:ascii="Geneva" w:hAnsi="Geneva"/>
          <w:color w:val="000000"/>
        </w:rPr>
        <w:t>5</w:t>
      </w:r>
      <w:r>
        <w:rPr>
          <w:rFonts w:ascii="Geneva" w:hAnsi="Geneva"/>
          <w:color w:val="000000"/>
        </w:rPr>
        <w:t>:5).</w:t>
      </w:r>
      <w:r>
        <w:rPr>
          <w:rStyle w:val="FootnoteReference"/>
          <w:rFonts w:ascii="Geneva" w:hAnsi="Geneva"/>
          <w:color w:val="000000"/>
          <w:sz w:val="16"/>
          <w:szCs w:val="16"/>
        </w:rPr>
        <w:t> </w:t>
      </w:r>
      <w:r>
        <w:rPr>
          <w:rFonts w:ascii="Geneva" w:hAnsi="Geneva"/>
          <w:color w:val="000000"/>
        </w:rPr>
        <w:t>That appears to be its meaning here as well.</w:t>
      </w:r>
      <w:bookmarkStart w:id="324" w:name="_ftnref291"/>
      <w:r>
        <w:rPr>
          <w:rFonts w:ascii="Geneva" w:hAnsi="Geneva"/>
          <w:color w:val="000000"/>
        </w:rPr>
        <w:fldChar w:fldCharType="begin"/>
      </w:r>
      <w:r>
        <w:rPr>
          <w:rFonts w:ascii="Geneva" w:hAnsi="Geneva"/>
          <w:color w:val="000000"/>
        </w:rPr>
        <w:instrText xml:space="preserve"> HYPERLINK "https://www.planobiblechapel.org/tcon/notes/html/nt/1corinthians/1corinthians.htm" \l "_ftn291" \o "" </w:instrText>
      </w:r>
      <w:r>
        <w:rPr>
          <w:rFonts w:ascii="Geneva" w:hAnsi="Geneva"/>
          <w:color w:val="000000"/>
        </w:rPr>
        <w:fldChar w:fldCharType="separate"/>
      </w:r>
      <w:r>
        <w:rPr>
          <w:rStyle w:val="FootnoteReference"/>
          <w:rFonts w:ascii="Geneva" w:hAnsi="Geneva"/>
          <w:color w:val="0000FF"/>
          <w:sz w:val="16"/>
          <w:szCs w:val="16"/>
          <w:u w:val="single"/>
        </w:rPr>
        <w:t>[291]</w:t>
      </w:r>
      <w:r>
        <w:rPr>
          <w:rFonts w:ascii="Geneva" w:hAnsi="Geneva"/>
          <w:color w:val="000000"/>
        </w:rPr>
        <w:fldChar w:fldCharType="end"/>
      </w:r>
      <w:bookmarkEnd w:id="324"/>
      <w:r>
        <w:rPr>
          <w:rFonts w:ascii="Geneva" w:hAnsi="Geneva"/>
          <w:color w:val="000000"/>
        </w:rPr>
        <w:t> Some interpreters have concluded that Paul meant that carnal believers will not enter the messianic kingdom.</w:t>
      </w:r>
      <w:bookmarkStart w:id="325" w:name="_ftnref292"/>
      <w:r>
        <w:rPr>
          <w:rFonts w:ascii="Geneva" w:hAnsi="Geneva"/>
          <w:color w:val="000000"/>
        </w:rPr>
        <w:fldChar w:fldCharType="begin"/>
      </w:r>
      <w:r>
        <w:rPr>
          <w:rFonts w:ascii="Geneva" w:hAnsi="Geneva"/>
          <w:color w:val="000000"/>
        </w:rPr>
        <w:instrText xml:space="preserve"> HYPERLINK "https://www.planobiblechapel.org/tcon/notes/html/nt/1corinthians/1corinthians.htm" \l "_ftn292" \o "" </w:instrText>
      </w:r>
      <w:r>
        <w:rPr>
          <w:rFonts w:ascii="Geneva" w:hAnsi="Geneva"/>
          <w:color w:val="000000"/>
        </w:rPr>
        <w:fldChar w:fldCharType="separate"/>
      </w:r>
      <w:r>
        <w:rPr>
          <w:rStyle w:val="FootnoteReference"/>
          <w:rFonts w:ascii="Geneva" w:hAnsi="Geneva"/>
          <w:color w:val="0000FF"/>
          <w:sz w:val="16"/>
          <w:szCs w:val="16"/>
          <w:u w:val="single"/>
        </w:rPr>
        <w:t>[292]</w:t>
      </w:r>
      <w:r>
        <w:rPr>
          <w:rFonts w:ascii="Geneva" w:hAnsi="Geneva"/>
          <w:color w:val="000000"/>
        </w:rPr>
        <w:fldChar w:fldCharType="end"/>
      </w:r>
      <w:bookmarkEnd w:id="325"/>
      <w:r>
        <w:rPr>
          <w:rFonts w:ascii="Geneva" w:hAnsi="Geneva"/>
          <w:color w:val="000000"/>
        </w:rPr>
        <w:t> I do not think that is what Paul meant.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"Inheriting the kingdom" and "entering the kingdom" are synonyms in the Gospels (cf. Matt</w:t>
      </w:r>
      <w:r w:rsidR="002C4548">
        <w:rPr>
          <w:rFonts w:ascii="Geneva" w:hAnsi="Geneva"/>
          <w:color w:val="000000"/>
        </w:rPr>
        <w:t xml:space="preserve">. </w:t>
      </w:r>
      <w:r w:rsidR="00BD5988">
        <w:rPr>
          <w:rFonts w:ascii="Geneva" w:hAnsi="Geneva"/>
          <w:color w:val="000000"/>
        </w:rPr>
        <w:t>1</w:t>
      </w:r>
      <w:r>
        <w:rPr>
          <w:rFonts w:ascii="Geneva" w:hAnsi="Geneva"/>
          <w:color w:val="000000"/>
        </w:rPr>
        <w:t>9:16; Mark 10:17; Luke 18:18). However, some expositors believe that these terms are not equivalent.</w:t>
      </w:r>
      <w:bookmarkStart w:id="326" w:name="_ftnref293"/>
      <w:r>
        <w:rPr>
          <w:rFonts w:ascii="Geneva" w:hAnsi="Geneva"/>
          <w:color w:val="000000"/>
        </w:rPr>
        <w:fldChar w:fldCharType="begin"/>
      </w:r>
      <w:r>
        <w:rPr>
          <w:rFonts w:ascii="Geneva" w:hAnsi="Geneva"/>
          <w:color w:val="000000"/>
        </w:rPr>
        <w:instrText xml:space="preserve"> HYPERLINK "https://www.planobiblechapel.org/tcon/notes/html/nt/1corinthians/1corinthians.htm" \l "_ftn293" \o "" </w:instrText>
      </w:r>
      <w:r>
        <w:rPr>
          <w:rFonts w:ascii="Geneva" w:hAnsi="Geneva"/>
          <w:color w:val="000000"/>
        </w:rPr>
        <w:fldChar w:fldCharType="separate"/>
      </w:r>
      <w:r>
        <w:rPr>
          <w:rStyle w:val="FootnoteReference"/>
          <w:rFonts w:ascii="Geneva" w:hAnsi="Geneva"/>
          <w:color w:val="0000FF"/>
          <w:sz w:val="16"/>
          <w:szCs w:val="16"/>
          <w:u w:val="single"/>
        </w:rPr>
        <w:t>[293]</w:t>
      </w:r>
      <w:r>
        <w:rPr>
          <w:rFonts w:ascii="Geneva" w:hAnsi="Geneva"/>
          <w:color w:val="000000"/>
        </w:rPr>
        <w:fldChar w:fldCharType="end"/>
      </w:r>
      <w:bookmarkEnd w:id="326"/>
      <w:r>
        <w:rPr>
          <w:rFonts w:ascii="Geneva" w:hAnsi="Geneva"/>
          <w:color w:val="000000"/>
        </w:rPr>
        <w:t> Paul was apparently contrasting what the Corinthians did before their conversion with their conduct after their conversion (v</w:t>
      </w:r>
      <w:r w:rsidR="002C4548">
        <w:rPr>
          <w:rFonts w:ascii="Geneva" w:hAnsi="Geneva"/>
          <w:color w:val="000000"/>
        </w:rPr>
        <w:t xml:space="preserve">. </w:t>
      </w:r>
      <w:r w:rsidR="00BD5988">
        <w:rPr>
          <w:rFonts w:ascii="Geneva" w:hAnsi="Geneva"/>
          <w:color w:val="000000"/>
        </w:rPr>
        <w:t>1</w:t>
      </w:r>
      <w:r>
        <w:rPr>
          <w:rFonts w:ascii="Geneva" w:hAnsi="Geneva"/>
          <w:color w:val="000000"/>
        </w:rPr>
        <w:t>1). He did not mean that Christians are incapable of practicing these sins but that these practices typically characterize unbelievers. Paul was exhorting the Corinthian believers to live like saints.</w:t>
      </w:r>
      <w:bookmarkStart w:id="327" w:name="_ftnref294"/>
      <w:r>
        <w:rPr>
          <w:rFonts w:ascii="Geneva" w:hAnsi="Geneva"/>
          <w:color w:val="000000"/>
        </w:rPr>
        <w:fldChar w:fldCharType="begin"/>
      </w:r>
      <w:r>
        <w:rPr>
          <w:rFonts w:ascii="Geneva" w:hAnsi="Geneva"/>
          <w:color w:val="000000"/>
        </w:rPr>
        <w:instrText xml:space="preserve"> HYPERLINK "https://www.planobiblechapel.org/tcon/notes/html/nt/1corinthians/1corinthians.htm" \l "_ftn294" \o "" </w:instrText>
      </w:r>
      <w:r>
        <w:rPr>
          <w:rFonts w:ascii="Geneva" w:hAnsi="Geneva"/>
          <w:color w:val="000000"/>
        </w:rPr>
        <w:fldChar w:fldCharType="separate"/>
      </w:r>
      <w:r>
        <w:rPr>
          <w:rStyle w:val="FootnoteReference"/>
          <w:rFonts w:ascii="Geneva" w:hAnsi="Geneva"/>
          <w:color w:val="0000FF"/>
          <w:sz w:val="16"/>
          <w:szCs w:val="16"/>
          <w:u w:val="single"/>
        </w:rPr>
        <w:t>[294]</w:t>
      </w:r>
      <w:r>
        <w:rPr>
          <w:rFonts w:ascii="Geneva" w:hAnsi="Geneva"/>
          <w:color w:val="000000"/>
        </w:rPr>
        <w:fldChar w:fldCharType="end"/>
      </w:r>
      <w:bookmarkEnd w:id="32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6:11           Some of the Corinthian Christians had been unrighteous and had practiced some of the sins that Paul cited before they trusted in Christ. However the blood (sacrificial death) of Christ had cleansed ("washed") them, and God had set them apart ("sanctified" them) to a life of holiness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The Lord had declared them righteous ("justified" them) by faith in Christ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30) and through the sanctifying work of the Holy Spirit who now indwelt them. He had made them saints. Consequently they needed to live like saints.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quite unconscious Trinitarianism of the concluding words should be noted: </w:t>
      </w:r>
      <w:r>
        <w:rPr>
          <w:rFonts w:ascii="Geneva" w:hAnsi="Geneva"/>
          <w:i/>
          <w:iCs/>
          <w:color w:val="000000"/>
        </w:rPr>
        <w:t>the Lord Jesus Christ, the Spirit, our God</w:t>
      </w:r>
      <w:r>
        <w:rPr>
          <w:rFonts w:ascii="Geneva" w:hAnsi="Geneva"/>
          <w:color w:val="000000"/>
        </w:rPr>
        <w:t>. Trinitarian theology, at least in its New Testament form, did not arise out of speculation, but out of the fact that when Christians spoke of what God had done for them and in them they often found themselves obliged to use threefold language of this kind."</w:t>
      </w:r>
      <w:bookmarkStart w:id="328" w:name="_ftnref295"/>
      <w:r>
        <w:rPr>
          <w:rFonts w:ascii="Geneva" w:hAnsi="Geneva"/>
          <w:color w:val="000000"/>
        </w:rPr>
        <w:fldChar w:fldCharType="begin"/>
      </w:r>
      <w:r>
        <w:rPr>
          <w:rFonts w:ascii="Geneva" w:hAnsi="Geneva"/>
          <w:color w:val="000000"/>
        </w:rPr>
        <w:instrText xml:space="preserve"> HYPERLINK "https://www.planobiblechapel.org/tcon/notes/html/nt/1corinthians/1corinthians.htm" \l "_ftn295" \o "" </w:instrText>
      </w:r>
      <w:r>
        <w:rPr>
          <w:rFonts w:ascii="Geneva" w:hAnsi="Geneva"/>
          <w:color w:val="000000"/>
        </w:rPr>
        <w:fldChar w:fldCharType="separate"/>
      </w:r>
      <w:r>
        <w:rPr>
          <w:rStyle w:val="FootnoteReference"/>
          <w:rFonts w:ascii="Geneva" w:hAnsi="Geneva"/>
          <w:color w:val="0000FF"/>
          <w:sz w:val="16"/>
          <w:szCs w:val="16"/>
          <w:u w:val="single"/>
        </w:rPr>
        <w:t>[295]</w:t>
      </w:r>
      <w:r>
        <w:rPr>
          <w:rFonts w:ascii="Geneva" w:hAnsi="Geneva"/>
          <w:color w:val="000000"/>
        </w:rPr>
        <w:fldChar w:fldCharType="end"/>
      </w:r>
      <w:bookmarkEnd w:id="32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This verse does not support the idea that once a person has experienced eternal salvation he will automatically live a life free of gross sin. Normally this is the consequence of conversion. But believers can grieve and quench the Holy Spirit's sanctifying ministry in their lives. In this letter we have seen that not only were some of the Corinthian saints fornicators before their conversion, but one of them had continued in or returned to that sin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1). Nevertheless it is encouraging to learn that the sins mentioned can be overcome by God's transforming power: "Such were some of you."</w:t>
      </w:r>
    </w:p>
    <w:p w:rsidR="00C833C1" w:rsidRDefault="00C833C1" w:rsidP="00C833C1">
      <w:pPr>
        <w:spacing w:after="240"/>
        <w:jc w:val="both"/>
        <w:textAlignment w:val="top"/>
        <w:rPr>
          <w:rFonts w:ascii="Geneva" w:hAnsi="Geneva"/>
          <w:color w:val="000000"/>
        </w:rPr>
      </w:pPr>
      <w:r>
        <w:rPr>
          <w:rFonts w:ascii="Geneva" w:hAnsi="Geneva"/>
          <w:color w:val="000000"/>
        </w:rPr>
        <w:t>Paul's point in this whole section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 was that genuine Christians should not continue in or return to the sinful practices that mark unbelievers. We should become what we are in our practice because of what Jesus Christ has done for us in our position. This appeal runs throughout the New Testament, and it underlies every exhortation to pursue godliness. It is especially strong in this epistle. Rather than assuming that believers will not continually practice sin the inspired writers constantly warned us of that possibility.</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This passage does not deal with how we as Christians should respond when pagans defraud or sue us. But if we apply the principles that Paul advocated in dealing with fellow believers, we should participate in public litigation only as a last resort.</w:t>
      </w:r>
    </w:p>
    <w:p w:rsidR="00C833C1" w:rsidRPr="00107626" w:rsidRDefault="00C833C1" w:rsidP="00107626">
      <w:pPr>
        <w:pStyle w:val="Heading4"/>
      </w:pPr>
      <w:bookmarkStart w:id="329" w:name="_Toc165579084"/>
      <w:r w:rsidRPr="00107626">
        <w:t>3.     Prostitution in the church</w:t>
      </w:r>
      <w:r w:rsidR="00BD5988">
        <w:t xml:space="preserve"> 1 Cor 6:</w:t>
      </w:r>
      <w:r w:rsidRPr="00107626">
        <w:t>12-20</w:t>
      </w:r>
      <w:bookmarkEnd w:id="329"/>
    </w:p>
    <w:p w:rsidR="00C833C1" w:rsidRDefault="00C833C1" w:rsidP="00C833C1">
      <w:pPr>
        <w:spacing w:after="240"/>
        <w:jc w:val="both"/>
        <w:textAlignment w:val="top"/>
        <w:rPr>
          <w:rFonts w:ascii="Geneva" w:hAnsi="Geneva"/>
          <w:color w:val="000000"/>
        </w:rPr>
      </w:pPr>
      <w:r>
        <w:rPr>
          <w:rFonts w:ascii="Geneva" w:hAnsi="Geneva"/>
          <w:color w:val="000000"/>
        </w:rPr>
        <w:t>The apostle proceeded to point out the sanctity of the believer's body as the temple of the Holy Spirit. He wanted to help his readers realize the seriousness of the sins that marked them to some extent as a church. This pericope also introduces in seed form three important subjects that Paul developed later in this epistle: sexual relationships, food offered to idols, and the resurrection of the body.</w:t>
      </w:r>
      <w:bookmarkStart w:id="330" w:name="_ftnref296"/>
      <w:r>
        <w:rPr>
          <w:rFonts w:ascii="Geneva" w:hAnsi="Geneva"/>
          <w:color w:val="000000"/>
        </w:rPr>
        <w:fldChar w:fldCharType="begin"/>
      </w:r>
      <w:r>
        <w:rPr>
          <w:rFonts w:ascii="Geneva" w:hAnsi="Geneva"/>
          <w:color w:val="000000"/>
        </w:rPr>
        <w:instrText xml:space="preserve"> HYPERLINK "https://www.planobiblechapel.org/tcon/notes/html/nt/1corinthians/1corinthians.htm" \l "_ftn296" \o "" </w:instrText>
      </w:r>
      <w:r>
        <w:rPr>
          <w:rFonts w:ascii="Geneva" w:hAnsi="Geneva"/>
          <w:color w:val="000000"/>
        </w:rPr>
        <w:fldChar w:fldCharType="separate"/>
      </w:r>
      <w:r>
        <w:rPr>
          <w:rStyle w:val="FootnoteReference"/>
          <w:rFonts w:ascii="Geneva" w:hAnsi="Geneva"/>
          <w:color w:val="0000FF"/>
          <w:sz w:val="16"/>
          <w:szCs w:val="16"/>
          <w:u w:val="single"/>
        </w:rPr>
        <w:t>[296]</w:t>
      </w:r>
      <w:r>
        <w:rPr>
          <w:rFonts w:ascii="Geneva" w:hAnsi="Geneva"/>
          <w:color w:val="000000"/>
        </w:rPr>
        <w:fldChar w:fldCharType="end"/>
      </w:r>
      <w:bookmarkEnd w:id="33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Greeks always looked down on the body. There was a proverbial saying, 'The body is a tomb.' Epictetus said, 'I am a poor soul shackled to a corpse.'"</w:t>
      </w:r>
      <w:bookmarkStart w:id="331" w:name="_ftnref297"/>
      <w:r>
        <w:rPr>
          <w:rFonts w:ascii="Geneva" w:hAnsi="Geneva"/>
          <w:color w:val="000000"/>
        </w:rPr>
        <w:fldChar w:fldCharType="begin"/>
      </w:r>
      <w:r>
        <w:rPr>
          <w:rFonts w:ascii="Geneva" w:hAnsi="Geneva"/>
          <w:color w:val="000000"/>
        </w:rPr>
        <w:instrText xml:space="preserve"> HYPERLINK "https://www.planobiblechapel.org/tcon/notes/html/nt/1corinthians/1corinthians.htm" \l "_ftn297" \o "" </w:instrText>
      </w:r>
      <w:r>
        <w:rPr>
          <w:rFonts w:ascii="Geneva" w:hAnsi="Geneva"/>
          <w:color w:val="000000"/>
        </w:rPr>
        <w:fldChar w:fldCharType="separate"/>
      </w:r>
      <w:r>
        <w:rPr>
          <w:rStyle w:val="FootnoteReference"/>
          <w:rFonts w:ascii="Geneva" w:hAnsi="Geneva"/>
          <w:color w:val="0000FF"/>
          <w:sz w:val="16"/>
          <w:szCs w:val="16"/>
          <w:u w:val="single"/>
        </w:rPr>
        <w:t>[297]</w:t>
      </w:r>
      <w:r>
        <w:rPr>
          <w:rFonts w:ascii="Geneva" w:hAnsi="Geneva"/>
          <w:color w:val="000000"/>
        </w:rPr>
        <w:fldChar w:fldCharType="end"/>
      </w:r>
      <w:bookmarkEnd w:id="33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question is: If there are no restrictions in food, one appetite of the body, why must there be in sexual things, another physical desire?"</w:t>
      </w:r>
      <w:bookmarkStart w:id="332" w:name="_ftnref298"/>
      <w:r>
        <w:rPr>
          <w:rFonts w:ascii="Geneva" w:hAnsi="Geneva"/>
          <w:color w:val="000000"/>
        </w:rPr>
        <w:fldChar w:fldCharType="begin"/>
      </w:r>
      <w:r>
        <w:rPr>
          <w:rFonts w:ascii="Geneva" w:hAnsi="Geneva"/>
          <w:color w:val="000000"/>
        </w:rPr>
        <w:instrText xml:space="preserve"> HYPERLINK "https://www.planobiblechapel.org/tcon/notes/html/nt/1corinthians/1corinthians.htm" \l "_ftn298" \o "" </w:instrText>
      </w:r>
      <w:r>
        <w:rPr>
          <w:rFonts w:ascii="Geneva" w:hAnsi="Geneva"/>
          <w:color w:val="000000"/>
        </w:rPr>
        <w:fldChar w:fldCharType="separate"/>
      </w:r>
      <w:r>
        <w:rPr>
          <w:rStyle w:val="FootnoteReference"/>
          <w:rFonts w:ascii="Geneva" w:hAnsi="Geneva"/>
          <w:color w:val="0000FF"/>
          <w:sz w:val="16"/>
          <w:szCs w:val="16"/>
          <w:u w:val="single"/>
        </w:rPr>
        <w:t>[298]</w:t>
      </w:r>
      <w:r>
        <w:rPr>
          <w:rFonts w:ascii="Geneva" w:hAnsi="Geneva"/>
          <w:color w:val="000000"/>
        </w:rPr>
        <w:fldChar w:fldCharType="end"/>
      </w:r>
      <w:bookmarkEnd w:id="332"/>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"Apparently some men within the Christian community are going to prostitutes and are arguing for the right to do so. Being people of the Spirit, they imply, has moved them to a higher plane, the realm of the spirit, where they are unaffected by behavior that has merely to do with the body. So Paul proceeds from the affirmation of v</w:t>
      </w:r>
      <w:r w:rsidR="002C4548">
        <w:rPr>
          <w:rFonts w:ascii="Geneva" w:hAnsi="Geneva"/>
          <w:color w:val="000000"/>
        </w:rPr>
        <w:t xml:space="preserve">. </w:t>
      </w:r>
      <w:r w:rsidR="00BD5988">
        <w:rPr>
          <w:rFonts w:ascii="Geneva" w:hAnsi="Geneva"/>
          <w:color w:val="000000"/>
        </w:rPr>
        <w:t>1</w:t>
      </w:r>
      <w:r>
        <w:rPr>
          <w:rFonts w:ascii="Geneva" w:hAnsi="Geneva"/>
          <w:color w:val="000000"/>
        </w:rPr>
        <w:t>1 to an attack on this theological justification."</w:t>
      </w:r>
      <w:bookmarkStart w:id="333" w:name="_ftnref299"/>
      <w:r>
        <w:rPr>
          <w:rFonts w:ascii="Geneva" w:hAnsi="Geneva"/>
          <w:color w:val="000000"/>
        </w:rPr>
        <w:fldChar w:fldCharType="begin"/>
      </w:r>
      <w:r>
        <w:rPr>
          <w:rFonts w:ascii="Geneva" w:hAnsi="Geneva"/>
          <w:color w:val="000000"/>
        </w:rPr>
        <w:instrText xml:space="preserve"> HYPERLINK "https://www.planobiblechapel.org/tcon/notes/html/nt/1corinthians/1corinthians.htm" \l "_ftn299" \o "" </w:instrText>
      </w:r>
      <w:r>
        <w:rPr>
          <w:rFonts w:ascii="Geneva" w:hAnsi="Geneva"/>
          <w:color w:val="000000"/>
        </w:rPr>
        <w:fldChar w:fldCharType="separate"/>
      </w:r>
      <w:r>
        <w:rPr>
          <w:rStyle w:val="FootnoteReference"/>
          <w:rFonts w:ascii="Geneva" w:hAnsi="Geneva"/>
          <w:color w:val="0000FF"/>
          <w:sz w:val="16"/>
          <w:szCs w:val="16"/>
          <w:u w:val="single"/>
        </w:rPr>
        <w:t>[299]</w:t>
      </w:r>
      <w:r>
        <w:rPr>
          <w:rFonts w:ascii="Geneva" w:hAnsi="Geneva"/>
          <w:color w:val="000000"/>
        </w:rPr>
        <w:fldChar w:fldCharType="end"/>
      </w:r>
      <w:bookmarkEnd w:id="333"/>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"As before, the gospel itself is at stake, not simply the resolution of an ethical question. The Corinthian pneumatics' [people who emphasize the spirit] understanding of spirituality has allowed them both a false view of freedom ('everything is permissible') and of the body ('God will destroy it'), from which basis they have argued that going to prostitutes is permissible because the body doesn't matter."</w:t>
      </w:r>
      <w:bookmarkStart w:id="334" w:name="_ftnref300"/>
      <w:r>
        <w:rPr>
          <w:rFonts w:ascii="Geneva" w:hAnsi="Geneva"/>
          <w:color w:val="000000"/>
        </w:rPr>
        <w:fldChar w:fldCharType="begin"/>
      </w:r>
      <w:r>
        <w:rPr>
          <w:rFonts w:ascii="Geneva" w:hAnsi="Geneva"/>
          <w:color w:val="000000"/>
        </w:rPr>
        <w:instrText xml:space="preserve"> HYPERLINK "https://www.planobiblechapel.org/tcon/notes/html/nt/1corinthians/1corinthians.htm" \l "_ftn300" \o "" </w:instrText>
      </w:r>
      <w:r>
        <w:rPr>
          <w:rFonts w:ascii="Geneva" w:hAnsi="Geneva"/>
          <w:color w:val="000000"/>
        </w:rPr>
        <w:fldChar w:fldCharType="separate"/>
      </w:r>
      <w:r>
        <w:rPr>
          <w:rStyle w:val="FootnoteReference"/>
          <w:rFonts w:ascii="Geneva" w:hAnsi="Geneva"/>
          <w:color w:val="0000FF"/>
          <w:sz w:val="16"/>
          <w:szCs w:val="16"/>
          <w:u w:val="single"/>
        </w:rPr>
        <w:t>[300]</w:t>
      </w:r>
      <w:r>
        <w:rPr>
          <w:rFonts w:ascii="Geneva" w:hAnsi="Geneva"/>
          <w:color w:val="000000"/>
        </w:rPr>
        <w:fldChar w:fldCharType="end"/>
      </w:r>
      <w:bookmarkEnd w:id="334"/>
    </w:p>
    <w:p w:rsidR="00C833C1" w:rsidRDefault="00C833C1" w:rsidP="00C833C1">
      <w:pPr>
        <w:spacing w:after="240"/>
        <w:jc w:val="both"/>
        <w:textAlignment w:val="top"/>
        <w:rPr>
          <w:rFonts w:ascii="Geneva" w:hAnsi="Geneva"/>
          <w:color w:val="000000"/>
        </w:rPr>
      </w:pPr>
      <w:r>
        <w:rPr>
          <w:rFonts w:ascii="Geneva" w:hAnsi="Geneva"/>
          <w:color w:val="000000"/>
        </w:rPr>
        <w:t>This is one of the more important passages in the New Testament that deals with the human body.</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Refutation of the Corinthians' false premises</w:t>
      </w:r>
      <w:r w:rsidR="00BD5988">
        <w:rPr>
          <w:rFonts w:ascii="Geneva" w:hAnsi="Geneva"/>
          <w:b/>
          <w:bCs/>
          <w:color w:val="000000"/>
        </w:rPr>
        <w:t xml:space="preserve"> 1 Cor 6:</w:t>
      </w:r>
      <w:r>
        <w:rPr>
          <w:rFonts w:ascii="Geneva" w:hAnsi="Geneva"/>
          <w:b/>
          <w:bCs/>
          <w:color w:val="000000"/>
        </w:rPr>
        <w:t>12-14</w:t>
      </w:r>
    </w:p>
    <w:p w:rsidR="00C833C1" w:rsidRDefault="00C833C1" w:rsidP="00C833C1">
      <w:pPr>
        <w:spacing w:after="240"/>
        <w:jc w:val="both"/>
        <w:textAlignment w:val="top"/>
        <w:rPr>
          <w:rFonts w:ascii="Geneva" w:hAnsi="Geneva"/>
          <w:color w:val="000000"/>
        </w:rPr>
      </w:pPr>
      <w:r>
        <w:rPr>
          <w:rFonts w:ascii="Geneva" w:hAnsi="Geneva"/>
          <w:color w:val="000000"/>
        </w:rPr>
        <w:t>Paul began by arguing against his recipients' distortion of Christian freedom and their misunderstanding of the nature of the body. The influence of Greek dualism on the Corinthians continues to be obvious. Paul presented his teaching in the form of a dialogue with his readers, the diatribe style, which was familiar to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6:12           Paul was and is famous as the apostle of Christian liberty. He saw early in his Christian life, and clearly, that the Christian is not under the Mosaic Law. His epistle to the Galatians is an exposition of this theme. He preached this freedom wherever he went. Unfortunately he was always subject to misinterpretation. Some of his hearers concluded that he advocated no restraints whatsoever in Christian living ("all things are permitted for me").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Similarly the Protestant reformers fell under the same criticism by their Roman Catholic opponents. The Catholics said that the reformers were teaching that, since Christians are saved by grace, they could live sinful lives. Unfortunately John Calvin's successor in Geneva, Theodore Beza (1519-1605), overreacted to this criticism and argued that a true Christian cannot commit gross sin. This assertion led to the conclusion that the basis of assurance of salvation is the presence of fruit in the life, rather than the promise of God (e.g., John 6:47; et al.). This view, that a true Christian will not commit gross sin, has become popular in Reformed Theology, but it goes further than Scripture does. Scripture never makes this claim but constantly warns Christians against abusing their liberty in Christ and turning it into a license to sin.</w:t>
      </w:r>
      <w:bookmarkStart w:id="335" w:name="_ftnref301"/>
      <w:r>
        <w:rPr>
          <w:rFonts w:ascii="Geneva" w:hAnsi="Geneva"/>
          <w:color w:val="000000"/>
        </w:rPr>
        <w:fldChar w:fldCharType="begin"/>
      </w:r>
      <w:r>
        <w:rPr>
          <w:rFonts w:ascii="Geneva" w:hAnsi="Geneva"/>
          <w:color w:val="000000"/>
        </w:rPr>
        <w:instrText xml:space="preserve"> HYPERLINK "https://www.planobiblechapel.org/tcon/notes/html/nt/1corinthians/1corinthians.htm" \l "_ftn301" \o "" </w:instrText>
      </w:r>
      <w:r>
        <w:rPr>
          <w:rFonts w:ascii="Geneva" w:hAnsi="Geneva"/>
          <w:color w:val="000000"/>
        </w:rPr>
        <w:fldChar w:fldCharType="separate"/>
      </w:r>
      <w:r>
        <w:rPr>
          <w:rStyle w:val="FootnoteReference"/>
          <w:rFonts w:ascii="Geneva" w:hAnsi="Geneva"/>
          <w:color w:val="0000FF"/>
          <w:sz w:val="16"/>
          <w:szCs w:val="16"/>
          <w:u w:val="single"/>
        </w:rPr>
        <w:t>[301]</w:t>
      </w:r>
      <w:r>
        <w:rPr>
          <w:rFonts w:ascii="Geneva" w:hAnsi="Geneva"/>
          <w:color w:val="000000"/>
        </w:rPr>
        <w:fldChar w:fldCharType="end"/>
      </w:r>
      <w:bookmarkEnd w:id="33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Perhaps those in Corinth who were practicing sexual immorality and suing their brethren in pagan courts appealed to Paul to support their actions, though they took liberty further than Paul did.</w:t>
      </w:r>
      <w:bookmarkStart w:id="336" w:name="_ftnref302"/>
      <w:r>
        <w:rPr>
          <w:rFonts w:ascii="Geneva" w:hAnsi="Geneva"/>
          <w:color w:val="000000"/>
        </w:rPr>
        <w:fldChar w:fldCharType="begin"/>
      </w:r>
      <w:r>
        <w:rPr>
          <w:rFonts w:ascii="Geneva" w:hAnsi="Geneva"/>
          <w:color w:val="000000"/>
        </w:rPr>
        <w:instrText xml:space="preserve"> HYPERLINK "https://www.planobiblechapel.org/tcon/notes/html/nt/1corinthians/1corinthians.htm" \l "_ftn302" \o "" </w:instrText>
      </w:r>
      <w:r>
        <w:rPr>
          <w:rFonts w:ascii="Geneva" w:hAnsi="Geneva"/>
          <w:color w:val="000000"/>
        </w:rPr>
        <w:fldChar w:fldCharType="separate"/>
      </w:r>
      <w:r>
        <w:rPr>
          <w:rStyle w:val="FootnoteReference"/>
          <w:rFonts w:ascii="Geneva" w:hAnsi="Geneva"/>
          <w:color w:val="0000FF"/>
          <w:sz w:val="16"/>
          <w:szCs w:val="16"/>
          <w:u w:val="single"/>
        </w:rPr>
        <w:t>[302]</w:t>
      </w:r>
      <w:r>
        <w:rPr>
          <w:rFonts w:ascii="Geneva" w:hAnsi="Geneva"/>
          <w:color w:val="000000"/>
        </w:rPr>
        <w:fldChar w:fldCharType="end"/>
      </w:r>
      <w:bookmarkEnd w:id="33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"'Everything is permissible for me' is almost certainly a Corinthian theological slogan."</w:t>
      </w:r>
      <w:bookmarkStart w:id="337" w:name="_ftnref303"/>
      <w:r>
        <w:rPr>
          <w:rFonts w:ascii="Geneva" w:hAnsi="Geneva"/>
          <w:color w:val="000000"/>
        </w:rPr>
        <w:fldChar w:fldCharType="begin"/>
      </w:r>
      <w:r>
        <w:rPr>
          <w:rFonts w:ascii="Geneva" w:hAnsi="Geneva"/>
          <w:color w:val="000000"/>
        </w:rPr>
        <w:instrText xml:space="preserve"> HYPERLINK "https://www.planobiblechapel.org/tcon/notes/html/nt/1corinthians/1corinthians.htm" \l "_ftn303" \o "" </w:instrText>
      </w:r>
      <w:r>
        <w:rPr>
          <w:rFonts w:ascii="Geneva" w:hAnsi="Geneva"/>
          <w:color w:val="000000"/>
        </w:rPr>
        <w:fldChar w:fldCharType="separate"/>
      </w:r>
      <w:r>
        <w:rPr>
          <w:rStyle w:val="FootnoteReference"/>
          <w:rFonts w:ascii="Geneva" w:hAnsi="Geneva"/>
          <w:color w:val="0000FF"/>
          <w:sz w:val="16"/>
          <w:szCs w:val="16"/>
          <w:u w:val="single"/>
        </w:rPr>
        <w:t>[303]</w:t>
      </w:r>
      <w:r>
        <w:rPr>
          <w:rFonts w:ascii="Geneva" w:hAnsi="Geneva"/>
          <w:color w:val="000000"/>
        </w:rPr>
        <w:fldChar w:fldCharType="end"/>
      </w:r>
      <w:bookmarkEnd w:id="33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could have been argued in Corinth … that the right course was for a husband to keep his wife 'pure', and, if necessary, find occasional sexual satisfaction in a harlot."</w:t>
      </w:r>
      <w:bookmarkStart w:id="338" w:name="_ftnref304"/>
      <w:r>
        <w:rPr>
          <w:rFonts w:ascii="Geneva" w:hAnsi="Geneva"/>
          <w:color w:val="000000"/>
        </w:rPr>
        <w:fldChar w:fldCharType="begin"/>
      </w:r>
      <w:r>
        <w:rPr>
          <w:rFonts w:ascii="Geneva" w:hAnsi="Geneva"/>
          <w:color w:val="000000"/>
        </w:rPr>
        <w:instrText xml:space="preserve"> HYPERLINK "https://www.planobiblechapel.org/tcon/notes/html/nt/1corinthians/1corinthians.htm" \l "_ftn304" \o "" </w:instrText>
      </w:r>
      <w:r>
        <w:rPr>
          <w:rFonts w:ascii="Geneva" w:hAnsi="Geneva"/>
          <w:color w:val="000000"/>
        </w:rPr>
        <w:fldChar w:fldCharType="separate"/>
      </w:r>
      <w:r>
        <w:rPr>
          <w:rStyle w:val="FootnoteReference"/>
          <w:rFonts w:ascii="Geneva" w:hAnsi="Geneva"/>
          <w:color w:val="0000FF"/>
          <w:sz w:val="16"/>
          <w:szCs w:val="16"/>
          <w:u w:val="single"/>
        </w:rPr>
        <w:t>[304]</w:t>
      </w:r>
      <w:r>
        <w:rPr>
          <w:rFonts w:ascii="Geneva" w:hAnsi="Geneva"/>
          <w:color w:val="000000"/>
        </w:rPr>
        <w:fldChar w:fldCharType="end"/>
      </w:r>
      <w:bookmarkEnd w:id="33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this verse the apostle restated his general maxim but qualified it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0:23). Legality is not the only test that the Christian should apply to his or her behavior. Is the practice also beneficial (helpful, admirable, profitable, expedient, good)?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"Freedom is not to be for self but for others. The real question is not whether an action is 'lawful' or 'right' or even 'all right,' but whether it is good, whether it benefits. … Truly Christian conduct is not predicated on whether I have the right to do something, but whether my conduct is helpful to those about me."</w:t>
      </w:r>
      <w:bookmarkStart w:id="339" w:name="_ftnref305"/>
      <w:r>
        <w:rPr>
          <w:rFonts w:ascii="Geneva" w:hAnsi="Geneva"/>
          <w:color w:val="000000"/>
        </w:rPr>
        <w:fldChar w:fldCharType="begin"/>
      </w:r>
      <w:r>
        <w:rPr>
          <w:rFonts w:ascii="Geneva" w:hAnsi="Geneva"/>
          <w:color w:val="000000"/>
        </w:rPr>
        <w:instrText xml:space="preserve"> HYPERLINK "https://www.planobiblechapel.org/tcon/notes/html/nt/1corinthians/1corinthians.htm" \l "_ftn305" \o "" </w:instrText>
      </w:r>
      <w:r>
        <w:rPr>
          <w:rFonts w:ascii="Geneva" w:hAnsi="Geneva"/>
          <w:color w:val="000000"/>
        </w:rPr>
        <w:fldChar w:fldCharType="separate"/>
      </w:r>
      <w:r>
        <w:rPr>
          <w:rStyle w:val="FootnoteReference"/>
          <w:rFonts w:ascii="Geneva" w:hAnsi="Geneva"/>
          <w:color w:val="0000FF"/>
          <w:sz w:val="16"/>
          <w:szCs w:val="16"/>
          <w:u w:val="single"/>
        </w:rPr>
        <w:t>[305]</w:t>
      </w:r>
      <w:r>
        <w:rPr>
          <w:rFonts w:ascii="Geneva" w:hAnsi="Geneva"/>
          <w:color w:val="000000"/>
        </w:rPr>
        <w:fldChar w:fldCharType="end"/>
      </w:r>
      <w:bookmarkEnd w:id="33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Furthermore, even though I have freedom to enjoy some practice, might it gain control over me?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reasonable use of my liberty cannot go to the length of involving my own loss of it."</w:t>
      </w:r>
      <w:bookmarkStart w:id="340" w:name="_ftnref306"/>
      <w:r>
        <w:rPr>
          <w:rFonts w:ascii="Geneva" w:hAnsi="Geneva"/>
          <w:color w:val="000000"/>
        </w:rPr>
        <w:fldChar w:fldCharType="begin"/>
      </w:r>
      <w:r>
        <w:rPr>
          <w:rFonts w:ascii="Geneva" w:hAnsi="Geneva"/>
          <w:color w:val="000000"/>
        </w:rPr>
        <w:instrText xml:space="preserve"> HYPERLINK "https://www.planobiblechapel.org/tcon/notes/html/nt/1corinthians/1corinthians.htm" \l "_ftn306" \o "" </w:instrText>
      </w:r>
      <w:r>
        <w:rPr>
          <w:rFonts w:ascii="Geneva" w:hAnsi="Geneva"/>
          <w:color w:val="000000"/>
        </w:rPr>
        <w:fldChar w:fldCharType="separate"/>
      </w:r>
      <w:r>
        <w:rPr>
          <w:rStyle w:val="FootnoteReference"/>
          <w:rFonts w:ascii="Geneva" w:hAnsi="Geneva"/>
          <w:color w:val="0000FF"/>
          <w:sz w:val="16"/>
          <w:szCs w:val="16"/>
          <w:u w:val="single"/>
        </w:rPr>
        <w:t>[306]</w:t>
      </w:r>
      <w:r>
        <w:rPr>
          <w:rFonts w:ascii="Geneva" w:hAnsi="Geneva"/>
          <w:color w:val="000000"/>
        </w:rPr>
        <w:fldChar w:fldCharType="end"/>
      </w:r>
      <w:bookmarkEnd w:id="34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a bad thing to create habits that are not easily broken …"</w:t>
      </w:r>
      <w:bookmarkStart w:id="341" w:name="_ftnref307"/>
      <w:r>
        <w:rPr>
          <w:rFonts w:ascii="Geneva" w:hAnsi="Geneva"/>
          <w:color w:val="000000"/>
        </w:rPr>
        <w:fldChar w:fldCharType="begin"/>
      </w:r>
      <w:r>
        <w:rPr>
          <w:rFonts w:ascii="Geneva" w:hAnsi="Geneva"/>
          <w:color w:val="000000"/>
        </w:rPr>
        <w:instrText xml:space="preserve"> HYPERLINK "https://www.planobiblechapel.org/tcon/notes/html/nt/1corinthians/1corinthians.htm" \l "_ftn307" \o "" </w:instrText>
      </w:r>
      <w:r>
        <w:rPr>
          <w:rFonts w:ascii="Geneva" w:hAnsi="Geneva"/>
          <w:color w:val="000000"/>
        </w:rPr>
        <w:fldChar w:fldCharType="separate"/>
      </w:r>
      <w:r>
        <w:rPr>
          <w:rStyle w:val="FootnoteReference"/>
          <w:rFonts w:ascii="Geneva" w:hAnsi="Geneva"/>
          <w:color w:val="0000FF"/>
          <w:sz w:val="16"/>
          <w:szCs w:val="16"/>
          <w:u w:val="single"/>
        </w:rPr>
        <w:t>[307]</w:t>
      </w:r>
      <w:r>
        <w:rPr>
          <w:rFonts w:ascii="Geneva" w:hAnsi="Geneva"/>
          <w:color w:val="000000"/>
        </w:rPr>
        <w:fldChar w:fldCharType="end"/>
      </w:r>
      <w:bookmarkEnd w:id="34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Christian should always be able to submit to the Lord's control and not be controlled by some habit. We should give the Lord, not anyone or anything else, primary control of our bodies.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"Addictions have always plagued mankind, but they seem to enslave more today. Satan is wily. When we become wise to his old tricks, he invents new ones. He has more enslaving addictions in his arsenal than ever before. Be careful here. No one intends to become an addict. It all starts innocently. You never expect you will become addicted. But it happens—far too often."</w:t>
      </w:r>
      <w:bookmarkStart w:id="342" w:name="_ftnref308"/>
      <w:r>
        <w:rPr>
          <w:rFonts w:ascii="Geneva" w:hAnsi="Geneva"/>
          <w:color w:val="000000"/>
        </w:rPr>
        <w:fldChar w:fldCharType="begin"/>
      </w:r>
      <w:r>
        <w:rPr>
          <w:rFonts w:ascii="Geneva" w:hAnsi="Geneva"/>
          <w:color w:val="000000"/>
        </w:rPr>
        <w:instrText xml:space="preserve"> HYPERLINK "https://www.planobiblechapel.org/tcon/notes/html/nt/1corinthians/1corinthians.htm" \l "_ftn308" \o "" </w:instrText>
      </w:r>
      <w:r>
        <w:rPr>
          <w:rFonts w:ascii="Geneva" w:hAnsi="Geneva"/>
          <w:color w:val="000000"/>
        </w:rPr>
        <w:fldChar w:fldCharType="separate"/>
      </w:r>
      <w:r>
        <w:rPr>
          <w:rStyle w:val="FootnoteReference"/>
          <w:rFonts w:ascii="Geneva" w:hAnsi="Geneva"/>
          <w:color w:val="0000FF"/>
          <w:sz w:val="16"/>
          <w:szCs w:val="16"/>
          <w:u w:val="single"/>
        </w:rPr>
        <w:t>[308]</w:t>
      </w:r>
      <w:r>
        <w:rPr>
          <w:rFonts w:ascii="Geneva" w:hAnsi="Geneva"/>
          <w:color w:val="000000"/>
        </w:rPr>
        <w:fldChar w:fldCharType="end"/>
      </w:r>
      <w:bookmarkEnd w:id="34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have no longer any right to do what in itself is innocent, when our doing it will have a bad effect on others. … We have no longer any right to do what in itself is innocent, when experience has proved that our doing it has a bad effect on ourselves."</w:t>
      </w:r>
      <w:bookmarkStart w:id="343" w:name="_ftnref309"/>
      <w:r>
        <w:rPr>
          <w:rFonts w:ascii="Geneva" w:hAnsi="Geneva"/>
          <w:color w:val="000000"/>
        </w:rPr>
        <w:fldChar w:fldCharType="begin"/>
      </w:r>
      <w:r>
        <w:rPr>
          <w:rFonts w:ascii="Geneva" w:hAnsi="Geneva"/>
          <w:color w:val="000000"/>
        </w:rPr>
        <w:instrText xml:space="preserve"> HYPERLINK "https://www.planobiblechapel.org/tcon/notes/html/nt/1corinthians/1corinthians.htm" \l "_ftn309" \o "" </w:instrText>
      </w:r>
      <w:r>
        <w:rPr>
          <w:rFonts w:ascii="Geneva" w:hAnsi="Geneva"/>
          <w:color w:val="000000"/>
        </w:rPr>
        <w:fldChar w:fldCharType="separate"/>
      </w:r>
      <w:r>
        <w:rPr>
          <w:rStyle w:val="FootnoteReference"/>
          <w:rFonts w:ascii="Geneva" w:hAnsi="Geneva"/>
          <w:color w:val="0000FF"/>
          <w:sz w:val="16"/>
          <w:szCs w:val="16"/>
          <w:u w:val="single"/>
        </w:rPr>
        <w:t>[309]</w:t>
      </w:r>
      <w:r>
        <w:rPr>
          <w:rFonts w:ascii="Geneva" w:hAnsi="Geneva"/>
          <w:color w:val="000000"/>
        </w:rPr>
        <w:fldChar w:fldCharType="end"/>
      </w:r>
      <w:bookmarkEnd w:id="34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6:13-14      The first part of verse 13 is similar to the two parts of the previous verse. It contains a statement that is true, and it may have been a Corinthian slogan. But a qualifier follows. Food is not a matter of spiritual significance for the Christian, except that gluttony is a sin. As far as what we eat goes, we may eat anything and be pleasing to God (Mark 7:19). He has not forbidden any foods for spiritual reasons, though there may be physical reasons we may choose not to eat certain things.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Both food and the stomach are physical and temporal. Paul probably referred to food here, not because it was the main issue, but to explain the issue of the body and sexual immorality. However gluttony and immorality often went together in Greek and Roman feasts. So gluttony may also have been an issue.</w:t>
      </w:r>
      <w:bookmarkStart w:id="344" w:name="_ftnref310"/>
      <w:r>
        <w:rPr>
          <w:rFonts w:ascii="Geneva" w:hAnsi="Geneva"/>
          <w:color w:val="000000"/>
        </w:rPr>
        <w:fldChar w:fldCharType="begin"/>
      </w:r>
      <w:r>
        <w:rPr>
          <w:rFonts w:ascii="Geneva" w:hAnsi="Geneva"/>
          <w:color w:val="000000"/>
        </w:rPr>
        <w:instrText xml:space="preserve"> HYPERLINK "https://www.planobiblechapel.org/tcon/notes/html/nt/1corinthians/1corinthians.htm" \l "_ftn310" \o "" </w:instrText>
      </w:r>
      <w:r>
        <w:rPr>
          <w:rFonts w:ascii="Geneva" w:hAnsi="Geneva"/>
          <w:color w:val="000000"/>
        </w:rPr>
        <w:fldChar w:fldCharType="separate"/>
      </w:r>
      <w:r>
        <w:rPr>
          <w:rStyle w:val="FootnoteReference"/>
          <w:rFonts w:ascii="Geneva" w:hAnsi="Geneva"/>
          <w:color w:val="0000FF"/>
          <w:sz w:val="16"/>
          <w:szCs w:val="16"/>
          <w:u w:val="single"/>
        </w:rPr>
        <w:t>[310]</w:t>
      </w:r>
      <w:r>
        <w:rPr>
          <w:rFonts w:ascii="Geneva" w:hAnsi="Geneva"/>
          <w:color w:val="000000"/>
        </w:rPr>
        <w:fldChar w:fldCharType="end"/>
      </w:r>
      <w:bookmarkEnd w:id="344"/>
      <w:r>
        <w:rPr>
          <w:rFonts w:ascii="Geneva" w:hAnsi="Geneva"/>
          <w:color w:val="000000"/>
        </w:rPr>
        <w:t> As food is for the stomach, so the body is for the Lord: it is designed to serve His ends.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 only are meats made for the belly, but the belly, which is essential to physical existence, is made for meats, and cannot exist without them."</w:t>
      </w:r>
      <w:bookmarkStart w:id="345" w:name="_ftnref311"/>
      <w:r>
        <w:rPr>
          <w:rFonts w:ascii="Geneva" w:hAnsi="Geneva"/>
          <w:color w:val="000000"/>
        </w:rPr>
        <w:fldChar w:fldCharType="begin"/>
      </w:r>
      <w:r>
        <w:rPr>
          <w:rFonts w:ascii="Geneva" w:hAnsi="Geneva"/>
          <w:color w:val="000000"/>
        </w:rPr>
        <w:instrText xml:space="preserve"> HYPERLINK "https://www.planobiblechapel.org/tcon/notes/html/nt/1corinthians/1corinthians.htm" \l "_ftn311" \o "" </w:instrText>
      </w:r>
      <w:r>
        <w:rPr>
          <w:rFonts w:ascii="Geneva" w:hAnsi="Geneva"/>
          <w:color w:val="000000"/>
        </w:rPr>
        <w:fldChar w:fldCharType="separate"/>
      </w:r>
      <w:r>
        <w:rPr>
          <w:rStyle w:val="FootnoteReference"/>
          <w:rFonts w:ascii="Geneva" w:hAnsi="Geneva"/>
          <w:color w:val="0000FF"/>
          <w:sz w:val="16"/>
          <w:szCs w:val="16"/>
          <w:u w:val="single"/>
        </w:rPr>
        <w:t>[311]</w:t>
      </w:r>
      <w:r>
        <w:rPr>
          <w:rFonts w:ascii="Geneva" w:hAnsi="Geneva"/>
          <w:color w:val="000000"/>
        </w:rPr>
        <w:fldChar w:fldCharType="end"/>
      </w:r>
      <w:bookmarkEnd w:id="34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same is not true of the body and fornication. Paul constructed his argument like this: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Proposition 1:</w:t>
      </w:r>
    </w:p>
    <w:p w:rsidR="00C833C1" w:rsidRDefault="00C833C1" w:rsidP="00C833C1">
      <w:pPr>
        <w:pStyle w:val="com"/>
        <w:spacing w:before="0" w:beforeAutospacing="0" w:after="240" w:afterAutospacing="0"/>
        <w:ind w:left="2880" w:hanging="720"/>
        <w:jc w:val="both"/>
        <w:textAlignment w:val="top"/>
        <w:rPr>
          <w:rFonts w:ascii="Geneva" w:hAnsi="Geneva"/>
          <w:color w:val="000000"/>
        </w:rPr>
      </w:pPr>
      <w:r>
        <w:rPr>
          <w:rFonts w:ascii="Geneva" w:hAnsi="Geneva"/>
          <w:color w:val="000000"/>
        </w:rPr>
        <w:t>Part 1: Food is for the stomach [A, B], and the stomach is for food [B, A].</w:t>
      </w:r>
    </w:p>
    <w:p w:rsidR="00C833C1" w:rsidRDefault="00C833C1" w:rsidP="00C833C1">
      <w:pPr>
        <w:pStyle w:val="com"/>
        <w:spacing w:before="0" w:beforeAutospacing="0" w:after="240" w:afterAutospacing="0"/>
        <w:ind w:left="2880" w:hanging="720"/>
        <w:jc w:val="both"/>
        <w:textAlignment w:val="top"/>
        <w:rPr>
          <w:rFonts w:ascii="Geneva" w:hAnsi="Geneva"/>
          <w:color w:val="000000"/>
        </w:rPr>
      </w:pPr>
      <w:r>
        <w:rPr>
          <w:rFonts w:ascii="Geneva" w:hAnsi="Geneva"/>
          <w:color w:val="000000"/>
        </w:rPr>
        <w:t>Part 2: God will destroy the stomach [B] and the food [A].</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Proposition 2:</w:t>
      </w:r>
    </w:p>
    <w:p w:rsidR="00C833C1" w:rsidRDefault="00C833C1" w:rsidP="00C833C1">
      <w:pPr>
        <w:pStyle w:val="com"/>
        <w:spacing w:before="0" w:beforeAutospacing="0" w:after="240" w:afterAutospacing="0"/>
        <w:ind w:left="2880" w:hanging="720"/>
        <w:jc w:val="both"/>
        <w:textAlignment w:val="top"/>
        <w:rPr>
          <w:rFonts w:ascii="Geneva" w:hAnsi="Geneva"/>
          <w:color w:val="000000"/>
        </w:rPr>
      </w:pPr>
      <w:r>
        <w:rPr>
          <w:rFonts w:ascii="Geneva" w:hAnsi="Geneva"/>
          <w:color w:val="000000"/>
        </w:rPr>
        <w:t>Part 1: The body is for the Lord [A, B] (not for sexual immorality), and the Lord is for the body [B, A].</w:t>
      </w:r>
    </w:p>
    <w:p w:rsidR="00C833C1" w:rsidRDefault="00C833C1" w:rsidP="00C833C1">
      <w:pPr>
        <w:pStyle w:val="com"/>
        <w:spacing w:before="0" w:beforeAutospacing="0" w:after="240" w:afterAutospacing="0"/>
        <w:ind w:left="2880" w:hanging="720"/>
        <w:jc w:val="both"/>
        <w:textAlignment w:val="top"/>
        <w:rPr>
          <w:rFonts w:ascii="Geneva" w:hAnsi="Geneva"/>
          <w:color w:val="000000"/>
        </w:rPr>
      </w:pPr>
      <w:r>
        <w:rPr>
          <w:rFonts w:ascii="Geneva" w:hAnsi="Geneva"/>
          <w:color w:val="000000"/>
        </w:rPr>
        <w:t>Part 2: God has raised the Lord [B], and He will raise us [A] (by His power).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One might conclude—and some in Corinth were evidently doing so—that since sex, like food, was also physical and temporal it was also irrelevant spiritually.</w:t>
      </w:r>
      <w:bookmarkStart w:id="346" w:name="_ftnref312"/>
      <w:r>
        <w:rPr>
          <w:rFonts w:ascii="Geneva" w:hAnsi="Geneva"/>
          <w:color w:val="000000"/>
        </w:rPr>
        <w:fldChar w:fldCharType="begin"/>
      </w:r>
      <w:r>
        <w:rPr>
          <w:rFonts w:ascii="Geneva" w:hAnsi="Geneva"/>
          <w:color w:val="000000"/>
        </w:rPr>
        <w:instrText xml:space="preserve"> HYPERLINK "https://www.planobiblechapel.org/tcon/notes/html/nt/1corinthians/1corinthians.htm" \l "_ftn312" \o "" </w:instrText>
      </w:r>
      <w:r>
        <w:rPr>
          <w:rFonts w:ascii="Geneva" w:hAnsi="Geneva"/>
          <w:color w:val="000000"/>
        </w:rPr>
        <w:fldChar w:fldCharType="separate"/>
      </w:r>
      <w:r>
        <w:rPr>
          <w:rStyle w:val="FootnoteReference"/>
          <w:rFonts w:ascii="Geneva" w:hAnsi="Geneva"/>
          <w:color w:val="0000FF"/>
          <w:sz w:val="16"/>
          <w:szCs w:val="16"/>
          <w:u w:val="single"/>
        </w:rPr>
        <w:t>[312]</w:t>
      </w:r>
      <w:r>
        <w:rPr>
          <w:rFonts w:ascii="Geneva" w:hAnsi="Geneva"/>
          <w:color w:val="000000"/>
        </w:rPr>
        <w:fldChar w:fldCharType="end"/>
      </w:r>
      <w:bookmarkEnd w:id="346"/>
      <w:r>
        <w:rPr>
          <w:rFonts w:ascii="Geneva" w:hAnsi="Geneva"/>
          <w:color w:val="000000"/>
        </w:rPr>
        <w:t> However this is a false conclusion. The body is part of what the Lord saved and sanctified. Therefore it is for Him, and we should use it for His glory, not for fornication. Furthermore, the Lord has a noble purpose and destiny for our bodies. He is for them in that sense.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"To it [the body] he must give directions for the proper use of all its impulses and powers. Without him it can never attain its true dignity and its immortal destiny."</w:t>
      </w:r>
      <w:bookmarkStart w:id="347" w:name="_ftnref313"/>
      <w:r>
        <w:rPr>
          <w:rFonts w:ascii="Geneva" w:hAnsi="Geneva"/>
          <w:color w:val="000000"/>
        </w:rPr>
        <w:fldChar w:fldCharType="begin"/>
      </w:r>
      <w:r>
        <w:rPr>
          <w:rFonts w:ascii="Geneva" w:hAnsi="Geneva"/>
          <w:color w:val="000000"/>
        </w:rPr>
        <w:instrText xml:space="preserve"> HYPERLINK "https://www.planobiblechapel.org/tcon/notes/html/nt/1corinthians/1corinthians.htm" \l "_ftn313" \o "" </w:instrText>
      </w:r>
      <w:r>
        <w:rPr>
          <w:rFonts w:ascii="Geneva" w:hAnsi="Geneva"/>
          <w:color w:val="000000"/>
        </w:rPr>
        <w:fldChar w:fldCharType="separate"/>
      </w:r>
      <w:r>
        <w:rPr>
          <w:rStyle w:val="FootnoteReference"/>
          <w:rFonts w:ascii="Geneva" w:hAnsi="Geneva"/>
          <w:color w:val="0000FF"/>
          <w:sz w:val="16"/>
          <w:szCs w:val="16"/>
          <w:u w:val="single"/>
        </w:rPr>
        <w:t>[313]</w:t>
      </w:r>
      <w:r>
        <w:rPr>
          <w:rFonts w:ascii="Geneva" w:hAnsi="Geneva"/>
          <w:color w:val="000000"/>
        </w:rPr>
        <w:fldChar w:fldCharType="end"/>
      </w:r>
      <w:bookmarkEnd w:id="34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Lord will resurrect and transform the bodies of most Christians in the future—all but those that He catches away at the Rapture (1 Thess</w:t>
      </w:r>
      <w:r w:rsidR="002C4548">
        <w:rPr>
          <w:rFonts w:ascii="Geneva" w:hAnsi="Geneva"/>
          <w:color w:val="000000"/>
        </w:rPr>
        <w:t xml:space="preserve">. </w:t>
      </w:r>
      <w:r w:rsidR="00BD5988">
        <w:rPr>
          <w:rFonts w:ascii="Geneva" w:hAnsi="Geneva"/>
          <w:color w:val="000000"/>
        </w:rPr>
        <w:t>4</w:t>
      </w:r>
      <w:r>
        <w:rPr>
          <w:rFonts w:ascii="Geneva" w:hAnsi="Geneva"/>
          <w:color w:val="000000"/>
        </w:rPr>
        <w:t>:17). The resurrection of our bodies shows that God has plans for them. Some in Corinth did not believe in the resurrection, but Paul dealt with that later (ch</w:t>
      </w:r>
      <w:r w:rsidR="002C4548">
        <w:rPr>
          <w:rFonts w:ascii="Geneva" w:hAnsi="Geneva"/>
          <w:color w:val="000000"/>
        </w:rPr>
        <w:t xml:space="preserve">. </w:t>
      </w:r>
      <w:r w:rsidR="00BD5988">
        <w:rPr>
          <w:rFonts w:ascii="Geneva" w:hAnsi="Geneva"/>
          <w:color w:val="000000"/>
        </w:rPr>
        <w:t>1</w:t>
      </w:r>
      <w:r>
        <w:rPr>
          <w:rFonts w:ascii="Geneva" w:hAnsi="Geneva"/>
          <w:color w:val="000000"/>
        </w:rPr>
        <w:t>5). Here he simply stated the facts without defending them.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body of the believer is </w:t>
      </w:r>
      <w:r>
        <w:rPr>
          <w:rFonts w:ascii="Geneva" w:hAnsi="Geneva"/>
          <w:i/>
          <w:iCs/>
          <w:color w:val="000000"/>
        </w:rPr>
        <w:t>for</w:t>
      </w:r>
      <w:r>
        <w:rPr>
          <w:rFonts w:ascii="Geneva" w:hAnsi="Geneva"/>
          <w:color w:val="000000"/>
        </w:rPr>
        <w:t> the Lord because through Christ's resurrection God has set in motion the reality of our own resurrection. This means that the believer's physical body is to be understood as 'joined' to Christ's own 'body' that was raised from the dead."</w:t>
      </w:r>
      <w:bookmarkStart w:id="348" w:name="_ftnref314"/>
      <w:r>
        <w:rPr>
          <w:rFonts w:ascii="Geneva" w:hAnsi="Geneva"/>
          <w:color w:val="000000"/>
        </w:rPr>
        <w:fldChar w:fldCharType="begin"/>
      </w:r>
      <w:r>
        <w:rPr>
          <w:rFonts w:ascii="Geneva" w:hAnsi="Geneva"/>
          <w:color w:val="000000"/>
        </w:rPr>
        <w:instrText xml:space="preserve"> HYPERLINK "https://www.planobiblechapel.org/tcon/notes/html/nt/1corinthians/1corinthians.htm" \l "_ftn314" \o "" </w:instrText>
      </w:r>
      <w:r>
        <w:rPr>
          <w:rFonts w:ascii="Geneva" w:hAnsi="Geneva"/>
          <w:color w:val="000000"/>
        </w:rPr>
        <w:fldChar w:fldCharType="separate"/>
      </w:r>
      <w:r>
        <w:rPr>
          <w:rStyle w:val="FootnoteReference"/>
          <w:rFonts w:ascii="Geneva" w:hAnsi="Geneva"/>
          <w:color w:val="0000FF"/>
          <w:sz w:val="16"/>
          <w:szCs w:val="16"/>
          <w:u w:val="single"/>
        </w:rPr>
        <w:t>[314]</w:t>
      </w:r>
      <w:r>
        <w:rPr>
          <w:rFonts w:ascii="Geneva" w:hAnsi="Geneva"/>
          <w:color w:val="000000"/>
        </w:rPr>
        <w:fldChar w:fldCharType="end"/>
      </w:r>
      <w:bookmarkEnd w:id="34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Arguments against participating in prostitution</w:t>
      </w:r>
      <w:r w:rsidR="00BD5988">
        <w:rPr>
          <w:rFonts w:ascii="Geneva" w:hAnsi="Geneva"/>
          <w:b/>
          <w:bCs/>
          <w:color w:val="000000"/>
        </w:rPr>
        <w:t xml:space="preserve"> 1 Cor 6:</w:t>
      </w:r>
      <w:r>
        <w:rPr>
          <w:rFonts w:ascii="Geneva" w:hAnsi="Geneva"/>
          <w:b/>
          <w:bCs/>
          <w:color w:val="000000"/>
        </w:rPr>
        <w:t>15-17</w:t>
      </w:r>
    </w:p>
    <w:p w:rsidR="00C833C1" w:rsidRDefault="00C833C1" w:rsidP="00C833C1">
      <w:pPr>
        <w:spacing w:after="240"/>
        <w:jc w:val="both"/>
        <w:textAlignment w:val="top"/>
        <w:rPr>
          <w:rFonts w:ascii="Geneva" w:hAnsi="Geneva"/>
          <w:color w:val="000000"/>
        </w:rPr>
      </w:pPr>
      <w:r>
        <w:rPr>
          <w:rFonts w:ascii="Geneva" w:hAnsi="Geneva"/>
          <w:color w:val="000000"/>
        </w:rPr>
        <w:t>Building on the preceding theological base Paul argued against participating in fornication with prostitutes. The Corinthians had not correctly understood the nature of sexual intercourse or the nature of Christian conversion. So he proceeded to instruct them on these subjects.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6:15           Another rhetorical question affirmed the truth. As we are members of Christ's body, so our bodies are members of Him. This is not just clever wordplay. Our physical bodies are just as much a part of Christ—united with Him in a genuine spiritual union—as we are part of the mystical body of Christ, the church. However Paul was not speaking here of the believer's union with Christ by becoming a member of His mystical body,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12-26). He was metaphorically speaking of our individual union with Christ's physical body.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 a Christian has sexual relations with a prostitute he or she takes what belongs to God (his or her body) and gives it to someone else. This is stealing from God. When a Christian marries, this does not happen, because God has ordained and approves of marriage (cf</w:t>
      </w:r>
      <w:r w:rsidR="002C4548">
        <w:rPr>
          <w:rFonts w:ascii="Geneva" w:hAnsi="Geneva"/>
          <w:color w:val="000000"/>
        </w:rPr>
        <w:t xml:space="preserve">. </w:t>
      </w:r>
      <w:r w:rsidR="00BD5988">
        <w:rPr>
          <w:rFonts w:ascii="Geneva" w:hAnsi="Geneva"/>
          <w:color w:val="000000"/>
        </w:rPr>
        <w:t>7</w:t>
      </w:r>
      <w:r>
        <w:rPr>
          <w:rFonts w:ascii="Geneva" w:hAnsi="Geneva"/>
          <w:color w:val="000000"/>
        </w:rPr>
        <w:t>:14). He permits us to share our bodies with our lawful mates. Taking a member of Christ (a Christian's body) and uniting it to a prostitute's body also involves the Lord in that immoral act. Paul's revulsion at the thought of this comes through graphically in his characteristic </w:t>
      </w:r>
      <w:r>
        <w:rPr>
          <w:rFonts w:ascii="Geneva" w:hAnsi="Geneva"/>
          <w:i/>
          <w:iCs/>
          <w:color w:val="000000"/>
        </w:rPr>
        <w:t>me genoito</w:t>
      </w:r>
      <w:r>
        <w:rPr>
          <w:rFonts w:ascii="Geneva" w:hAnsi="Geneva"/>
          <w:color w:val="000000"/>
        </w:rPr>
        <w:t> (lit. "Far from it!" or May it never be!).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"Sex outside of marriage is like a man robbing a bank: he gets something, but it is not his and he will one day pay for it. Sex within marriage can be like a person putting money into a bank: there is safety, security, and he will collect dividends. Sex within marriage can build a relationship that brings joys in the future; but sex apart from marriage has a way of weakening future relationships, as every Christian marriage counselor will tell you."</w:t>
      </w:r>
      <w:bookmarkStart w:id="349" w:name="_ftnref315"/>
      <w:r>
        <w:rPr>
          <w:rFonts w:ascii="Geneva" w:hAnsi="Geneva"/>
          <w:color w:val="000000"/>
        </w:rPr>
        <w:fldChar w:fldCharType="begin"/>
      </w:r>
      <w:r>
        <w:rPr>
          <w:rFonts w:ascii="Geneva" w:hAnsi="Geneva"/>
          <w:color w:val="000000"/>
        </w:rPr>
        <w:instrText xml:space="preserve"> HYPERLINK "https://www.planobiblechapel.org/tcon/notes/html/nt/1corinthians/1corinthians.htm" \l "_ftn315" \o "" </w:instrText>
      </w:r>
      <w:r>
        <w:rPr>
          <w:rFonts w:ascii="Geneva" w:hAnsi="Geneva"/>
          <w:color w:val="000000"/>
        </w:rPr>
        <w:fldChar w:fldCharType="separate"/>
      </w:r>
      <w:r>
        <w:rPr>
          <w:rStyle w:val="FootnoteReference"/>
          <w:rFonts w:ascii="Geneva" w:hAnsi="Geneva"/>
          <w:color w:val="0000FF"/>
          <w:sz w:val="16"/>
          <w:szCs w:val="16"/>
          <w:u w:val="single"/>
        </w:rPr>
        <w:t>[315]</w:t>
      </w:r>
      <w:r>
        <w:rPr>
          <w:rFonts w:ascii="Geneva" w:hAnsi="Geneva"/>
          <w:color w:val="000000"/>
        </w:rPr>
        <w:fldChar w:fldCharType="end"/>
      </w:r>
      <w:bookmarkEnd w:id="34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"Young folks today think that they can live together without being married. One such couple came to me wanting to talk about going into Christian service. They weren't married, but they were living together! I told them, 'You get married.' They asked, 'Why?' I said, 'Because God commands it. That is the way </w:t>
      </w:r>
      <w:r>
        <w:rPr>
          <w:rFonts w:ascii="Geneva" w:hAnsi="Geneva"/>
          <w:i/>
          <w:iCs/>
          <w:color w:val="000000"/>
        </w:rPr>
        <w:t>God</w:t>
      </w:r>
      <w:r>
        <w:rPr>
          <w:rFonts w:ascii="Geneva" w:hAnsi="Geneva"/>
          <w:color w:val="000000"/>
        </w:rPr>
        <w:t> wants it to be. Until you are willing to do that, you cannot serve Him.'"</w:t>
      </w:r>
      <w:bookmarkStart w:id="350" w:name="_ftnref316"/>
      <w:r>
        <w:rPr>
          <w:rFonts w:ascii="Geneva" w:hAnsi="Geneva"/>
          <w:color w:val="000000"/>
        </w:rPr>
        <w:fldChar w:fldCharType="begin"/>
      </w:r>
      <w:r>
        <w:rPr>
          <w:rFonts w:ascii="Geneva" w:hAnsi="Geneva"/>
          <w:color w:val="000000"/>
        </w:rPr>
        <w:instrText xml:space="preserve"> HYPERLINK "https://www.planobiblechapel.org/tcon/notes/html/nt/1corinthians/1corinthians.htm" \l "_ftn316" \o "" </w:instrText>
      </w:r>
      <w:r>
        <w:rPr>
          <w:rFonts w:ascii="Geneva" w:hAnsi="Geneva"/>
          <w:color w:val="000000"/>
        </w:rPr>
        <w:fldChar w:fldCharType="separate"/>
      </w:r>
      <w:r>
        <w:rPr>
          <w:rStyle w:val="FootnoteReference"/>
          <w:rFonts w:ascii="Geneva" w:hAnsi="Geneva"/>
          <w:color w:val="0000FF"/>
          <w:sz w:val="16"/>
          <w:szCs w:val="16"/>
          <w:u w:val="single"/>
        </w:rPr>
        <w:t>[316]</w:t>
      </w:r>
      <w:r>
        <w:rPr>
          <w:rFonts w:ascii="Geneva" w:hAnsi="Geneva"/>
          <w:color w:val="000000"/>
        </w:rPr>
        <w:fldChar w:fldCharType="end"/>
      </w:r>
      <w:bookmarkEnd w:id="35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6:16           Paul urged his readers not to think of sexual intercourse as simply a physical linking of two people for the duration of their act. God views intercourse as involving the whole person, not just the body. It is the most intimate sharing that human beings experience. A physical union takes place that symbolizes the spiritual union of a husband and a wife in marriage. Sexual relations very deeply affect the inner unseen emotional and spiritual conditions of the individuals involved. This is what is in view in the reference to two people becoming "one flesh" in Genesis 2:24. Consequently it is improper to put sexual relations on the same level of significance as eating food.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t>
      </w:r>
      <w:r>
        <w:rPr>
          <w:rFonts w:ascii="Geneva" w:hAnsi="Geneva"/>
          <w:i/>
          <w:iCs/>
          <w:color w:val="000000"/>
        </w:rPr>
        <w:t>Ho kollomenos</w:t>
      </w:r>
      <w:r>
        <w:rPr>
          <w:rFonts w:ascii="Geneva" w:hAnsi="Geneva"/>
          <w:color w:val="000000"/>
        </w:rPr>
        <w:t> ["the one who joins himself"] … indicates that sexual union constitutes a permanent bond between the parties. What has been done lives, morally, in both; neither is henceforth free of the other."</w:t>
      </w:r>
      <w:bookmarkStart w:id="351" w:name="_ftnref317"/>
      <w:r>
        <w:rPr>
          <w:rFonts w:ascii="Geneva" w:hAnsi="Geneva"/>
          <w:color w:val="000000"/>
        </w:rPr>
        <w:fldChar w:fldCharType="begin"/>
      </w:r>
      <w:r>
        <w:rPr>
          <w:rFonts w:ascii="Geneva" w:hAnsi="Geneva"/>
          <w:color w:val="000000"/>
        </w:rPr>
        <w:instrText xml:space="preserve"> HYPERLINK "https://www.planobiblechapel.org/tcon/notes/html/nt/1corinthians/1corinthians.htm" \l "_ftn317" \o "" </w:instrText>
      </w:r>
      <w:r>
        <w:rPr>
          <w:rFonts w:ascii="Geneva" w:hAnsi="Geneva"/>
          <w:color w:val="000000"/>
        </w:rPr>
        <w:fldChar w:fldCharType="separate"/>
      </w:r>
      <w:r>
        <w:rPr>
          <w:rStyle w:val="FootnoteReference"/>
          <w:rFonts w:ascii="Geneva" w:hAnsi="Geneva"/>
          <w:color w:val="0000FF"/>
          <w:sz w:val="16"/>
          <w:szCs w:val="16"/>
          <w:u w:val="single"/>
        </w:rPr>
        <w:t>[317]</w:t>
      </w:r>
      <w:r>
        <w:rPr>
          <w:rFonts w:ascii="Geneva" w:hAnsi="Geneva"/>
          <w:color w:val="000000"/>
        </w:rPr>
        <w:fldChar w:fldCharType="end"/>
      </w:r>
      <w:bookmarkEnd w:id="35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6:17           Compared to the union that takes place when two people have sex, the person who trusts Christ unites with Him in an even stronger and more thoroughgoing oneness. This is an even stronger spiritual union: we have become "one spirit with Him".</w:t>
      </w:r>
      <w:bookmarkStart w:id="352" w:name="_ftnref318"/>
      <w:r>
        <w:rPr>
          <w:rFonts w:ascii="Geneva" w:hAnsi="Geneva"/>
          <w:color w:val="000000"/>
        </w:rPr>
        <w:fldChar w:fldCharType="begin"/>
      </w:r>
      <w:r>
        <w:rPr>
          <w:rFonts w:ascii="Geneva" w:hAnsi="Geneva"/>
          <w:color w:val="000000"/>
        </w:rPr>
        <w:instrText xml:space="preserve"> HYPERLINK "https://www.planobiblechapel.org/tcon/notes/html/nt/1corinthians/1corinthians.htm" \l "_ftn318" \o "" </w:instrText>
      </w:r>
      <w:r>
        <w:rPr>
          <w:rFonts w:ascii="Geneva" w:hAnsi="Geneva"/>
          <w:color w:val="000000"/>
        </w:rPr>
        <w:fldChar w:fldCharType="separate"/>
      </w:r>
      <w:r>
        <w:rPr>
          <w:rStyle w:val="FootnoteReference"/>
          <w:rFonts w:ascii="Geneva" w:hAnsi="Geneva"/>
          <w:color w:val="0000FF"/>
          <w:sz w:val="16"/>
          <w:szCs w:val="16"/>
          <w:u w:val="single"/>
        </w:rPr>
        <w:t>[318]</w:t>
      </w:r>
      <w:r>
        <w:rPr>
          <w:rFonts w:ascii="Geneva" w:hAnsi="Geneva"/>
          <w:color w:val="000000"/>
        </w:rPr>
        <w:fldChar w:fldCharType="end"/>
      </w:r>
      <w:bookmarkEnd w:id="352"/>
      <w:r>
        <w:rPr>
          <w:rFonts w:ascii="Geneva" w:hAnsi="Geneva"/>
          <w:color w:val="000000"/>
        </w:rPr>
        <w:t> Consequently it is a very serious thing to give to a prostitute what God has so strongly united to Christ.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"Adhesion by the act of faith (i</w:t>
      </w:r>
      <w:r w:rsidR="002C4548">
        <w:rPr>
          <w:rFonts w:ascii="Geneva" w:hAnsi="Geneva"/>
          <w:color w:val="000000"/>
        </w:rPr>
        <w:t xml:space="preserve">. </w:t>
      </w:r>
      <w:r w:rsidR="00BD5988">
        <w:rPr>
          <w:rFonts w:ascii="Geneva" w:hAnsi="Geneva"/>
          <w:color w:val="000000"/>
        </w:rPr>
        <w:t>2</w:t>
      </w:r>
      <w:r>
        <w:rPr>
          <w:rFonts w:ascii="Geneva" w:hAnsi="Geneva"/>
          <w:color w:val="000000"/>
        </w:rPr>
        <w:t>1, etc.) to Christ (as </w:t>
      </w:r>
      <w:r>
        <w:rPr>
          <w:rFonts w:ascii="Geneva" w:hAnsi="Geneva"/>
          <w:i/>
          <w:iCs/>
          <w:color w:val="000000"/>
        </w:rPr>
        <w:t>Lord</w:t>
      </w:r>
      <w:r>
        <w:rPr>
          <w:rFonts w:ascii="Geneva" w:hAnsi="Geneva"/>
          <w:color w:val="000000"/>
        </w:rPr>
        <w:t>, </w:t>
      </w:r>
      <w:r>
        <w:rPr>
          <w:rFonts w:ascii="Geneva" w:hAnsi="Geneva"/>
          <w:i/>
          <w:iCs/>
          <w:color w:val="000000"/>
        </w:rPr>
        <w:t>cf</w:t>
      </w:r>
      <w:r>
        <w:rPr>
          <w:rFonts w:ascii="Geneva" w:hAnsi="Geneva"/>
          <w:color w:val="000000"/>
        </w:rPr>
        <w:t>. xii</w:t>
      </w:r>
      <w:r w:rsidR="002C4548">
        <w:rPr>
          <w:rFonts w:ascii="Geneva" w:hAnsi="Geneva"/>
          <w:color w:val="000000"/>
        </w:rPr>
        <w:t xml:space="preserve">. </w:t>
      </w:r>
      <w:r w:rsidR="00BD5988">
        <w:rPr>
          <w:rFonts w:ascii="Geneva" w:hAnsi="Geneva"/>
          <w:color w:val="000000"/>
        </w:rPr>
        <w:t>3</w:t>
      </w:r>
      <w:r>
        <w:rPr>
          <w:rFonts w:ascii="Geneva" w:hAnsi="Geneva"/>
          <w:color w:val="000000"/>
        </w:rPr>
        <w:t>, etc.) establishes a spiritual communion of the man with Him as real and close as the other, bodily communion … and as much more influential and enduring as the spirit is above the flesh."</w:t>
      </w:r>
      <w:bookmarkStart w:id="353" w:name="_ftnref319"/>
      <w:r>
        <w:rPr>
          <w:rFonts w:ascii="Geneva" w:hAnsi="Geneva"/>
          <w:color w:val="000000"/>
        </w:rPr>
        <w:fldChar w:fldCharType="begin"/>
      </w:r>
      <w:r>
        <w:rPr>
          <w:rFonts w:ascii="Geneva" w:hAnsi="Geneva"/>
          <w:color w:val="000000"/>
        </w:rPr>
        <w:instrText xml:space="preserve"> HYPERLINK "https://www.planobiblechapel.org/tcon/notes/html/nt/1corinthians/1corinthians.htm" \l "_ftn319" \o "" </w:instrText>
      </w:r>
      <w:r>
        <w:rPr>
          <w:rFonts w:ascii="Geneva" w:hAnsi="Geneva"/>
          <w:color w:val="000000"/>
        </w:rPr>
        <w:fldChar w:fldCharType="separate"/>
      </w:r>
      <w:r>
        <w:rPr>
          <w:rStyle w:val="FootnoteReference"/>
          <w:rFonts w:ascii="Geneva" w:hAnsi="Geneva"/>
          <w:color w:val="0000FF"/>
          <w:sz w:val="16"/>
          <w:szCs w:val="16"/>
          <w:u w:val="single"/>
        </w:rPr>
        <w:t>[319]</w:t>
      </w:r>
      <w:r>
        <w:rPr>
          <w:rFonts w:ascii="Geneva" w:hAnsi="Geneva"/>
          <w:color w:val="000000"/>
        </w:rPr>
        <w:fldChar w:fldCharType="end"/>
      </w:r>
      <w:bookmarkEnd w:id="35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expressed his argument in a chiasmus:</w:t>
      </w:r>
      <w:bookmarkStart w:id="354" w:name="_ftnref320"/>
      <w:r>
        <w:rPr>
          <w:rFonts w:ascii="Geneva" w:hAnsi="Geneva"/>
          <w:color w:val="000000"/>
        </w:rPr>
        <w:fldChar w:fldCharType="begin"/>
      </w:r>
      <w:r>
        <w:rPr>
          <w:rFonts w:ascii="Geneva" w:hAnsi="Geneva"/>
          <w:color w:val="000000"/>
        </w:rPr>
        <w:instrText xml:space="preserve"> HYPERLINK "https://www.planobiblechapel.org/tcon/notes/html/nt/1corinthians/1corinthians.htm" \l "_ftn320" \o "" </w:instrText>
      </w:r>
      <w:r>
        <w:rPr>
          <w:rFonts w:ascii="Geneva" w:hAnsi="Geneva"/>
          <w:color w:val="000000"/>
        </w:rPr>
        <w:fldChar w:fldCharType="separate"/>
      </w:r>
      <w:r>
        <w:rPr>
          <w:rStyle w:val="FootnoteReference"/>
          <w:rFonts w:ascii="Geneva" w:hAnsi="Geneva"/>
          <w:color w:val="0000FF"/>
          <w:sz w:val="16"/>
          <w:szCs w:val="16"/>
          <w:u w:val="single"/>
        </w:rPr>
        <w:t>[320]</w:t>
      </w:r>
      <w:r>
        <w:rPr>
          <w:rFonts w:ascii="Geneva" w:hAnsi="Geneva"/>
          <w:color w:val="000000"/>
        </w:rPr>
        <w:fldChar w:fldCharType="end"/>
      </w:r>
      <w:bookmarkEnd w:id="354"/>
    </w:p>
    <w:p w:rsidR="00C833C1" w:rsidRDefault="00C833C1" w:rsidP="00C833C1">
      <w:pPr>
        <w:pStyle w:val="chiasme"/>
        <w:spacing w:before="0" w:beforeAutospacing="0" w:after="240" w:afterAutospacing="0"/>
        <w:ind w:left="2160" w:hanging="720"/>
        <w:jc w:val="both"/>
        <w:textAlignment w:val="top"/>
        <w:rPr>
          <w:rFonts w:ascii="Geneva" w:hAnsi="Geneva"/>
          <w:color w:val="000000"/>
        </w:rPr>
      </w:pPr>
      <w:r>
        <w:rPr>
          <w:rFonts w:ascii="Geneva" w:hAnsi="Geneva"/>
          <w:color w:val="000000"/>
        </w:rPr>
        <w:t>A       Your bodies are members of Christ's body.</w:t>
      </w:r>
    </w:p>
    <w:p w:rsidR="00C833C1" w:rsidRDefault="00C833C1" w:rsidP="00C833C1">
      <w:pPr>
        <w:pStyle w:val="chiasmf"/>
        <w:spacing w:before="0" w:beforeAutospacing="0" w:after="240" w:afterAutospacing="0"/>
        <w:ind w:left="2520" w:hanging="720"/>
        <w:jc w:val="both"/>
        <w:textAlignment w:val="top"/>
        <w:rPr>
          <w:rFonts w:ascii="Geneva" w:hAnsi="Geneva"/>
          <w:color w:val="000000"/>
        </w:rPr>
      </w:pPr>
      <w:r>
        <w:rPr>
          <w:rFonts w:ascii="Geneva" w:hAnsi="Geneva"/>
          <w:color w:val="000000"/>
        </w:rPr>
        <w:t>B       So they must not be members of a prostitute's body.</w:t>
      </w:r>
    </w:p>
    <w:p w:rsidR="00C833C1" w:rsidRDefault="00C833C1" w:rsidP="00C833C1">
      <w:pPr>
        <w:pStyle w:val="chiasmf"/>
        <w:spacing w:before="0" w:beforeAutospacing="0" w:after="240" w:afterAutospacing="0"/>
        <w:ind w:left="2520" w:hanging="720"/>
        <w:jc w:val="both"/>
        <w:textAlignment w:val="top"/>
        <w:rPr>
          <w:rFonts w:ascii="Geneva" w:hAnsi="Geneva"/>
          <w:color w:val="000000"/>
        </w:rPr>
      </w:pPr>
      <w:r>
        <w:rPr>
          <w:rFonts w:ascii="Geneva" w:hAnsi="Geneva"/>
          <w:color w:val="000000"/>
        </w:rPr>
        <w:lastRenderedPageBreak/>
        <w:t>B'      Joined to a prostitute your members become one body with her.</w:t>
      </w:r>
    </w:p>
    <w:p w:rsidR="00C833C1" w:rsidRDefault="00C833C1" w:rsidP="00C833C1">
      <w:pPr>
        <w:pStyle w:val="chiasme"/>
        <w:spacing w:before="0" w:beforeAutospacing="0" w:after="240" w:afterAutospacing="0"/>
        <w:ind w:left="2160" w:hanging="720"/>
        <w:jc w:val="both"/>
        <w:textAlignment w:val="top"/>
        <w:rPr>
          <w:rFonts w:ascii="Geneva" w:hAnsi="Geneva"/>
          <w:color w:val="000000"/>
        </w:rPr>
      </w:pPr>
      <w:r>
        <w:rPr>
          <w:rFonts w:ascii="Geneva" w:hAnsi="Geneva"/>
          <w:color w:val="000000"/>
        </w:rPr>
        <w:t>A'      Joined to Christ your members become one spirit with Him.</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reason participating in prostitution is wrong</w:t>
      </w:r>
      <w:r w:rsidR="00BD5988">
        <w:rPr>
          <w:rFonts w:ascii="Geneva" w:hAnsi="Geneva"/>
          <w:b/>
          <w:bCs/>
          <w:color w:val="000000"/>
        </w:rPr>
        <w:t xml:space="preserve"> 1 Cor 6:</w:t>
      </w:r>
      <w:r>
        <w:rPr>
          <w:rFonts w:ascii="Geneva" w:hAnsi="Geneva"/>
          <w:b/>
          <w:bCs/>
          <w:color w:val="000000"/>
        </w:rPr>
        <w:t>18-20</w:t>
      </w:r>
    </w:p>
    <w:p w:rsidR="00C833C1" w:rsidRDefault="00C833C1" w:rsidP="00C833C1">
      <w:pPr>
        <w:spacing w:after="240"/>
        <w:jc w:val="both"/>
        <w:textAlignment w:val="top"/>
        <w:rPr>
          <w:rFonts w:ascii="Geneva" w:hAnsi="Geneva"/>
          <w:color w:val="000000"/>
        </w:rPr>
      </w:pPr>
      <w:r>
        <w:rPr>
          <w:rFonts w:ascii="Geneva" w:hAnsi="Geneva"/>
          <w:color w:val="000000"/>
        </w:rPr>
        <w:t>Sexual immorality is wrong, Paul concluded, because it involves sinning against one's body, which in the case of believers belongs to the Lord through divine purchase.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6:18           In conclusion, believers should flee from sexual immorality (</w:t>
      </w:r>
      <w:r>
        <w:rPr>
          <w:rFonts w:ascii="Geneva" w:hAnsi="Geneva"/>
          <w:i/>
          <w:iCs/>
          <w:color w:val="000000"/>
        </w:rPr>
        <w:t>porneian</w:t>
      </w:r>
      <w:r>
        <w:rPr>
          <w:rFonts w:ascii="Geneva" w:hAnsi="Geneva"/>
          <w:color w:val="000000"/>
        </w:rPr>
        <w:t>). Joseph is a good example to follow (Gen</w:t>
      </w:r>
      <w:r w:rsidR="002C4548">
        <w:rPr>
          <w:rFonts w:ascii="Geneva" w:hAnsi="Geneva"/>
          <w:color w:val="000000"/>
        </w:rPr>
        <w:t xml:space="preserve">. </w:t>
      </w:r>
      <w:r w:rsidR="00BD5988">
        <w:rPr>
          <w:rFonts w:ascii="Geneva" w:hAnsi="Geneva"/>
          <w:color w:val="000000"/>
        </w:rPr>
        <w:t>3</w:t>
      </w:r>
      <w:r>
        <w:rPr>
          <w:rFonts w:ascii="Geneva" w:hAnsi="Geneva"/>
          <w:color w:val="000000"/>
        </w:rPr>
        <w:t>9:12). Sexual immorality is more destructive to the sinner than other sins because the people who engage in it cannot undo their act. Gluttony and drunkenness hurt the body as well, but they involve excess in things morally neutral, and abstinence may correct their effects.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Sexual immorality is also an especially serious sin because it involves placing the body, which is the Lord's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9-20), under the control of another illegitimate partner (cf</w:t>
      </w:r>
      <w:r w:rsidR="002C4548">
        <w:rPr>
          <w:rFonts w:ascii="Geneva" w:hAnsi="Geneva"/>
          <w:color w:val="000000"/>
        </w:rPr>
        <w:t xml:space="preserve">. </w:t>
      </w:r>
      <w:r w:rsidR="00BD5988">
        <w:rPr>
          <w:rFonts w:ascii="Geneva" w:hAnsi="Geneva"/>
          <w:color w:val="000000"/>
        </w:rPr>
        <w:t>7</w:t>
      </w:r>
      <w:r>
        <w:rPr>
          <w:rFonts w:ascii="Geneva" w:hAnsi="Geneva"/>
          <w:color w:val="000000"/>
        </w:rPr>
        <w:t>:4).</w:t>
      </w:r>
      <w:bookmarkStart w:id="355" w:name="_ftnref321"/>
      <w:r>
        <w:rPr>
          <w:rFonts w:ascii="Geneva" w:hAnsi="Geneva"/>
          <w:color w:val="000000"/>
        </w:rPr>
        <w:fldChar w:fldCharType="begin"/>
      </w:r>
      <w:r>
        <w:rPr>
          <w:rFonts w:ascii="Geneva" w:hAnsi="Geneva"/>
          <w:color w:val="000000"/>
        </w:rPr>
        <w:instrText xml:space="preserve"> HYPERLINK "https://www.planobiblechapel.org/tcon/notes/html/nt/1corinthians/1corinthians.htm" \l "_ftn321" \o "" </w:instrText>
      </w:r>
      <w:r>
        <w:rPr>
          <w:rFonts w:ascii="Geneva" w:hAnsi="Geneva"/>
          <w:color w:val="000000"/>
        </w:rPr>
        <w:fldChar w:fldCharType="separate"/>
      </w:r>
      <w:r>
        <w:rPr>
          <w:rStyle w:val="FootnoteReference"/>
          <w:rFonts w:ascii="Geneva" w:hAnsi="Geneva"/>
          <w:color w:val="0000FF"/>
          <w:sz w:val="16"/>
          <w:szCs w:val="16"/>
          <w:u w:val="single"/>
        </w:rPr>
        <w:t>[321]</w:t>
      </w:r>
      <w:r>
        <w:rPr>
          <w:rFonts w:ascii="Geneva" w:hAnsi="Geneva"/>
          <w:color w:val="000000"/>
        </w:rPr>
        <w:fldChar w:fldCharType="end"/>
      </w:r>
      <w:bookmarkEnd w:id="355"/>
      <w:r>
        <w:rPr>
          <w:rFonts w:ascii="Geneva" w:hAnsi="Geneva"/>
          <w:color w:val="000000"/>
        </w:rPr>
        <w:t xml:space="preserve"> No other sin has this result. All other sins are outside, or apart from, the body in this sense. "Every other sin that a person commits is outside the body" could be another incorrect Corinthian slogan that Paul proceeded to correct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 13).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"Does God then forbid the restoration of fallen leaders? No. Does He leave open the possibility? Yes. Does that possibility look promising? Yes and no. If both the life and reputation of the fallen elder can be rehabilitated, his prospects for restoration are promising. However, rehabilitating his reputation, not to mention his life, will be particularly difficult, for squandering one's reputation is 'a snare of the devil' (1 Tim</w:t>
      </w:r>
      <w:r w:rsidR="002C4548">
        <w:rPr>
          <w:rFonts w:ascii="Geneva" w:hAnsi="Geneva"/>
          <w:color w:val="000000"/>
        </w:rPr>
        <w:t xml:space="preserve">. </w:t>
      </w:r>
      <w:r w:rsidR="00BD5988">
        <w:rPr>
          <w:rFonts w:ascii="Geneva" w:hAnsi="Geneva"/>
          <w:color w:val="000000"/>
        </w:rPr>
        <w:t>3</w:t>
      </w:r>
      <w:r>
        <w:rPr>
          <w:rFonts w:ascii="Geneva" w:hAnsi="Geneva"/>
          <w:color w:val="000000"/>
        </w:rPr>
        <w:t>:7), and he does not yield up his prey easily."</w:t>
      </w:r>
      <w:bookmarkStart w:id="356" w:name="_ftnref322"/>
      <w:r>
        <w:rPr>
          <w:rFonts w:ascii="Geneva" w:hAnsi="Geneva"/>
          <w:color w:val="000000"/>
        </w:rPr>
        <w:fldChar w:fldCharType="begin"/>
      </w:r>
      <w:r>
        <w:rPr>
          <w:rFonts w:ascii="Geneva" w:hAnsi="Geneva"/>
          <w:color w:val="000000"/>
        </w:rPr>
        <w:instrText xml:space="preserve"> HYPERLINK "https://www.planobiblechapel.org/tcon/notes/html/nt/1corinthians/1corinthians.htm" \l "_ftn322" \o "" </w:instrText>
      </w:r>
      <w:r>
        <w:rPr>
          <w:rFonts w:ascii="Geneva" w:hAnsi="Geneva"/>
          <w:color w:val="000000"/>
        </w:rPr>
        <w:fldChar w:fldCharType="separate"/>
      </w:r>
      <w:r>
        <w:rPr>
          <w:rStyle w:val="FootnoteReference"/>
          <w:rFonts w:ascii="Geneva" w:hAnsi="Geneva"/>
          <w:color w:val="0000FF"/>
          <w:sz w:val="16"/>
          <w:szCs w:val="16"/>
          <w:u w:val="single"/>
        </w:rPr>
        <w:t>[322]</w:t>
      </w:r>
      <w:r>
        <w:rPr>
          <w:rFonts w:ascii="Geneva" w:hAnsi="Geneva"/>
          <w:color w:val="000000"/>
        </w:rPr>
        <w:fldChar w:fldCharType="end"/>
      </w:r>
      <w:bookmarkEnd w:id="35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6:19           Another rhetorical question makes a strong important statement. Previously Paul taught his readers that the Corinthian church was a temple (</w:t>
      </w:r>
      <w:r>
        <w:rPr>
          <w:rFonts w:ascii="Geneva" w:hAnsi="Geneva"/>
          <w:i/>
          <w:iCs/>
          <w:color w:val="000000"/>
        </w:rPr>
        <w:t>naos</w:t>
      </w:r>
      <w:r>
        <w:rPr>
          <w:rFonts w:ascii="Geneva" w:hAnsi="Geneva"/>
          <w:color w:val="000000"/>
        </w:rPr>
        <w:t>; 3:16). The believer's body is also a temple. The Holy Spirit is actually indwelling each of these temples (Rom</w:t>
      </w:r>
      <w:r w:rsidR="002C4548">
        <w:rPr>
          <w:rFonts w:ascii="Geneva" w:hAnsi="Geneva"/>
          <w:color w:val="000000"/>
        </w:rPr>
        <w:t xml:space="preserve">. </w:t>
      </w:r>
      <w:r w:rsidR="00BD5988">
        <w:rPr>
          <w:rFonts w:ascii="Geneva" w:hAnsi="Geneva"/>
          <w:color w:val="000000"/>
        </w:rPr>
        <w:t>8</w:t>
      </w:r>
      <w:r>
        <w:rPr>
          <w:rFonts w:ascii="Geneva" w:hAnsi="Geneva"/>
          <w:color w:val="000000"/>
        </w:rPr>
        <w:t>:9; cf. Matt</w:t>
      </w:r>
      <w:r w:rsidR="002C4548">
        <w:rPr>
          <w:rFonts w:ascii="Geneva" w:hAnsi="Geneva"/>
          <w:color w:val="000000"/>
        </w:rPr>
        <w:t xml:space="preserve">. </w:t>
      </w:r>
      <w:r w:rsidR="00BD5988">
        <w:rPr>
          <w:rFonts w:ascii="Geneva" w:hAnsi="Geneva"/>
          <w:color w:val="000000"/>
        </w:rPr>
        <w:t>1</w:t>
      </w:r>
      <w:r>
        <w:rPr>
          <w:rFonts w:ascii="Geneva" w:hAnsi="Geneva"/>
          <w:color w:val="000000"/>
        </w:rPr>
        <w:t>2:6; 18:15-20; 28:16-20; Mark 13:11; John 14:17, 23).</w:t>
      </w:r>
      <w:bookmarkStart w:id="357" w:name="_ftnref323"/>
      <w:r>
        <w:rPr>
          <w:rFonts w:ascii="Geneva" w:hAnsi="Geneva"/>
          <w:color w:val="000000"/>
        </w:rPr>
        <w:fldChar w:fldCharType="begin"/>
      </w:r>
      <w:r>
        <w:rPr>
          <w:rFonts w:ascii="Geneva" w:hAnsi="Geneva"/>
          <w:color w:val="000000"/>
        </w:rPr>
        <w:instrText xml:space="preserve"> HYPERLINK "https://www.planobiblechapel.org/tcon/notes/html/nt/1corinthians/1corinthians.htm" \l "_ftn323" \o "" </w:instrText>
      </w:r>
      <w:r>
        <w:rPr>
          <w:rFonts w:ascii="Geneva" w:hAnsi="Geneva"/>
          <w:color w:val="000000"/>
        </w:rPr>
        <w:fldChar w:fldCharType="separate"/>
      </w:r>
      <w:r>
        <w:rPr>
          <w:rStyle w:val="FootnoteReference"/>
          <w:rFonts w:ascii="Geneva" w:hAnsi="Geneva"/>
          <w:color w:val="0000FF"/>
          <w:sz w:val="16"/>
          <w:szCs w:val="16"/>
          <w:u w:val="single"/>
        </w:rPr>
        <w:t>[323]</w:t>
      </w:r>
      <w:r>
        <w:rPr>
          <w:rFonts w:ascii="Geneva" w:hAnsi="Geneva"/>
          <w:color w:val="000000"/>
        </w:rPr>
        <w:fldChar w:fldCharType="end"/>
      </w:r>
      <w:bookmarkEnd w:id="357"/>
      <w:r>
        <w:rPr>
          <w:rFonts w:ascii="Geneva" w:hAnsi="Geneva"/>
          <w:color w:val="000000"/>
        </w:rPr>
        <w:t> He is a gift to us from God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4</w:t>
      </w:r>
      <w:r>
        <w:rPr>
          <w:rFonts w:ascii="Geneva" w:hAnsi="Geneva"/>
          <w:color w:val="000000"/>
        </w:rPr>
        <w:t>:8). Consequently we have a moral obligation to the Giver. Moreover, because He indwells us, we belong to Him.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the temple of Aphrodite prostitutes were priestesses, and commerce with them was counted a </w:t>
      </w:r>
      <w:r>
        <w:rPr>
          <w:rFonts w:ascii="Geneva" w:hAnsi="Geneva"/>
          <w:i/>
          <w:iCs/>
          <w:color w:val="000000"/>
        </w:rPr>
        <w:t>consecration</w:t>
      </w:r>
      <w:r>
        <w:rPr>
          <w:rFonts w:ascii="Geneva" w:hAnsi="Geneva"/>
          <w:color w:val="000000"/>
        </w:rPr>
        <w:t>; it is an absolute </w:t>
      </w:r>
      <w:r>
        <w:rPr>
          <w:rFonts w:ascii="Geneva" w:hAnsi="Geneva"/>
          <w:i/>
          <w:iCs/>
          <w:color w:val="000000"/>
        </w:rPr>
        <w:t>desecration</w:t>
      </w:r>
      <w:r>
        <w:rPr>
          <w:rFonts w:ascii="Geneva" w:hAnsi="Geneva"/>
          <w:color w:val="000000"/>
        </w:rPr>
        <w:t> of God's true temple in the man himself."</w:t>
      </w:r>
      <w:bookmarkStart w:id="358" w:name="_ftnref324"/>
      <w:r>
        <w:rPr>
          <w:rFonts w:ascii="Geneva" w:hAnsi="Geneva"/>
          <w:color w:val="000000"/>
        </w:rPr>
        <w:fldChar w:fldCharType="begin"/>
      </w:r>
      <w:r>
        <w:rPr>
          <w:rFonts w:ascii="Geneva" w:hAnsi="Geneva"/>
          <w:color w:val="000000"/>
        </w:rPr>
        <w:instrText xml:space="preserve"> HYPERLINK "https://www.planobiblechapel.org/tcon/notes/html/nt/1corinthians/1corinthians.htm" \l "_ftn324" \o "" </w:instrText>
      </w:r>
      <w:r>
        <w:rPr>
          <w:rFonts w:ascii="Geneva" w:hAnsi="Geneva"/>
          <w:color w:val="000000"/>
        </w:rPr>
        <w:fldChar w:fldCharType="separate"/>
      </w:r>
      <w:r>
        <w:rPr>
          <w:rStyle w:val="FootnoteReference"/>
          <w:rFonts w:ascii="Geneva" w:hAnsi="Geneva"/>
          <w:color w:val="0000FF"/>
          <w:sz w:val="16"/>
          <w:szCs w:val="16"/>
          <w:u w:val="single"/>
        </w:rPr>
        <w:t>[324]</w:t>
      </w:r>
      <w:r>
        <w:rPr>
          <w:rFonts w:ascii="Geneva" w:hAnsi="Geneva"/>
          <w:color w:val="000000"/>
        </w:rPr>
        <w:fldChar w:fldCharType="end"/>
      </w:r>
      <w:bookmarkEnd w:id="35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"What Paul seems to be doing is taking over their own theological starting point, namely, that they are 'spiritual' because they have the Spirit, and redirecting it to include the sanctity of the body. The reality of the indwelling Spirit is now turned against them. They thought the presence of the Spirit meant a negation of the body; Paul argues the </w:t>
      </w:r>
      <w:r>
        <w:rPr>
          <w:rFonts w:ascii="Geneva" w:hAnsi="Geneva"/>
          <w:color w:val="000000"/>
        </w:rPr>
        <w:lastRenderedPageBreak/>
        <w:t>exact opposite: The presence of the Spirit in their present bodily existence is God's affirmation of the body."</w:t>
      </w:r>
      <w:bookmarkStart w:id="359" w:name="_ftnref325"/>
      <w:r>
        <w:rPr>
          <w:rFonts w:ascii="Geneva" w:hAnsi="Geneva"/>
          <w:color w:val="000000"/>
        </w:rPr>
        <w:fldChar w:fldCharType="begin"/>
      </w:r>
      <w:r>
        <w:rPr>
          <w:rFonts w:ascii="Geneva" w:hAnsi="Geneva"/>
          <w:color w:val="000000"/>
        </w:rPr>
        <w:instrText xml:space="preserve"> HYPERLINK "https://www.planobiblechapel.org/tcon/notes/html/nt/1corinthians/1corinthians.htm" \l "_ftn325" \o "" </w:instrText>
      </w:r>
      <w:r>
        <w:rPr>
          <w:rFonts w:ascii="Geneva" w:hAnsi="Geneva"/>
          <w:color w:val="000000"/>
        </w:rPr>
        <w:fldChar w:fldCharType="separate"/>
      </w:r>
      <w:r>
        <w:rPr>
          <w:rStyle w:val="FootnoteReference"/>
          <w:rFonts w:ascii="Geneva" w:hAnsi="Geneva"/>
          <w:color w:val="0000FF"/>
          <w:sz w:val="16"/>
          <w:szCs w:val="16"/>
          <w:u w:val="single"/>
        </w:rPr>
        <w:t>[325]</w:t>
      </w:r>
      <w:r>
        <w:rPr>
          <w:rFonts w:ascii="Geneva" w:hAnsi="Geneva"/>
          <w:color w:val="000000"/>
        </w:rPr>
        <w:fldChar w:fldCharType="end"/>
      </w:r>
      <w:bookmarkEnd w:id="35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6:20           Furthermore, God has purchased (Gr. </w:t>
      </w:r>
      <w:r>
        <w:rPr>
          <w:rFonts w:ascii="Geneva" w:hAnsi="Geneva"/>
          <w:i/>
          <w:iCs/>
          <w:color w:val="000000"/>
        </w:rPr>
        <w:t>agorazo</w:t>
      </w:r>
      <w:r>
        <w:rPr>
          <w:rFonts w:ascii="Geneva" w:hAnsi="Geneva"/>
          <w:color w:val="000000"/>
        </w:rPr>
        <w:t>) every Christian with a price: the blood of Jesus Christ (Rom</w:t>
      </w:r>
      <w:r w:rsidR="002C4548">
        <w:rPr>
          <w:rFonts w:ascii="Geneva" w:hAnsi="Geneva"/>
          <w:color w:val="000000"/>
        </w:rPr>
        <w:t xml:space="preserve">. </w:t>
      </w:r>
      <w:r w:rsidR="00BD5988">
        <w:rPr>
          <w:rFonts w:ascii="Geneva" w:hAnsi="Geneva"/>
          <w:color w:val="000000"/>
        </w:rPr>
        <w:t>3</w:t>
      </w:r>
      <w:r>
        <w:rPr>
          <w:rFonts w:ascii="Geneva" w:hAnsi="Geneva"/>
          <w:color w:val="000000"/>
        </w:rPr>
        <w:t>:24-25; Eph</w:t>
      </w:r>
      <w:r w:rsidR="002C4548">
        <w:rPr>
          <w:rFonts w:ascii="Geneva" w:hAnsi="Geneva"/>
          <w:color w:val="000000"/>
        </w:rPr>
        <w:t xml:space="preserve">. </w:t>
      </w:r>
      <w:r w:rsidR="00BD5988">
        <w:rPr>
          <w:rFonts w:ascii="Geneva" w:hAnsi="Geneva"/>
          <w:color w:val="000000"/>
        </w:rPr>
        <w:t>1</w:t>
      </w:r>
      <w:r>
        <w:rPr>
          <w:rFonts w:ascii="Geneva" w:hAnsi="Geneva"/>
          <w:color w:val="000000"/>
        </w:rPr>
        <w:t>:7; et al.). So we belong to Him for a second reason. In view of this we should glorify God in our bodies rather than degrading Him through fornication (cf. Rom</w:t>
      </w:r>
      <w:r w:rsidR="002C4548">
        <w:rPr>
          <w:rFonts w:ascii="Geneva" w:hAnsi="Geneva"/>
          <w:color w:val="000000"/>
        </w:rPr>
        <w:t xml:space="preserve">. </w:t>
      </w:r>
      <w:r w:rsidR="00BD5988">
        <w:rPr>
          <w:rFonts w:ascii="Geneva" w:hAnsi="Geneva"/>
          <w:color w:val="000000"/>
        </w:rPr>
        <w:t>1</w:t>
      </w:r>
      <w:r>
        <w:rPr>
          <w:rFonts w:ascii="Geneva" w:hAnsi="Geneva"/>
          <w:color w:val="000000"/>
        </w:rPr>
        <w:t>2:1-2). Usually the New Testament emphasis is on redemption leading to freedom from sin (e.g., Gal</w:t>
      </w:r>
      <w:r w:rsidR="002C4548">
        <w:rPr>
          <w:rFonts w:ascii="Geneva" w:hAnsi="Geneva"/>
          <w:color w:val="000000"/>
        </w:rPr>
        <w:t xml:space="preserve">. </w:t>
      </w:r>
      <w:r w:rsidR="00BD5988">
        <w:rPr>
          <w:rFonts w:ascii="Geneva" w:hAnsi="Geneva"/>
          <w:color w:val="000000"/>
        </w:rPr>
        <w:t>3</w:t>
      </w:r>
      <w:r>
        <w:rPr>
          <w:rFonts w:ascii="Geneva" w:hAnsi="Geneva"/>
          <w:color w:val="000000"/>
        </w:rPr>
        <w:t>:13; 4:5; Rev</w:t>
      </w:r>
      <w:r w:rsidR="002C4548">
        <w:rPr>
          <w:rFonts w:ascii="Geneva" w:hAnsi="Geneva"/>
          <w:color w:val="000000"/>
        </w:rPr>
        <w:t xml:space="preserve">. </w:t>
      </w:r>
      <w:r w:rsidR="00BD5988">
        <w:rPr>
          <w:rFonts w:ascii="Geneva" w:hAnsi="Geneva"/>
          <w:color w:val="000000"/>
        </w:rPr>
        <w:t>5</w:t>
      </w:r>
      <w:r>
        <w:rPr>
          <w:rFonts w:ascii="Geneva" w:hAnsi="Geneva"/>
          <w:color w:val="000000"/>
        </w:rPr>
        <w:t>:9; 14:3), but here it is on redemption leading to faithfulness to God. Even our physical bodies are to be faithful to the Lord with whom we are joined.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reason to glorify God in the body and not engage in sexual immorality is rooted in a new way of understanding the self."</w:t>
      </w:r>
      <w:bookmarkStart w:id="360" w:name="_ftnref326"/>
      <w:r>
        <w:rPr>
          <w:rFonts w:ascii="Geneva" w:hAnsi="Geneva"/>
          <w:color w:val="000000"/>
        </w:rPr>
        <w:fldChar w:fldCharType="begin"/>
      </w:r>
      <w:r>
        <w:rPr>
          <w:rFonts w:ascii="Geneva" w:hAnsi="Geneva"/>
          <w:color w:val="000000"/>
        </w:rPr>
        <w:instrText xml:space="preserve"> HYPERLINK "https://www.planobiblechapel.org/tcon/notes/html/nt/1corinthians/1corinthians.htm" \l "_ftn326" \o "" </w:instrText>
      </w:r>
      <w:r>
        <w:rPr>
          <w:rFonts w:ascii="Geneva" w:hAnsi="Geneva"/>
          <w:color w:val="000000"/>
        </w:rPr>
        <w:fldChar w:fldCharType="separate"/>
      </w:r>
      <w:r>
        <w:rPr>
          <w:rStyle w:val="FootnoteReference"/>
          <w:rFonts w:ascii="Geneva" w:hAnsi="Geneva"/>
          <w:color w:val="0000FF"/>
          <w:sz w:val="16"/>
          <w:szCs w:val="16"/>
          <w:u w:val="single"/>
        </w:rPr>
        <w:t>[326]</w:t>
      </w:r>
      <w:r>
        <w:rPr>
          <w:rFonts w:ascii="Geneva" w:hAnsi="Geneva"/>
          <w:color w:val="000000"/>
        </w:rPr>
        <w:fldChar w:fldCharType="end"/>
      </w:r>
      <w:bookmarkEnd w:id="360"/>
    </w:p>
    <w:p w:rsidR="00C833C1" w:rsidRDefault="00C833C1" w:rsidP="00C833C1">
      <w:pPr>
        <w:spacing w:after="240"/>
        <w:jc w:val="both"/>
        <w:textAlignment w:val="top"/>
        <w:rPr>
          <w:rFonts w:ascii="Geneva" w:hAnsi="Geneva"/>
          <w:color w:val="000000"/>
        </w:rPr>
      </w:pPr>
      <w:r>
        <w:rPr>
          <w:rFonts w:ascii="Geneva" w:hAnsi="Geneva"/>
          <w:color w:val="000000"/>
        </w:rPr>
        <w:t>Paul's solution to the problem of the lack of discipline in the church (chs</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—6) was the same as his solution to the problem of divisions in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10—4:21): He led his readers back to the Cross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 xml:space="preserve">20;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23-25).</w:t>
      </w:r>
    </w:p>
    <w:p w:rsidR="00C833C1" w:rsidRDefault="00C833C1" w:rsidP="00C833C1">
      <w:pPr>
        <w:spacing w:after="240"/>
        <w:jc w:val="both"/>
        <w:textAlignment w:val="top"/>
        <w:rPr>
          <w:rFonts w:ascii="Geneva" w:hAnsi="Geneva"/>
          <w:color w:val="000000"/>
        </w:rPr>
      </w:pPr>
      <w:r>
        <w:rPr>
          <w:rFonts w:ascii="Geneva" w:hAnsi="Geneva"/>
          <w:color w:val="000000"/>
        </w:rPr>
        <w:t>Incest was one manifestation of carnality in the church (ch</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 suing fellow believers in the public courts was another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 xml:space="preserve">1-11), and going to prostitutes was a third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 xml:space="preserve">12-20). Nevertheless the underlying problem was a loose view of sin, which was a view taken by the unbelievers among whom the Corinthian Christians lived. In this attitude, as in their attitude toward wisdom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10—4:21), their viewpoint was different from that of the Apostle Paul and God. God inspired these sections of the epistle in order to transform their outlook and ours on these subjects.</w:t>
      </w:r>
    </w:p>
    <w:p w:rsidR="00C833C1" w:rsidRPr="00107626" w:rsidRDefault="00C833C1" w:rsidP="00107626">
      <w:pPr>
        <w:pStyle w:val="Heading2"/>
      </w:pPr>
      <w:bookmarkStart w:id="361" w:name="_Toc165579085"/>
      <w:r w:rsidRPr="00107626">
        <w:t>III.     QUESTIONS ASKED OF PAUL</w:t>
      </w:r>
      <w:r w:rsidR="00BD5988">
        <w:t xml:space="preserve"> 1 Cor 7:</w:t>
      </w:r>
      <w:r w:rsidRPr="00107626">
        <w:t>1—16:12</w:t>
      </w:r>
      <w:bookmarkEnd w:id="361"/>
    </w:p>
    <w:p w:rsidR="00C833C1" w:rsidRDefault="00C833C1" w:rsidP="00C833C1">
      <w:pPr>
        <w:spacing w:after="240"/>
        <w:jc w:val="both"/>
        <w:textAlignment w:val="top"/>
        <w:rPr>
          <w:rFonts w:ascii="Geneva" w:hAnsi="Geneva"/>
          <w:color w:val="000000"/>
        </w:rPr>
      </w:pPr>
      <w:r>
        <w:rPr>
          <w:rFonts w:ascii="Geneva" w:hAnsi="Geneva"/>
          <w:color w:val="000000"/>
        </w:rPr>
        <w:t>The remainder of the body of this epistle deals with questions that the Corinthians had asked Paul in a letter. Paul introduced each of these with the phrase </w:t>
      </w:r>
      <w:r>
        <w:rPr>
          <w:rFonts w:ascii="Geneva" w:hAnsi="Geneva"/>
          <w:i/>
          <w:iCs/>
          <w:color w:val="000000"/>
        </w:rPr>
        <w:t>peri de</w:t>
      </w:r>
      <w:r>
        <w:rPr>
          <w:rFonts w:ascii="Geneva" w:hAnsi="Geneva"/>
          <w:color w:val="000000"/>
        </w:rPr>
        <w:t> ("now concerning,"</w:t>
      </w:r>
      <w:r w:rsidR="00BD5988">
        <w:rPr>
          <w:rFonts w:ascii="Geneva" w:hAnsi="Geneva"/>
          <w:color w:val="000000"/>
        </w:rPr>
        <w:t xml:space="preserve"> 1 Cor 7:</w:t>
      </w:r>
      <w:r>
        <w:rPr>
          <w:rFonts w:ascii="Geneva" w:hAnsi="Geneva"/>
          <w:color w:val="000000"/>
        </w:rPr>
        <w:t>1, 25;</w:t>
      </w:r>
      <w:r w:rsidR="00BD5988">
        <w:rPr>
          <w:rFonts w:ascii="Geneva" w:hAnsi="Geneva"/>
          <w:color w:val="000000"/>
        </w:rPr>
        <w:t xml:space="preserve"> 1 Cor 8:</w:t>
      </w:r>
      <w:r>
        <w:rPr>
          <w:rFonts w:ascii="Geneva" w:hAnsi="Geneva"/>
          <w:color w:val="000000"/>
        </w:rPr>
        <w:t>1;</w:t>
      </w:r>
      <w:r w:rsidR="00BD5988">
        <w:rPr>
          <w:rFonts w:ascii="Geneva" w:hAnsi="Geneva"/>
          <w:color w:val="000000"/>
        </w:rPr>
        <w:t xml:space="preserve"> 1 Cor 12:</w:t>
      </w:r>
      <w:r>
        <w:rPr>
          <w:rFonts w:ascii="Geneva" w:hAnsi="Geneva"/>
          <w:color w:val="000000"/>
        </w:rPr>
        <w:t>1;</w:t>
      </w:r>
      <w:r w:rsidR="00BD5988">
        <w:rPr>
          <w:rFonts w:ascii="Geneva" w:hAnsi="Geneva"/>
          <w:color w:val="000000"/>
        </w:rPr>
        <w:t xml:space="preserve"> 1 Cor 16:</w:t>
      </w:r>
      <w:r>
        <w:rPr>
          <w:rFonts w:ascii="Geneva" w:hAnsi="Geneva"/>
          <w:color w:val="000000"/>
        </w:rPr>
        <w:t>1, 12), which was a phrase commonly used in antiquity.</w:t>
      </w:r>
      <w:bookmarkStart w:id="362" w:name="_ftnref327"/>
      <w:r>
        <w:rPr>
          <w:rFonts w:ascii="Geneva" w:hAnsi="Geneva"/>
          <w:color w:val="000000"/>
        </w:rPr>
        <w:fldChar w:fldCharType="begin"/>
      </w:r>
      <w:r>
        <w:rPr>
          <w:rFonts w:ascii="Geneva" w:hAnsi="Geneva"/>
          <w:color w:val="000000"/>
        </w:rPr>
        <w:instrText xml:space="preserve"> HYPERLINK "https://www.planobiblechapel.org/tcon/notes/html/nt/1corinthians/1corinthians.htm" \l "_ftn327" \o "" </w:instrText>
      </w:r>
      <w:r>
        <w:rPr>
          <w:rFonts w:ascii="Geneva" w:hAnsi="Geneva"/>
          <w:color w:val="000000"/>
        </w:rPr>
        <w:fldChar w:fldCharType="separate"/>
      </w:r>
      <w:r>
        <w:rPr>
          <w:rStyle w:val="FootnoteReference"/>
          <w:rFonts w:ascii="Geneva" w:hAnsi="Geneva"/>
          <w:color w:val="0000FF"/>
          <w:sz w:val="16"/>
          <w:szCs w:val="16"/>
          <w:u w:val="single"/>
        </w:rPr>
        <w:t>[327]</w:t>
      </w:r>
      <w:r>
        <w:rPr>
          <w:rFonts w:ascii="Geneva" w:hAnsi="Geneva"/>
          <w:color w:val="000000"/>
        </w:rPr>
        <w:fldChar w:fldCharType="end"/>
      </w:r>
      <w:bookmarkEnd w:id="362"/>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"Rather than a friendly exchange, in which the new believers in Corinth are asking spiritual advice of their mentor in the Lord, their letter was probably a response to Paul's Previous Letter mentioned in</w:t>
      </w:r>
      <w:r w:rsidR="00BD5988">
        <w:rPr>
          <w:rFonts w:ascii="Geneva" w:hAnsi="Geneva"/>
          <w:color w:val="000000"/>
        </w:rPr>
        <w:t xml:space="preserve"> 1 Cor 5:</w:t>
      </w:r>
      <w:r>
        <w:rPr>
          <w:rFonts w:ascii="Geneva" w:hAnsi="Geneva"/>
          <w:color w:val="000000"/>
        </w:rPr>
        <w:t>9, in which they were taking exception to his position on point after point. In light of their own theology of spirit, with heavy emphasis on 'wisdom' and 'knowledge,' they have answered Paul with a kind of 'Why can't we?' attitude, in which they are looking for his response."</w:t>
      </w:r>
      <w:bookmarkStart w:id="363" w:name="_ftnref328"/>
      <w:r>
        <w:rPr>
          <w:rFonts w:ascii="Geneva" w:hAnsi="Geneva"/>
          <w:color w:val="000000"/>
        </w:rPr>
        <w:fldChar w:fldCharType="begin"/>
      </w:r>
      <w:r>
        <w:rPr>
          <w:rFonts w:ascii="Geneva" w:hAnsi="Geneva"/>
          <w:color w:val="000000"/>
        </w:rPr>
        <w:instrText xml:space="preserve"> HYPERLINK "https://www.planobiblechapel.org/tcon/notes/html/nt/1corinthians/1corinthians.htm" \l "_ftn328" \o "" </w:instrText>
      </w:r>
      <w:r>
        <w:rPr>
          <w:rFonts w:ascii="Geneva" w:hAnsi="Geneva"/>
          <w:color w:val="000000"/>
        </w:rPr>
        <w:fldChar w:fldCharType="separate"/>
      </w:r>
      <w:r>
        <w:rPr>
          <w:rStyle w:val="FootnoteReference"/>
          <w:rFonts w:ascii="Geneva" w:hAnsi="Geneva"/>
          <w:color w:val="0000FF"/>
          <w:sz w:val="16"/>
          <w:szCs w:val="16"/>
          <w:u w:val="single"/>
        </w:rPr>
        <w:t>[328]</w:t>
      </w:r>
      <w:r>
        <w:rPr>
          <w:rFonts w:ascii="Geneva" w:hAnsi="Geneva"/>
          <w:color w:val="000000"/>
        </w:rPr>
        <w:fldChar w:fldCharType="end"/>
      </w:r>
      <w:bookmarkEnd w:id="363"/>
    </w:p>
    <w:p w:rsidR="00C833C1" w:rsidRDefault="00C833C1" w:rsidP="00107626">
      <w:pPr>
        <w:pStyle w:val="Heading3"/>
      </w:pPr>
      <w:bookmarkStart w:id="364" w:name="_Toc165579086"/>
      <w:r>
        <w:t>A.     Marriage and related matters ch</w:t>
      </w:r>
      <w:r w:rsidR="002C4548">
        <w:t xml:space="preserve">. </w:t>
      </w:r>
      <w:r w:rsidR="00BD5988">
        <w:t>7</w:t>
      </w:r>
      <w:bookmarkEnd w:id="364"/>
    </w:p>
    <w:p w:rsidR="00C833C1" w:rsidRDefault="00C833C1" w:rsidP="00C833C1">
      <w:pPr>
        <w:spacing w:after="240"/>
        <w:jc w:val="both"/>
        <w:textAlignment w:val="top"/>
        <w:rPr>
          <w:rFonts w:ascii="Geneva" w:hAnsi="Geneva"/>
          <w:color w:val="000000"/>
        </w:rPr>
      </w:pPr>
      <w:r>
        <w:rPr>
          <w:rFonts w:ascii="Geneva" w:hAnsi="Geneva"/>
          <w:color w:val="000000"/>
        </w:rPr>
        <w:t>The first subject with which Paul dealt was marriage. He began with some general comments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 and then he dealt with specific situations.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"The transition from chapter 6 to chapter 7 illustrates the necessity Paul was under of waging a campaign on two fronts. In chapter 6 he dealt with libertines who </w:t>
      </w:r>
      <w:r>
        <w:rPr>
          <w:rFonts w:ascii="Geneva" w:hAnsi="Geneva"/>
          <w:color w:val="000000"/>
        </w:rPr>
        <w:lastRenderedPageBreak/>
        <w:t>argued that everything was permissible, and in particular that sexual licence [</w:t>
      </w:r>
      <w:r>
        <w:rPr>
          <w:rFonts w:ascii="Geneva" w:hAnsi="Geneva"/>
          <w:i/>
          <w:iCs/>
          <w:color w:val="000000"/>
        </w:rPr>
        <w:t>sic</w:t>
      </w:r>
      <w:r>
        <w:rPr>
          <w:rFonts w:ascii="Geneva" w:hAnsi="Geneva"/>
          <w:color w:val="000000"/>
        </w:rPr>
        <w:t>] was a matter of ethical indifference. In chapter 7 he deals with ascetics who, partly perhaps in reaction against the libertines, argued that sexual relations of every kind were to be deprecated, that Christians who were married should henceforth live as though they were unmarried, and those who were unmarried should remain so, even if they were already engaged to be married."</w:t>
      </w:r>
      <w:bookmarkStart w:id="365" w:name="_ftnref329"/>
      <w:r>
        <w:rPr>
          <w:rFonts w:ascii="Geneva" w:hAnsi="Geneva"/>
          <w:color w:val="000000"/>
        </w:rPr>
        <w:fldChar w:fldCharType="begin"/>
      </w:r>
      <w:r>
        <w:rPr>
          <w:rFonts w:ascii="Geneva" w:hAnsi="Geneva"/>
          <w:color w:val="000000"/>
        </w:rPr>
        <w:instrText xml:space="preserve"> HYPERLINK "https://www.planobiblechapel.org/tcon/notes/html/nt/1corinthians/1corinthians.htm" \l "_ftn329" \o "" </w:instrText>
      </w:r>
      <w:r>
        <w:rPr>
          <w:rFonts w:ascii="Geneva" w:hAnsi="Geneva"/>
          <w:color w:val="000000"/>
        </w:rPr>
        <w:fldChar w:fldCharType="separate"/>
      </w:r>
      <w:r>
        <w:rPr>
          <w:rStyle w:val="FootnoteReference"/>
          <w:rFonts w:ascii="Geneva" w:hAnsi="Geneva"/>
          <w:color w:val="0000FF"/>
          <w:sz w:val="16"/>
          <w:szCs w:val="16"/>
          <w:u w:val="single"/>
        </w:rPr>
        <w:t>[329]</w:t>
      </w:r>
      <w:r>
        <w:rPr>
          <w:rFonts w:ascii="Geneva" w:hAnsi="Geneva"/>
          <w:color w:val="000000"/>
        </w:rPr>
        <w:fldChar w:fldCharType="end"/>
      </w:r>
      <w:bookmarkEnd w:id="365"/>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the controlling motif of Paul's answer is: 'Do not seek a change in status.' This occurs in every subsection (vv</w:t>
      </w:r>
      <w:r w:rsidR="002C4548">
        <w:rPr>
          <w:rFonts w:ascii="Geneva" w:hAnsi="Geneva"/>
          <w:color w:val="000000"/>
        </w:rPr>
        <w:t xml:space="preserve">. </w:t>
      </w:r>
      <w:r w:rsidR="00BD5988">
        <w:rPr>
          <w:rFonts w:ascii="Geneva" w:hAnsi="Geneva"/>
          <w:color w:val="000000"/>
        </w:rPr>
        <w:t>2</w:t>
      </w:r>
      <w:r>
        <w:rPr>
          <w:rFonts w:ascii="Geneva" w:hAnsi="Geneva"/>
          <w:color w:val="000000"/>
        </w:rPr>
        <w:t>, 8, 10</w:t>
      </w:r>
      <w:r w:rsidR="002C4548">
        <w:rPr>
          <w:rFonts w:ascii="Geneva" w:hAnsi="Geneva"/>
          <w:color w:val="000000"/>
        </w:rPr>
        <w:t xml:space="preserve">. </w:t>
      </w:r>
      <w:r w:rsidR="00BD5988">
        <w:rPr>
          <w:rFonts w:ascii="Geneva" w:hAnsi="Geneva"/>
          <w:color w:val="000000"/>
        </w:rPr>
        <w:t>1</w:t>
      </w:r>
      <w:r>
        <w:rPr>
          <w:rFonts w:ascii="Geneva" w:hAnsi="Geneva"/>
          <w:color w:val="000000"/>
        </w:rPr>
        <w:t>1</w:t>
      </w:r>
      <w:r w:rsidR="002C4548">
        <w:rPr>
          <w:rFonts w:ascii="Geneva" w:hAnsi="Geneva"/>
          <w:color w:val="000000"/>
        </w:rPr>
        <w:t xml:space="preserve">. </w:t>
      </w:r>
      <w:r w:rsidR="00BD5988">
        <w:rPr>
          <w:rFonts w:ascii="Geneva" w:hAnsi="Geneva"/>
          <w:color w:val="000000"/>
        </w:rPr>
        <w:t>1</w:t>
      </w:r>
      <w:r>
        <w:rPr>
          <w:rFonts w:ascii="Geneva" w:hAnsi="Geneva"/>
          <w:color w:val="000000"/>
        </w:rPr>
        <w:t>2-16, 26-27, 37, 40) and is the singular theme of the paragraph that ties the … sections together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7-24)—although in each case an exception is allowed."</w:t>
      </w:r>
      <w:bookmarkStart w:id="366" w:name="_ftnref330"/>
      <w:r>
        <w:rPr>
          <w:rFonts w:ascii="Geneva" w:hAnsi="Geneva"/>
          <w:color w:val="000000"/>
        </w:rPr>
        <w:fldChar w:fldCharType="begin"/>
      </w:r>
      <w:r>
        <w:rPr>
          <w:rFonts w:ascii="Geneva" w:hAnsi="Geneva"/>
          <w:color w:val="000000"/>
        </w:rPr>
        <w:instrText xml:space="preserve"> HYPERLINK "https://www.planobiblechapel.org/tcon/notes/html/nt/1corinthians/1corinthians.htm" \l "_ftn330" \o "" </w:instrText>
      </w:r>
      <w:r>
        <w:rPr>
          <w:rFonts w:ascii="Geneva" w:hAnsi="Geneva"/>
          <w:color w:val="000000"/>
        </w:rPr>
        <w:fldChar w:fldCharType="separate"/>
      </w:r>
      <w:r>
        <w:rPr>
          <w:rStyle w:val="FootnoteReference"/>
          <w:rFonts w:ascii="Geneva" w:hAnsi="Geneva"/>
          <w:color w:val="0000FF"/>
          <w:sz w:val="16"/>
          <w:szCs w:val="16"/>
          <w:u w:val="single"/>
        </w:rPr>
        <w:t>[330]</w:t>
      </w:r>
      <w:r>
        <w:rPr>
          <w:rFonts w:ascii="Geneva" w:hAnsi="Geneva"/>
          <w:color w:val="000000"/>
        </w:rPr>
        <w:fldChar w:fldCharType="end"/>
      </w:r>
      <w:bookmarkEnd w:id="366"/>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"Two other features about the nature of the argument need to be noted: First, along with 11:2-16, this is one of the least combative sections of the letter. Indeed, after the argumentation of</w:t>
      </w:r>
      <w:r w:rsidR="00BD5988">
        <w:rPr>
          <w:rFonts w:ascii="Geneva" w:hAnsi="Geneva"/>
          <w:color w:val="000000"/>
        </w:rPr>
        <w:t xml:space="preserve"> 1 Cor 1:</w:t>
      </w:r>
      <w:r>
        <w:rPr>
          <w:rFonts w:ascii="Geneva" w:hAnsi="Geneva"/>
          <w:color w:val="000000"/>
        </w:rPr>
        <w:t>10—6:20, this section is altogether placid. Furthermore, also along with 11:2-16, this is one of the least 'authority-conscious' sections in all of his letters. Phrases like 'I say this by way of concession, not of command' (v</w:t>
      </w:r>
      <w:r w:rsidR="002C4548">
        <w:rPr>
          <w:rFonts w:ascii="Geneva" w:hAnsi="Geneva"/>
          <w:color w:val="000000"/>
        </w:rPr>
        <w:t xml:space="preserve">. </w:t>
      </w:r>
      <w:r w:rsidR="00BD5988">
        <w:rPr>
          <w:rFonts w:ascii="Geneva" w:hAnsi="Geneva"/>
          <w:color w:val="000000"/>
        </w:rPr>
        <w:t>6</w:t>
      </w:r>
      <w:r>
        <w:rPr>
          <w:rFonts w:ascii="Geneva" w:hAnsi="Geneva"/>
          <w:color w:val="000000"/>
        </w:rPr>
        <w:t>), 'it is good for them' (vv</w:t>
      </w:r>
      <w:r w:rsidR="002C4548">
        <w:rPr>
          <w:rFonts w:ascii="Geneva" w:hAnsi="Geneva"/>
          <w:color w:val="000000"/>
        </w:rPr>
        <w:t xml:space="preserve">. </w:t>
      </w:r>
      <w:r w:rsidR="00BD5988">
        <w:rPr>
          <w:rFonts w:ascii="Geneva" w:hAnsi="Geneva"/>
          <w:color w:val="000000"/>
        </w:rPr>
        <w:t>8</w:t>
      </w:r>
      <w:r>
        <w:rPr>
          <w:rFonts w:ascii="Geneva" w:hAnsi="Geneva"/>
          <w:color w:val="000000"/>
        </w:rPr>
        <w:t>, 26), 'I have no command, but I give my opinion' (v</w:t>
      </w:r>
      <w:r w:rsidR="002C4548">
        <w:rPr>
          <w:rFonts w:ascii="Geneva" w:hAnsi="Geneva"/>
          <w:color w:val="000000"/>
        </w:rPr>
        <w:t xml:space="preserve">. </w:t>
      </w:r>
      <w:r w:rsidR="00BD5988">
        <w:rPr>
          <w:rFonts w:ascii="Geneva" w:hAnsi="Geneva"/>
          <w:color w:val="000000"/>
        </w:rPr>
        <w:t>2</w:t>
      </w:r>
      <w:r>
        <w:rPr>
          <w:rFonts w:ascii="Geneva" w:hAnsi="Geneva"/>
          <w:color w:val="000000"/>
        </w:rPr>
        <w:t>5; cf</w:t>
      </w:r>
      <w:r w:rsidR="002C4548">
        <w:rPr>
          <w:rFonts w:ascii="Geneva" w:hAnsi="Geneva"/>
          <w:color w:val="000000"/>
        </w:rPr>
        <w:t xml:space="preserve">. </w:t>
      </w:r>
      <w:r w:rsidR="00BD5988">
        <w:rPr>
          <w:rFonts w:ascii="Geneva" w:hAnsi="Geneva"/>
          <w:color w:val="000000"/>
        </w:rPr>
        <w:t>4</w:t>
      </w:r>
      <w:r>
        <w:rPr>
          <w:rFonts w:ascii="Geneva" w:hAnsi="Geneva"/>
          <w:color w:val="000000"/>
        </w:rPr>
        <w:t>0) are not your standard Paul. Second, in a way quite unlike anything else in all his letters, the argument alternates between men and women (12 times in all). And in every case there is complete mutuality between the two sexes."</w:t>
      </w:r>
      <w:bookmarkStart w:id="367" w:name="_ftnref331"/>
      <w:r>
        <w:rPr>
          <w:rFonts w:ascii="Geneva" w:hAnsi="Geneva"/>
          <w:color w:val="000000"/>
        </w:rPr>
        <w:fldChar w:fldCharType="begin"/>
      </w:r>
      <w:r>
        <w:rPr>
          <w:rFonts w:ascii="Geneva" w:hAnsi="Geneva"/>
          <w:color w:val="000000"/>
        </w:rPr>
        <w:instrText xml:space="preserve"> HYPERLINK "https://www.planobiblechapel.org/tcon/notes/html/nt/1corinthians/1corinthians.htm" \l "_ftn331" \o "" </w:instrText>
      </w:r>
      <w:r>
        <w:rPr>
          <w:rFonts w:ascii="Geneva" w:hAnsi="Geneva"/>
          <w:color w:val="000000"/>
        </w:rPr>
        <w:fldChar w:fldCharType="separate"/>
      </w:r>
      <w:r>
        <w:rPr>
          <w:rStyle w:val="FootnoteReference"/>
          <w:rFonts w:ascii="Geneva" w:hAnsi="Geneva"/>
          <w:color w:val="0000FF"/>
          <w:sz w:val="16"/>
          <w:szCs w:val="16"/>
          <w:u w:val="single"/>
        </w:rPr>
        <w:t>[331]</w:t>
      </w:r>
      <w:r>
        <w:rPr>
          <w:rFonts w:ascii="Geneva" w:hAnsi="Geneva"/>
          <w:color w:val="000000"/>
        </w:rPr>
        <w:fldChar w:fldCharType="end"/>
      </w:r>
      <w:bookmarkEnd w:id="367"/>
    </w:p>
    <w:p w:rsidR="00C833C1" w:rsidRDefault="00C833C1" w:rsidP="00107626">
      <w:pPr>
        <w:pStyle w:val="Heading4"/>
      </w:pPr>
      <w:bookmarkStart w:id="368" w:name="_Toc165579087"/>
      <w:r>
        <w:t>1.     Advice to the married or formerly married</w:t>
      </w:r>
      <w:r w:rsidR="00BD5988">
        <w:t xml:space="preserve"> 1 Cor 7:</w:t>
      </w:r>
      <w:r>
        <w:t>1-16</w:t>
      </w:r>
      <w:bookmarkEnd w:id="368"/>
    </w:p>
    <w:p w:rsidR="00C833C1" w:rsidRDefault="00C833C1" w:rsidP="00C833C1">
      <w:pPr>
        <w:spacing w:after="240"/>
        <w:jc w:val="both"/>
        <w:textAlignment w:val="top"/>
        <w:rPr>
          <w:rFonts w:ascii="Geneva" w:hAnsi="Geneva"/>
          <w:color w:val="000000"/>
        </w:rPr>
      </w:pPr>
      <w:r>
        <w:rPr>
          <w:rFonts w:ascii="Geneva" w:hAnsi="Geneva"/>
          <w:color w:val="000000"/>
        </w:rPr>
        <w:t>Paul proceeded to give guidelines to the married or formerly married. The statement "It is good for a man not to touch a woman" (v</w:t>
      </w:r>
      <w:r w:rsidR="002C4548">
        <w:rPr>
          <w:rFonts w:ascii="Geneva" w:hAnsi="Geneva"/>
          <w:color w:val="000000"/>
        </w:rPr>
        <w:t xml:space="preserve">. </w:t>
      </w:r>
      <w:r w:rsidR="00BD5988">
        <w:rPr>
          <w:rFonts w:ascii="Geneva" w:hAnsi="Geneva"/>
          <w:color w:val="000000"/>
        </w:rPr>
        <w:t>1</w:t>
      </w:r>
      <w:r>
        <w:rPr>
          <w:rFonts w:ascii="Geneva" w:hAnsi="Geneva"/>
          <w:color w:val="000000"/>
        </w:rPr>
        <w:t>) may well have been a Corinthian slogan (cf</w:t>
      </w:r>
      <w:r w:rsidR="002C4548">
        <w:rPr>
          <w:rFonts w:ascii="Geneva" w:hAnsi="Geneva"/>
          <w:color w:val="000000"/>
        </w:rPr>
        <w:t xml:space="preserve">. </w:t>
      </w:r>
      <w:r w:rsidR="00BD5988">
        <w:rPr>
          <w:rFonts w:ascii="Geneva" w:hAnsi="Geneva"/>
          <w:color w:val="000000"/>
        </w:rPr>
        <w:t>6</w:t>
      </w:r>
      <w:r>
        <w:rPr>
          <w:rFonts w:ascii="Geneva" w:hAnsi="Geneva"/>
          <w:color w:val="000000"/>
        </w:rPr>
        <w:t>:12, 13, 18).</w:t>
      </w:r>
      <w:bookmarkStart w:id="369" w:name="_ftnref332"/>
      <w:r>
        <w:rPr>
          <w:rFonts w:ascii="Geneva" w:hAnsi="Geneva"/>
          <w:color w:val="000000"/>
        </w:rPr>
        <w:fldChar w:fldCharType="begin"/>
      </w:r>
      <w:r>
        <w:rPr>
          <w:rFonts w:ascii="Geneva" w:hAnsi="Geneva"/>
          <w:color w:val="000000"/>
        </w:rPr>
        <w:instrText xml:space="preserve"> HYPERLINK "https://www.planobiblechapel.org/tcon/notes/html/nt/1corinthians/1corinthians.htm" \l "_ftn332" \o "" </w:instrText>
      </w:r>
      <w:r>
        <w:rPr>
          <w:rFonts w:ascii="Geneva" w:hAnsi="Geneva"/>
          <w:color w:val="000000"/>
        </w:rPr>
        <w:fldChar w:fldCharType="separate"/>
      </w:r>
      <w:r>
        <w:rPr>
          <w:rStyle w:val="FootnoteReference"/>
          <w:rFonts w:ascii="Geneva" w:hAnsi="Geneva"/>
          <w:color w:val="0000FF"/>
          <w:sz w:val="16"/>
          <w:szCs w:val="16"/>
          <w:u w:val="single"/>
        </w:rPr>
        <w:t>[332]</w:t>
      </w:r>
      <w:r>
        <w:rPr>
          <w:rFonts w:ascii="Geneva" w:hAnsi="Geneva"/>
          <w:color w:val="000000"/>
        </w:rPr>
        <w:fldChar w:fldCharType="end"/>
      </w:r>
      <w:bookmarkEnd w:id="369"/>
      <w:r>
        <w:rPr>
          <w:rFonts w:ascii="Geneva" w:hAnsi="Geneva"/>
          <w:color w:val="000000"/>
        </w:rPr>
        <w:t> This hypothesis, which seems valid to me in light of Paul's argumentation, results in a different interpretation of the text than has been traditional. The traditional view takes the entire section as explaining Paul's position on marriage in general in response to the Corinthians' question about its advisability.</w:t>
      </w:r>
      <w:bookmarkStart w:id="370" w:name="_ftnref333"/>
      <w:r>
        <w:rPr>
          <w:rFonts w:ascii="Geneva" w:hAnsi="Geneva"/>
          <w:color w:val="000000"/>
        </w:rPr>
        <w:fldChar w:fldCharType="begin"/>
      </w:r>
      <w:r>
        <w:rPr>
          <w:rFonts w:ascii="Geneva" w:hAnsi="Geneva"/>
          <w:color w:val="000000"/>
        </w:rPr>
        <w:instrText xml:space="preserve"> HYPERLINK "https://www.planobiblechapel.org/tcon/notes/html/nt/1corinthians/1corinthians.htm" \l "_ftn333" \o "" </w:instrText>
      </w:r>
      <w:r>
        <w:rPr>
          <w:rFonts w:ascii="Geneva" w:hAnsi="Geneva"/>
          <w:color w:val="000000"/>
        </w:rPr>
        <w:fldChar w:fldCharType="separate"/>
      </w:r>
      <w:r>
        <w:rPr>
          <w:rStyle w:val="FootnoteReference"/>
          <w:rFonts w:ascii="Geneva" w:hAnsi="Geneva"/>
          <w:color w:val="0000FF"/>
          <w:sz w:val="16"/>
          <w:szCs w:val="16"/>
          <w:u w:val="single"/>
        </w:rPr>
        <w:t>[333]</w:t>
      </w:r>
      <w:r>
        <w:rPr>
          <w:rFonts w:ascii="Geneva" w:hAnsi="Geneva"/>
          <w:color w:val="000000"/>
        </w:rPr>
        <w:fldChar w:fldCharType="end"/>
      </w:r>
      <w:bookmarkEnd w:id="370"/>
      <w:r>
        <w:rPr>
          <w:rFonts w:ascii="Geneva" w:hAnsi="Geneva"/>
          <w:color w:val="000000"/>
        </w:rPr>
        <w:t> I, and others, believe that Paul responded to the Corinthians' false view, as expressed in this slogan, in all that follows in this section.</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importance of sexual relations in marriage</w:t>
      </w:r>
      <w:r w:rsidR="00BD5988">
        <w:rPr>
          <w:rFonts w:ascii="Geneva" w:hAnsi="Geneva"/>
          <w:b/>
          <w:bCs/>
          <w:color w:val="000000"/>
        </w:rPr>
        <w:t xml:space="preserve"> 1 Cor 7:</w:t>
      </w:r>
      <w:r>
        <w:rPr>
          <w:rFonts w:ascii="Geneva" w:hAnsi="Geneva"/>
          <w:b/>
          <w:bCs/>
          <w:color w:val="000000"/>
        </w:rPr>
        <w:t>1-7</w:t>
      </w:r>
    </w:p>
    <w:p w:rsidR="00C833C1" w:rsidRDefault="00C833C1" w:rsidP="00C833C1">
      <w:pPr>
        <w:spacing w:after="240"/>
        <w:jc w:val="both"/>
        <w:textAlignment w:val="top"/>
        <w:rPr>
          <w:rFonts w:ascii="Geneva" w:hAnsi="Geneva"/>
          <w:color w:val="000000"/>
        </w:rPr>
      </w:pPr>
      <w:r>
        <w:rPr>
          <w:rFonts w:ascii="Geneva" w:hAnsi="Geneva"/>
          <w:color w:val="000000"/>
        </w:rPr>
        <w:t>Paul advised married people not to abstain from normal sexual relations.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             Again Paul began what he had to say by citing a general truth. Then he proceeded to qualify it (cf</w:t>
      </w:r>
      <w:r w:rsidR="002C4548">
        <w:rPr>
          <w:rFonts w:ascii="Geneva" w:hAnsi="Geneva"/>
          <w:color w:val="000000"/>
        </w:rPr>
        <w:t xml:space="preserve">. </w:t>
      </w:r>
      <w:r w:rsidR="00BD5988">
        <w:rPr>
          <w:rFonts w:ascii="Geneva" w:hAnsi="Geneva"/>
          <w:color w:val="000000"/>
        </w:rPr>
        <w:t>6</w:t>
      </w:r>
      <w:r>
        <w:rPr>
          <w:rFonts w:ascii="Geneva" w:hAnsi="Geneva"/>
          <w:color w:val="000000"/>
        </w:rPr>
        <w:t>:12-13). The use of the Greek word </w:t>
      </w:r>
      <w:r>
        <w:rPr>
          <w:rFonts w:ascii="Geneva" w:hAnsi="Geneva"/>
          <w:i/>
          <w:iCs/>
          <w:color w:val="000000"/>
        </w:rPr>
        <w:t>anthropos</w:t>
      </w:r>
      <w:r>
        <w:rPr>
          <w:rFonts w:ascii="Geneva" w:hAnsi="Geneva"/>
          <w:color w:val="000000"/>
        </w:rPr>
        <w:t> ("man" generically: people), rather than </w:t>
      </w:r>
      <w:r>
        <w:rPr>
          <w:rFonts w:ascii="Geneva" w:hAnsi="Geneva"/>
          <w:i/>
          <w:iCs/>
          <w:color w:val="000000"/>
        </w:rPr>
        <w:t>aner</w:t>
      </w:r>
      <w:r>
        <w:rPr>
          <w:rFonts w:ascii="Geneva" w:hAnsi="Geneva"/>
          <w:color w:val="000000"/>
        </w:rPr>
        <w:t> ("man" as distinguished from woman) indicates that the statement pertains to human beings generally. To "touch a woman" was a common ancient euphemism for sexual intercourse.</w:t>
      </w:r>
      <w:bookmarkStart w:id="371" w:name="_ftnref334"/>
      <w:r>
        <w:rPr>
          <w:rFonts w:ascii="Geneva" w:hAnsi="Geneva"/>
          <w:color w:val="000000"/>
        </w:rPr>
        <w:fldChar w:fldCharType="begin"/>
      </w:r>
      <w:r>
        <w:rPr>
          <w:rFonts w:ascii="Geneva" w:hAnsi="Geneva"/>
          <w:color w:val="000000"/>
        </w:rPr>
        <w:instrText xml:space="preserve"> HYPERLINK "https://www.planobiblechapel.org/tcon/notes/html/nt/1corinthians/1corinthians.htm" \l "_ftn334" \o "" </w:instrText>
      </w:r>
      <w:r>
        <w:rPr>
          <w:rFonts w:ascii="Geneva" w:hAnsi="Geneva"/>
          <w:color w:val="000000"/>
        </w:rPr>
        <w:fldChar w:fldCharType="separate"/>
      </w:r>
      <w:r>
        <w:rPr>
          <w:rStyle w:val="FootnoteReference"/>
          <w:rFonts w:ascii="Geneva" w:hAnsi="Geneva"/>
          <w:color w:val="0000FF"/>
          <w:sz w:val="16"/>
          <w:szCs w:val="16"/>
          <w:u w:val="single"/>
        </w:rPr>
        <w:t>[334]</w:t>
      </w:r>
      <w:r>
        <w:rPr>
          <w:rFonts w:ascii="Geneva" w:hAnsi="Geneva"/>
          <w:color w:val="000000"/>
        </w:rPr>
        <w:fldChar w:fldCharType="end"/>
      </w:r>
      <w:bookmarkEnd w:id="371"/>
      <w:r>
        <w:rPr>
          <w:rFonts w:ascii="Geneva" w:hAnsi="Geneva"/>
          <w:color w:val="000000"/>
        </w:rPr>
        <w:t> Evidently the Corinthians' question was something like this: Isn't it preferable for a Christian man to abstain from sexual relations with any woman, even one's own wife? This would reflect the "spiritual" viewpoint of the Corinthians, which held a negative attitude toward the material world and the body (cf</w:t>
      </w:r>
      <w:r w:rsidR="002C4548">
        <w:rPr>
          <w:rFonts w:ascii="Geneva" w:hAnsi="Geneva"/>
          <w:color w:val="000000"/>
        </w:rPr>
        <w:t xml:space="preserve">. </w:t>
      </w:r>
      <w:r w:rsidR="00BD5988">
        <w:rPr>
          <w:rFonts w:ascii="Geneva" w:hAnsi="Geneva"/>
          <w:color w:val="000000"/>
        </w:rPr>
        <w:t>6</w:t>
      </w:r>
      <w:r>
        <w:rPr>
          <w:rFonts w:ascii="Geneva" w:hAnsi="Geneva"/>
          <w:color w:val="000000"/>
        </w:rPr>
        <w:t>:13;</w:t>
      </w:r>
      <w:r w:rsidR="00BD5988">
        <w:rPr>
          <w:rFonts w:ascii="Geneva" w:hAnsi="Geneva"/>
          <w:color w:val="000000"/>
        </w:rPr>
        <w:t xml:space="preserve"> 1 Cor 15:</w:t>
      </w:r>
      <w:r>
        <w:rPr>
          <w:rFonts w:ascii="Geneva" w:hAnsi="Geneva"/>
          <w:color w:val="000000"/>
        </w:rPr>
        <w:t>12).</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"Some difficulty is alleviated if these words [the slogan] are regarded as a quotation from the Corinthian letter, and this is a hypothesis that may very probably be accepted [cf</w:t>
      </w:r>
      <w:r w:rsidR="002C4548">
        <w:rPr>
          <w:rFonts w:ascii="Geneva" w:hAnsi="Geneva"/>
          <w:color w:val="000000"/>
        </w:rPr>
        <w:t xml:space="preserve">. </w:t>
      </w:r>
      <w:r w:rsidR="00BD5988">
        <w:rPr>
          <w:rFonts w:ascii="Geneva" w:hAnsi="Geneva"/>
          <w:color w:val="000000"/>
        </w:rPr>
        <w:t>6</w:t>
      </w:r>
      <w:r>
        <w:rPr>
          <w:rFonts w:ascii="Geneva" w:hAnsi="Geneva"/>
          <w:color w:val="000000"/>
        </w:rPr>
        <w:t>:12-13] …"</w:t>
      </w:r>
      <w:bookmarkStart w:id="372" w:name="_ftnref335"/>
      <w:r>
        <w:rPr>
          <w:rFonts w:ascii="Geneva" w:hAnsi="Geneva"/>
          <w:color w:val="000000"/>
        </w:rPr>
        <w:fldChar w:fldCharType="begin"/>
      </w:r>
      <w:r>
        <w:rPr>
          <w:rFonts w:ascii="Geneva" w:hAnsi="Geneva"/>
          <w:color w:val="000000"/>
        </w:rPr>
        <w:instrText xml:space="preserve"> HYPERLINK "https://www.planobiblechapel.org/tcon/notes/html/nt/1corinthians/1corinthians.htm" \l "_ftn335" \o "" </w:instrText>
      </w:r>
      <w:r>
        <w:rPr>
          <w:rFonts w:ascii="Geneva" w:hAnsi="Geneva"/>
          <w:color w:val="000000"/>
        </w:rPr>
        <w:fldChar w:fldCharType="separate"/>
      </w:r>
      <w:r>
        <w:rPr>
          <w:rStyle w:val="FootnoteReference"/>
          <w:rFonts w:ascii="Geneva" w:hAnsi="Geneva"/>
          <w:color w:val="0000FF"/>
          <w:sz w:val="16"/>
          <w:szCs w:val="16"/>
          <w:u w:val="single"/>
        </w:rPr>
        <w:t>[335]</w:t>
      </w:r>
      <w:r>
        <w:rPr>
          <w:rFonts w:ascii="Geneva" w:hAnsi="Geneva"/>
          <w:color w:val="000000"/>
        </w:rPr>
        <w:fldChar w:fldCharType="end"/>
      </w:r>
      <w:bookmarkEnd w:id="37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view is that "touch a woman" was a euphemism for marrying.</w:t>
      </w:r>
      <w:bookmarkStart w:id="373" w:name="_ftnref336"/>
      <w:r>
        <w:rPr>
          <w:rFonts w:ascii="Geneva" w:hAnsi="Geneva"/>
          <w:color w:val="000000"/>
        </w:rPr>
        <w:fldChar w:fldCharType="begin"/>
      </w:r>
      <w:r>
        <w:rPr>
          <w:rFonts w:ascii="Geneva" w:hAnsi="Geneva"/>
          <w:color w:val="000000"/>
        </w:rPr>
        <w:instrText xml:space="preserve"> HYPERLINK "https://www.planobiblechapel.org/tcon/notes/html/nt/1corinthians/1corinthians.htm" \l "_ftn336" \o "" </w:instrText>
      </w:r>
      <w:r>
        <w:rPr>
          <w:rFonts w:ascii="Geneva" w:hAnsi="Geneva"/>
          <w:color w:val="000000"/>
        </w:rPr>
        <w:fldChar w:fldCharType="separate"/>
      </w:r>
      <w:r>
        <w:rPr>
          <w:rStyle w:val="FootnoteReference"/>
          <w:rFonts w:ascii="Geneva" w:hAnsi="Geneva"/>
          <w:color w:val="0000FF"/>
          <w:sz w:val="16"/>
          <w:szCs w:val="16"/>
          <w:u w:val="single"/>
        </w:rPr>
        <w:t>[336]</w:t>
      </w:r>
      <w:r>
        <w:rPr>
          <w:rFonts w:ascii="Geneva" w:hAnsi="Geneva"/>
          <w:color w:val="000000"/>
        </w:rPr>
        <w:fldChar w:fldCharType="end"/>
      </w:r>
      <w:bookmarkEnd w:id="373"/>
      <w:r>
        <w:rPr>
          <w:rFonts w:ascii="Geneva" w:hAnsi="Geneva"/>
          <w:color w:val="000000"/>
        </w:rPr>
        <w:t> However this meaning is difficult to prove, and I do not prefer it. If this is what he meant, Paul's advice was to abstain from marrying. Paul wrote later that, because of the present distress, his readers would do well to remain in their present marital state (v</w:t>
      </w:r>
      <w:r w:rsidR="002C4548">
        <w:rPr>
          <w:rFonts w:ascii="Geneva" w:hAnsi="Geneva"/>
          <w:color w:val="000000"/>
        </w:rPr>
        <w:t xml:space="preserve">. </w:t>
      </w:r>
      <w:r w:rsidR="00BD5988">
        <w:rPr>
          <w:rFonts w:ascii="Geneva" w:hAnsi="Geneva"/>
          <w:color w:val="000000"/>
        </w:rPr>
        <w:t>2</w:t>
      </w:r>
      <w:r>
        <w:rPr>
          <w:rFonts w:ascii="Geneva" w:hAnsi="Geneva"/>
          <w:color w:val="000000"/>
        </w:rPr>
        <w:t>6). Furthermore, throughout this passage Paul viewed marriage as God-ordained and perfectly proper for Christians. He also wrote that a single life is not wrong, but good (Gr. </w:t>
      </w:r>
      <w:r>
        <w:rPr>
          <w:rFonts w:ascii="Geneva" w:hAnsi="Geneva"/>
          <w:i/>
          <w:iCs/>
          <w:color w:val="000000"/>
        </w:rPr>
        <w:t>kalon</w:t>
      </w:r>
      <w:r>
        <w:rPr>
          <w:rFonts w:ascii="Geneva" w:hAnsi="Geneva"/>
          <w:color w:val="000000"/>
        </w:rPr>
        <w:t>), though not necessarily better than a married life.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             This verse probably begins Paul's extended correction of the Corinthians' view of marriage. He proceeded to strongly urge them that the type of abstinence that they were arguing for, within marriage, was totally wrong. Notice the three sets of balanced pairs in verses 2-4. In this verse Paul urged married couples to have sexual relations with one another because of the prevalence of temptations to satisfy sexual desire inappropriately. Having one's spouse was a common euphemism in non-biblical Greek for having that person sexually.</w:t>
      </w:r>
      <w:bookmarkStart w:id="374" w:name="_ftnref337"/>
      <w:r>
        <w:rPr>
          <w:rFonts w:ascii="Geneva" w:hAnsi="Geneva"/>
          <w:color w:val="000000"/>
        </w:rPr>
        <w:fldChar w:fldCharType="begin"/>
      </w:r>
      <w:r>
        <w:rPr>
          <w:rFonts w:ascii="Geneva" w:hAnsi="Geneva"/>
          <w:color w:val="000000"/>
        </w:rPr>
        <w:instrText xml:space="preserve"> HYPERLINK "https://www.planobiblechapel.org/tcon/notes/html/nt/1corinthians/1corinthians.htm" \l "_ftn337" \o "" </w:instrText>
      </w:r>
      <w:r>
        <w:rPr>
          <w:rFonts w:ascii="Geneva" w:hAnsi="Geneva"/>
          <w:color w:val="000000"/>
        </w:rPr>
        <w:fldChar w:fldCharType="separate"/>
      </w:r>
      <w:r>
        <w:rPr>
          <w:rStyle w:val="FootnoteReference"/>
          <w:rFonts w:ascii="Geneva" w:hAnsi="Geneva"/>
          <w:color w:val="0000FF"/>
          <w:sz w:val="16"/>
          <w:szCs w:val="16"/>
          <w:u w:val="single"/>
        </w:rPr>
        <w:t>[337]</w:t>
      </w:r>
      <w:r>
        <w:rPr>
          <w:rFonts w:ascii="Geneva" w:hAnsi="Geneva"/>
          <w:color w:val="000000"/>
        </w:rPr>
        <w:fldChar w:fldCharType="end"/>
      </w:r>
      <w:bookmarkEnd w:id="37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traditional view of verse 1, which understands Paul to be saying that it is better to avoid marrying, sees Paul as making a concession to that statement here. Those who hold this view believe that Paul was now saying, in verse 2, that it is better to marry since many single people cannot live in the single state without eventually committing sexual immoralities (Gr. </w:t>
      </w:r>
      <w:r>
        <w:rPr>
          <w:rFonts w:ascii="Geneva" w:hAnsi="Geneva"/>
          <w:i/>
          <w:iCs/>
          <w:color w:val="000000"/>
        </w:rPr>
        <w:t>porneias</w:t>
      </w:r>
      <w:r>
        <w:rPr>
          <w:rFonts w:ascii="Geneva" w:hAnsi="Geneva"/>
          <w:color w:val="000000"/>
        </w:rPr>
        <w:t>). This is obviously not the only reason to marry (cf. Gen</w:t>
      </w:r>
      <w:r w:rsidR="002C4548">
        <w:rPr>
          <w:rFonts w:ascii="Geneva" w:hAnsi="Geneva"/>
          <w:color w:val="000000"/>
        </w:rPr>
        <w:t xml:space="preserve">. </w:t>
      </w:r>
      <w:r w:rsidR="00BD5988">
        <w:rPr>
          <w:rFonts w:ascii="Geneva" w:hAnsi="Geneva"/>
          <w:color w:val="000000"/>
        </w:rPr>
        <w:t>2</w:t>
      </w:r>
      <w:r>
        <w:rPr>
          <w:rFonts w:ascii="Geneva" w:hAnsi="Geneva"/>
          <w:color w:val="000000"/>
        </w:rPr>
        <w:t>:18-24), but it appears to have been an important consideration in Corinth, where temptations to commit sexual immorality abounded. As noted above, I do not favor this interpretation.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[i.e., "each … each," also] forbids polygamy, which was advocated by some Jewish teachers."</w:t>
      </w:r>
      <w:bookmarkStart w:id="375" w:name="_ftnref338"/>
      <w:r>
        <w:rPr>
          <w:rFonts w:ascii="Geneva" w:hAnsi="Geneva"/>
          <w:color w:val="000000"/>
        </w:rPr>
        <w:fldChar w:fldCharType="begin"/>
      </w:r>
      <w:r>
        <w:rPr>
          <w:rFonts w:ascii="Geneva" w:hAnsi="Geneva"/>
          <w:color w:val="000000"/>
        </w:rPr>
        <w:instrText xml:space="preserve"> HYPERLINK "https://www.planobiblechapel.org/tcon/notes/html/nt/1corinthians/1corinthians.htm" \l "_ftn338" \o "" </w:instrText>
      </w:r>
      <w:r>
        <w:rPr>
          <w:rFonts w:ascii="Geneva" w:hAnsi="Geneva"/>
          <w:color w:val="000000"/>
        </w:rPr>
        <w:fldChar w:fldCharType="separate"/>
      </w:r>
      <w:r>
        <w:rPr>
          <w:rStyle w:val="FootnoteReference"/>
          <w:rFonts w:ascii="Geneva" w:hAnsi="Geneva"/>
          <w:color w:val="0000FF"/>
          <w:sz w:val="16"/>
          <w:szCs w:val="16"/>
          <w:u w:val="single"/>
        </w:rPr>
        <w:t>[338]</w:t>
      </w:r>
      <w:r>
        <w:rPr>
          <w:rFonts w:ascii="Geneva" w:hAnsi="Geneva"/>
          <w:color w:val="000000"/>
        </w:rPr>
        <w:fldChar w:fldCharType="end"/>
      </w:r>
      <w:bookmarkEnd w:id="37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             In view of the temptation to commit fornication, each partner in marriage needs to fulfill his or her sexual duty to his or her spouse. Part of the responsibility of marriage is to meet the various needs of the spouse (Gen</w:t>
      </w:r>
      <w:r w:rsidR="002C4548">
        <w:rPr>
          <w:rFonts w:ascii="Geneva" w:hAnsi="Geneva"/>
          <w:color w:val="000000"/>
        </w:rPr>
        <w:t xml:space="preserve">. </w:t>
      </w:r>
      <w:r w:rsidR="00BD5988">
        <w:rPr>
          <w:rFonts w:ascii="Geneva" w:hAnsi="Geneva"/>
          <w:color w:val="000000"/>
        </w:rPr>
        <w:t>2</w:t>
      </w:r>
      <w:r>
        <w:rPr>
          <w:rFonts w:ascii="Geneva" w:hAnsi="Geneva"/>
          <w:color w:val="000000"/>
        </w:rPr>
        <w:t>:18) including sexual needs.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7:4             Moreover in marriage each partner relinquishes certain personal rights, including the exclusive authority over his or her own body, to which he or she gives the spouse a claim. Neither person has complete authority over his or her own body in marriage. Note that Paul was careful to give both husband and wife equal rights in these verses. He did not regard the man as having sexual rights or needs that the woman does not have, or vice versa.</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7:5             Evidently the Corinthians—at least some of them—had concluded that since they were "spiritual" they did not need to continue to have sexual relations as husband and wife. Another less probable situation, I think, is that there were some married Christians in the church who were overreacting to the immorality in Corinth by abstaining from sexual relations with their spouses. For whatever reason, Paul viewed this as "depriving one another" of their normal sexual needs, and he urged them to stop doing it. Husbands and wives should commit themselves to honoring the spirit of mutual ownership that these verses describe.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are legitimate reasons for temporary abstinence, but couples should temporarily abstain only with the agreement of both partners. When there are greater needs, namely spiritual needs, the couple may want to set aside their normal physical needs. However, they should only do so temporarily ("for a time"). Laying aside eating (fasting) or sleeping temporarily in order to engage in more important spiritual duties (e.g., "prayer") is similar.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"Three conditions are required for lawful abstention: it must be by mutual consent, for a good object, and temporary."</w:t>
      </w:r>
      <w:bookmarkStart w:id="376" w:name="_ftnref339"/>
      <w:r>
        <w:rPr>
          <w:rFonts w:ascii="Geneva" w:hAnsi="Geneva"/>
          <w:color w:val="000000"/>
        </w:rPr>
        <w:fldChar w:fldCharType="begin"/>
      </w:r>
      <w:r>
        <w:rPr>
          <w:rFonts w:ascii="Geneva" w:hAnsi="Geneva"/>
          <w:color w:val="000000"/>
        </w:rPr>
        <w:instrText xml:space="preserve"> HYPERLINK "https://www.planobiblechapel.org/tcon/notes/html/nt/1corinthians/1corinthians.htm" \l "_ftn339" \o "" </w:instrText>
      </w:r>
      <w:r>
        <w:rPr>
          <w:rFonts w:ascii="Geneva" w:hAnsi="Geneva"/>
          <w:color w:val="000000"/>
        </w:rPr>
        <w:fldChar w:fldCharType="separate"/>
      </w:r>
      <w:r>
        <w:rPr>
          <w:rStyle w:val="FootnoteReference"/>
          <w:rFonts w:ascii="Geneva" w:hAnsi="Geneva"/>
          <w:color w:val="0000FF"/>
          <w:sz w:val="16"/>
          <w:szCs w:val="16"/>
          <w:u w:val="single"/>
        </w:rPr>
        <w:t>[339]</w:t>
      </w:r>
      <w:r>
        <w:rPr>
          <w:rFonts w:ascii="Geneva" w:hAnsi="Geneva"/>
          <w:color w:val="000000"/>
        </w:rPr>
        <w:fldChar w:fldCharType="end"/>
      </w:r>
      <w:bookmarkEnd w:id="37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Normally we think of sexual activity as an indication of lack of self-control, but Paul also viewed the failure to engage in sex as a lack of self-control for a married person.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7:6             "But this" refers to Paul's preceding concession (v</w:t>
      </w:r>
      <w:r w:rsidR="002C4548">
        <w:rPr>
          <w:rFonts w:ascii="Geneva" w:hAnsi="Geneva"/>
          <w:color w:val="000000"/>
        </w:rPr>
        <w:t xml:space="preserve">. </w:t>
      </w:r>
      <w:r w:rsidR="00BD5988">
        <w:rPr>
          <w:rFonts w:ascii="Geneva" w:hAnsi="Geneva"/>
          <w:color w:val="000000"/>
        </w:rPr>
        <w:t>5</w:t>
      </w:r>
      <w:r>
        <w:rPr>
          <w:rFonts w:ascii="Geneva" w:hAnsi="Geneva"/>
          <w:color w:val="000000"/>
        </w:rPr>
        <w:t>). His concession was allowing temporary abstinence from sex. The concession was not permitting them to have sex. Paul never commanded abstinence from sex for married couples in his teaching. But he viewed regular marital relations as the norm. Paul was not an ascetic who favored as little sex as possible. Abstinence was the exception to what was normal in his view.</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7:7             Paul evidently was not a married man when he wrote this epistle (v</w:t>
      </w:r>
      <w:r w:rsidR="002C4548">
        <w:rPr>
          <w:rFonts w:ascii="Geneva" w:hAnsi="Geneva"/>
          <w:color w:val="000000"/>
        </w:rPr>
        <w:t xml:space="preserve">. </w:t>
      </w:r>
      <w:r w:rsidR="00BD5988">
        <w:rPr>
          <w:rFonts w:ascii="Geneva" w:hAnsi="Geneva"/>
          <w:color w:val="000000"/>
        </w:rPr>
        <w:t>8</w:t>
      </w:r>
      <w:r>
        <w:rPr>
          <w:rFonts w:ascii="Geneva" w:hAnsi="Geneva"/>
          <w:color w:val="000000"/>
        </w:rPr>
        <w:t>). We do not have enough information about his life to know whether he had never married, had become a widower, or if his wife had left him.</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To Paul the single state had certain advantages for a servant of the Lord like himself. Paul had to put up with many hardships in his ministry that would have been difficult for a wife to share. Moreover God had given him grace to live as a single person who did not feel consumed by the fires of lust (cf. v</w:t>
      </w:r>
      <w:r w:rsidR="002C4548">
        <w:rPr>
          <w:rFonts w:ascii="Geneva" w:hAnsi="Geneva"/>
          <w:color w:val="000000"/>
        </w:rPr>
        <w:t xml:space="preserve">. </w:t>
      </w:r>
      <w:r w:rsidR="00BD5988">
        <w:rPr>
          <w:rFonts w:ascii="Geneva" w:hAnsi="Geneva"/>
          <w:color w:val="000000"/>
        </w:rPr>
        <w:t>9</w:t>
      </w:r>
      <w:r>
        <w:rPr>
          <w:rFonts w:ascii="Geneva" w:hAnsi="Geneva"/>
          <w:color w:val="000000"/>
        </w:rPr>
        <w:t>). "Burning" was a very common euphemism for unfulfilled passion in Greek and Roman literature.</w:t>
      </w:r>
      <w:bookmarkStart w:id="377" w:name="_ftnref340"/>
      <w:r>
        <w:rPr>
          <w:rFonts w:ascii="Geneva" w:hAnsi="Geneva"/>
          <w:color w:val="000000"/>
        </w:rPr>
        <w:fldChar w:fldCharType="begin"/>
      </w:r>
      <w:r>
        <w:rPr>
          <w:rFonts w:ascii="Geneva" w:hAnsi="Geneva"/>
          <w:color w:val="000000"/>
        </w:rPr>
        <w:instrText xml:space="preserve"> HYPERLINK "https://www.planobiblechapel.org/tcon/notes/html/nt/1corinthians/1corinthians.htm" \l "_ftn340" \o "" </w:instrText>
      </w:r>
      <w:r>
        <w:rPr>
          <w:rFonts w:ascii="Geneva" w:hAnsi="Geneva"/>
          <w:color w:val="000000"/>
        </w:rPr>
        <w:fldChar w:fldCharType="separate"/>
      </w:r>
      <w:r>
        <w:rPr>
          <w:rStyle w:val="FootnoteReference"/>
          <w:rFonts w:ascii="Geneva" w:hAnsi="Geneva"/>
          <w:color w:val="0000FF"/>
          <w:sz w:val="16"/>
          <w:szCs w:val="16"/>
          <w:u w:val="single"/>
        </w:rPr>
        <w:t>[340]</w:t>
      </w:r>
      <w:r>
        <w:rPr>
          <w:rFonts w:ascii="Geneva" w:hAnsi="Geneva"/>
          <w:color w:val="000000"/>
        </w:rPr>
        <w:fldChar w:fldCharType="end"/>
      </w:r>
      <w:bookmarkEnd w:id="37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wished everyone could live as he did, but he realized that most could not. Each person has his or her own special gift (Gr. </w:t>
      </w:r>
      <w:r>
        <w:rPr>
          <w:rFonts w:ascii="Geneva" w:hAnsi="Geneva"/>
          <w:i/>
          <w:iCs/>
          <w:color w:val="000000"/>
        </w:rPr>
        <w:t>charisma</w:t>
      </w:r>
      <w:r>
        <w:rPr>
          <w:rFonts w:ascii="Geneva" w:hAnsi="Geneva"/>
          <w:color w:val="000000"/>
        </w:rPr>
        <w:t>) from God: some to live single, and some to live married (cf. Matt</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9:12). These are spiritual gifts just as much as the gifts listed in chapters 12—14 are. The gift </w:t>
      </w:r>
      <w:r>
        <w:rPr>
          <w:rFonts w:ascii="Geneva" w:hAnsi="Geneva"/>
          <w:color w:val="000000"/>
        </w:rPr>
        <w:lastRenderedPageBreak/>
        <w:t>of celibacy is a special ability that God gives to some people. It involves feeling free from the desire or need of sexual fulfillment in marriage.</w:t>
      </w:r>
      <w:bookmarkStart w:id="378" w:name="_ftnref341"/>
      <w:r>
        <w:rPr>
          <w:rFonts w:ascii="Geneva" w:hAnsi="Geneva"/>
          <w:color w:val="000000"/>
        </w:rPr>
        <w:fldChar w:fldCharType="begin"/>
      </w:r>
      <w:r>
        <w:rPr>
          <w:rFonts w:ascii="Geneva" w:hAnsi="Geneva"/>
          <w:color w:val="000000"/>
        </w:rPr>
        <w:instrText xml:space="preserve"> HYPERLINK "https://www.planobiblechapel.org/tcon/notes/html/nt/1corinthians/1corinthians.htm" \l "_ftn341" \o "" </w:instrText>
      </w:r>
      <w:r>
        <w:rPr>
          <w:rFonts w:ascii="Geneva" w:hAnsi="Geneva"/>
          <w:color w:val="000000"/>
        </w:rPr>
        <w:fldChar w:fldCharType="separate"/>
      </w:r>
      <w:r>
        <w:rPr>
          <w:rStyle w:val="FootnoteReference"/>
          <w:rFonts w:ascii="Geneva" w:hAnsi="Geneva"/>
          <w:color w:val="0000FF"/>
          <w:sz w:val="16"/>
          <w:szCs w:val="16"/>
          <w:u w:val="single"/>
        </w:rPr>
        <w:t>[341]</w:t>
      </w:r>
      <w:r>
        <w:rPr>
          <w:rFonts w:ascii="Geneva" w:hAnsi="Geneva"/>
          <w:color w:val="000000"/>
        </w:rPr>
        <w:fldChar w:fldCharType="end"/>
      </w:r>
      <w:bookmarkEnd w:id="37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legitimate option of singleness</w:t>
      </w:r>
      <w:r w:rsidR="00BD5988">
        <w:rPr>
          <w:rFonts w:ascii="Geneva" w:hAnsi="Geneva"/>
          <w:b/>
          <w:bCs/>
          <w:color w:val="000000"/>
        </w:rPr>
        <w:t xml:space="preserve"> 1 Cor 7:</w:t>
      </w:r>
      <w:r>
        <w:rPr>
          <w:rFonts w:ascii="Geneva" w:hAnsi="Geneva"/>
          <w:b/>
          <w:bCs/>
          <w:color w:val="000000"/>
        </w:rPr>
        <w:t>8-9</w:t>
      </w:r>
    </w:p>
    <w:p w:rsidR="00C833C1" w:rsidRDefault="00C833C1" w:rsidP="00C833C1">
      <w:pPr>
        <w:spacing w:after="240"/>
        <w:jc w:val="both"/>
        <w:textAlignment w:val="top"/>
        <w:rPr>
          <w:rFonts w:ascii="Geneva" w:hAnsi="Geneva"/>
          <w:color w:val="000000"/>
        </w:rPr>
      </w:pPr>
      <w:r>
        <w:rPr>
          <w:rFonts w:ascii="Geneva" w:hAnsi="Geneva"/>
          <w:color w:val="000000"/>
        </w:rPr>
        <w:t>Paul moved from advice to the married regarding sexual abstinence to advice to the unmarried. He advised this group, as he had the former one, to remain in the state in which they found themselves. But he allowed them an exception too.</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7:8             Who are the unmarried (Gr. </w:t>
      </w:r>
      <w:r>
        <w:rPr>
          <w:rFonts w:ascii="Geneva" w:hAnsi="Geneva"/>
          <w:i/>
          <w:iCs/>
          <w:color w:val="000000"/>
        </w:rPr>
        <w:t>agamois</w:t>
      </w:r>
      <w:r>
        <w:rPr>
          <w:rFonts w:ascii="Geneva" w:hAnsi="Geneva"/>
          <w:color w:val="000000"/>
        </w:rPr>
        <w:t>) that Paul had in view? Most interpreters have taken this word in its broadest possible meaning, namely, all categories of unmarried people. Others, however, take it to refer to widowers, since Paul also specified widows in this verse, and since he dealt with males and females in balance in this chapter. There is a Greek word for widowers, but it does not appear to have been in use in the </w:t>
      </w:r>
      <w:r>
        <w:rPr>
          <w:rFonts w:ascii="Geneva" w:hAnsi="Geneva"/>
          <w:i/>
          <w:iCs/>
          <w:color w:val="000000"/>
        </w:rPr>
        <w:t>koine</w:t>
      </w:r>
      <w:r>
        <w:rPr>
          <w:rFonts w:ascii="Geneva" w:hAnsi="Geneva"/>
          <w:color w:val="000000"/>
        </w:rPr>
        <w:t> period of Greek literature. </w:t>
      </w:r>
      <w:r>
        <w:rPr>
          <w:rFonts w:ascii="Geneva" w:hAnsi="Geneva"/>
          <w:i/>
          <w:iCs/>
          <w:color w:val="000000"/>
        </w:rPr>
        <w:t>Agamos</w:t>
      </w:r>
      <w:r>
        <w:rPr>
          <w:rFonts w:ascii="Geneva" w:hAnsi="Geneva"/>
          <w:color w:val="000000"/>
        </w:rPr>
        <w:t> served in its place.</w:t>
      </w:r>
      <w:bookmarkStart w:id="379" w:name="_ftnref342"/>
      <w:r>
        <w:rPr>
          <w:rFonts w:ascii="Geneva" w:hAnsi="Geneva"/>
          <w:color w:val="000000"/>
        </w:rPr>
        <w:fldChar w:fldCharType="begin"/>
      </w:r>
      <w:r>
        <w:rPr>
          <w:rFonts w:ascii="Geneva" w:hAnsi="Geneva"/>
          <w:color w:val="000000"/>
        </w:rPr>
        <w:instrText xml:space="preserve"> HYPERLINK "https://www.planobiblechapel.org/tcon/notes/html/nt/1corinthians/1corinthians.htm" \l "_ftn342" \o "" </w:instrText>
      </w:r>
      <w:r>
        <w:rPr>
          <w:rFonts w:ascii="Geneva" w:hAnsi="Geneva"/>
          <w:color w:val="000000"/>
        </w:rPr>
        <w:fldChar w:fldCharType="separate"/>
      </w:r>
      <w:r>
        <w:rPr>
          <w:rStyle w:val="FootnoteReference"/>
          <w:rFonts w:ascii="Geneva" w:hAnsi="Geneva"/>
          <w:color w:val="0000FF"/>
          <w:sz w:val="16"/>
          <w:szCs w:val="16"/>
          <w:u w:val="single"/>
        </w:rPr>
        <w:t>[342]</w:t>
      </w:r>
      <w:r>
        <w:rPr>
          <w:rFonts w:ascii="Geneva" w:hAnsi="Geneva"/>
          <w:color w:val="000000"/>
        </w:rPr>
        <w:fldChar w:fldCharType="end"/>
      </w:r>
      <w:bookmarkEnd w:id="379"/>
      <w:r>
        <w:rPr>
          <w:rFonts w:ascii="Geneva" w:hAnsi="Geneva"/>
          <w:color w:val="000000"/>
        </w:rPr>
        <w:t> I prefer the former view: all unmarried people.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unmarried state has some advantages over the married state even though it is better for most people to marry (Gen</w:t>
      </w:r>
      <w:r w:rsidR="002C4548">
        <w:rPr>
          <w:rFonts w:ascii="Geneva" w:hAnsi="Geneva"/>
          <w:color w:val="000000"/>
        </w:rPr>
        <w:t xml:space="preserve">. </w:t>
      </w:r>
      <w:r w:rsidR="00BD5988">
        <w:rPr>
          <w:rFonts w:ascii="Geneva" w:hAnsi="Geneva"/>
          <w:color w:val="000000"/>
        </w:rPr>
        <w:t>2</w:t>
      </w:r>
      <w:r>
        <w:rPr>
          <w:rFonts w:ascii="Geneva" w:hAnsi="Geneva"/>
          <w:color w:val="000000"/>
        </w:rPr>
        <w:t>:18). Since singleness is not a sinful condition, married people should not look down on single people or pity them because they are unmarried. Sometimes married people tend to do this because singles do not enjoy the pleasures of married life. However they enjoy the pleasures of single life that married individuals do not. Married people should not pressure single people to get married just because they are single.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7:9             However if a single person cannot or does not control his or her passions ("have self-control"), it would be "better to marry than to burn with passion" (sinful lust, cf. v</w:t>
      </w:r>
      <w:r w:rsidR="002C4548">
        <w:rPr>
          <w:rFonts w:ascii="Geneva" w:hAnsi="Geneva"/>
          <w:color w:val="000000"/>
        </w:rPr>
        <w:t xml:space="preserve">. </w:t>
      </w:r>
      <w:r w:rsidR="00BD5988">
        <w:rPr>
          <w:rFonts w:ascii="Geneva" w:hAnsi="Geneva"/>
          <w:color w:val="000000"/>
        </w:rPr>
        <w:t>2</w:t>
      </w:r>
      <w:r>
        <w:rPr>
          <w:rFonts w:ascii="Geneva" w:hAnsi="Geneva"/>
          <w:color w:val="000000"/>
        </w:rPr>
        <w: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it is one thing to burn, another to feel heat. Accordingly, what Paul calls burning here, is not merely a slight sensation, but being so aflame with passion that you cannot stand up against it."</w:t>
      </w:r>
      <w:bookmarkStart w:id="380" w:name="_ftnref343"/>
      <w:r>
        <w:rPr>
          <w:rFonts w:ascii="Geneva" w:hAnsi="Geneva"/>
          <w:color w:val="000000"/>
        </w:rPr>
        <w:fldChar w:fldCharType="begin"/>
      </w:r>
      <w:r>
        <w:rPr>
          <w:rFonts w:ascii="Geneva" w:hAnsi="Geneva"/>
          <w:color w:val="000000"/>
        </w:rPr>
        <w:instrText xml:space="preserve"> HYPERLINK "https://www.planobiblechapel.org/tcon/notes/html/nt/1corinthians/1corinthians.htm" \l "_ftn343" \o "" </w:instrText>
      </w:r>
      <w:r>
        <w:rPr>
          <w:rFonts w:ascii="Geneva" w:hAnsi="Geneva"/>
          <w:color w:val="000000"/>
        </w:rPr>
        <w:fldChar w:fldCharType="separate"/>
      </w:r>
      <w:r>
        <w:rPr>
          <w:rStyle w:val="FootnoteReference"/>
          <w:rFonts w:ascii="Geneva" w:hAnsi="Geneva"/>
          <w:color w:val="0000FF"/>
          <w:sz w:val="16"/>
          <w:szCs w:val="16"/>
          <w:u w:val="single"/>
        </w:rPr>
        <w:t>[343]</w:t>
      </w:r>
      <w:r>
        <w:rPr>
          <w:rFonts w:ascii="Geneva" w:hAnsi="Geneva"/>
          <w:color w:val="000000"/>
        </w:rPr>
        <w:fldChar w:fldCharType="end"/>
      </w:r>
      <w:bookmarkEnd w:id="38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If a single person has very strong sexual urges that may very well drive him or her into fornication, he or she would be wise to get married—if possible. Of course a believer should marry a suitable Christian mate. This may be easier said than done, especially for a woman. The Lord has promised to provide the basic needs of those who put Him first in their lives (e.g., Matt</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:33). I believe that He will do so, in answer to prayer, either by providing a suitable mate or by enabling the single person to control his or her sexual passions. In either case, He gives more grace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13).</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No divorce for Christians whose spouses are believers</w:t>
      </w:r>
      <w:r w:rsidR="00BD5988">
        <w:rPr>
          <w:rFonts w:ascii="Geneva" w:hAnsi="Geneva"/>
          <w:b/>
          <w:bCs/>
          <w:color w:val="000000"/>
        </w:rPr>
        <w:t xml:space="preserve"> 1 Cor 7:</w:t>
      </w:r>
      <w:r>
        <w:rPr>
          <w:rFonts w:ascii="Geneva" w:hAnsi="Geneva"/>
          <w:b/>
          <w:bCs/>
          <w:color w:val="000000"/>
        </w:rPr>
        <w:t>10-11</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 xml:space="preserve">Some Corinthian spouses apparently wanted to abstain from intercourse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 xml:space="preserve">1-7), but some others apparently wanted to end their marriages altogether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10-16).</w:t>
      </w:r>
      <w:bookmarkStart w:id="381" w:name="_ftnref344"/>
      <w:r>
        <w:rPr>
          <w:rFonts w:ascii="Geneva" w:hAnsi="Geneva"/>
          <w:color w:val="000000"/>
        </w:rPr>
        <w:fldChar w:fldCharType="begin"/>
      </w:r>
      <w:r>
        <w:rPr>
          <w:rFonts w:ascii="Geneva" w:hAnsi="Geneva"/>
          <w:color w:val="000000"/>
        </w:rPr>
        <w:instrText xml:space="preserve"> HYPERLINK "https://www.planobiblechapel.org/tcon/notes/html/nt/1corinthians/1corinthians.htm" \l "_ftn344" \o "" </w:instrText>
      </w:r>
      <w:r>
        <w:rPr>
          <w:rFonts w:ascii="Geneva" w:hAnsi="Geneva"/>
          <w:color w:val="000000"/>
        </w:rPr>
        <w:fldChar w:fldCharType="separate"/>
      </w:r>
      <w:r>
        <w:rPr>
          <w:rStyle w:val="FootnoteReference"/>
          <w:rFonts w:ascii="Geneva" w:hAnsi="Geneva"/>
          <w:color w:val="0000FF"/>
          <w:sz w:val="16"/>
          <w:szCs w:val="16"/>
          <w:u w:val="single"/>
        </w:rPr>
        <w:t>[344]</w:t>
      </w:r>
      <w:r>
        <w:rPr>
          <w:rFonts w:ascii="Geneva" w:hAnsi="Geneva"/>
          <w:color w:val="000000"/>
        </w:rPr>
        <w:fldChar w:fldCharType="end"/>
      </w:r>
      <w:bookmarkEnd w:id="381"/>
      <w:r>
        <w:rPr>
          <w:rFonts w:ascii="Geneva" w:hAnsi="Geneva"/>
          <w:color w:val="000000"/>
        </w:rPr>
        <w:t> Again Paul advised remaining as they were, but he also allowed an exception for these people.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"While Paul displays ambivalence toward whether widowers and widows should get married (vv</w:t>
      </w:r>
      <w:r w:rsidR="002C4548">
        <w:rPr>
          <w:rFonts w:ascii="Geneva" w:hAnsi="Geneva"/>
          <w:color w:val="000000"/>
        </w:rPr>
        <w:t xml:space="preserve">. </w:t>
      </w:r>
      <w:r w:rsidR="00BD5988">
        <w:rPr>
          <w:rFonts w:ascii="Geneva" w:hAnsi="Geneva"/>
          <w:color w:val="000000"/>
        </w:rPr>
        <w:t>8</w:t>
      </w:r>
      <w:r>
        <w:rPr>
          <w:rFonts w:ascii="Geneva" w:hAnsi="Geneva"/>
          <w:color w:val="000000"/>
        </w:rPr>
        <w:t>-9), he consistently rejects the notion that the married may dissolve their marriages."</w:t>
      </w:r>
      <w:bookmarkStart w:id="382" w:name="_ftnref345"/>
      <w:r>
        <w:rPr>
          <w:rFonts w:ascii="Geneva" w:hAnsi="Geneva"/>
          <w:color w:val="000000"/>
        </w:rPr>
        <w:fldChar w:fldCharType="begin"/>
      </w:r>
      <w:r>
        <w:rPr>
          <w:rFonts w:ascii="Geneva" w:hAnsi="Geneva"/>
          <w:color w:val="000000"/>
        </w:rPr>
        <w:instrText xml:space="preserve"> HYPERLINK "https://www.planobiblechapel.org/tcon/notes/html/nt/1corinthians/1corinthians.htm" \l "_ftn345" \o "" </w:instrText>
      </w:r>
      <w:r>
        <w:rPr>
          <w:rFonts w:ascii="Geneva" w:hAnsi="Geneva"/>
          <w:color w:val="000000"/>
        </w:rPr>
        <w:fldChar w:fldCharType="separate"/>
      </w:r>
      <w:r>
        <w:rPr>
          <w:rStyle w:val="FootnoteReference"/>
          <w:rFonts w:ascii="Geneva" w:hAnsi="Geneva"/>
          <w:color w:val="0000FF"/>
          <w:sz w:val="16"/>
          <w:szCs w:val="16"/>
          <w:u w:val="single"/>
        </w:rPr>
        <w:t>[345]</w:t>
      </w:r>
      <w:r>
        <w:rPr>
          <w:rFonts w:ascii="Geneva" w:hAnsi="Geneva"/>
          <w:color w:val="000000"/>
        </w:rPr>
        <w:fldChar w:fldCharType="end"/>
      </w:r>
      <w:bookmarkEnd w:id="38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7:10           The Lord Jesus Christ gave instruction concerning what believers are to do in marriage when He taught during His earthly ministry (Matt</w:t>
      </w:r>
      <w:r w:rsidR="002C4548">
        <w:rPr>
          <w:rFonts w:ascii="Geneva" w:hAnsi="Geneva"/>
          <w:color w:val="000000"/>
        </w:rPr>
        <w:t xml:space="preserve">. </w:t>
      </w:r>
      <w:r w:rsidR="00BD5988">
        <w:rPr>
          <w:rFonts w:ascii="Geneva" w:hAnsi="Geneva"/>
          <w:color w:val="000000"/>
        </w:rPr>
        <w:t>5</w:t>
      </w:r>
      <w:r>
        <w:rPr>
          <w:rFonts w:ascii="Geneva" w:hAnsi="Geneva"/>
          <w:color w:val="000000"/>
        </w:rPr>
        <w:t>:27-32; 19:3-12; Mark 10:1-12). Paul cited some of this teaching and added more of his own.</w:t>
      </w:r>
      <w:r>
        <w:rPr>
          <w:rStyle w:val="FootnoteReference"/>
          <w:rFonts w:ascii="Geneva" w:hAnsi="Geneva"/>
          <w:color w:val="000000"/>
          <w:sz w:val="16"/>
          <w:szCs w:val="16"/>
        </w:rPr>
        <w:t> </w:t>
      </w:r>
      <w:r>
        <w:rPr>
          <w:rFonts w:ascii="Geneva" w:hAnsi="Geneva"/>
          <w:color w:val="000000"/>
        </w:rPr>
        <w:t>This is one of the rare instances in which Paul appealed directly to Jesus' teachings (cf</w:t>
      </w:r>
      <w:r w:rsidR="002C4548">
        <w:rPr>
          <w:rFonts w:ascii="Geneva" w:hAnsi="Geneva"/>
          <w:color w:val="000000"/>
        </w:rPr>
        <w:t xml:space="preserve">. </w:t>
      </w:r>
      <w:r w:rsidR="00BD5988">
        <w:rPr>
          <w:rFonts w:ascii="Geneva" w:hAnsi="Geneva"/>
          <w:color w:val="000000"/>
        </w:rPr>
        <w:t>9</w:t>
      </w:r>
      <w:r>
        <w:rPr>
          <w:rFonts w:ascii="Geneva" w:hAnsi="Geneva"/>
          <w:color w:val="000000"/>
        </w:rPr>
        <w:t>:14;</w:t>
      </w:r>
      <w:r w:rsidR="00BD5988">
        <w:rPr>
          <w:rFonts w:ascii="Geneva" w:hAnsi="Geneva"/>
          <w:color w:val="000000"/>
        </w:rPr>
        <w:t xml:space="preserve"> 1 Cor 11:</w:t>
      </w:r>
      <w:r>
        <w:rPr>
          <w:rFonts w:ascii="Geneva" w:hAnsi="Geneva"/>
          <w:color w:val="000000"/>
        </w:rPr>
        <w:t>23; 1 Tim</w:t>
      </w:r>
      <w:r w:rsidR="002C4548">
        <w:rPr>
          <w:rFonts w:ascii="Geneva" w:hAnsi="Geneva"/>
          <w:color w:val="000000"/>
        </w:rPr>
        <w:t xml:space="preserve">. </w:t>
      </w:r>
      <w:r w:rsidR="00BD5988">
        <w:rPr>
          <w:rFonts w:ascii="Geneva" w:hAnsi="Geneva"/>
          <w:color w:val="000000"/>
        </w:rPr>
        <w:t>5</w:t>
      </w:r>
      <w:r>
        <w:rPr>
          <w:rFonts w:ascii="Geneva" w:hAnsi="Geneva"/>
          <w:color w:val="000000"/>
        </w:rPr>
        <w:t>:18). Usually he taught in harmony with Jesus without citing Him. Of course God's instructions through Paul are just as inspired and authoritative as His teaching through Jesus Christ during His earthly ministry. This is one of Paul's few commands in this chapter (cf. vv</w:t>
      </w:r>
      <w:r w:rsidR="002C4548">
        <w:rPr>
          <w:rFonts w:ascii="Geneva" w:hAnsi="Geneva"/>
          <w:color w:val="000000"/>
        </w:rPr>
        <w:t xml:space="preserve">. </w:t>
      </w:r>
      <w:r w:rsidR="00BD5988">
        <w:rPr>
          <w:rFonts w:ascii="Geneva" w:hAnsi="Geneva"/>
          <w:color w:val="000000"/>
        </w:rPr>
        <w:t>2</w:t>
      </w:r>
      <w:r>
        <w:rPr>
          <w:rFonts w:ascii="Geneva" w:hAnsi="Geneva"/>
          <w:color w:val="000000"/>
        </w:rPr>
        <w:t>-5).</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main point of Paul's advice is that Christians should not break up their marriages (Matt</w:t>
      </w:r>
      <w:r w:rsidR="002C4548">
        <w:rPr>
          <w:rFonts w:ascii="Geneva" w:hAnsi="Geneva"/>
          <w:color w:val="000000"/>
        </w:rPr>
        <w:t xml:space="preserve">. </w:t>
      </w:r>
      <w:r w:rsidR="00BD5988">
        <w:rPr>
          <w:rFonts w:ascii="Geneva" w:hAnsi="Geneva"/>
          <w:color w:val="000000"/>
        </w:rPr>
        <w:t>1</w:t>
      </w:r>
      <w:r>
        <w:rPr>
          <w:rFonts w:ascii="Geneva" w:hAnsi="Geneva"/>
          <w:color w:val="000000"/>
        </w:rPr>
        <w:t>9:4-6; Mark 10:7-9). Leaving and divorcing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1-13) were virtually the same in Greco-Roman culture.</w:t>
      </w:r>
      <w:bookmarkStart w:id="383" w:name="_ftnref346"/>
      <w:r>
        <w:rPr>
          <w:rFonts w:ascii="Geneva" w:hAnsi="Geneva"/>
          <w:color w:val="000000"/>
        </w:rPr>
        <w:fldChar w:fldCharType="begin"/>
      </w:r>
      <w:r>
        <w:rPr>
          <w:rFonts w:ascii="Geneva" w:hAnsi="Geneva"/>
          <w:color w:val="000000"/>
        </w:rPr>
        <w:instrText xml:space="preserve"> HYPERLINK "https://www.planobiblechapel.org/tcon/notes/html/nt/1corinthians/1corinthians.htm" \l "_ftn346" \o "" </w:instrText>
      </w:r>
      <w:r>
        <w:rPr>
          <w:rFonts w:ascii="Geneva" w:hAnsi="Geneva"/>
          <w:color w:val="000000"/>
        </w:rPr>
        <w:fldChar w:fldCharType="separate"/>
      </w:r>
      <w:r>
        <w:rPr>
          <w:rStyle w:val="FootnoteReference"/>
          <w:rFonts w:ascii="Geneva" w:hAnsi="Geneva"/>
          <w:color w:val="0000FF"/>
          <w:sz w:val="16"/>
          <w:szCs w:val="16"/>
          <w:u w:val="single"/>
        </w:rPr>
        <w:t>[346]</w:t>
      </w:r>
      <w:r>
        <w:rPr>
          <w:rFonts w:ascii="Geneva" w:hAnsi="Geneva"/>
          <w:color w:val="000000"/>
        </w:rPr>
        <w:fldChar w:fldCharType="end"/>
      </w:r>
      <w:bookmarkEnd w:id="383"/>
      <w:r>
        <w:rPr>
          <w:rFonts w:ascii="Geneva" w:hAnsi="Geneva"/>
          <w:color w:val="000000"/>
        </w:rPr>
        <w:t> "Leave" (Gr. </w:t>
      </w:r>
      <w:r>
        <w:rPr>
          <w:rFonts w:ascii="Geneva" w:hAnsi="Geneva"/>
          <w:i/>
          <w:iCs/>
          <w:color w:val="000000"/>
        </w:rPr>
        <w:t>chorizo</w:t>
      </w:r>
      <w:r>
        <w:rPr>
          <w:rFonts w:ascii="Geneva" w:hAnsi="Geneva"/>
          <w:color w:val="000000"/>
        </w:rPr>
        <w:t>) was synonymous with "divorce."</w:t>
      </w:r>
      <w:bookmarkStart w:id="384" w:name="_ftnref347"/>
      <w:r>
        <w:rPr>
          <w:rFonts w:ascii="Geneva" w:hAnsi="Geneva"/>
          <w:color w:val="000000"/>
        </w:rPr>
        <w:fldChar w:fldCharType="begin"/>
      </w:r>
      <w:r>
        <w:rPr>
          <w:rFonts w:ascii="Geneva" w:hAnsi="Geneva"/>
          <w:color w:val="000000"/>
        </w:rPr>
        <w:instrText xml:space="preserve"> HYPERLINK "https://www.planobiblechapel.org/tcon/notes/html/nt/1corinthians/1corinthians.htm" \l "_ftn347" \o "" </w:instrText>
      </w:r>
      <w:r>
        <w:rPr>
          <w:rFonts w:ascii="Geneva" w:hAnsi="Geneva"/>
          <w:color w:val="000000"/>
        </w:rPr>
        <w:fldChar w:fldCharType="separate"/>
      </w:r>
      <w:r>
        <w:rPr>
          <w:rStyle w:val="FootnoteReference"/>
          <w:rFonts w:ascii="Geneva" w:hAnsi="Geneva"/>
          <w:color w:val="0000FF"/>
          <w:sz w:val="16"/>
          <w:szCs w:val="16"/>
          <w:u w:val="single"/>
        </w:rPr>
        <w:t>[347]</w:t>
      </w:r>
      <w:r>
        <w:rPr>
          <w:rFonts w:ascii="Geneva" w:hAnsi="Geneva"/>
          <w:color w:val="000000"/>
        </w:rPr>
        <w:fldChar w:fldCharType="end"/>
      </w:r>
      <w:bookmarkEnd w:id="384"/>
      <w:r>
        <w:rPr>
          <w:rFonts w:ascii="Geneva" w:hAnsi="Geneva"/>
          <w:color w:val="000000"/>
        </w:rPr>
        <w:t> In our day one popular way to deal with marriage problems is to split up, and this has always been an attractive option for many people. Nevertheless, the Lord's will is that all people, including believers, work through their marital problems rather than giving up on them and divorcing.</w:t>
      </w:r>
      <w:bookmarkStart w:id="385" w:name="_ftnref348"/>
      <w:r>
        <w:rPr>
          <w:rFonts w:ascii="Geneva" w:hAnsi="Geneva"/>
          <w:color w:val="000000"/>
        </w:rPr>
        <w:fldChar w:fldCharType="begin"/>
      </w:r>
      <w:r>
        <w:rPr>
          <w:rFonts w:ascii="Geneva" w:hAnsi="Geneva"/>
          <w:color w:val="000000"/>
        </w:rPr>
        <w:instrText xml:space="preserve"> HYPERLINK "https://www.planobiblechapel.org/tcon/notes/html/nt/1corinthians/1corinthians.htm" \l "_ftn348" \o "" </w:instrText>
      </w:r>
      <w:r>
        <w:rPr>
          <w:rFonts w:ascii="Geneva" w:hAnsi="Geneva"/>
          <w:color w:val="000000"/>
        </w:rPr>
        <w:fldChar w:fldCharType="separate"/>
      </w:r>
      <w:r>
        <w:rPr>
          <w:rStyle w:val="FootnoteReference"/>
          <w:rFonts w:ascii="Geneva" w:hAnsi="Geneva"/>
          <w:color w:val="0000FF"/>
          <w:sz w:val="16"/>
          <w:szCs w:val="16"/>
          <w:u w:val="single"/>
        </w:rPr>
        <w:t>[348]</w:t>
      </w:r>
      <w:r>
        <w:rPr>
          <w:rFonts w:ascii="Geneva" w:hAnsi="Geneva"/>
          <w:color w:val="000000"/>
        </w:rPr>
        <w:fldChar w:fldCharType="end"/>
      </w:r>
      <w:bookmarkEnd w:id="38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7:11           If divorce occurs the person who leaves "must" remain unmarried (i.e., stay as they are) or else be reconciled with the former spouse. Paul phrased this as the wife's course of action only because if she was the one who left then she would be the person who had to decide what to do. However, the same procedure would be appropriate for the husband if he divorced his wife. In Greco-Roman culture wives could divorce their husbands, but among the Jews they could not.</w:t>
      </w:r>
      <w:bookmarkStart w:id="386" w:name="_ftnref349"/>
      <w:r>
        <w:rPr>
          <w:rFonts w:ascii="Geneva" w:hAnsi="Geneva"/>
          <w:color w:val="000000"/>
        </w:rPr>
        <w:fldChar w:fldCharType="begin"/>
      </w:r>
      <w:r>
        <w:rPr>
          <w:rFonts w:ascii="Geneva" w:hAnsi="Geneva"/>
          <w:color w:val="000000"/>
        </w:rPr>
        <w:instrText xml:space="preserve"> HYPERLINK "https://www.planobiblechapel.org/tcon/notes/html/nt/1corinthians/1corinthians.htm" \l "_ftn349" \o "" </w:instrText>
      </w:r>
      <w:r>
        <w:rPr>
          <w:rFonts w:ascii="Geneva" w:hAnsi="Geneva"/>
          <w:color w:val="000000"/>
        </w:rPr>
        <w:fldChar w:fldCharType="separate"/>
      </w:r>
      <w:r>
        <w:rPr>
          <w:rStyle w:val="FootnoteReference"/>
          <w:rFonts w:ascii="Geneva" w:hAnsi="Geneva"/>
          <w:color w:val="0000FF"/>
          <w:sz w:val="16"/>
          <w:szCs w:val="16"/>
          <w:u w:val="single"/>
        </w:rPr>
        <w:t>[349]</w:t>
      </w:r>
      <w:r>
        <w:rPr>
          <w:rFonts w:ascii="Geneva" w:hAnsi="Geneva"/>
          <w:color w:val="000000"/>
        </w:rPr>
        <w:fldChar w:fldCharType="end"/>
      </w:r>
      <w:bookmarkEnd w:id="386"/>
      <w:r>
        <w:rPr>
          <w:rFonts w:ascii="Geneva" w:hAnsi="Geneva"/>
          <w:color w:val="000000"/>
        </w:rPr>
        <w:t> Only the husband could initiate a divorce (Deut</w:t>
      </w:r>
      <w:r w:rsidR="002C4548">
        <w:rPr>
          <w:rFonts w:ascii="Geneva" w:hAnsi="Geneva"/>
          <w:color w:val="000000"/>
        </w:rPr>
        <w:t xml:space="preserve">. </w:t>
      </w:r>
      <w:r w:rsidR="00BD5988">
        <w:rPr>
          <w:rFonts w:ascii="Geneva" w:hAnsi="Geneva"/>
          <w:color w:val="000000"/>
        </w:rPr>
        <w:t>2</w:t>
      </w:r>
      <w:r>
        <w:rPr>
          <w:rFonts w:ascii="Geneva" w:hAnsi="Geneva"/>
          <w:color w:val="000000"/>
        </w:rPr>
        <w:t>4:1).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 believe that Paul did not deal with the exception that Jesus Christ allowed for divorce on the grounds of fornication (Gr. </w:t>
      </w:r>
      <w:r>
        <w:rPr>
          <w:rFonts w:ascii="Geneva" w:hAnsi="Geneva"/>
          <w:i/>
          <w:iCs/>
          <w:color w:val="000000"/>
        </w:rPr>
        <w:t>porneia</w:t>
      </w:r>
      <w:r>
        <w:rPr>
          <w:rFonts w:ascii="Geneva" w:hAnsi="Geneva"/>
          <w:color w:val="000000"/>
        </w:rPr>
        <w:t>; Matt</w:t>
      </w:r>
      <w:r w:rsidR="002C4548">
        <w:rPr>
          <w:rFonts w:ascii="Geneva" w:hAnsi="Geneva"/>
          <w:color w:val="000000"/>
        </w:rPr>
        <w:t xml:space="preserve">. </w:t>
      </w:r>
      <w:r w:rsidR="00BD5988">
        <w:rPr>
          <w:rFonts w:ascii="Geneva" w:hAnsi="Geneva"/>
          <w:color w:val="000000"/>
        </w:rPr>
        <w:t>5</w:t>
      </w:r>
      <w:r>
        <w:rPr>
          <w:rFonts w:ascii="Geneva" w:hAnsi="Geneva"/>
          <w:color w:val="000000"/>
        </w:rPr>
        <w:t>:32; 19:9) because it is an exception. Paul wanted to reinforce the main teaching of Christ on this subject, namely, that couples should not dissolve their marriages.</w:t>
      </w:r>
    </w:p>
    <w:p w:rsidR="00C833C1" w:rsidRDefault="00C833C1" w:rsidP="00C833C1">
      <w:pPr>
        <w:spacing w:after="240"/>
        <w:jc w:val="both"/>
        <w:textAlignment w:val="top"/>
        <w:rPr>
          <w:rFonts w:ascii="Geneva" w:hAnsi="Geneva"/>
          <w:color w:val="000000"/>
        </w:rPr>
      </w:pPr>
      <w:r>
        <w:rPr>
          <w:rFonts w:ascii="Geneva" w:hAnsi="Geneva"/>
          <w:color w:val="000000"/>
        </w:rPr>
        <w:t xml:space="preserve">Some of the Corinthian Christians appear to have been separating for ascetic reasons, namely, to get away from sexual activity. In many modern cultures the reason is often the opposite: people often divorce to marry someone else. Regardless of the reason for the temptation to divorce, Paul commanded Christian husbands and wives to stay together—and to share their bodies as well as </w:t>
      </w:r>
      <w:r>
        <w:rPr>
          <w:rFonts w:ascii="Geneva" w:hAnsi="Geneva"/>
          <w:color w:val="000000"/>
        </w:rPr>
        <w:lastRenderedPageBreak/>
        <w:t>their lives with each other. It is impossible for a Christian couple to provide a model of reconciliation to the world if they cannot reconcile with each other.</w:t>
      </w:r>
      <w:bookmarkStart w:id="387" w:name="_ftnref350"/>
      <w:r>
        <w:rPr>
          <w:rFonts w:ascii="Geneva" w:hAnsi="Geneva"/>
          <w:color w:val="000000"/>
        </w:rPr>
        <w:fldChar w:fldCharType="begin"/>
      </w:r>
      <w:r>
        <w:rPr>
          <w:rFonts w:ascii="Geneva" w:hAnsi="Geneva"/>
          <w:color w:val="000000"/>
        </w:rPr>
        <w:instrText xml:space="preserve"> HYPERLINK "https://www.planobiblechapel.org/tcon/notes/html/nt/1corinthians/1corinthians.htm" \l "_ftn350" \o "" </w:instrText>
      </w:r>
      <w:r>
        <w:rPr>
          <w:rFonts w:ascii="Geneva" w:hAnsi="Geneva"/>
          <w:color w:val="000000"/>
        </w:rPr>
        <w:fldChar w:fldCharType="separate"/>
      </w:r>
      <w:r>
        <w:rPr>
          <w:rStyle w:val="FootnoteReference"/>
          <w:rFonts w:ascii="Geneva" w:hAnsi="Geneva"/>
          <w:color w:val="0000FF"/>
          <w:sz w:val="16"/>
          <w:szCs w:val="16"/>
          <w:u w:val="single"/>
        </w:rPr>
        <w:t>[350]</w:t>
      </w:r>
      <w:r>
        <w:rPr>
          <w:rFonts w:ascii="Geneva" w:hAnsi="Geneva"/>
          <w:color w:val="000000"/>
        </w:rPr>
        <w:fldChar w:fldCharType="end"/>
      </w:r>
      <w:bookmarkEnd w:id="387"/>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No divorce for Christians whose spouses are unbelievers</w:t>
      </w:r>
      <w:r w:rsidR="00BD5988">
        <w:rPr>
          <w:rFonts w:ascii="Geneva" w:hAnsi="Geneva"/>
          <w:b/>
          <w:bCs/>
          <w:color w:val="000000"/>
        </w:rPr>
        <w:t xml:space="preserve"> 1 Cor 7:</w:t>
      </w:r>
      <w:r>
        <w:rPr>
          <w:rFonts w:ascii="Geneva" w:hAnsi="Geneva"/>
          <w:b/>
          <w:bCs/>
          <w:color w:val="000000"/>
        </w:rPr>
        <w:t>12-16</w:t>
      </w:r>
    </w:p>
    <w:p w:rsidR="00C833C1" w:rsidRDefault="00C833C1" w:rsidP="00C833C1">
      <w:pPr>
        <w:spacing w:after="240"/>
        <w:jc w:val="both"/>
        <w:textAlignment w:val="top"/>
        <w:rPr>
          <w:rFonts w:ascii="Geneva" w:hAnsi="Geneva"/>
          <w:color w:val="000000"/>
        </w:rPr>
      </w:pPr>
      <w:r>
        <w:rPr>
          <w:rFonts w:ascii="Geneva" w:hAnsi="Geneva"/>
          <w:color w:val="000000"/>
        </w:rPr>
        <w:t>In this situation too Paul granted an exception, but the exceptional is not the ideal. He also reiterated his basic principle of staying in the condition in which one finds himself or herself.</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one of the great heathen complaints against Christianity was exactly the complaint that Christianity did break up families and was a disruptive influence in society. 'Tampering with domestic relationships' was in fact one of the first charges brought against the Christians."</w:t>
      </w:r>
      <w:bookmarkStart w:id="388" w:name="_ftnref351"/>
      <w:r>
        <w:rPr>
          <w:rFonts w:ascii="Geneva" w:hAnsi="Geneva"/>
          <w:color w:val="000000"/>
        </w:rPr>
        <w:fldChar w:fldCharType="begin"/>
      </w:r>
      <w:r>
        <w:rPr>
          <w:rFonts w:ascii="Geneva" w:hAnsi="Geneva"/>
          <w:color w:val="000000"/>
        </w:rPr>
        <w:instrText xml:space="preserve"> HYPERLINK "https://www.planobiblechapel.org/tcon/notes/html/nt/1corinthians/1corinthians.htm" \l "_ftn351" \o "" </w:instrText>
      </w:r>
      <w:r>
        <w:rPr>
          <w:rFonts w:ascii="Geneva" w:hAnsi="Geneva"/>
          <w:color w:val="000000"/>
        </w:rPr>
        <w:fldChar w:fldCharType="separate"/>
      </w:r>
      <w:r>
        <w:rPr>
          <w:rStyle w:val="FootnoteReference"/>
          <w:rFonts w:ascii="Geneva" w:hAnsi="Geneva"/>
          <w:color w:val="0000FF"/>
          <w:sz w:val="16"/>
          <w:szCs w:val="16"/>
          <w:u w:val="single"/>
        </w:rPr>
        <w:t>[351]</w:t>
      </w:r>
      <w:r>
        <w:rPr>
          <w:rFonts w:ascii="Geneva" w:hAnsi="Geneva"/>
          <w:color w:val="000000"/>
        </w:rPr>
        <w:fldChar w:fldCharType="end"/>
      </w:r>
      <w:bookmarkEnd w:id="38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7:12-13      "The rest" refers to persons not in the general category of verse 10: Paul had been speaking of the typical married persons in the church, namely, those married to another believer. Now he dealt with mixed marriages between a believer and an unbeliever, as the following verses make clear.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For mixed marriage couples Paul could not cite a teaching of Jesus, because He had not spoken on this subject. At least as far as Paul knew He had not. Nevertheless the risen Lord inspired Paul's instructions on this subject, so they were every bit as authoritative as the teaching Jesus gave during His earthly ministry.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may have asked Paul: Should a believing partner divorce an unbelieving mate instead of continue to live mismatched with him or her? This was the problem he addressed. He counseled the believer to go on living with the unbeliever as long as the unbeliever was willing to do so.</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point is clear: in a mixed marriage the Christian partner is not to take the initiative … in a move towards [permanent] separation."</w:t>
      </w:r>
      <w:bookmarkStart w:id="389" w:name="_ftnref352"/>
      <w:r>
        <w:rPr>
          <w:rFonts w:ascii="Geneva" w:hAnsi="Geneva"/>
          <w:color w:val="000000"/>
        </w:rPr>
        <w:fldChar w:fldCharType="begin"/>
      </w:r>
      <w:r>
        <w:rPr>
          <w:rFonts w:ascii="Geneva" w:hAnsi="Geneva"/>
          <w:color w:val="000000"/>
        </w:rPr>
        <w:instrText xml:space="preserve"> HYPERLINK "https://www.planobiblechapel.org/tcon/notes/html/nt/1corinthians/1corinthians.htm" \l "_ftn352" \o "" </w:instrText>
      </w:r>
      <w:r>
        <w:rPr>
          <w:rFonts w:ascii="Geneva" w:hAnsi="Geneva"/>
          <w:color w:val="000000"/>
        </w:rPr>
        <w:fldChar w:fldCharType="separate"/>
      </w:r>
      <w:r>
        <w:rPr>
          <w:rStyle w:val="FootnoteReference"/>
          <w:rFonts w:ascii="Geneva" w:hAnsi="Geneva"/>
          <w:color w:val="0000FF"/>
          <w:sz w:val="16"/>
          <w:szCs w:val="16"/>
          <w:u w:val="single"/>
        </w:rPr>
        <w:t>[352]</w:t>
      </w:r>
      <w:r>
        <w:rPr>
          <w:rFonts w:ascii="Geneva" w:hAnsi="Geneva"/>
          <w:color w:val="000000"/>
        </w:rPr>
        <w:fldChar w:fldCharType="end"/>
      </w:r>
      <w:bookmarkEnd w:id="38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7:14           Even though an unbeliever might affect his or her spouse negatively in some way, it is still better to keep the marriage together. This is because the believing partner will have a positive effect on the unbeliever. Sanctified (Gr. </w:t>
      </w:r>
      <w:r>
        <w:rPr>
          <w:rFonts w:ascii="Geneva" w:hAnsi="Geneva"/>
          <w:i/>
          <w:iCs/>
          <w:color w:val="000000"/>
        </w:rPr>
        <w:t>hagiadzo</w:t>
      </w:r>
      <w:r>
        <w:rPr>
          <w:rFonts w:ascii="Geneva" w:hAnsi="Geneva"/>
          <w:color w:val="000000"/>
        </w:rPr>
        <w:t>) means to be set apart for a special purpose. God has set aside the unbelieving spouse of a believer for special blessing, some of which comes through his or her mate (cf. Exod</w:t>
      </w:r>
      <w:r w:rsidR="002C4548">
        <w:rPr>
          <w:rFonts w:ascii="Geneva" w:hAnsi="Geneva"/>
          <w:color w:val="000000"/>
        </w:rPr>
        <w:t xml:space="preserve">. </w:t>
      </w:r>
      <w:r w:rsidR="00BD5988">
        <w:rPr>
          <w:rFonts w:ascii="Geneva" w:hAnsi="Geneva"/>
          <w:color w:val="000000"/>
        </w:rPr>
        <w:t>2</w:t>
      </w:r>
      <w:r>
        <w:rPr>
          <w:rFonts w:ascii="Geneva" w:hAnsi="Geneva"/>
          <w:color w:val="000000"/>
        </w:rPr>
        <w:t>9:37; Lev</w:t>
      </w:r>
      <w:r w:rsidR="002C4548">
        <w:rPr>
          <w:rFonts w:ascii="Geneva" w:hAnsi="Geneva"/>
          <w:color w:val="000000"/>
        </w:rPr>
        <w:t xml:space="preserve">. </w:t>
      </w:r>
      <w:r w:rsidR="00BD5988">
        <w:rPr>
          <w:rFonts w:ascii="Geneva" w:hAnsi="Geneva"/>
          <w:color w:val="000000"/>
        </w:rPr>
        <w:t>6</w:t>
      </w:r>
      <w:r>
        <w:rPr>
          <w:rFonts w:ascii="Geneva" w:hAnsi="Geneva"/>
          <w:color w:val="000000"/>
        </w:rPr>
        <w:t>:18). God will deal with such a person differently than He deals with those not married to Christians.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"Observe the large and liberal view which the Apostle here adopts. The lesser takes its character from the greater, not the greater from the lesser. God does not reject the better because of its alliance with the worse, but accepts the worse on account of its alliance with the better."</w:t>
      </w:r>
      <w:bookmarkStart w:id="390" w:name="_ftnref353"/>
      <w:r>
        <w:rPr>
          <w:rFonts w:ascii="Geneva" w:hAnsi="Geneva"/>
          <w:color w:val="000000"/>
        </w:rPr>
        <w:fldChar w:fldCharType="begin"/>
      </w:r>
      <w:r>
        <w:rPr>
          <w:rFonts w:ascii="Geneva" w:hAnsi="Geneva"/>
          <w:color w:val="000000"/>
        </w:rPr>
        <w:instrText xml:space="preserve"> HYPERLINK "https://www.planobiblechapel.org/tcon/notes/html/nt/1corinthians/1corinthians.htm" \l "_ftn353" \o "" </w:instrText>
      </w:r>
      <w:r>
        <w:rPr>
          <w:rFonts w:ascii="Geneva" w:hAnsi="Geneva"/>
          <w:color w:val="000000"/>
        </w:rPr>
        <w:fldChar w:fldCharType="separate"/>
      </w:r>
      <w:r>
        <w:rPr>
          <w:rStyle w:val="FootnoteReference"/>
          <w:rFonts w:ascii="Geneva" w:hAnsi="Geneva"/>
          <w:color w:val="0000FF"/>
          <w:sz w:val="16"/>
          <w:szCs w:val="16"/>
          <w:u w:val="single"/>
        </w:rPr>
        <w:t>[353]</w:t>
      </w:r>
      <w:r>
        <w:rPr>
          <w:rFonts w:ascii="Geneva" w:hAnsi="Geneva"/>
          <w:color w:val="000000"/>
        </w:rPr>
        <w:fldChar w:fldCharType="end"/>
      </w:r>
      <w:bookmarkEnd w:id="39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I do not believe that Paul would have objected to a couple separating temporarily, if the believer was in danger from the unbeliever (cf. v</w:t>
      </w:r>
      <w:r w:rsidR="002C4548">
        <w:rPr>
          <w:rFonts w:ascii="Geneva" w:hAnsi="Geneva"/>
          <w:color w:val="000000"/>
        </w:rPr>
        <w:t xml:space="preserve">. </w:t>
      </w:r>
      <w:r w:rsidR="00BD5988">
        <w:rPr>
          <w:rFonts w:ascii="Geneva" w:hAnsi="Geneva"/>
          <w:color w:val="000000"/>
        </w:rPr>
        <w:t>1</w:t>
      </w:r>
      <w:r>
        <w:rPr>
          <w:rFonts w:ascii="Geneva" w:hAnsi="Geneva"/>
          <w:color w:val="000000"/>
        </w:rPr>
        <w:t>5). What he did not want was for believers to initiate the termination of their marriages for this or any other reason. Paul did not comment on all the possible situations that married couples face.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Likewise the children in such a mixed marriage would enjoy special treatment from God, rather than being in a worse condition than the children in a Christian home. This special setting apart (sanctification) probably involves their protection in the home and the supply of grace needed for that sometimes difficult situation. Holy (Gr. </w:t>
      </w:r>
      <w:r>
        <w:rPr>
          <w:rFonts w:ascii="Geneva" w:hAnsi="Geneva"/>
          <w:i/>
          <w:iCs/>
          <w:color w:val="000000"/>
        </w:rPr>
        <w:t>hagios</w:t>
      </w:r>
      <w:r>
        <w:rPr>
          <w:rFonts w:ascii="Geneva" w:hAnsi="Geneva"/>
          <w:color w:val="000000"/>
        </w:rPr>
        <w:t>) means set apart as different.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 do not believe that Paul was saying that unsaved spouses and children of mixed marriages are better off than the spouses and children in Christian families. His point was that God would offset the disadvantages of such a situation with special grace.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verse throws no light on the question of infant baptism."</w:t>
      </w:r>
      <w:bookmarkStart w:id="391" w:name="_ftnref354"/>
      <w:r>
        <w:rPr>
          <w:rFonts w:ascii="Geneva" w:hAnsi="Geneva"/>
          <w:color w:val="000000"/>
        </w:rPr>
        <w:fldChar w:fldCharType="begin"/>
      </w:r>
      <w:r>
        <w:rPr>
          <w:rFonts w:ascii="Geneva" w:hAnsi="Geneva"/>
          <w:color w:val="000000"/>
        </w:rPr>
        <w:instrText xml:space="preserve"> HYPERLINK "https://www.planobiblechapel.org/tcon/notes/html/nt/1corinthians/1corinthians.htm" \l "_ftn354" \o "" </w:instrText>
      </w:r>
      <w:r>
        <w:rPr>
          <w:rFonts w:ascii="Geneva" w:hAnsi="Geneva"/>
          <w:color w:val="000000"/>
        </w:rPr>
        <w:fldChar w:fldCharType="separate"/>
      </w:r>
      <w:r>
        <w:rPr>
          <w:rStyle w:val="FootnoteReference"/>
          <w:rFonts w:ascii="Geneva" w:hAnsi="Geneva"/>
          <w:color w:val="0000FF"/>
          <w:sz w:val="16"/>
          <w:szCs w:val="16"/>
          <w:u w:val="single"/>
        </w:rPr>
        <w:t>[354]</w:t>
      </w:r>
      <w:r>
        <w:rPr>
          <w:rFonts w:ascii="Geneva" w:hAnsi="Geneva"/>
          <w:color w:val="000000"/>
        </w:rPr>
        <w:fldChar w:fldCharType="end"/>
      </w:r>
      <w:bookmarkEnd w:id="39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interpreters have assumed that the children in a mixed marriage would have been baptized in water as infants since one of the parents was a believer. But that view is incorrect for two reasons: First, it assumes that the children were baptized as infants, which is very unlikely since infant baptism was not practiced by Christians in biblical times. Second, it assumes that infant baptism puts children in a specially favored category with God. But there is no scriptural basis for such a view.</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first reference to the baptism of infants is in a writing of Tertullian in [A.D.]197, in which he condemns the practice beginning to be introduced of baptizing the dead and of baptizing infants."</w:t>
      </w:r>
      <w:bookmarkStart w:id="392" w:name="_ftnref355"/>
      <w:r>
        <w:rPr>
          <w:rFonts w:ascii="Geneva" w:hAnsi="Geneva"/>
          <w:color w:val="000000"/>
        </w:rPr>
        <w:fldChar w:fldCharType="begin"/>
      </w:r>
      <w:r>
        <w:rPr>
          <w:rFonts w:ascii="Geneva" w:hAnsi="Geneva"/>
          <w:color w:val="000000"/>
        </w:rPr>
        <w:instrText xml:space="preserve"> HYPERLINK "https://www.planobiblechapel.org/tcon/notes/html/nt/1corinthians/1corinthians.htm" \l "_ftn355" \o "" </w:instrText>
      </w:r>
      <w:r>
        <w:rPr>
          <w:rFonts w:ascii="Geneva" w:hAnsi="Geneva"/>
          <w:color w:val="000000"/>
        </w:rPr>
        <w:fldChar w:fldCharType="separate"/>
      </w:r>
      <w:r>
        <w:rPr>
          <w:rStyle w:val="FootnoteReference"/>
          <w:rFonts w:ascii="Geneva" w:hAnsi="Geneva"/>
          <w:color w:val="0000FF"/>
          <w:sz w:val="16"/>
          <w:szCs w:val="16"/>
          <w:u w:val="single"/>
        </w:rPr>
        <w:t>[355]</w:t>
      </w:r>
      <w:r>
        <w:rPr>
          <w:rFonts w:ascii="Geneva" w:hAnsi="Geneva"/>
          <w:color w:val="000000"/>
        </w:rPr>
        <w:fldChar w:fldCharType="end"/>
      </w:r>
      <w:bookmarkEnd w:id="39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7:15           This verse deals with the possibility of the unbelieving spouse departing. If the unbeliever in a mixed marriage wants to break up the marriage the believing partner should allow him or her to do so. The reason for this is that God wants peace to exist in human relationships. It is better to have a peaceful relationship with an unbelieving spouse who has departed than it is to try to hold the marriage together if holding the marriage together will only result in constant antagonism and increasing hostility in the home. However notice that the Christian does not have the option of departing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0-11).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view is that Paul meant that separation should be prevented, if at all possible, since that would disrupt the peace of the marriage union.</w:t>
      </w:r>
      <w:bookmarkStart w:id="393" w:name="_ftnref356"/>
      <w:r>
        <w:rPr>
          <w:rFonts w:ascii="Geneva" w:hAnsi="Geneva"/>
          <w:color w:val="000000"/>
        </w:rPr>
        <w:fldChar w:fldCharType="begin"/>
      </w:r>
      <w:r>
        <w:rPr>
          <w:rFonts w:ascii="Geneva" w:hAnsi="Geneva"/>
          <w:color w:val="000000"/>
        </w:rPr>
        <w:instrText xml:space="preserve"> HYPERLINK "https://www.planobiblechapel.org/tcon/notes/html/nt/1corinthians/1corinthians.htm" \l "_ftn356" \o "" </w:instrText>
      </w:r>
      <w:r>
        <w:rPr>
          <w:rFonts w:ascii="Geneva" w:hAnsi="Geneva"/>
          <w:color w:val="000000"/>
        </w:rPr>
        <w:fldChar w:fldCharType="separate"/>
      </w:r>
      <w:r>
        <w:rPr>
          <w:rStyle w:val="FootnoteReference"/>
          <w:rFonts w:ascii="Geneva" w:hAnsi="Geneva"/>
          <w:color w:val="0000FF"/>
          <w:sz w:val="16"/>
          <w:szCs w:val="16"/>
          <w:u w:val="single"/>
        </w:rPr>
        <w:t>[356]</w:t>
      </w:r>
      <w:r>
        <w:rPr>
          <w:rFonts w:ascii="Geneva" w:hAnsi="Geneva"/>
          <w:color w:val="000000"/>
        </w:rPr>
        <w:fldChar w:fldCharType="end"/>
      </w:r>
      <w:bookmarkEnd w:id="393"/>
      <w:r>
        <w:rPr>
          <w:rFonts w:ascii="Geneva" w:hAnsi="Geneva"/>
          <w:color w:val="000000"/>
        </w:rPr>
        <w:t> However this view presupposes that peace existed between the husband and wife, which seems unlikely since one of them wanted a divorce from the other.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When the unbeliever departs the Christian is no longer under bondage (Gr. </w:t>
      </w:r>
      <w:r>
        <w:rPr>
          <w:rFonts w:ascii="Geneva" w:hAnsi="Geneva"/>
          <w:i/>
          <w:iCs/>
          <w:color w:val="000000"/>
        </w:rPr>
        <w:t>douleuo</w:t>
      </w:r>
      <w:r>
        <w:rPr>
          <w:rFonts w:ascii="Geneva" w:hAnsi="Geneva"/>
          <w:color w:val="000000"/>
        </w:rPr>
        <w:t>, lit. to be a slave). Does this refer to bondage to hold the marriage together or to bondage to remain unmarried? Many of the commentators believed that it means that the Christian is free to let the unbeliever depart, that he or she does not have an obligation to maintain the marriage.</w:t>
      </w:r>
      <w:bookmarkStart w:id="394" w:name="_ftnref357"/>
      <w:r>
        <w:rPr>
          <w:rFonts w:ascii="Geneva" w:hAnsi="Geneva"/>
          <w:color w:val="000000"/>
        </w:rPr>
        <w:fldChar w:fldCharType="begin"/>
      </w:r>
      <w:r>
        <w:rPr>
          <w:rFonts w:ascii="Geneva" w:hAnsi="Geneva"/>
          <w:color w:val="000000"/>
        </w:rPr>
        <w:instrText xml:space="preserve"> HYPERLINK "https://www.planobiblechapel.org/tcon/notes/html/nt/1corinthians/1corinthians.htm" \l "_ftn357" \o "" </w:instrText>
      </w:r>
      <w:r>
        <w:rPr>
          <w:rFonts w:ascii="Geneva" w:hAnsi="Geneva"/>
          <w:color w:val="000000"/>
        </w:rPr>
        <w:fldChar w:fldCharType="separate"/>
      </w:r>
      <w:r>
        <w:rPr>
          <w:rStyle w:val="FootnoteReference"/>
          <w:rFonts w:ascii="Geneva" w:hAnsi="Geneva"/>
          <w:color w:val="0000FF"/>
          <w:sz w:val="16"/>
          <w:szCs w:val="16"/>
          <w:u w:val="single"/>
        </w:rPr>
        <w:t>[357]</w:t>
      </w:r>
      <w:r>
        <w:rPr>
          <w:rFonts w:ascii="Geneva" w:hAnsi="Geneva"/>
          <w:color w:val="000000"/>
        </w:rPr>
        <w:fldChar w:fldCharType="end"/>
      </w:r>
      <w:bookmarkEnd w:id="394"/>
      <w:r>
        <w:rPr>
          <w:rFonts w:ascii="Geneva" w:hAnsi="Geneva"/>
          <w:color w:val="000000"/>
        </w:rPr>
        <w:t> Among these commentators some hold that the believer is not free to remarry (cf. v</w:t>
      </w:r>
      <w:r w:rsidR="002C4548">
        <w:rPr>
          <w:rFonts w:ascii="Geneva" w:hAnsi="Geneva"/>
          <w:color w:val="000000"/>
        </w:rPr>
        <w:t xml:space="preserve">. </w:t>
      </w:r>
      <w:r w:rsidR="00BD5988">
        <w:rPr>
          <w:rFonts w:ascii="Geneva" w:hAnsi="Geneva"/>
          <w:color w:val="000000"/>
        </w:rPr>
        <w:t>1</w:t>
      </w:r>
      <w:r>
        <w:rPr>
          <w:rFonts w:ascii="Geneva" w:hAnsi="Geneva"/>
          <w:color w:val="000000"/>
        </w:rPr>
        <w:t>1).</w:t>
      </w:r>
      <w:bookmarkStart w:id="395" w:name="_ftnref358"/>
      <w:r>
        <w:rPr>
          <w:rFonts w:ascii="Geneva" w:hAnsi="Geneva"/>
          <w:color w:val="000000"/>
        </w:rPr>
        <w:fldChar w:fldCharType="begin"/>
      </w:r>
      <w:r>
        <w:rPr>
          <w:rFonts w:ascii="Geneva" w:hAnsi="Geneva"/>
          <w:color w:val="000000"/>
        </w:rPr>
        <w:instrText xml:space="preserve"> HYPERLINK "https://www.planobiblechapel.org/tcon/notes/html/nt/1corinthians/1corinthians.htm" \l "_ftn358" \o "" </w:instrText>
      </w:r>
      <w:r>
        <w:rPr>
          <w:rFonts w:ascii="Geneva" w:hAnsi="Geneva"/>
          <w:color w:val="000000"/>
        </w:rPr>
        <w:fldChar w:fldCharType="separate"/>
      </w:r>
      <w:r>
        <w:rPr>
          <w:rStyle w:val="FootnoteReference"/>
          <w:rFonts w:ascii="Geneva" w:hAnsi="Geneva"/>
          <w:color w:val="0000FF"/>
          <w:sz w:val="16"/>
          <w:szCs w:val="16"/>
          <w:u w:val="single"/>
        </w:rPr>
        <w:t>[358]</w:t>
      </w:r>
      <w:r>
        <w:rPr>
          <w:rFonts w:ascii="Geneva" w:hAnsi="Geneva"/>
          <w:color w:val="000000"/>
        </w:rPr>
        <w:fldChar w:fldCharType="end"/>
      </w:r>
      <w:bookmarkEnd w:id="395"/>
      <w:r>
        <w:rPr>
          <w:rFonts w:ascii="Geneva" w:hAnsi="Geneva"/>
          <w:color w:val="000000"/>
        </w:rPr>
        <w:t> Most of these, however, believe that the Christian is free to remarry.</w:t>
      </w:r>
      <w:bookmarkStart w:id="396" w:name="_ftnref359"/>
      <w:r>
        <w:rPr>
          <w:rFonts w:ascii="Geneva" w:hAnsi="Geneva"/>
          <w:color w:val="000000"/>
        </w:rPr>
        <w:fldChar w:fldCharType="begin"/>
      </w:r>
      <w:r>
        <w:rPr>
          <w:rFonts w:ascii="Geneva" w:hAnsi="Geneva"/>
          <w:color w:val="000000"/>
        </w:rPr>
        <w:instrText xml:space="preserve"> HYPERLINK "https://www.planobiblechapel.org/tcon/notes/html/nt/1corinthians/1corinthians.htm" \l "_ftn359" \o "" </w:instrText>
      </w:r>
      <w:r>
        <w:rPr>
          <w:rFonts w:ascii="Geneva" w:hAnsi="Geneva"/>
          <w:color w:val="000000"/>
        </w:rPr>
        <w:fldChar w:fldCharType="separate"/>
      </w:r>
      <w:r>
        <w:rPr>
          <w:rStyle w:val="FootnoteReference"/>
          <w:rFonts w:ascii="Geneva" w:hAnsi="Geneva"/>
          <w:color w:val="0000FF"/>
          <w:sz w:val="16"/>
          <w:szCs w:val="16"/>
          <w:u w:val="single"/>
        </w:rPr>
        <w:t>[359]</w:t>
      </w:r>
      <w:r>
        <w:rPr>
          <w:rFonts w:ascii="Geneva" w:hAnsi="Geneva"/>
          <w:color w:val="000000"/>
        </w:rPr>
        <w:fldChar w:fldCharType="end"/>
      </w:r>
      <w:bookmarkEnd w:id="396"/>
      <w:r>
        <w:rPr>
          <w:rFonts w:ascii="Geneva" w:hAnsi="Geneva"/>
          <w:color w:val="000000"/>
        </w:rPr>
        <w:t> The Greek text does not solve this problem. I think Paul was not addressing the idea of remarrying 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 would counsel a Christian whose unsaved spouse has divorced him or her to remain unmarried as long as there is a possibility that the unsaved person may return. However if the unsaved spouse who has departed remarries, I believe the Christian would be free to remarry since, by remarrying, the unsaved partner has closed the door on reconciliation.</w:t>
      </w:r>
      <w:bookmarkStart w:id="397" w:name="_ftnref360"/>
      <w:r>
        <w:rPr>
          <w:rFonts w:ascii="Geneva" w:hAnsi="Geneva"/>
          <w:color w:val="000000"/>
        </w:rPr>
        <w:fldChar w:fldCharType="begin"/>
      </w:r>
      <w:r>
        <w:rPr>
          <w:rFonts w:ascii="Geneva" w:hAnsi="Geneva"/>
          <w:color w:val="000000"/>
        </w:rPr>
        <w:instrText xml:space="preserve"> HYPERLINK "https://www.planobiblechapel.org/tcon/notes/html/nt/1corinthians/1corinthians.htm" \l "_ftn360" \o "" </w:instrText>
      </w:r>
      <w:r>
        <w:rPr>
          <w:rFonts w:ascii="Geneva" w:hAnsi="Geneva"/>
          <w:color w:val="000000"/>
        </w:rPr>
        <w:fldChar w:fldCharType="separate"/>
      </w:r>
      <w:r>
        <w:rPr>
          <w:rStyle w:val="FootnoteReference"/>
          <w:rFonts w:ascii="Geneva" w:hAnsi="Geneva"/>
          <w:color w:val="0000FF"/>
          <w:sz w:val="16"/>
          <w:szCs w:val="16"/>
          <w:u w:val="single"/>
        </w:rPr>
        <w:t>[360]</w:t>
      </w:r>
      <w:r>
        <w:rPr>
          <w:rFonts w:ascii="Geneva" w:hAnsi="Geneva"/>
          <w:color w:val="000000"/>
        </w:rPr>
        <w:fldChar w:fldCharType="end"/>
      </w:r>
      <w:bookmarkEnd w:id="39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7:16           It is possible that Paul meant that Christians should not separate from their unbelieving spouses because, by staying together, the unbeliever might eventually become a Christian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Pet</w:t>
      </w:r>
      <w:r w:rsidR="002C4548">
        <w:rPr>
          <w:rFonts w:ascii="Geneva" w:hAnsi="Geneva"/>
          <w:color w:val="000000"/>
        </w:rPr>
        <w:t xml:space="preserve">. </w:t>
      </w:r>
      <w:r w:rsidR="00BD5988">
        <w:rPr>
          <w:rFonts w:ascii="Geneva" w:hAnsi="Geneva"/>
          <w:color w:val="000000"/>
        </w:rPr>
        <w:t>3</w:t>
      </w:r>
      <w:r>
        <w:rPr>
          <w:rFonts w:ascii="Geneva" w:hAnsi="Geneva"/>
          <w:color w:val="000000"/>
        </w:rPr>
        <w:t>:1).</w:t>
      </w:r>
      <w:bookmarkStart w:id="398" w:name="_ftnref361"/>
      <w:r>
        <w:rPr>
          <w:rFonts w:ascii="Geneva" w:hAnsi="Geneva"/>
          <w:color w:val="000000"/>
        </w:rPr>
        <w:fldChar w:fldCharType="begin"/>
      </w:r>
      <w:r>
        <w:rPr>
          <w:rFonts w:ascii="Geneva" w:hAnsi="Geneva"/>
          <w:color w:val="000000"/>
        </w:rPr>
        <w:instrText xml:space="preserve"> HYPERLINK "https://www.planobiblechapel.org/tcon/notes/html/nt/1corinthians/1corinthians.htm" \l "_ftn361" \o "" </w:instrText>
      </w:r>
      <w:r>
        <w:rPr>
          <w:rFonts w:ascii="Geneva" w:hAnsi="Geneva"/>
          <w:color w:val="000000"/>
        </w:rPr>
        <w:fldChar w:fldCharType="separate"/>
      </w:r>
      <w:r>
        <w:rPr>
          <w:rStyle w:val="FootnoteReference"/>
          <w:rFonts w:ascii="Geneva" w:hAnsi="Geneva"/>
          <w:color w:val="0000FF"/>
          <w:sz w:val="16"/>
          <w:szCs w:val="16"/>
          <w:u w:val="single"/>
        </w:rPr>
        <w:t>[361]</w:t>
      </w:r>
      <w:r>
        <w:rPr>
          <w:rFonts w:ascii="Geneva" w:hAnsi="Geneva"/>
          <w:color w:val="000000"/>
        </w:rPr>
        <w:fldChar w:fldCharType="end"/>
      </w:r>
      <w:bookmarkEnd w:id="398"/>
      <w:r>
        <w:rPr>
          <w:rFonts w:ascii="Geneva" w:hAnsi="Geneva"/>
          <w:color w:val="000000"/>
        </w:rPr>
        <w:t> He might have meant that the believer should not oppose the unbeliever's departure because he could possibly become a Christian through channels other than the witness of the believing spouse. Both possibilities are realistic. So even though we cannot tell exactly what the apostle meant here, what we should do is clear: The Christian can have hope that God may bring the unsaved spouse to salvation. In the meantime the believer should do the Lord's will as Paul directed 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Verse 16 is a positive note on which to close the instructions to Christians who have unsaved spouses.</w:t>
      </w:r>
    </w:p>
    <w:p w:rsidR="00C833C1" w:rsidRPr="00107626" w:rsidRDefault="00C833C1" w:rsidP="00107626">
      <w:pPr>
        <w:pStyle w:val="Heading4"/>
      </w:pPr>
      <w:bookmarkStart w:id="399" w:name="_Toc165579088"/>
      <w:r w:rsidRPr="00107626">
        <w:t>2.     Basic principles</w:t>
      </w:r>
      <w:r w:rsidR="00BD5988">
        <w:t xml:space="preserve"> 1 Cor 7:</w:t>
      </w:r>
      <w:r w:rsidRPr="00107626">
        <w:t>17-24</w:t>
      </w:r>
      <w:bookmarkEnd w:id="399"/>
    </w:p>
    <w:p w:rsidR="00C833C1" w:rsidRDefault="00C833C1" w:rsidP="00C833C1">
      <w:pPr>
        <w:spacing w:after="240"/>
        <w:jc w:val="both"/>
        <w:textAlignment w:val="top"/>
        <w:rPr>
          <w:rFonts w:ascii="Geneva" w:hAnsi="Geneva"/>
          <w:color w:val="000000"/>
        </w:rPr>
      </w:pPr>
      <w:r>
        <w:rPr>
          <w:rFonts w:ascii="Geneva" w:hAnsi="Geneva"/>
          <w:color w:val="000000"/>
        </w:rPr>
        <w:t xml:space="preserve">At this point Paul moved back from specific situations to basic principles that his readers needed to keep in mind when they thought about marriage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 He drew his illustrations in this section from circumcision and slavery.</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"Under the rubric 'It is good not to have relations with a woman,' they were seeking to change their present status, apparently because as believers they saw this as conforming to the more spiritual existence that they had already attained. Thus they saw one's status with regard to marriage/celibacy as having </w:t>
      </w:r>
      <w:r>
        <w:rPr>
          <w:rFonts w:ascii="Geneva" w:hAnsi="Geneva"/>
          <w:i/>
          <w:iCs/>
          <w:color w:val="000000"/>
        </w:rPr>
        <w:t>religious</w:t>
      </w:r>
      <w:r>
        <w:rPr>
          <w:rFonts w:ascii="Geneva" w:hAnsi="Geneva"/>
          <w:color w:val="000000"/>
        </w:rPr>
        <w:t> significance and sought change because of it. Under the theme of 'call' Paul seeks to put their 'spirituality' into a radically different perspective. They should remain in whatever social setting they were at the time of their call since God's call to be in Christ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9) transcends such settings so as to make them essentially irrelevant."</w:t>
      </w:r>
      <w:bookmarkStart w:id="400" w:name="_ftnref362"/>
      <w:r>
        <w:rPr>
          <w:rFonts w:ascii="Geneva" w:hAnsi="Geneva"/>
          <w:color w:val="000000"/>
        </w:rPr>
        <w:fldChar w:fldCharType="begin"/>
      </w:r>
      <w:r>
        <w:rPr>
          <w:rFonts w:ascii="Geneva" w:hAnsi="Geneva"/>
          <w:color w:val="000000"/>
        </w:rPr>
        <w:instrText xml:space="preserve"> HYPERLINK "https://www.planobiblechapel.org/tcon/notes/html/nt/1corinthians/1corinthians.htm" \l "_ftn362" \o "" </w:instrText>
      </w:r>
      <w:r>
        <w:rPr>
          <w:rFonts w:ascii="Geneva" w:hAnsi="Geneva"/>
          <w:color w:val="000000"/>
        </w:rPr>
        <w:fldChar w:fldCharType="separate"/>
      </w:r>
      <w:r>
        <w:rPr>
          <w:rStyle w:val="FootnoteReference"/>
          <w:rFonts w:ascii="Geneva" w:hAnsi="Geneva"/>
          <w:color w:val="0000FF"/>
          <w:sz w:val="16"/>
          <w:szCs w:val="16"/>
          <w:u w:val="single"/>
        </w:rPr>
        <w:t>[362]</w:t>
      </w:r>
      <w:r>
        <w:rPr>
          <w:rFonts w:ascii="Geneva" w:hAnsi="Geneva"/>
          <w:color w:val="000000"/>
        </w:rPr>
        <w:fldChar w:fldCharType="end"/>
      </w:r>
      <w:bookmarkEnd w:id="40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7:17           Whether a person is unmarried or married, or married to a believer or to an unbeliever, the Christian should regard his or her current state as what God has placed him or her in for the time being. The concept of being called is a way of describing Christian conversion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 9). He or she should concentrate on serving the Lord in that state rather than spending most of one's time and energy on trying to change it. Paul taught the priority of serving Christ in one's circumstances, over trying to change one's circumstances, "in all the churches."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"Paul's intent is not to lay down a rule that one may not change; rather, by thus hallowing one's situation in life, he is trying to help the Corinthians see that their social status is ultimately irrelevant as such (i.e., they can live out their Christian life in any of the various options) and therefore their desire to change is equally irrelevant—because it has nothing to do with genuine spirituality as their slogan would infer (v</w:t>
      </w:r>
      <w:r w:rsidR="002C4548">
        <w:rPr>
          <w:rFonts w:ascii="Geneva" w:hAnsi="Geneva"/>
          <w:color w:val="000000"/>
        </w:rPr>
        <w:t xml:space="preserve">. </w:t>
      </w:r>
      <w:r w:rsidR="00BD5988">
        <w:rPr>
          <w:rFonts w:ascii="Geneva" w:hAnsi="Geneva"/>
          <w:color w:val="000000"/>
        </w:rPr>
        <w:t>1</w:t>
      </w:r>
      <w:r>
        <w:rPr>
          <w:rFonts w:ascii="Geneva" w:hAnsi="Geneva"/>
          <w:color w:val="000000"/>
        </w:rPr>
        <w:t>b)."</w:t>
      </w:r>
      <w:bookmarkStart w:id="401" w:name="_ftnref363"/>
      <w:r>
        <w:rPr>
          <w:rFonts w:ascii="Geneva" w:hAnsi="Geneva"/>
          <w:color w:val="000000"/>
        </w:rPr>
        <w:fldChar w:fldCharType="begin"/>
      </w:r>
      <w:r>
        <w:rPr>
          <w:rFonts w:ascii="Geneva" w:hAnsi="Geneva"/>
          <w:color w:val="000000"/>
        </w:rPr>
        <w:instrText xml:space="preserve"> HYPERLINK "https://www.planobiblechapel.org/tcon/notes/html/nt/1corinthians/1corinthians.htm" \l "_ftn363" \o "" </w:instrText>
      </w:r>
      <w:r>
        <w:rPr>
          <w:rFonts w:ascii="Geneva" w:hAnsi="Geneva"/>
          <w:color w:val="000000"/>
        </w:rPr>
        <w:fldChar w:fldCharType="separate"/>
      </w:r>
      <w:r>
        <w:rPr>
          <w:rStyle w:val="FootnoteReference"/>
          <w:rFonts w:ascii="Geneva" w:hAnsi="Geneva"/>
          <w:color w:val="0000FF"/>
          <w:sz w:val="16"/>
          <w:szCs w:val="16"/>
          <w:u w:val="single"/>
        </w:rPr>
        <w:t>[363]</w:t>
      </w:r>
      <w:r>
        <w:rPr>
          <w:rFonts w:ascii="Geneva" w:hAnsi="Geneva"/>
          <w:color w:val="000000"/>
        </w:rPr>
        <w:fldChar w:fldCharType="end"/>
      </w:r>
      <w:bookmarkEnd w:id="40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is the second of four instances where Paul appealed to what was customary "in all the churches" (cf</w:t>
      </w:r>
      <w:r w:rsidR="002C4548">
        <w:rPr>
          <w:rFonts w:ascii="Geneva" w:hAnsi="Geneva"/>
          <w:color w:val="000000"/>
        </w:rPr>
        <w:t xml:space="preserve">. </w:t>
      </w:r>
      <w:r w:rsidR="00BD5988">
        <w:rPr>
          <w:rFonts w:ascii="Geneva" w:hAnsi="Geneva"/>
          <w:color w:val="000000"/>
        </w:rPr>
        <w:t>4</w:t>
      </w:r>
      <w:r>
        <w:rPr>
          <w:rFonts w:ascii="Geneva" w:hAnsi="Geneva"/>
          <w:color w:val="000000"/>
        </w:rPr>
        <w:t>:17;</w:t>
      </w:r>
      <w:r w:rsidR="00BD5988">
        <w:rPr>
          <w:rFonts w:ascii="Geneva" w:hAnsi="Geneva"/>
          <w:color w:val="000000"/>
        </w:rPr>
        <w:t xml:space="preserve"> 1 Cor 11:</w:t>
      </w:r>
      <w:r>
        <w:rPr>
          <w:rFonts w:ascii="Geneva" w:hAnsi="Geneva"/>
          <w:color w:val="000000"/>
        </w:rPr>
        <w:t>16;</w:t>
      </w:r>
      <w:r w:rsidR="00BD5988">
        <w:rPr>
          <w:rFonts w:ascii="Geneva" w:hAnsi="Geneva"/>
          <w:color w:val="000000"/>
        </w:rPr>
        <w:t xml:space="preserve"> 1 Cor 14:</w:t>
      </w:r>
      <w:r>
        <w:rPr>
          <w:rFonts w:ascii="Geneva" w:hAnsi="Geneva"/>
          <w:color w:val="000000"/>
        </w:rPr>
        <w:t>33). He never did this in any of his other letters. He was reminding this church that its way of thinking was off track, not his.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7:18-19      This principle of remaining in one's present state applies to being circumcised or uncircumcised as well as to being married or unmarried. Both conditions were secondary to following the Lord obediently. God did not command celibacy or marriage, circumcision or uncircumcision (under the New Covenant). These are matters of personal choice among Christians. One's ministry might be one factor, however, in his or her decision (e.g., Acts 16:3; cf. Gal</w:t>
      </w:r>
      <w:r w:rsidR="002C4548">
        <w:rPr>
          <w:rFonts w:ascii="Geneva" w:hAnsi="Geneva"/>
          <w:color w:val="000000"/>
        </w:rPr>
        <w:t xml:space="preserve">. </w:t>
      </w:r>
      <w:r w:rsidR="00BD5988">
        <w:rPr>
          <w:rFonts w:ascii="Geneva" w:hAnsi="Geneva"/>
          <w:color w:val="000000"/>
        </w:rPr>
        <w:t>5</w:t>
      </w:r>
      <w:r>
        <w:rPr>
          <w:rFonts w:ascii="Geneva" w:hAnsi="Geneva"/>
          <w:color w:val="000000"/>
        </w:rPr>
        <w:t>:6; 6:15).</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idea of becoming uncircumcised after one has been circumcised seems strange, but some Jews actually did this to avoid being known as Jews when they participated in activities at the public gymnasiums.</w:t>
      </w:r>
      <w:bookmarkStart w:id="402" w:name="_ftnref364"/>
      <w:r>
        <w:rPr>
          <w:rFonts w:ascii="Geneva" w:hAnsi="Geneva"/>
          <w:color w:val="000000"/>
        </w:rPr>
        <w:fldChar w:fldCharType="begin"/>
      </w:r>
      <w:r>
        <w:rPr>
          <w:rFonts w:ascii="Geneva" w:hAnsi="Geneva"/>
          <w:color w:val="000000"/>
        </w:rPr>
        <w:instrText xml:space="preserve"> HYPERLINK "https://www.planobiblechapel.org/tcon/notes/html/nt/1corinthians/1corinthians.htm" \l "_ftn364" \o "" </w:instrText>
      </w:r>
      <w:r>
        <w:rPr>
          <w:rFonts w:ascii="Geneva" w:hAnsi="Geneva"/>
          <w:color w:val="000000"/>
        </w:rPr>
        <w:fldChar w:fldCharType="separate"/>
      </w:r>
      <w:r>
        <w:rPr>
          <w:rStyle w:val="FootnoteReference"/>
          <w:rFonts w:ascii="Geneva" w:hAnsi="Geneva"/>
          <w:color w:val="0000FF"/>
          <w:sz w:val="16"/>
          <w:szCs w:val="16"/>
          <w:u w:val="single"/>
        </w:rPr>
        <w:t>[364]</w:t>
      </w:r>
      <w:r>
        <w:rPr>
          <w:rFonts w:ascii="Geneva" w:hAnsi="Geneva"/>
          <w:color w:val="000000"/>
        </w:rPr>
        <w:fldChar w:fldCharType="end"/>
      </w:r>
      <w:bookmarkEnd w:id="402"/>
      <w:r>
        <w:rPr>
          <w:rFonts w:ascii="Geneva" w:hAnsi="Geneva"/>
          <w:color w:val="000000"/>
        </w:rPr>
        <w:t> They underwent an operation that reversed their circumcision.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7:20           The state or "situation" (NIV; Gr. </w:t>
      </w:r>
      <w:r>
        <w:rPr>
          <w:rFonts w:ascii="Geneva" w:hAnsi="Geneva"/>
          <w:i/>
          <w:iCs/>
          <w:color w:val="000000"/>
        </w:rPr>
        <w:t>klesis</w:t>
      </w:r>
      <w:r>
        <w:rPr>
          <w:rFonts w:ascii="Geneva" w:hAnsi="Geneva"/>
          <w:color w:val="000000"/>
        </w:rPr>
        <w:t>) is the calling (v</w:t>
      </w:r>
      <w:r w:rsidR="002C4548">
        <w:rPr>
          <w:rFonts w:ascii="Geneva" w:hAnsi="Geneva"/>
          <w:color w:val="000000"/>
        </w:rPr>
        <w:t xml:space="preserve">. </w:t>
      </w:r>
      <w:r w:rsidR="00BD5988">
        <w:rPr>
          <w:rFonts w:ascii="Geneva" w:hAnsi="Geneva"/>
          <w:color w:val="000000"/>
        </w:rPr>
        <w:t>1</w:t>
      </w:r>
      <w:r>
        <w:rPr>
          <w:rFonts w:ascii="Geneva" w:hAnsi="Geneva"/>
          <w:color w:val="000000"/>
        </w:rPr>
        <w:t>7) in life (station, position, condition) in which a person was at the time God called him or her into His family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 Eph</w:t>
      </w:r>
      <w:r w:rsidR="002C4548">
        <w:rPr>
          <w:rFonts w:ascii="Geneva" w:hAnsi="Geneva"/>
          <w:color w:val="000000"/>
        </w:rPr>
        <w:t xml:space="preserve">. </w:t>
      </w:r>
      <w:r w:rsidR="00BD5988">
        <w:rPr>
          <w:rFonts w:ascii="Geneva" w:hAnsi="Geneva"/>
          <w:color w:val="000000"/>
        </w:rPr>
        <w:t>4</w:t>
      </w:r>
      <w:r>
        <w:rPr>
          <w:rFonts w:ascii="Geneva" w:hAnsi="Geneva"/>
          <w:color w:val="000000"/>
        </w:rPr>
        <w:t>:1). Our calling as Christians, which is to bear witness to Jesus Christ, is more important than our calling in life, namely, the place that we occupy in the social, economic, political, and geographical scheme of things.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"From this passage comes the common usage of the word 'calling' or 'vocation,' for our profession in life regarded as sanctified, as given to us by God."</w:t>
      </w:r>
      <w:bookmarkStart w:id="403" w:name="_ftnref365"/>
      <w:r>
        <w:rPr>
          <w:rFonts w:ascii="Geneva" w:hAnsi="Geneva"/>
          <w:color w:val="000000"/>
        </w:rPr>
        <w:fldChar w:fldCharType="begin"/>
      </w:r>
      <w:r>
        <w:rPr>
          <w:rFonts w:ascii="Geneva" w:hAnsi="Geneva"/>
          <w:color w:val="000000"/>
        </w:rPr>
        <w:instrText xml:space="preserve"> HYPERLINK "https://www.planobiblechapel.org/tcon/notes/html/nt/1corinthians/1corinthians.htm" \l "_ftn365" \o "" </w:instrText>
      </w:r>
      <w:r>
        <w:rPr>
          <w:rFonts w:ascii="Geneva" w:hAnsi="Geneva"/>
          <w:color w:val="000000"/>
        </w:rPr>
        <w:fldChar w:fldCharType="separate"/>
      </w:r>
      <w:r>
        <w:rPr>
          <w:rStyle w:val="FootnoteReference"/>
          <w:rFonts w:ascii="Geneva" w:hAnsi="Geneva"/>
          <w:color w:val="0000FF"/>
          <w:sz w:val="16"/>
          <w:szCs w:val="16"/>
          <w:u w:val="single"/>
        </w:rPr>
        <w:t>[365]</w:t>
      </w:r>
      <w:r>
        <w:rPr>
          <w:rFonts w:ascii="Geneva" w:hAnsi="Geneva"/>
          <w:color w:val="000000"/>
        </w:rPr>
        <w:fldChar w:fldCharType="end"/>
      </w:r>
      <w:bookmarkEnd w:id="40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7:21           Paul did not mean that a Christian should take a fatalistic view of life and regard his or her state as something he or she should definitely remain in forever. If we have the opportunity to improve ourselves for the glory of God we should do so. If we do not have that opportunity we should not fret about our state but bloom where God has planted us. We should regard our calling by Christ as sanctifying our present situation. In the context, of course, Paul was appealing to those who felt compelled to dissolve their marriages.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example of this principle would be if a person became a Christian while uneducated he or she could still serve Christ effectively without a formal education in a variety of ways. Many outstanding servants of the Lord have done so. If he or she has the opportunity to get an education, and so serve God more effectively, he or she should feel free to take advantage of that opportunity. Unfortunately some Christians put more emphasis on getting an education than they do on serving the Lord. This is putting the cart before the horse, and it is the very thing that Paul warned against here.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7:22           Paul's emphasis on the wisdom of the world versus the wisdom of God comes back into view in this section of verses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10—4:21). Priorities are in view. Does the Corinthian slave view himself primarily as a slave or as a freedman?</w:t>
      </w:r>
      <w:r>
        <w:rPr>
          <w:rStyle w:val="FootnoteReference"/>
          <w:rFonts w:ascii="Geneva" w:hAnsi="Geneva"/>
          <w:color w:val="000000"/>
          <w:sz w:val="16"/>
          <w:szCs w:val="16"/>
        </w:rPr>
        <w:t> </w:t>
      </w:r>
      <w:r>
        <w:rPr>
          <w:rFonts w:ascii="Geneva" w:hAnsi="Geneva"/>
          <w:color w:val="000000"/>
        </w:rPr>
        <w:t>(A freedman was a person who had formerly been a slave but had been set free.) The Corinthian slave was both a slave of men and the freedman of God. Does the freedman view himself primarily as a freedman or as a slave? The freedman was both a freedman socially but the Lord's slave spiritually.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imagery, of course, must be understood in light of Greco-Roman slavery, not that of recent American history. Slavery was in fact the bottom rung on the social order, but for the most part it provided generally well for up to one-third of the population in a city like Corinth or Rome. The slave had considerable freedom and very often experienced mutual benefit along with the master. The owner received the benefit of the slave's services; and the slave had steady 'employment,' including having all his or her basic needs met—indeed, for many to be a slave was preferable to being a freedman, whose securities were often tenuous at best. But the one thing that marked the slave was that in the final analysis, he did not belong to himself but to another. That is Paul's point with this imagery."</w:t>
      </w:r>
      <w:bookmarkStart w:id="404" w:name="_ftnref366"/>
      <w:r>
        <w:rPr>
          <w:rFonts w:ascii="Geneva" w:hAnsi="Geneva"/>
          <w:color w:val="000000"/>
        </w:rPr>
        <w:fldChar w:fldCharType="begin"/>
      </w:r>
      <w:r>
        <w:rPr>
          <w:rFonts w:ascii="Geneva" w:hAnsi="Geneva"/>
          <w:color w:val="000000"/>
        </w:rPr>
        <w:instrText xml:space="preserve"> HYPERLINK "https://www.planobiblechapel.org/tcon/notes/html/nt/1corinthians/1corinthians.htm" \l "_ftn366" \o "" </w:instrText>
      </w:r>
      <w:r>
        <w:rPr>
          <w:rFonts w:ascii="Geneva" w:hAnsi="Geneva"/>
          <w:color w:val="000000"/>
        </w:rPr>
        <w:fldChar w:fldCharType="separate"/>
      </w:r>
      <w:r>
        <w:rPr>
          <w:rStyle w:val="FootnoteReference"/>
          <w:rFonts w:ascii="Geneva" w:hAnsi="Geneva"/>
          <w:color w:val="0000FF"/>
          <w:sz w:val="16"/>
          <w:szCs w:val="16"/>
          <w:u w:val="single"/>
        </w:rPr>
        <w:t>[366]</w:t>
      </w:r>
      <w:r>
        <w:rPr>
          <w:rFonts w:ascii="Geneva" w:hAnsi="Geneva"/>
          <w:color w:val="000000"/>
        </w:rPr>
        <w:fldChar w:fldCharType="end"/>
      </w:r>
      <w:bookmarkEnd w:id="40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It is unfortunate that many Christians today choose to focus on their limitations rather than on their possibilities as representatives of Jesus Christ. We should use the abilities and opportunities that God gives us rather than feeling sorry for ourselves because we do not have other abilities or opportunities.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7:23           Paul's thought returned to the Cross again (cf</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:20). God has set us free from the worst kind of slavery having purchased us with the precious blood of His </w:t>
      </w:r>
      <w:r>
        <w:rPr>
          <w:rFonts w:ascii="Geneva" w:hAnsi="Geneva"/>
          <w:color w:val="000000"/>
        </w:rPr>
        <w:lastRenderedPageBreak/>
        <w:t>Son. How foolish then it would be for us to give up any of the liberties that we enjoy that enable us to serve Jesus Christ. How ridiculous it would be to place ourselves back into a slave relationship to anyone or anything but Him ("do not become slaves of people"). This applies to both physical and spiritual bondage.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7:24           For the third time in this pericope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 20, 24) Paul stated the basic principle that he advocated. Evidently there was much need for this exhortation in the Corinthian church.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our day, upward mobility has become a god to many Christians, and its worship has polluted the church. We need to be content to serve the Lord, to live out our calling, whether in a mixed marriage, singleness, a white collar or blue collar job, or whatever socioeconomic condition we may occupy.</w:t>
      </w:r>
    </w:p>
    <w:p w:rsidR="00C833C1" w:rsidRDefault="00C833C1" w:rsidP="00C833C1">
      <w:pPr>
        <w:spacing w:after="240"/>
        <w:jc w:val="both"/>
        <w:textAlignment w:val="top"/>
        <w:rPr>
          <w:rFonts w:ascii="Geneva" w:hAnsi="Geneva"/>
          <w:color w:val="000000"/>
        </w:rPr>
      </w:pPr>
      <w:r>
        <w:rPr>
          <w:rFonts w:ascii="Geneva" w:hAnsi="Geneva"/>
          <w:color w:val="000000"/>
        </w:rPr>
        <w:t>In this section, Paul chose his examples from circumcision and uncircumcision, slavery and freedom. However the larger context of the chapter is singleness and marriage. His point was that those who were single, when God called them to follow Him, should be content to remain single, and that those who were married should stay married. Faithfulness to God or effectiveness for God do not require a change. Yet if opportunity for more effective service of Christ presents itself, one should feel free to take advantage of it.</w:t>
      </w:r>
    </w:p>
    <w:p w:rsidR="00C833C1" w:rsidRPr="00107626" w:rsidRDefault="00C833C1" w:rsidP="00107626">
      <w:pPr>
        <w:pStyle w:val="Heading4"/>
      </w:pPr>
      <w:bookmarkStart w:id="405" w:name="_Toc165579089"/>
      <w:r w:rsidRPr="00107626">
        <w:t>3.     Advice concerning virgins</w:t>
      </w:r>
      <w:r w:rsidR="00BD5988">
        <w:t xml:space="preserve"> 1 Cor 7:</w:t>
      </w:r>
      <w:r w:rsidRPr="00107626">
        <w:t>25-40</w:t>
      </w:r>
      <w:bookmarkEnd w:id="405"/>
    </w:p>
    <w:p w:rsidR="00C833C1" w:rsidRDefault="00C833C1" w:rsidP="00C833C1">
      <w:pPr>
        <w:spacing w:after="240"/>
        <w:jc w:val="both"/>
        <w:textAlignment w:val="top"/>
        <w:rPr>
          <w:rFonts w:ascii="Geneva" w:hAnsi="Geneva"/>
          <w:color w:val="000000"/>
        </w:rPr>
      </w:pPr>
      <w:r>
        <w:rPr>
          <w:rFonts w:ascii="Geneva" w:hAnsi="Geneva"/>
          <w:color w:val="000000"/>
        </w:rPr>
        <w:t>The second occurrence of the phrase </w:t>
      </w:r>
      <w:r>
        <w:rPr>
          <w:rFonts w:ascii="Geneva" w:hAnsi="Geneva"/>
          <w:i/>
          <w:iCs/>
          <w:color w:val="000000"/>
        </w:rPr>
        <w:t>peri de</w:t>
      </w:r>
      <w:r>
        <w:rPr>
          <w:rFonts w:ascii="Geneva" w:hAnsi="Geneva"/>
          <w:color w:val="000000"/>
        </w:rPr>
        <w:t> ("Now concerning") occurs in verse 25 and indicates another subject about which the Corinthians had written Paul (cf. v</w:t>
      </w:r>
      <w:r w:rsidR="002C4548">
        <w:rPr>
          <w:rFonts w:ascii="Geneva" w:hAnsi="Geneva"/>
          <w:color w:val="000000"/>
        </w:rPr>
        <w:t xml:space="preserve">. </w:t>
      </w:r>
      <w:r w:rsidR="00BD5988">
        <w:rPr>
          <w:rFonts w:ascii="Geneva" w:hAnsi="Geneva"/>
          <w:color w:val="000000"/>
        </w:rPr>
        <w:t>1</w:t>
      </w:r>
      <w:r>
        <w:rPr>
          <w:rFonts w:ascii="Geneva" w:hAnsi="Geneva"/>
          <w:color w:val="000000"/>
        </w:rPr>
        <w:t>). This was the subject of single women. This section belongs with the rest of chapter 7 because this subject relates closely to what immediately precedes. Paul continued to deal with questions about marriage that the asceticism of some of the Corinthians raised.</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advantage of the single state</w:t>
      </w:r>
      <w:r w:rsidR="00BD5988">
        <w:rPr>
          <w:rFonts w:ascii="Geneva" w:hAnsi="Geneva"/>
          <w:b/>
          <w:bCs/>
          <w:color w:val="000000"/>
        </w:rPr>
        <w:t xml:space="preserve"> 1 Cor 7:</w:t>
      </w:r>
      <w:r>
        <w:rPr>
          <w:rFonts w:ascii="Geneva" w:hAnsi="Geneva"/>
          <w:b/>
          <w:bCs/>
          <w:color w:val="000000"/>
        </w:rPr>
        <w:t>25-28</w:t>
      </w:r>
    </w:p>
    <w:p w:rsidR="00C833C1" w:rsidRDefault="00C833C1" w:rsidP="00C833C1">
      <w:pPr>
        <w:spacing w:after="240"/>
        <w:jc w:val="both"/>
        <w:textAlignment w:val="top"/>
        <w:rPr>
          <w:rFonts w:ascii="Geneva" w:hAnsi="Geneva"/>
          <w:color w:val="000000"/>
        </w:rPr>
      </w:pPr>
      <w:r>
        <w:rPr>
          <w:rFonts w:ascii="Geneva" w:hAnsi="Geneva"/>
          <w:color w:val="000000"/>
        </w:rPr>
        <w:t>In view of what Paul wrote in this section it seems that the question the Corinthians had asked Paul was: Should an engaged girl get married or remain single? One might understand verses 17-24 as saying that no unmarried person should change her (or his) single state and get married (cf. v</w:t>
      </w:r>
      <w:r w:rsidR="002C4548">
        <w:rPr>
          <w:rFonts w:ascii="Geneva" w:hAnsi="Geneva"/>
          <w:color w:val="000000"/>
        </w:rPr>
        <w:t xml:space="preserve">. </w:t>
      </w:r>
      <w:r w:rsidR="00BD5988">
        <w:rPr>
          <w:rFonts w:ascii="Geneva" w:hAnsi="Geneva"/>
          <w:color w:val="000000"/>
        </w:rPr>
        <w:t>8</w:t>
      </w:r>
      <w:r>
        <w:rPr>
          <w:rFonts w:ascii="Geneva" w:hAnsi="Geneva"/>
          <w:color w:val="000000"/>
        </w:rPr>
        <w:t>). But this was not necessarily what Paul advocated.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7:25           The virgins (Gr. </w:t>
      </w:r>
      <w:r>
        <w:rPr>
          <w:rFonts w:ascii="Geneva" w:hAnsi="Geneva"/>
          <w:i/>
          <w:iCs/>
          <w:color w:val="000000"/>
        </w:rPr>
        <w:t>parthenoi</w:t>
      </w:r>
      <w:r>
        <w:rPr>
          <w:rFonts w:ascii="Geneva" w:hAnsi="Geneva"/>
          <w:color w:val="000000"/>
        </w:rPr>
        <w:t>) were a group within the "unmarried" (</w:t>
      </w:r>
      <w:r>
        <w:rPr>
          <w:rFonts w:ascii="Geneva" w:hAnsi="Geneva"/>
          <w:i/>
          <w:iCs/>
          <w:color w:val="000000"/>
        </w:rPr>
        <w:t>agamoi</w:t>
      </w:r>
      <w:r>
        <w:rPr>
          <w:rFonts w:ascii="Geneva" w:hAnsi="Geneva"/>
          <w:color w:val="000000"/>
        </w:rPr>
        <w:t>) group mentioned in verse 8. Paul used the feminine gender in five out of the six uses of this noun in verses 25-38. So it seems clear that he was speaking of female virgins in particular.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There are three major views about the identity of these virgins: One view is that they were the virgin daughters of men in the Corinthian church, and that these fathers had questions about giving their daughters in marriage. A second view is that the virgins were both men and women who were living </w:t>
      </w:r>
      <w:r>
        <w:rPr>
          <w:rFonts w:ascii="Geneva" w:hAnsi="Geneva"/>
          <w:color w:val="000000"/>
        </w:rPr>
        <w:lastRenderedPageBreak/>
        <w:t>together in a "spiritual marriage" (i.e., without sexual relations). A third view is that the virgins were females who were engaged, or thinking of becoming engaged, but were experiencing pressure from the "spiritual" ones in the church to forgo marriage. I believe the text supports the first and third views best.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Lord Jesus had not addressed this problem during His earthly ministry as far as Paul knew (cf. v</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2). Paul gave his inspired opinion as a trustworthy steward of the Lord who had received mercy to be such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2). Note that Paul appealed to the Lord's mercy, not His command. As in the first part of this chapter Paul was offering good advice, but he was not commanding that everyone do what he advised. Therefore to choose not to follow Paul's advice did not amount to sinning.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7:26           What was the "present (impending) distress" or crisis (Gr. </w:t>
      </w:r>
      <w:r>
        <w:rPr>
          <w:rFonts w:ascii="Geneva" w:hAnsi="Geneva"/>
          <w:i/>
          <w:iCs/>
          <w:color w:val="000000"/>
        </w:rPr>
        <w:t>anagke</w:t>
      </w:r>
      <w:r>
        <w:rPr>
          <w:rFonts w:ascii="Geneva" w:hAnsi="Geneva"/>
          <w:color w:val="000000"/>
        </w:rPr>
        <w:t>) to which the apostle referred? It may have been a crisis in the Corinthian church or in Corinth about which we have no more specific information. However in view of Paul's description of this distress (vv</w:t>
      </w:r>
      <w:r w:rsidR="002C4548">
        <w:rPr>
          <w:rFonts w:ascii="Geneva" w:hAnsi="Geneva"/>
          <w:color w:val="000000"/>
        </w:rPr>
        <w:t xml:space="preserve">. </w:t>
      </w:r>
      <w:r w:rsidR="00BD5988">
        <w:rPr>
          <w:rFonts w:ascii="Geneva" w:hAnsi="Geneva"/>
          <w:color w:val="000000"/>
        </w:rPr>
        <w:t>2</w:t>
      </w:r>
      <w:r>
        <w:rPr>
          <w:rFonts w:ascii="Geneva" w:hAnsi="Geneva"/>
          <w:color w:val="000000"/>
        </w:rPr>
        <w:t>9-31), it seems as though he was speaking of the fact that we live in the last days.</w:t>
      </w:r>
      <w:bookmarkStart w:id="406" w:name="_ftnref367"/>
      <w:r>
        <w:rPr>
          <w:rFonts w:ascii="Geneva" w:hAnsi="Geneva"/>
          <w:color w:val="000000"/>
        </w:rPr>
        <w:fldChar w:fldCharType="begin"/>
      </w:r>
      <w:r>
        <w:rPr>
          <w:rFonts w:ascii="Geneva" w:hAnsi="Geneva"/>
          <w:color w:val="000000"/>
        </w:rPr>
        <w:instrText xml:space="preserve"> HYPERLINK "https://www.planobiblechapel.org/tcon/notes/html/nt/1corinthians/1corinthians.htm" \l "_ftn367" \o "" </w:instrText>
      </w:r>
      <w:r>
        <w:rPr>
          <w:rFonts w:ascii="Geneva" w:hAnsi="Geneva"/>
          <w:color w:val="000000"/>
        </w:rPr>
        <w:fldChar w:fldCharType="separate"/>
      </w:r>
      <w:r>
        <w:rPr>
          <w:rStyle w:val="FootnoteReference"/>
          <w:rFonts w:ascii="Geneva" w:hAnsi="Geneva"/>
          <w:color w:val="0000FF"/>
          <w:sz w:val="16"/>
          <w:szCs w:val="16"/>
          <w:u w:val="single"/>
        </w:rPr>
        <w:t>[367]</w:t>
      </w:r>
      <w:r>
        <w:rPr>
          <w:rFonts w:ascii="Geneva" w:hAnsi="Geneva"/>
          <w:color w:val="000000"/>
        </w:rPr>
        <w:fldChar w:fldCharType="end"/>
      </w:r>
      <w:bookmarkEnd w:id="406"/>
      <w:r>
        <w:rPr>
          <w:rFonts w:ascii="Geneva" w:hAnsi="Geneva"/>
          <w:color w:val="000000"/>
        </w:rPr>
        <w:t> They are last days because the Lord's return for us could end them at any time.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If this is correct we live in the same "present distress" as the Corinthian believers did. It is a time of distress because of the hostility of unbelievers and increasing apostasy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4</w:t>
      </w:r>
      <w:r>
        <w:rPr>
          <w:rFonts w:ascii="Geneva" w:hAnsi="Geneva"/>
          <w:color w:val="000000"/>
        </w:rPr>
        <w:t>; 2 Tim</w:t>
      </w:r>
      <w:r w:rsidR="002C4548">
        <w:rPr>
          <w:rFonts w:ascii="Geneva" w:hAnsi="Geneva"/>
          <w:color w:val="000000"/>
        </w:rPr>
        <w:t xml:space="preserve">. </w:t>
      </w:r>
      <w:r w:rsidR="00BD5988">
        <w:rPr>
          <w:rFonts w:ascii="Geneva" w:hAnsi="Geneva"/>
          <w:color w:val="000000"/>
        </w:rPr>
        <w:t>3</w:t>
      </w:r>
      <w:r>
        <w:rPr>
          <w:rFonts w:ascii="Geneva" w:hAnsi="Geneva"/>
          <w:color w:val="000000"/>
        </w:rPr>
        <w:t>). Committed Christians constantly face opposition, antagonism, and stress because they hold values, morals, and priorities that the world rejects. The Apostle Paul consistently viewed the inter-advent age as a time of crisis and distress.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last part of the verse restates Paul's basic principle of abiding in one's calling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 20, 24). "Man" or "you" (NIV) translates the Greek word </w:t>
      </w:r>
      <w:r>
        <w:rPr>
          <w:rFonts w:ascii="Geneva" w:hAnsi="Geneva"/>
          <w:i/>
          <w:iCs/>
          <w:color w:val="000000"/>
        </w:rPr>
        <w:t>anthropos</w:t>
      </w:r>
      <w:r>
        <w:rPr>
          <w:rFonts w:ascii="Geneva" w:hAnsi="Geneva"/>
          <w:color w:val="000000"/>
        </w:rPr>
        <w:t>, meaning person.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7:27           Paul thought it prudent to stay married rather than to seek a life of singleness with a view to serving the Lord more effectively as a single person. Obviously it would be wrong to split up a marriage for this purpose. If an unbelieving spouse had abandoned the Christian, or if he or she had lost his or her spouse to death, a single life would provide greater opportunity for Christian ministry.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7:28           Nevertheless remarrying in such a case is not sinful. This statement seems to allow a believer whose unbelieving spouse divorced him or her to remarry. It also seems to allow widows and widowers to remarry. If a young woman decides to marry, rather than staying single, she has not sinned. However the decision to marry may result in trouble in this life.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For example, suppose a single woman gets into a position where an adversary may torture her for her faith. She could face that possibility more </w:t>
      </w:r>
      <w:r>
        <w:rPr>
          <w:rFonts w:ascii="Geneva" w:hAnsi="Geneva"/>
          <w:color w:val="000000"/>
        </w:rPr>
        <w:lastRenderedPageBreak/>
        <w:t>easily than a married woman could who has children for whom she is responsible. It is that kind of trouble that Paul evidently had in mind.</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"One of the unfortunate things that has happened to this text in the church is that the very pastoral concern of Paul that caused him to express himself in this way has been a source of anxiety rather than comfort. Part of the reason for this is that in Western cultures we do not generally live in a time of 'present distress.' Thus we fail to sense the kind of care that this text represents. Beyond that, what is often heard is that Paul prefers singleness to marriage, which he does. But quite in contrast to Paul's own position over against the Corinthians, we often read into that preference that singleness is somehow a superior status. That causes some who do not wish to remain single to become anxious about God's will in their lives. Such people need to hear it again: Marriage or singleness per se lies totally outside the category of 'commandments' to be obeyed or 'sin' if one indulges; and Paul's preference here is not predicated on 'spiritual' grounds but on pastoral concern. It is perfectly all right to marry."</w:t>
      </w:r>
      <w:bookmarkStart w:id="407" w:name="_ftnref368"/>
      <w:r>
        <w:rPr>
          <w:rFonts w:ascii="Geneva" w:hAnsi="Geneva"/>
          <w:color w:val="000000"/>
        </w:rPr>
        <w:fldChar w:fldCharType="begin"/>
      </w:r>
      <w:r>
        <w:rPr>
          <w:rFonts w:ascii="Geneva" w:hAnsi="Geneva"/>
          <w:color w:val="000000"/>
        </w:rPr>
        <w:instrText xml:space="preserve"> HYPERLINK "https://www.planobiblechapel.org/tcon/notes/html/nt/1corinthians/1corinthians.htm" \l "_ftn368" \o "" </w:instrText>
      </w:r>
      <w:r>
        <w:rPr>
          <w:rFonts w:ascii="Geneva" w:hAnsi="Geneva"/>
          <w:color w:val="000000"/>
        </w:rPr>
        <w:fldChar w:fldCharType="separate"/>
      </w:r>
      <w:r>
        <w:rPr>
          <w:rStyle w:val="FootnoteReference"/>
          <w:rFonts w:ascii="Geneva" w:hAnsi="Geneva"/>
          <w:color w:val="0000FF"/>
          <w:sz w:val="16"/>
          <w:szCs w:val="16"/>
          <w:u w:val="single"/>
        </w:rPr>
        <w:t>[368]</w:t>
      </w:r>
      <w:r>
        <w:rPr>
          <w:rFonts w:ascii="Geneva" w:hAnsi="Geneva"/>
          <w:color w:val="000000"/>
        </w:rPr>
        <w:fldChar w:fldCharType="end"/>
      </w:r>
      <w:bookmarkEnd w:id="407"/>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Reasons for remaining single</w:t>
      </w:r>
      <w:r w:rsidR="00BD5988">
        <w:rPr>
          <w:rFonts w:ascii="Geneva" w:hAnsi="Geneva"/>
          <w:b/>
          <w:bCs/>
          <w:color w:val="000000"/>
        </w:rPr>
        <w:t xml:space="preserve"> 1 Cor 7:</w:t>
      </w:r>
      <w:r>
        <w:rPr>
          <w:rFonts w:ascii="Geneva" w:hAnsi="Geneva"/>
          <w:b/>
          <w:bCs/>
          <w:color w:val="000000"/>
        </w:rPr>
        <w:t>29-35</w:t>
      </w:r>
    </w:p>
    <w:p w:rsidR="00C833C1" w:rsidRDefault="00C833C1" w:rsidP="00C833C1">
      <w:pPr>
        <w:spacing w:after="240"/>
        <w:jc w:val="both"/>
        <w:textAlignment w:val="top"/>
        <w:rPr>
          <w:rFonts w:ascii="Geneva" w:hAnsi="Geneva"/>
          <w:color w:val="000000"/>
        </w:rPr>
      </w:pPr>
      <w:r>
        <w:rPr>
          <w:rFonts w:ascii="Geneva" w:hAnsi="Geneva"/>
          <w:color w:val="000000"/>
        </w:rPr>
        <w:t>Paul next called his readers to take a different view of their relationship to the world, since they lived in distressing times, and the form of the world was passing away. We too need this view of the world because we also live in distressing times, and the form of the world is still passing away.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7:29a          While it is true that the time that a person has to serve Christ grows shorter with every day that he or she lives, Paul probably meant that the Lord's return is closer every day. However it is not the amount of time that we have left that concerned Paul but the fact that we need to know that our time is limited. Christians should live with a certain perspective on the future and, therefore, we should live with eternity's values consciously in view. We should be ready to make sacrifices now in view of the possibility of greater reward later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14; cf. Matt</w:t>
      </w:r>
      <w:r w:rsidR="002C4548">
        <w:rPr>
          <w:rFonts w:ascii="Geneva" w:hAnsi="Geneva"/>
          <w:color w:val="000000"/>
        </w:rPr>
        <w:t xml:space="preserve">. </w:t>
      </w:r>
      <w:r w:rsidR="00BD5988">
        <w:rPr>
          <w:rFonts w:ascii="Geneva" w:hAnsi="Geneva"/>
          <w:color w:val="000000"/>
        </w:rPr>
        <w:t>6</w:t>
      </w:r>
      <w:r>
        <w:rPr>
          <w:rFonts w:ascii="Geneva" w:hAnsi="Geneva"/>
          <w:color w:val="000000"/>
        </w:rPr>
        <w:t>:19-21).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7:29b-31a   Married men should live as soldiers of the cross and be willing to forgo some of the comforts and pleasures of family life—but not its responsibilities, since we are in a spiritual battle. Those who weep should remember that present sorrow will be comparatively short (cf. Luke 6:21). Likewise those who rejoice should bear in mind that we have a serious purpose to fulfill in life now (Luke 6:25).</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 we make purchases ("those who buy") we need to consider that we are only stewards of God and that everything really belongs to Him ("as though they did not possess"). The Christian should use the world and everything in it to serve the Lord, but he or she must not get completely wrapped up in the things of this world ("as though they did not make full use of it"). Therefore, whether a person is single or married, he or she should live with an attitude of detachment from the world. We should not let it control us, but we should control our use of it.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7:31b         The reason for viewing life this way is that earthly life ("the world") as we know it is only temporary and "is passing away." As the song goes: "This world is not my home; I'm just a-pass'n' through."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7:32a          Paul wanted his readers to be free from concerns about this present life so that their devotion to the Lord would be consistent (v</w:t>
      </w:r>
      <w:r w:rsidR="002C4548">
        <w:rPr>
          <w:rFonts w:ascii="Geneva" w:hAnsi="Geneva"/>
          <w:color w:val="000000"/>
        </w:rPr>
        <w:t xml:space="preserve">. </w:t>
      </w:r>
      <w:r w:rsidR="00BD5988">
        <w:rPr>
          <w:rFonts w:ascii="Geneva" w:hAnsi="Geneva"/>
          <w:color w:val="000000"/>
        </w:rPr>
        <w:t>3</w:t>
      </w:r>
      <w:r>
        <w:rPr>
          <w:rFonts w:ascii="Geneva" w:hAnsi="Geneva"/>
          <w:color w:val="000000"/>
        </w:rPr>
        <w:t>5; cf. Matt</w:t>
      </w:r>
      <w:r w:rsidR="002C4548">
        <w:rPr>
          <w:rFonts w:ascii="Geneva" w:hAnsi="Geneva"/>
          <w:color w:val="000000"/>
        </w:rPr>
        <w:t xml:space="preserve">. </w:t>
      </w:r>
      <w:r w:rsidR="00BD5988">
        <w:rPr>
          <w:rFonts w:ascii="Geneva" w:hAnsi="Geneva"/>
          <w:color w:val="000000"/>
        </w:rPr>
        <w:t>6</w:t>
      </w:r>
      <w:r>
        <w:rPr>
          <w:rFonts w:ascii="Geneva" w:hAnsi="Geneva"/>
          <w:color w:val="000000"/>
        </w:rPr>
        <w:t>:25-34; Phil</w:t>
      </w:r>
      <w:r w:rsidR="002C4548">
        <w:rPr>
          <w:rFonts w:ascii="Geneva" w:hAnsi="Geneva"/>
          <w:color w:val="000000"/>
        </w:rPr>
        <w:t xml:space="preserve">. </w:t>
      </w:r>
      <w:r w:rsidR="00BD5988">
        <w:rPr>
          <w:rFonts w:ascii="Geneva" w:hAnsi="Geneva"/>
          <w:color w:val="000000"/>
        </w:rPr>
        <w:t>4</w:t>
      </w:r>
      <w:r>
        <w:rPr>
          <w:rFonts w:ascii="Geneva" w:hAnsi="Geneva"/>
          <w:color w:val="000000"/>
        </w:rPr>
        <w:t>:11; 1 Pet</w:t>
      </w:r>
      <w:r w:rsidR="002C4548">
        <w:rPr>
          <w:rFonts w:ascii="Geneva" w:hAnsi="Geneva"/>
          <w:color w:val="000000"/>
        </w:rPr>
        <w:t xml:space="preserve">. </w:t>
      </w:r>
      <w:r w:rsidR="00BD5988">
        <w:rPr>
          <w:rFonts w:ascii="Geneva" w:hAnsi="Geneva"/>
          <w:color w:val="000000"/>
        </w:rPr>
        <w:t>5</w:t>
      </w:r>
      <w:r>
        <w:rPr>
          <w:rFonts w:ascii="Geneva" w:hAnsi="Geneva"/>
          <w:color w:val="000000"/>
        </w:rPr>
        <w:t>:7). He wanted us believers to live as eschatological people: people who live with our end in view. Our new existence in Christ should determine our lives, not the world in its present form. Buying and marrying should not determine our existence. A clear view of the future should do that.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7:32b-34    Comparing two equally committed Christians, an unmarried man (single or widower) can give more concentrated attention to the things of the Lord than a married man can.</w:t>
      </w:r>
      <w:bookmarkStart w:id="408" w:name="_ftnref369"/>
      <w:r>
        <w:rPr>
          <w:rFonts w:ascii="Geneva" w:hAnsi="Geneva"/>
          <w:color w:val="000000"/>
        </w:rPr>
        <w:fldChar w:fldCharType="begin"/>
      </w:r>
      <w:r>
        <w:rPr>
          <w:rFonts w:ascii="Geneva" w:hAnsi="Geneva"/>
          <w:color w:val="000000"/>
        </w:rPr>
        <w:instrText xml:space="preserve"> HYPERLINK "https://www.planobiblechapel.org/tcon/notes/html/nt/1corinthians/1corinthians.htm" \l "_ftn369" \o "" </w:instrText>
      </w:r>
      <w:r>
        <w:rPr>
          <w:rFonts w:ascii="Geneva" w:hAnsi="Geneva"/>
          <w:color w:val="000000"/>
        </w:rPr>
        <w:fldChar w:fldCharType="separate"/>
      </w:r>
      <w:r>
        <w:rPr>
          <w:rStyle w:val="FootnoteReference"/>
          <w:rFonts w:ascii="Geneva" w:hAnsi="Geneva"/>
          <w:color w:val="0000FF"/>
          <w:sz w:val="16"/>
          <w:szCs w:val="16"/>
          <w:u w:val="single"/>
        </w:rPr>
        <w:t>[369]</w:t>
      </w:r>
      <w:r>
        <w:rPr>
          <w:rFonts w:ascii="Geneva" w:hAnsi="Geneva"/>
          <w:color w:val="000000"/>
        </w:rPr>
        <w:fldChar w:fldCharType="end"/>
      </w:r>
      <w:bookmarkEnd w:id="408"/>
      <w:r>
        <w:rPr>
          <w:rFonts w:ascii="Geneva" w:hAnsi="Geneva"/>
          <w:color w:val="000000"/>
        </w:rPr>
        <w:t> A married man needs to also be concerned about his family responsibilities. This is true of women, and particularly virgins, as well as men. Queen Elizabeth I said that England was her husband.</w:t>
      </w:r>
      <w:bookmarkStart w:id="409" w:name="_ftnref370"/>
      <w:r>
        <w:rPr>
          <w:rFonts w:ascii="Geneva" w:hAnsi="Geneva"/>
          <w:color w:val="000000"/>
        </w:rPr>
        <w:fldChar w:fldCharType="begin"/>
      </w:r>
      <w:r>
        <w:rPr>
          <w:rFonts w:ascii="Geneva" w:hAnsi="Geneva"/>
          <w:color w:val="000000"/>
        </w:rPr>
        <w:instrText xml:space="preserve"> HYPERLINK "https://www.planobiblechapel.org/tcon/notes/html/nt/1corinthians/1corinthians.htm" \l "_ftn370" \o "" </w:instrText>
      </w:r>
      <w:r>
        <w:rPr>
          <w:rFonts w:ascii="Geneva" w:hAnsi="Geneva"/>
          <w:color w:val="000000"/>
        </w:rPr>
        <w:fldChar w:fldCharType="separate"/>
      </w:r>
      <w:r>
        <w:rPr>
          <w:rStyle w:val="FootnoteReference"/>
          <w:rFonts w:ascii="Geneva" w:hAnsi="Geneva"/>
          <w:color w:val="0000FF"/>
          <w:sz w:val="16"/>
          <w:szCs w:val="16"/>
          <w:u w:val="single"/>
        </w:rPr>
        <w:t>[370]</w:t>
      </w:r>
      <w:r>
        <w:rPr>
          <w:rFonts w:ascii="Geneva" w:hAnsi="Geneva"/>
          <w:color w:val="000000"/>
        </w:rPr>
        <w:fldChar w:fldCharType="end"/>
      </w:r>
      <w:bookmarkEnd w:id="409"/>
      <w:r>
        <w:rPr>
          <w:rFonts w:ascii="Geneva" w:hAnsi="Geneva"/>
          <w:color w:val="000000"/>
        </w:rPr>
        <w:t> Some interpreters put more emphasis on the negative anxiety feeling ("concern") while others stress the positive caring feeling ("concern") that each person needs to show. Both aspects of concern are probably in view. Even though the unmarried state is in one sense preferable, it is not intrinsically better.</w:t>
      </w:r>
      <w:bookmarkStart w:id="410" w:name="_ftnref371"/>
      <w:r>
        <w:rPr>
          <w:rFonts w:ascii="Geneva" w:hAnsi="Geneva"/>
          <w:color w:val="000000"/>
        </w:rPr>
        <w:fldChar w:fldCharType="begin"/>
      </w:r>
      <w:r>
        <w:rPr>
          <w:rFonts w:ascii="Geneva" w:hAnsi="Geneva"/>
          <w:color w:val="000000"/>
        </w:rPr>
        <w:instrText xml:space="preserve"> HYPERLINK "https://www.planobiblechapel.org/tcon/notes/html/nt/1corinthians/1corinthians.htm" \l "_ftn371" \o "" </w:instrText>
      </w:r>
      <w:r>
        <w:rPr>
          <w:rFonts w:ascii="Geneva" w:hAnsi="Geneva"/>
          <w:color w:val="000000"/>
        </w:rPr>
        <w:fldChar w:fldCharType="separate"/>
      </w:r>
      <w:r>
        <w:rPr>
          <w:rStyle w:val="FootnoteReference"/>
          <w:rFonts w:ascii="Geneva" w:hAnsi="Geneva"/>
          <w:color w:val="0000FF"/>
          <w:sz w:val="16"/>
          <w:szCs w:val="16"/>
          <w:u w:val="single"/>
        </w:rPr>
        <w:t>[371]</w:t>
      </w:r>
      <w:r>
        <w:rPr>
          <w:rFonts w:ascii="Geneva" w:hAnsi="Geneva"/>
          <w:color w:val="000000"/>
        </w:rPr>
        <w:fldChar w:fldCharType="end"/>
      </w:r>
      <w:bookmarkEnd w:id="410"/>
      <w:r>
        <w:rPr>
          <w:rFonts w:ascii="Geneva" w:hAnsi="Geneva"/>
          <w:color w:val="000000"/>
        </w:rPr>
        <w:t> Unfortunately many single people—who have more time to devote to serving the Lord—choose to live for themselves. But some, including some friends of mine, have chosen to remain single so that they can serve the Lord without marital distractions—and they are doing just that.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7:35           Paul did not want his readers to regard his preceding comments as an attempt to build too strong a case for celibacy, as ascetics do. He wanted to help his readers appreciate the realities of the single and married states so that they could express unhindered ("undistracted") devotion to the Lord. Christians have genuine freedom under the Lord to choose to be single or married.</w:t>
      </w:r>
      <w:r>
        <w:rPr>
          <w:rStyle w:val="FootnoteReference"/>
          <w:rFonts w:ascii="Geneva" w:hAnsi="Geneva"/>
          <w:color w:val="000000"/>
          <w:sz w:val="16"/>
          <w:szCs w:val="16"/>
        </w:rPr>
        <w:t> </w:t>
      </w:r>
      <w:r>
        <w:rPr>
          <w:rFonts w:ascii="Geneva" w:hAnsi="Geneva"/>
          <w:color w:val="000000"/>
        </w:rPr>
        <w:t>Similarly, believers have freedom to choose how many children to have, and when to have them, assuming that they are able to have them. There is no New Covenant legislation in this regard. However we need to consider life in view of the "present distress": the short time that we have left, as we consider our options.</w:t>
      </w:r>
    </w:p>
    <w:p w:rsidR="00C833C1" w:rsidRDefault="00C833C1" w:rsidP="00C833C1">
      <w:pPr>
        <w:spacing w:after="240"/>
        <w:jc w:val="both"/>
        <w:textAlignment w:val="top"/>
        <w:rPr>
          <w:rFonts w:ascii="Geneva" w:hAnsi="Geneva"/>
          <w:color w:val="000000"/>
        </w:rPr>
      </w:pPr>
      <w:r>
        <w:rPr>
          <w:rFonts w:ascii="Geneva" w:hAnsi="Geneva"/>
          <w:color w:val="000000"/>
        </w:rPr>
        <w:t>In this section Paul counseled, not commanded, single women to remain unmarried for three reasons: the present difficult time for Christians (vv</w:t>
      </w:r>
      <w:r w:rsidR="002C4548">
        <w:rPr>
          <w:rFonts w:ascii="Geneva" w:hAnsi="Geneva"/>
          <w:color w:val="000000"/>
        </w:rPr>
        <w:t xml:space="preserve">. </w:t>
      </w:r>
      <w:r w:rsidR="00BD5988">
        <w:rPr>
          <w:rFonts w:ascii="Geneva" w:hAnsi="Geneva"/>
          <w:color w:val="000000"/>
        </w:rPr>
        <w:t>2</w:t>
      </w:r>
      <w:r>
        <w:rPr>
          <w:rFonts w:ascii="Geneva" w:hAnsi="Geneva"/>
          <w:color w:val="000000"/>
        </w:rPr>
        <w:t>6-28), the imminent return of Christ (vv</w:t>
      </w:r>
      <w:r w:rsidR="002C4548">
        <w:rPr>
          <w:rFonts w:ascii="Geneva" w:hAnsi="Geneva"/>
          <w:color w:val="000000"/>
        </w:rPr>
        <w:t xml:space="preserve">. </w:t>
      </w:r>
      <w:r w:rsidR="00BD5988">
        <w:rPr>
          <w:rFonts w:ascii="Geneva" w:hAnsi="Geneva"/>
          <w:color w:val="000000"/>
        </w:rPr>
        <w:t>2</w:t>
      </w:r>
      <w:r>
        <w:rPr>
          <w:rFonts w:ascii="Geneva" w:hAnsi="Geneva"/>
          <w:color w:val="000000"/>
        </w:rPr>
        <w:t>9-31), and the opportunity to serve Christ without distraction (vv</w:t>
      </w:r>
      <w:r w:rsidR="002C4548">
        <w:rPr>
          <w:rFonts w:ascii="Geneva" w:hAnsi="Geneva"/>
          <w:color w:val="000000"/>
        </w:rPr>
        <w:t xml:space="preserve">. </w:t>
      </w:r>
      <w:r w:rsidR="00BD5988">
        <w:rPr>
          <w:rFonts w:ascii="Geneva" w:hAnsi="Geneva"/>
          <w:color w:val="000000"/>
        </w:rPr>
        <w:t>3</w:t>
      </w:r>
      <w:r>
        <w:rPr>
          <w:rFonts w:ascii="Geneva" w:hAnsi="Geneva"/>
          <w:color w:val="000000"/>
        </w:rPr>
        <w:t>2-35). Nevertheless single women have freedom to choose whether they want to get married, as do single men. Yet the realities of life in Christ, which Paul outlined in this pericope, need to inform that decision.</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legitimacy of marriage</w:t>
      </w:r>
      <w:r w:rsidR="00BD5988">
        <w:rPr>
          <w:rFonts w:ascii="Geneva" w:hAnsi="Geneva"/>
          <w:b/>
          <w:bCs/>
          <w:color w:val="000000"/>
        </w:rPr>
        <w:t xml:space="preserve"> 1 Cor 7:</w:t>
      </w:r>
      <w:r>
        <w:rPr>
          <w:rFonts w:ascii="Geneva" w:hAnsi="Geneva"/>
          <w:b/>
          <w:bCs/>
          <w:color w:val="000000"/>
        </w:rPr>
        <w:t>36-40</w:t>
      </w:r>
    </w:p>
    <w:p w:rsidR="00C833C1" w:rsidRDefault="00C833C1" w:rsidP="00C833C1">
      <w:pPr>
        <w:spacing w:after="240"/>
        <w:jc w:val="both"/>
        <w:textAlignment w:val="top"/>
        <w:rPr>
          <w:rFonts w:ascii="Geneva" w:hAnsi="Geneva"/>
          <w:color w:val="000000"/>
        </w:rPr>
      </w:pPr>
      <w:r>
        <w:rPr>
          <w:rFonts w:ascii="Geneva" w:hAnsi="Geneva"/>
          <w:color w:val="000000"/>
        </w:rPr>
        <w:t>This section concludes Paul's entire teaching on marriage in this chapter.</w:t>
      </w:r>
      <w:bookmarkStart w:id="411" w:name="_ftnref372"/>
      <w:r>
        <w:rPr>
          <w:rFonts w:ascii="Geneva" w:hAnsi="Geneva"/>
          <w:color w:val="000000"/>
        </w:rPr>
        <w:fldChar w:fldCharType="begin"/>
      </w:r>
      <w:r>
        <w:rPr>
          <w:rFonts w:ascii="Geneva" w:hAnsi="Geneva"/>
          <w:color w:val="000000"/>
        </w:rPr>
        <w:instrText xml:space="preserve"> HYPERLINK "https://www.planobiblechapel.org/tcon/notes/html/nt/1corinthians/1corinthians.htm" \l "_ftn372" \o "" </w:instrText>
      </w:r>
      <w:r>
        <w:rPr>
          <w:rFonts w:ascii="Geneva" w:hAnsi="Geneva"/>
          <w:color w:val="000000"/>
        </w:rPr>
        <w:fldChar w:fldCharType="separate"/>
      </w:r>
      <w:r>
        <w:rPr>
          <w:rStyle w:val="FootnoteReference"/>
          <w:rFonts w:ascii="Geneva" w:hAnsi="Geneva"/>
          <w:color w:val="0000FF"/>
          <w:sz w:val="16"/>
          <w:szCs w:val="16"/>
          <w:u w:val="single"/>
        </w:rPr>
        <w:t>[372]</w:t>
      </w:r>
      <w:r>
        <w:rPr>
          <w:rFonts w:ascii="Geneva" w:hAnsi="Geneva"/>
          <w:color w:val="000000"/>
        </w:rPr>
        <w:fldChar w:fldCharType="end"/>
      </w:r>
      <w:bookmarkEnd w:id="411"/>
      <w:r>
        <w:rPr>
          <w:rFonts w:ascii="Geneva" w:hAnsi="Geneva"/>
          <w:color w:val="000000"/>
        </w:rPr>
        <w:t xml:space="preserve"> Some English translations reflect the belief that in these verses Paul was giving advice to fathers concerning </w:t>
      </w:r>
      <w:r>
        <w:rPr>
          <w:rFonts w:ascii="Geneva" w:hAnsi="Geneva"/>
          <w:color w:val="000000"/>
        </w:rPr>
        <w:lastRenderedPageBreak/>
        <w:t>their virgin daughters.</w:t>
      </w:r>
      <w:bookmarkStart w:id="412" w:name="_ftnref373"/>
      <w:r>
        <w:rPr>
          <w:rFonts w:ascii="Geneva" w:hAnsi="Geneva"/>
          <w:color w:val="000000"/>
        </w:rPr>
        <w:fldChar w:fldCharType="begin"/>
      </w:r>
      <w:r>
        <w:rPr>
          <w:rFonts w:ascii="Geneva" w:hAnsi="Geneva"/>
          <w:color w:val="000000"/>
        </w:rPr>
        <w:instrText xml:space="preserve"> HYPERLINK "https://www.planobiblechapel.org/tcon/notes/html/nt/1corinthians/1corinthians.htm" \l "_ftn373" \o "" </w:instrText>
      </w:r>
      <w:r>
        <w:rPr>
          <w:rFonts w:ascii="Geneva" w:hAnsi="Geneva"/>
          <w:color w:val="000000"/>
        </w:rPr>
        <w:fldChar w:fldCharType="separate"/>
      </w:r>
      <w:r>
        <w:rPr>
          <w:rStyle w:val="FootnoteReference"/>
          <w:rFonts w:ascii="Geneva" w:hAnsi="Geneva"/>
          <w:color w:val="0000FF"/>
          <w:sz w:val="16"/>
          <w:szCs w:val="16"/>
          <w:u w:val="single"/>
        </w:rPr>
        <w:t>[373]</w:t>
      </w:r>
      <w:r>
        <w:rPr>
          <w:rFonts w:ascii="Geneva" w:hAnsi="Geneva"/>
          <w:color w:val="000000"/>
        </w:rPr>
        <w:fldChar w:fldCharType="end"/>
      </w:r>
      <w:bookmarkEnd w:id="412"/>
      <w:r>
        <w:rPr>
          <w:rFonts w:ascii="Geneva" w:hAnsi="Geneva"/>
          <w:color w:val="000000"/>
        </w:rPr>
        <w:t> Other translations indicate belief that Paul was giving advice to men who were thinking about marrying virgins.</w:t>
      </w:r>
      <w:bookmarkStart w:id="413" w:name="_ftnref374"/>
      <w:r>
        <w:rPr>
          <w:rFonts w:ascii="Geneva" w:hAnsi="Geneva"/>
          <w:color w:val="000000"/>
        </w:rPr>
        <w:fldChar w:fldCharType="begin"/>
      </w:r>
      <w:r>
        <w:rPr>
          <w:rFonts w:ascii="Geneva" w:hAnsi="Geneva"/>
          <w:color w:val="000000"/>
        </w:rPr>
        <w:instrText xml:space="preserve"> HYPERLINK "https://www.planobiblechapel.org/tcon/notes/html/nt/1corinthians/1corinthians.htm" \l "_ftn374" \o "" </w:instrText>
      </w:r>
      <w:r>
        <w:rPr>
          <w:rFonts w:ascii="Geneva" w:hAnsi="Geneva"/>
          <w:color w:val="000000"/>
        </w:rPr>
        <w:fldChar w:fldCharType="separate"/>
      </w:r>
      <w:r>
        <w:rPr>
          <w:rStyle w:val="FootnoteReference"/>
          <w:rFonts w:ascii="Geneva" w:hAnsi="Geneva"/>
          <w:color w:val="0000FF"/>
          <w:sz w:val="16"/>
          <w:szCs w:val="16"/>
          <w:u w:val="single"/>
        </w:rPr>
        <w:t>[374]</w:t>
      </w:r>
      <w:r>
        <w:rPr>
          <w:rFonts w:ascii="Geneva" w:hAnsi="Geneva"/>
          <w:color w:val="000000"/>
        </w:rPr>
        <w:fldChar w:fldCharType="end"/>
      </w:r>
      <w:bookmarkEnd w:id="413"/>
      <w:r>
        <w:rPr>
          <w:rFonts w:ascii="Geneva" w:hAnsi="Geneva"/>
          <w:color w:val="000000"/>
        </w:rPr>
        <w:t> I prefer the first view.</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7:36           Paul urged "anyone" (father or fiancé) not to feel that he must keep his daughter or betrothed from marrying. Let her marry. He might have been reluctant to let her marry because of what Paul had written about the single state being preferable (vv</w:t>
      </w:r>
      <w:r w:rsidR="002C4548">
        <w:rPr>
          <w:rFonts w:ascii="Geneva" w:hAnsi="Geneva"/>
          <w:color w:val="000000"/>
        </w:rPr>
        <w:t xml:space="preserve">. </w:t>
      </w:r>
      <w:r w:rsidR="00BD5988">
        <w:rPr>
          <w:rFonts w:ascii="Geneva" w:hAnsi="Geneva"/>
          <w:color w:val="000000"/>
        </w:rPr>
        <w:t>8</w:t>
      </w:r>
      <w:r>
        <w:rPr>
          <w:rFonts w:ascii="Geneva" w:hAnsi="Geneva"/>
          <w:color w:val="000000"/>
        </w:rPr>
        <w:t>, 28-34). Or he might have hesitated because of ascetic influences in the church that were due to a false sense of "spirituality," and possibly an overreaction to the fornication in Corinth. Or he might have felt that remaining single would be better for her in light of the "present distress." "Past her youth" means past her puberty. In other words, she is of marriageable age. "And it ought to be so" means: since she is of marriageable age it would be normal for her to marry.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"Roman and Greek fathers had the control of the marriage of their daughters."</w:t>
      </w:r>
      <w:bookmarkStart w:id="414" w:name="_ftnref375"/>
      <w:r>
        <w:rPr>
          <w:rFonts w:ascii="Geneva" w:hAnsi="Geneva"/>
          <w:color w:val="000000"/>
        </w:rPr>
        <w:fldChar w:fldCharType="begin"/>
      </w:r>
      <w:r>
        <w:rPr>
          <w:rFonts w:ascii="Geneva" w:hAnsi="Geneva"/>
          <w:color w:val="000000"/>
        </w:rPr>
        <w:instrText xml:space="preserve"> HYPERLINK "https://www.planobiblechapel.org/tcon/notes/html/nt/1corinthians/1corinthians.htm" \l "_ftn375" \o "" </w:instrText>
      </w:r>
      <w:r>
        <w:rPr>
          <w:rFonts w:ascii="Geneva" w:hAnsi="Geneva"/>
          <w:color w:val="000000"/>
        </w:rPr>
        <w:fldChar w:fldCharType="separate"/>
      </w:r>
      <w:r>
        <w:rPr>
          <w:rStyle w:val="FootnoteReference"/>
          <w:rFonts w:ascii="Geneva" w:hAnsi="Geneva"/>
          <w:color w:val="0000FF"/>
          <w:sz w:val="16"/>
          <w:szCs w:val="16"/>
          <w:u w:val="single"/>
        </w:rPr>
        <w:t>[375]</w:t>
      </w:r>
      <w:r>
        <w:rPr>
          <w:rFonts w:ascii="Geneva" w:hAnsi="Geneva"/>
          <w:color w:val="000000"/>
        </w:rPr>
        <w:fldChar w:fldCharType="end"/>
      </w:r>
      <w:bookmarkEnd w:id="41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7:37           Likewise the man who decided to keep his daughter or betrothed single should feel at peace about his decision. External pressure from the ascetic Corinthians, or from what Paul himself had just written, need not constrain him. He should follow his own convictions about allowing her to marry or not marry—guided, of course, by the Holy Spirit.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7:38           The decision in view is one involving a choice between the good and the better, rather than right versus wrong, or not sinning versus sinning. This is a good example of a non-moral situation. Paul addressed other non-moral situations later in this epistle (cf</w:t>
      </w:r>
      <w:r w:rsidR="002C4548">
        <w:rPr>
          <w:rFonts w:ascii="Geneva" w:hAnsi="Geneva"/>
          <w:color w:val="000000"/>
        </w:rPr>
        <w:t xml:space="preserve">. </w:t>
      </w:r>
      <w:r w:rsidR="00BD5988">
        <w:rPr>
          <w:rFonts w:ascii="Geneva" w:hAnsi="Geneva"/>
          <w:color w:val="000000"/>
        </w:rPr>
        <w:t>8</w:t>
      </w:r>
      <w:r>
        <w:rPr>
          <w:rFonts w:ascii="Geneva" w:hAnsi="Geneva"/>
          <w:color w:val="000000"/>
        </w:rPr>
        <w:t>:1—11:1).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"So at the end Paul has agreed, and disagreed, with the Corinthians in their letter. They prefer celibacy for 'spiritual' reasons; he prefers it for pastoral and eschatological ones. But quite in contrast to them, he also affirms marriage; indeed, he does so strongly: Such a man 'does well.' But there is one final word. These verses are addressed to the man; but in keeping with his response throughout, there is a final word for married women as well."</w:t>
      </w:r>
      <w:bookmarkStart w:id="415" w:name="_ftnref376"/>
      <w:r>
        <w:rPr>
          <w:rFonts w:ascii="Geneva" w:hAnsi="Geneva"/>
          <w:color w:val="000000"/>
        </w:rPr>
        <w:fldChar w:fldCharType="begin"/>
      </w:r>
      <w:r>
        <w:rPr>
          <w:rFonts w:ascii="Geneva" w:hAnsi="Geneva"/>
          <w:color w:val="000000"/>
        </w:rPr>
        <w:instrText xml:space="preserve"> HYPERLINK "https://www.planobiblechapel.org/tcon/notes/html/nt/1corinthians/1corinthians.htm" \l "_ftn376" \o "" </w:instrText>
      </w:r>
      <w:r>
        <w:rPr>
          <w:rFonts w:ascii="Geneva" w:hAnsi="Geneva"/>
          <w:color w:val="000000"/>
        </w:rPr>
        <w:fldChar w:fldCharType="separate"/>
      </w:r>
      <w:r>
        <w:rPr>
          <w:rStyle w:val="FootnoteReference"/>
          <w:rFonts w:ascii="Geneva" w:hAnsi="Geneva"/>
          <w:color w:val="0000FF"/>
          <w:sz w:val="16"/>
          <w:szCs w:val="16"/>
          <w:u w:val="single"/>
        </w:rPr>
        <w:t>[376]</w:t>
      </w:r>
      <w:r>
        <w:rPr>
          <w:rFonts w:ascii="Geneva" w:hAnsi="Geneva"/>
          <w:color w:val="000000"/>
        </w:rPr>
        <w:fldChar w:fldCharType="end"/>
      </w:r>
      <w:bookmarkEnd w:id="41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7:39           The remaining two verses conclude both major sections of the discussion by repeating that wives should not separate from their husbands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-24). This concluding reminder is especially important for virgins who are considering the possibility of marrying. Again Paul referred to marriage as a binding relationship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 27): The wife is bound (Gr. </w:t>
      </w:r>
      <w:r>
        <w:rPr>
          <w:rFonts w:ascii="Geneva" w:hAnsi="Geneva"/>
          <w:i/>
          <w:iCs/>
          <w:color w:val="000000"/>
        </w:rPr>
        <w:t>deo</w:t>
      </w:r>
      <w:r>
        <w:rPr>
          <w:rFonts w:ascii="Geneva" w:hAnsi="Geneva"/>
          <w:color w:val="000000"/>
        </w:rPr>
        <w:t>) to her husband as long as he lives. Does this mean that even if he leaves her the marriage tie is unbroken? That is what many interpreters have concluded. If that is the case, remarriage after a divorce or separation would constitute adultery (cf. Matt</w:t>
      </w:r>
      <w:r w:rsidR="002C4548">
        <w:rPr>
          <w:rFonts w:ascii="Geneva" w:hAnsi="Geneva"/>
          <w:color w:val="000000"/>
        </w:rPr>
        <w:t xml:space="preserve">. </w:t>
      </w:r>
      <w:r w:rsidR="00BD5988">
        <w:rPr>
          <w:rFonts w:ascii="Geneva" w:hAnsi="Geneva"/>
          <w:color w:val="000000"/>
        </w:rPr>
        <w:t>1</w:t>
      </w:r>
      <w:r>
        <w:rPr>
          <w:rFonts w:ascii="Geneva" w:hAnsi="Geneva"/>
          <w:color w:val="000000"/>
        </w:rPr>
        <w:t>9:9; Mark 10:11-12). In that case, one should avoid remarriage before the death of the spouse.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Another possibility is that Paul conceded, but did not restate, the fact that desertion by an unbelieving spouse freed the Christian, and he or she was no longer under bondage to the mate (v</w:t>
      </w:r>
      <w:r w:rsidR="002C4548">
        <w:rPr>
          <w:rFonts w:ascii="Geneva" w:hAnsi="Geneva"/>
          <w:color w:val="000000"/>
        </w:rPr>
        <w:t xml:space="preserve">. </w:t>
      </w:r>
      <w:r w:rsidR="00BD5988">
        <w:rPr>
          <w:rFonts w:ascii="Geneva" w:hAnsi="Geneva"/>
          <w:color w:val="000000"/>
        </w:rPr>
        <w:t>1</w:t>
      </w:r>
      <w:r>
        <w:rPr>
          <w:rFonts w:ascii="Geneva" w:hAnsi="Geneva"/>
          <w:color w:val="000000"/>
        </w:rPr>
        <w:t>5). This applied only to mixed marriages, however.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regarded death as the only thing that always breaks the marriage bond. This may imply that present marital relationships will not continue in heaven in their current form (cf. Luke 20:34-36). Jesus taught that divorce may lead to adultery if the marriage partners do not reunite (Matt</w:t>
      </w:r>
      <w:r w:rsidR="002C4548">
        <w:rPr>
          <w:rFonts w:ascii="Geneva" w:hAnsi="Geneva"/>
          <w:color w:val="000000"/>
        </w:rPr>
        <w:t xml:space="preserve">. </w:t>
      </w:r>
      <w:r w:rsidR="00BD5988">
        <w:rPr>
          <w:rFonts w:ascii="Geneva" w:hAnsi="Geneva"/>
          <w:color w:val="000000"/>
        </w:rPr>
        <w:t>1</w:t>
      </w:r>
      <w:r>
        <w:rPr>
          <w:rFonts w:ascii="Geneva" w:hAnsi="Geneva"/>
          <w:color w:val="000000"/>
        </w:rPr>
        <w:t>9:9). God may permit divorce in certain circumstances (cf. Matt</w:t>
      </w:r>
      <w:r w:rsidR="002C4548">
        <w:rPr>
          <w:rFonts w:ascii="Geneva" w:hAnsi="Geneva"/>
          <w:color w:val="000000"/>
        </w:rPr>
        <w:t xml:space="preserve">. </w:t>
      </w:r>
      <w:r w:rsidR="00BD5988">
        <w:rPr>
          <w:rFonts w:ascii="Geneva" w:hAnsi="Geneva"/>
          <w:color w:val="000000"/>
        </w:rPr>
        <w:t>1</w:t>
      </w:r>
      <w:r>
        <w:rPr>
          <w:rFonts w:ascii="Geneva" w:hAnsi="Geneva"/>
          <w:color w:val="000000"/>
        </w:rPr>
        <w:t>9:9; 1 Cor</w:t>
      </w:r>
      <w:r w:rsidR="002C4548">
        <w:rPr>
          <w:rFonts w:ascii="Geneva" w:hAnsi="Geneva"/>
          <w:color w:val="000000"/>
        </w:rPr>
        <w:t xml:space="preserve">. </w:t>
      </w:r>
      <w:r w:rsidR="00BD5988">
        <w:rPr>
          <w:rFonts w:ascii="Geneva" w:hAnsi="Geneva"/>
          <w:color w:val="000000"/>
        </w:rPr>
        <w:t>7</w:t>
      </w:r>
      <w:r>
        <w:rPr>
          <w:rFonts w:ascii="Geneva" w:hAnsi="Geneva"/>
          <w:color w:val="000000"/>
        </w:rPr>
        <w:t>:15), but remarriage sometimes results in adultery.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 a Christian woman's husband dies she is at liberty to marry whomever she chooses, provided he is a believer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6</w:t>
      </w:r>
      <w:r>
        <w:rPr>
          <w:rFonts w:ascii="Geneva" w:hAnsi="Geneva"/>
          <w:color w:val="000000"/>
        </w:rPr>
        <w:t>:14). The same rule would apply to a Christian man whose wife dies.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"Long, long ago Plutarch, the wise old Greek, laid it down, that 'marriage cannot be happy unless husband and wife are of the same religion.'"</w:t>
      </w:r>
      <w:bookmarkStart w:id="416" w:name="_ftnref377"/>
      <w:r>
        <w:rPr>
          <w:rFonts w:ascii="Geneva" w:hAnsi="Geneva"/>
          <w:color w:val="000000"/>
        </w:rPr>
        <w:fldChar w:fldCharType="begin"/>
      </w:r>
      <w:r>
        <w:rPr>
          <w:rFonts w:ascii="Geneva" w:hAnsi="Geneva"/>
          <w:color w:val="000000"/>
        </w:rPr>
        <w:instrText xml:space="preserve"> HYPERLINK "https://www.planobiblechapel.org/tcon/notes/html/nt/1corinthians/1corinthians.htm" \l "_ftn377" \o "" </w:instrText>
      </w:r>
      <w:r>
        <w:rPr>
          <w:rFonts w:ascii="Geneva" w:hAnsi="Geneva"/>
          <w:color w:val="000000"/>
        </w:rPr>
        <w:fldChar w:fldCharType="separate"/>
      </w:r>
      <w:r>
        <w:rPr>
          <w:rStyle w:val="FootnoteReference"/>
          <w:rFonts w:ascii="Geneva" w:hAnsi="Geneva"/>
          <w:color w:val="0000FF"/>
          <w:sz w:val="16"/>
          <w:szCs w:val="16"/>
          <w:u w:val="single"/>
        </w:rPr>
        <w:t>[377]</w:t>
      </w:r>
      <w:r>
        <w:rPr>
          <w:rFonts w:ascii="Geneva" w:hAnsi="Geneva"/>
          <w:color w:val="000000"/>
        </w:rPr>
        <w:fldChar w:fldCharType="end"/>
      </w:r>
      <w:bookmarkEnd w:id="41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Surprisingly, Lightfoot took a different view:</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expression ["only in the Lord"] is generally interpreted to imply that she must marry a Christian husband, if she marry at all. But the expression cannot be so pressed. It will only signify that she must remember that she is a member of Christ's body; and not forget her Christian duties and responsibilities, when she takes such a step. Marriage with a Christian only does not seem to be contained in the words, though that might be the consequence of her attempt to fulfill those duties."</w:t>
      </w:r>
      <w:bookmarkStart w:id="417" w:name="_ftnref378"/>
      <w:r>
        <w:rPr>
          <w:rFonts w:ascii="Geneva" w:hAnsi="Geneva"/>
          <w:color w:val="000000"/>
        </w:rPr>
        <w:fldChar w:fldCharType="begin"/>
      </w:r>
      <w:r>
        <w:rPr>
          <w:rFonts w:ascii="Geneva" w:hAnsi="Geneva"/>
          <w:color w:val="000000"/>
        </w:rPr>
        <w:instrText xml:space="preserve"> HYPERLINK "https://www.planobiblechapel.org/tcon/notes/html/nt/1corinthians/1corinthians.htm" \l "_ftn378" \o "" </w:instrText>
      </w:r>
      <w:r>
        <w:rPr>
          <w:rFonts w:ascii="Geneva" w:hAnsi="Geneva"/>
          <w:color w:val="000000"/>
        </w:rPr>
        <w:fldChar w:fldCharType="separate"/>
      </w:r>
      <w:r>
        <w:rPr>
          <w:rStyle w:val="FootnoteReference"/>
          <w:rFonts w:ascii="Geneva" w:hAnsi="Geneva"/>
          <w:color w:val="0000FF"/>
          <w:sz w:val="16"/>
          <w:szCs w:val="16"/>
          <w:u w:val="single"/>
        </w:rPr>
        <w:t>[378]</w:t>
      </w:r>
      <w:r>
        <w:rPr>
          <w:rFonts w:ascii="Geneva" w:hAnsi="Geneva"/>
          <w:color w:val="000000"/>
        </w:rPr>
        <w:fldChar w:fldCharType="end"/>
      </w:r>
      <w:bookmarkEnd w:id="41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7:40           Paul expressed his opinion, that a widow would probably be better off to remain unmarried, with a very light touch, one that he used throughout this chapter. This decision, as well as all decisions about whether to marry or not marry, pivots on a delicate balance. Paul later acknowledged that given certain conditions some widows would usually be better off to remarry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5</w:t>
      </w:r>
      <w:r>
        <w:rPr>
          <w:rFonts w:ascii="Geneva" w:hAnsi="Geneva"/>
          <w:color w:val="000000"/>
        </w:rPr>
        <w:t>:9-13). For example, faced with the prospect of choosing between a fine Christian husband and a life of destitute poverty, it would probably be better for her to remarry. However if all other things were equal, the single state seemed preferable to the apostle. Notice that the issue is the widow's happiness ("in my opinion she is happier if she remains as she is"), not her obedience. She will have "fewer distractions, and more freedom from worldly cares."</w:t>
      </w:r>
      <w:bookmarkStart w:id="418" w:name="_ftnref379"/>
      <w:r>
        <w:rPr>
          <w:rFonts w:ascii="Geneva" w:hAnsi="Geneva"/>
          <w:color w:val="000000"/>
        </w:rPr>
        <w:fldChar w:fldCharType="begin"/>
      </w:r>
      <w:r>
        <w:rPr>
          <w:rFonts w:ascii="Geneva" w:hAnsi="Geneva"/>
          <w:color w:val="000000"/>
        </w:rPr>
        <w:instrText xml:space="preserve"> HYPERLINK "https://www.planobiblechapel.org/tcon/notes/html/nt/1corinthians/1corinthians.htm" \l "_ftn379" \o "" </w:instrText>
      </w:r>
      <w:r>
        <w:rPr>
          <w:rFonts w:ascii="Geneva" w:hAnsi="Geneva"/>
          <w:color w:val="000000"/>
        </w:rPr>
        <w:fldChar w:fldCharType="separate"/>
      </w:r>
      <w:r>
        <w:rPr>
          <w:rStyle w:val="FootnoteReference"/>
          <w:rFonts w:ascii="Geneva" w:hAnsi="Geneva"/>
          <w:color w:val="0000FF"/>
          <w:sz w:val="16"/>
          <w:szCs w:val="16"/>
          <w:u w:val="single"/>
        </w:rPr>
        <w:t>[379]</w:t>
      </w:r>
      <w:r>
        <w:rPr>
          <w:rFonts w:ascii="Geneva" w:hAnsi="Geneva"/>
          <w:color w:val="000000"/>
        </w:rPr>
        <w:fldChar w:fldCharType="end"/>
      </w:r>
      <w:bookmarkEnd w:id="41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undoubtedly knew that he represented the mind of God in what he said. He simply expressed himself as he did in order to avoid laying too much weight on his preference.</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This chapter is one of the central passages on the subject of marriage in the Bible (cf. Deut</w:t>
      </w:r>
      <w:r w:rsidR="002C4548">
        <w:rPr>
          <w:rFonts w:ascii="Geneva" w:hAnsi="Geneva"/>
          <w:color w:val="000000"/>
        </w:rPr>
        <w:t xml:space="preserve">. </w:t>
      </w:r>
      <w:r w:rsidR="00BD5988">
        <w:rPr>
          <w:rFonts w:ascii="Geneva" w:hAnsi="Geneva"/>
          <w:color w:val="000000"/>
        </w:rPr>
        <w:t>2</w:t>
      </w:r>
      <w:r>
        <w:rPr>
          <w:rFonts w:ascii="Geneva" w:hAnsi="Geneva"/>
          <w:color w:val="000000"/>
        </w:rPr>
        <w:t>4; Matt</w:t>
      </w:r>
      <w:r w:rsidR="002C4548">
        <w:rPr>
          <w:rFonts w:ascii="Geneva" w:hAnsi="Geneva"/>
          <w:color w:val="000000"/>
        </w:rPr>
        <w:t xml:space="preserve">. </w:t>
      </w:r>
      <w:r w:rsidR="00BD5988">
        <w:rPr>
          <w:rFonts w:ascii="Geneva" w:hAnsi="Geneva"/>
          <w:color w:val="000000"/>
        </w:rPr>
        <w:t>5</w:t>
      </w:r>
      <w:r>
        <w:rPr>
          <w:rFonts w:ascii="Geneva" w:hAnsi="Geneva"/>
          <w:color w:val="000000"/>
        </w:rPr>
        <w:t>; 19; Mark 10).</w:t>
      </w:r>
      <w:bookmarkStart w:id="419" w:name="_ftnref380"/>
      <w:r>
        <w:rPr>
          <w:rFonts w:ascii="Geneva" w:hAnsi="Geneva"/>
          <w:color w:val="000000"/>
        </w:rPr>
        <w:fldChar w:fldCharType="begin"/>
      </w:r>
      <w:r>
        <w:rPr>
          <w:rFonts w:ascii="Geneva" w:hAnsi="Geneva"/>
          <w:color w:val="000000"/>
        </w:rPr>
        <w:instrText xml:space="preserve"> HYPERLINK "https://www.planobiblechapel.org/tcon/notes/html/nt/1corinthians/1corinthians.htm" \l "_ftn380" \o "" </w:instrText>
      </w:r>
      <w:r>
        <w:rPr>
          <w:rFonts w:ascii="Geneva" w:hAnsi="Geneva"/>
          <w:color w:val="000000"/>
        </w:rPr>
        <w:fldChar w:fldCharType="separate"/>
      </w:r>
      <w:r>
        <w:rPr>
          <w:rStyle w:val="FootnoteReference"/>
          <w:rFonts w:ascii="Geneva" w:hAnsi="Geneva"/>
          <w:color w:val="0000FF"/>
          <w:sz w:val="16"/>
          <w:szCs w:val="16"/>
          <w:u w:val="single"/>
        </w:rPr>
        <w:t>[380]</w:t>
      </w:r>
      <w:r>
        <w:rPr>
          <w:rFonts w:ascii="Geneva" w:hAnsi="Geneva"/>
          <w:color w:val="000000"/>
        </w:rPr>
        <w:fldChar w:fldCharType="end"/>
      </w:r>
      <w:bookmarkEnd w:id="419"/>
      <w:r>
        <w:rPr>
          <w:rFonts w:ascii="Geneva" w:hAnsi="Geneva"/>
          <w:color w:val="000000"/>
        </w:rPr>
        <w:t> It reveals that Paul was not a hard-nosed bigot and advocate of celibacy as some have accused him of being. He was extremely careful to distinguish his personal preferences in non-moral aspects of this subject from the Lord's will. Even when the will of God was unequivocal (e.g., v</w:t>
      </w:r>
      <w:r w:rsidR="002C4548">
        <w:rPr>
          <w:rFonts w:ascii="Geneva" w:hAnsi="Geneva"/>
          <w:color w:val="000000"/>
        </w:rPr>
        <w:t xml:space="preserve">. </w:t>
      </w:r>
      <w:r w:rsidR="00BD5988">
        <w:rPr>
          <w:rFonts w:ascii="Geneva" w:hAnsi="Geneva"/>
          <w:color w:val="000000"/>
        </w:rPr>
        <w:t>3</w:t>
      </w:r>
      <w:r>
        <w:rPr>
          <w:rFonts w:ascii="Geneva" w:hAnsi="Geneva"/>
          <w:color w:val="000000"/>
        </w:rPr>
        <w:t>9) he did not "pound the pulpit" but simply explained God's will objectively. May all of us who preach and teach on this sensitive subject follow his example.</w:t>
      </w:r>
    </w:p>
    <w:p w:rsidR="00C833C1" w:rsidRPr="00107626" w:rsidRDefault="00C833C1" w:rsidP="00107626">
      <w:pPr>
        <w:pStyle w:val="Heading3"/>
      </w:pPr>
      <w:bookmarkStart w:id="420" w:name="_Toc165579090"/>
      <w:r w:rsidRPr="00107626">
        <w:t>B.     Food offered to idols</w:t>
      </w:r>
      <w:r w:rsidR="00BD5988">
        <w:t xml:space="preserve"> 1 Cor 8:</w:t>
      </w:r>
      <w:r w:rsidRPr="00107626">
        <w:t>1—11:1</w:t>
      </w:r>
      <w:bookmarkEnd w:id="420"/>
    </w:p>
    <w:p w:rsidR="00C833C1" w:rsidRDefault="00C833C1" w:rsidP="00C833C1">
      <w:pPr>
        <w:spacing w:after="240"/>
        <w:jc w:val="both"/>
        <w:textAlignment w:val="top"/>
        <w:rPr>
          <w:rFonts w:ascii="Geneva" w:hAnsi="Geneva"/>
          <w:color w:val="000000"/>
        </w:rPr>
      </w:pPr>
      <w:r>
        <w:rPr>
          <w:rFonts w:ascii="Geneva" w:hAnsi="Geneva"/>
          <w:color w:val="000000"/>
        </w:rPr>
        <w:t>The Corinthians had asked Paul another question, evidently in a combative spirit judging by the apostle's response. It involved a practice common in their culture.</w:t>
      </w:r>
    </w:p>
    <w:p w:rsidR="00C833C1" w:rsidRDefault="00C833C1" w:rsidP="00C833C1">
      <w:pPr>
        <w:spacing w:after="240"/>
        <w:jc w:val="both"/>
        <w:textAlignment w:val="top"/>
        <w:rPr>
          <w:rFonts w:ascii="Geneva" w:hAnsi="Geneva"/>
          <w:color w:val="000000"/>
        </w:rPr>
      </w:pPr>
      <w:r>
        <w:rPr>
          <w:rFonts w:ascii="Geneva" w:hAnsi="Geneva"/>
          <w:color w:val="000000"/>
        </w:rPr>
        <w:t>The commentators understand the situation that Paul addressed in two different ways. Some of them believe that the eating of marketplace food that pagans had previously offered to idols was non-moral (not a moral issue) in itself, but it was controversial enough to cause division among the church members. If this was indeed the issue that Paul addressed it is only one of many similar "doubtful things." Advocates of this view believe that the apostle's directions to his readers here give us guidance in dealing with contemporary doubtful (non-moral, neither right nor wrong, good nor bad in themselves) matters.</w:t>
      </w:r>
    </w:p>
    <w:p w:rsidR="00C833C1" w:rsidRDefault="00C833C1" w:rsidP="00C833C1">
      <w:pPr>
        <w:spacing w:after="240"/>
        <w:jc w:val="both"/>
        <w:textAlignment w:val="top"/>
        <w:rPr>
          <w:rFonts w:ascii="Geneva" w:hAnsi="Geneva"/>
          <w:color w:val="000000"/>
        </w:rPr>
      </w:pPr>
      <w:r>
        <w:rPr>
          <w:rFonts w:ascii="Geneva" w:hAnsi="Geneva"/>
          <w:color w:val="000000"/>
        </w:rPr>
        <w:t>Other interpreters believe that eating food sacrificed to idols involved a specific form of idolatry and was therefore not non-moral but sinful (cf</w:t>
      </w:r>
      <w:r w:rsidR="002C4548">
        <w:rPr>
          <w:rFonts w:ascii="Geneva" w:hAnsi="Geneva"/>
          <w:color w:val="000000"/>
        </w:rPr>
        <w:t xml:space="preserve">. </w:t>
      </w:r>
      <w:r w:rsidR="00BD5988">
        <w:rPr>
          <w:rFonts w:ascii="Geneva" w:hAnsi="Geneva"/>
          <w:color w:val="000000"/>
        </w:rPr>
        <w:t>5</w:t>
      </w:r>
      <w:r>
        <w:rPr>
          <w:rFonts w:ascii="Geneva" w:hAnsi="Geneva"/>
          <w:color w:val="000000"/>
        </w:rPr>
        <w:t>:10-11). They assume that Paul was responding to the Corinthians' objection to his prohibition of this practice that he had written in his former letter to them. This view sees</w:t>
      </w:r>
      <w:r w:rsidR="00BD5988">
        <w:rPr>
          <w:rFonts w:ascii="Geneva" w:hAnsi="Geneva"/>
          <w:color w:val="000000"/>
        </w:rPr>
        <w:t xml:space="preserve"> 1 Cor 8:</w:t>
      </w:r>
      <w:r>
        <w:rPr>
          <w:rFonts w:ascii="Geneva" w:hAnsi="Geneva"/>
          <w:color w:val="000000"/>
        </w:rPr>
        <w:t>10 and</w:t>
      </w:r>
      <w:r w:rsidR="00BD5988">
        <w:rPr>
          <w:rFonts w:ascii="Geneva" w:hAnsi="Geneva"/>
          <w:color w:val="000000"/>
        </w:rPr>
        <w:t xml:space="preserve"> 1 Cor 10:</w:t>
      </w:r>
      <w:r>
        <w:rPr>
          <w:rFonts w:ascii="Geneva" w:hAnsi="Geneva"/>
          <w:color w:val="000000"/>
        </w:rPr>
        <w:t>1-22 as expressing the basic problem to which Paul was responding. I believe the text supports this interpretation better than the former one.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"That going to the temples is the real issue is supported by the fact that the eating of cultic meals was a regular part of worship in antiquity. This is true not only of the nations that surrounded Israel, but of Israel itself. In the Corinth of Paul's time, such meals were still the regular practice both at state festivals and private celebrations of various kinds. There were three parts to these meals: the preparation, the sacrifice proper, and the feast. The meat of the sacrifices apparently was divided into three portions: that burned before the god, that apportioned to the worshipers, and that placed on the 'table of the god,' which was tended by cultic ministrants but also eaten by the worshipers. The significance of these meals has been much debated, but most likely they involved a combination of religious and social factors. The gods were thought to be present since the meals were held in their honor and sacrifices were made; nonetheless, they were also intensely social occasions for the participants. For the most part the Gentiles who had become believers in Corinth had probably attended such meals all their lives; this was the basic 'restaurant' in antiquity, and every kind of occasion was celebrated in this fashion."</w:t>
      </w:r>
      <w:bookmarkStart w:id="421" w:name="_ftnref381"/>
      <w:r>
        <w:rPr>
          <w:rFonts w:ascii="Geneva" w:hAnsi="Geneva"/>
          <w:color w:val="000000"/>
        </w:rPr>
        <w:fldChar w:fldCharType="begin"/>
      </w:r>
      <w:r>
        <w:rPr>
          <w:rFonts w:ascii="Geneva" w:hAnsi="Geneva"/>
          <w:color w:val="000000"/>
        </w:rPr>
        <w:instrText xml:space="preserve"> HYPERLINK "https://www.planobiblechapel.org/tcon/notes/html/nt/1corinthians/1corinthians.htm" \l "_ftn381" \o "" </w:instrText>
      </w:r>
      <w:r>
        <w:rPr>
          <w:rFonts w:ascii="Geneva" w:hAnsi="Geneva"/>
          <w:color w:val="000000"/>
        </w:rPr>
        <w:fldChar w:fldCharType="separate"/>
      </w:r>
      <w:r>
        <w:rPr>
          <w:rStyle w:val="FootnoteReference"/>
          <w:rFonts w:ascii="Geneva" w:hAnsi="Geneva"/>
          <w:color w:val="0000FF"/>
          <w:sz w:val="16"/>
          <w:szCs w:val="16"/>
          <w:u w:val="single"/>
        </w:rPr>
        <w:t>[381]</w:t>
      </w:r>
      <w:r>
        <w:rPr>
          <w:rFonts w:ascii="Geneva" w:hAnsi="Geneva"/>
          <w:color w:val="000000"/>
        </w:rPr>
        <w:fldChar w:fldCharType="end"/>
      </w:r>
      <w:bookmarkEnd w:id="42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"The problem, then, is best reconstructed along the following lines. After their conversion—and most likely after the departure of Paul—some of them returned to the practice of attending the cultic meals. In his earlier letter Paul forbade such 'idolatry'; but they have taken exception to that prohibition and in their letter have </w:t>
      </w:r>
      <w:r>
        <w:rPr>
          <w:rFonts w:ascii="Geneva" w:hAnsi="Geneva"/>
          <w:color w:val="000000"/>
        </w:rPr>
        <w:lastRenderedPageBreak/>
        <w:t xml:space="preserve">made four points: (1) They argue that 'all have knowledge' about idols [i.e., that there are no such things, so participation in these meals is not an issue,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4]. … (2) They also have knowledge about food, that it is a matter of indifference to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 xml:space="preserve">8) … (3) They seem to have a somewhat 'magical' view of the sacraments; those who have had Christian baptism and who partake of the Lord's Table are not in any danger of falling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1-4). (4) Besides, there is considerable question in the minds of many whether Paul has the proper apostolic authority to forbid them on this matter. In their minds this has been substantiated by two factors: first, his failure to accept support while with them; and second, his own apparently compromising stance on idol food sold in the marketplace (he abstained when eating with Jews, but ate when eating with Gentiles; cf</w:t>
      </w:r>
      <w:r w:rsidR="002C4548">
        <w:rPr>
          <w:rFonts w:ascii="Geneva" w:hAnsi="Geneva"/>
          <w:color w:val="000000"/>
        </w:rPr>
        <w:t xml:space="preserve">. </w:t>
      </w:r>
      <w:r w:rsidR="00BD5988">
        <w:rPr>
          <w:rFonts w:ascii="Geneva" w:hAnsi="Geneva"/>
          <w:color w:val="000000"/>
        </w:rPr>
        <w:t>9</w:t>
      </w:r>
      <w:r>
        <w:rPr>
          <w:rFonts w:ascii="Geneva" w:hAnsi="Geneva"/>
          <w:color w:val="000000"/>
        </w:rPr>
        <w:t>:19-23)."</w:t>
      </w:r>
      <w:bookmarkStart w:id="422" w:name="_ftnref382"/>
      <w:r>
        <w:rPr>
          <w:rFonts w:ascii="Geneva" w:hAnsi="Geneva"/>
          <w:color w:val="000000"/>
        </w:rPr>
        <w:fldChar w:fldCharType="begin"/>
      </w:r>
      <w:r>
        <w:rPr>
          <w:rFonts w:ascii="Geneva" w:hAnsi="Geneva"/>
          <w:color w:val="000000"/>
        </w:rPr>
        <w:instrText xml:space="preserve"> HYPERLINK "https://www.planobiblechapel.org/tcon/notes/html/nt/1corinthians/1corinthians.htm" \l "_ftn382" \o "" </w:instrText>
      </w:r>
      <w:r>
        <w:rPr>
          <w:rFonts w:ascii="Geneva" w:hAnsi="Geneva"/>
          <w:color w:val="000000"/>
        </w:rPr>
        <w:fldChar w:fldCharType="separate"/>
      </w:r>
      <w:r>
        <w:rPr>
          <w:rStyle w:val="FootnoteReference"/>
          <w:rFonts w:ascii="Geneva" w:hAnsi="Geneva"/>
          <w:color w:val="0000FF"/>
          <w:sz w:val="16"/>
          <w:szCs w:val="16"/>
          <w:u w:val="single"/>
        </w:rPr>
        <w:t>[382]</w:t>
      </w:r>
      <w:r>
        <w:rPr>
          <w:rFonts w:ascii="Geneva" w:hAnsi="Geneva"/>
          <w:color w:val="000000"/>
        </w:rPr>
        <w:fldChar w:fldCharType="end"/>
      </w:r>
      <w:bookmarkEnd w:id="422"/>
    </w:p>
    <w:p w:rsidR="00C833C1" w:rsidRDefault="00C833C1" w:rsidP="00107626">
      <w:pPr>
        <w:pStyle w:val="Heading4"/>
      </w:pPr>
      <w:bookmarkStart w:id="423" w:name="_Toc165579091"/>
      <w:r>
        <w:t>1.     The priority of love over knowledge in Christian conduct ch</w:t>
      </w:r>
      <w:r w:rsidR="002C4548">
        <w:t xml:space="preserve">. </w:t>
      </w:r>
      <w:r w:rsidR="00BD5988">
        <w:t>8</w:t>
      </w:r>
      <w:bookmarkEnd w:id="423"/>
    </w:p>
    <w:p w:rsidR="00C833C1" w:rsidRDefault="00C833C1" w:rsidP="00C833C1">
      <w:pPr>
        <w:spacing w:after="240"/>
        <w:jc w:val="both"/>
        <w:textAlignment w:val="top"/>
        <w:rPr>
          <w:rFonts w:ascii="Geneva" w:hAnsi="Geneva"/>
          <w:color w:val="000000"/>
        </w:rPr>
      </w:pPr>
      <w:r>
        <w:rPr>
          <w:rFonts w:ascii="Geneva" w:hAnsi="Geneva"/>
          <w:color w:val="000000"/>
        </w:rPr>
        <w:t>The amount of corrective instruction concerning knowledge in this epistle makes it clear that the Corinthian Christians valued knowledge too highly. Paul wrote that the real aim of the faith should not be knowledge but love.</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Knowledge and love compared</w:t>
      </w:r>
      <w:r w:rsidR="00BD5988">
        <w:rPr>
          <w:rFonts w:ascii="Geneva" w:hAnsi="Geneva"/>
          <w:b/>
          <w:bCs/>
          <w:color w:val="000000"/>
        </w:rPr>
        <w:t xml:space="preserve"> 1 Cor 8:</w:t>
      </w:r>
      <w:r>
        <w:rPr>
          <w:rFonts w:ascii="Geneva" w:hAnsi="Geneva"/>
          <w:b/>
          <w:bCs/>
          <w:color w:val="000000"/>
        </w:rPr>
        <w:t>1-3</w:t>
      </w:r>
    </w:p>
    <w:p w:rsidR="00C833C1" w:rsidRDefault="00C833C1" w:rsidP="00C833C1">
      <w:pPr>
        <w:spacing w:after="240"/>
        <w:jc w:val="both"/>
        <w:textAlignment w:val="top"/>
        <w:rPr>
          <w:rFonts w:ascii="Geneva" w:hAnsi="Geneva"/>
          <w:color w:val="000000"/>
        </w:rPr>
      </w:pPr>
      <w:r>
        <w:rPr>
          <w:rFonts w:ascii="Geneva" w:hAnsi="Geneva"/>
          <w:color w:val="000000"/>
        </w:rPr>
        <w:t>Paul began by comparing the way of love and the way of knowledge in order to show their relative importance.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8:1             The key phrase </w:t>
      </w:r>
      <w:r>
        <w:rPr>
          <w:rFonts w:ascii="Geneva" w:hAnsi="Geneva"/>
          <w:i/>
          <w:iCs/>
          <w:color w:val="000000"/>
        </w:rPr>
        <w:t>peri de</w:t>
      </w:r>
      <w:r>
        <w:rPr>
          <w:rFonts w:ascii="Geneva" w:hAnsi="Geneva"/>
          <w:color w:val="000000"/>
        </w:rPr>
        <w:t> ("Now concerning"), as well as a change in subject matter, mark off a new section of this epistle.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Traditional interpreters of this passage have pointed out that in the Greco-Roman world of Paul's day pagan Gentiles offered sacrificial animals daily to various pagan gods and goddesses in their temples. Only a token portion went to the deity and was burned up on the altar. The temple priests, attendants, and their families ate most of the meat, but frequently they could not eat all that the worshippers brought. Consequently they sold what remained to the meat market operators in the </w:t>
      </w:r>
      <w:r>
        <w:rPr>
          <w:rFonts w:ascii="Geneva" w:hAnsi="Geneva"/>
          <w:i/>
          <w:iCs/>
          <w:color w:val="000000"/>
        </w:rPr>
        <w:t>agora</w:t>
      </w:r>
      <w:r>
        <w:rPr>
          <w:rFonts w:ascii="Geneva" w:hAnsi="Geneva"/>
          <w:color w:val="000000"/>
        </w:rPr>
        <w:t> (marketplace).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in the open marketplace the general public purchased the portion of meat left over from the idol sacrifices. This meat was very desirable and popular because the pagans usually offered only the best animals in sacrifice. However the butchers did not usually identify it as meat that someone had offered to an idol. Traditional interpreters believe that this is the meat in view in the discussion.</w:t>
      </w:r>
      <w:bookmarkStart w:id="424" w:name="_ftnref383"/>
      <w:r>
        <w:rPr>
          <w:rFonts w:ascii="Geneva" w:hAnsi="Geneva"/>
          <w:color w:val="000000"/>
        </w:rPr>
        <w:fldChar w:fldCharType="begin"/>
      </w:r>
      <w:r>
        <w:rPr>
          <w:rFonts w:ascii="Geneva" w:hAnsi="Geneva"/>
          <w:color w:val="000000"/>
        </w:rPr>
        <w:instrText xml:space="preserve"> HYPERLINK "https://www.planobiblechapel.org/tcon/notes/html/nt/1corinthians/1corinthians.htm" \l "_ftn383" \o "" </w:instrText>
      </w:r>
      <w:r>
        <w:rPr>
          <w:rFonts w:ascii="Geneva" w:hAnsi="Geneva"/>
          <w:color w:val="000000"/>
        </w:rPr>
        <w:fldChar w:fldCharType="separate"/>
      </w:r>
      <w:r>
        <w:rPr>
          <w:rStyle w:val="FootnoteReference"/>
          <w:rFonts w:ascii="Geneva" w:hAnsi="Geneva"/>
          <w:color w:val="0000FF"/>
          <w:sz w:val="16"/>
          <w:szCs w:val="16"/>
          <w:u w:val="single"/>
        </w:rPr>
        <w:t>[383]</w:t>
      </w:r>
      <w:r>
        <w:rPr>
          <w:rFonts w:ascii="Geneva" w:hAnsi="Geneva"/>
          <w:color w:val="000000"/>
        </w:rPr>
        <w:fldChar w:fldCharType="end"/>
      </w:r>
      <w:bookmarkEnd w:id="424"/>
      <w:r>
        <w:rPr>
          <w:rFonts w:ascii="Geneva" w:hAnsi="Geneva"/>
          <w:color w:val="000000"/>
        </w:rPr>
        <w:t> As mentioned above, I think eating in an idol temple is the main issue.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dealing with this subject Paul began, as he customarily did in this epistle, by identifying common ground of belief with his readers (cf</w:t>
      </w:r>
      <w:r w:rsidR="002C4548">
        <w:rPr>
          <w:rFonts w:ascii="Geneva" w:hAnsi="Geneva"/>
          <w:color w:val="000000"/>
        </w:rPr>
        <w:t xml:space="preserve">. </w:t>
      </w:r>
      <w:r w:rsidR="00BD5988">
        <w:rPr>
          <w:rFonts w:ascii="Geneva" w:hAnsi="Geneva"/>
          <w:color w:val="000000"/>
        </w:rPr>
        <w:t>6</w:t>
      </w:r>
      <w:r>
        <w:rPr>
          <w:rFonts w:ascii="Geneva" w:hAnsi="Geneva"/>
          <w:color w:val="000000"/>
        </w:rPr>
        <w:t>:2;</w:t>
      </w:r>
      <w:r w:rsidR="00BD5988">
        <w:rPr>
          <w:rFonts w:ascii="Geneva" w:hAnsi="Geneva"/>
          <w:color w:val="000000"/>
        </w:rPr>
        <w:t xml:space="preserve"> 1 Cor 7:</w:t>
      </w:r>
      <w:r>
        <w:rPr>
          <w:rFonts w:ascii="Geneva" w:hAnsi="Geneva"/>
          <w:color w:val="000000"/>
        </w:rPr>
        <w:t xml:space="preserve">1). "We all have knowledge" may have been another Corinthian slogan. All the believers knew that there were no other gods besides the one true God. </w:t>
      </w:r>
      <w:r>
        <w:rPr>
          <w:rFonts w:ascii="Geneva" w:hAnsi="Geneva"/>
          <w:color w:val="000000"/>
        </w:rPr>
        <w:lastRenderedPageBreak/>
        <w:t>This knowledge was leading some in the church to think that eating in an idol temple was insignificant. It probably led others to make no distinction between the kinds of meat they bought in the market. This was perfectly proper, as Paul pointed out later. Nevertheless knowledge that idols are nothing was not the only factor that his readers needed to consider in their relationship to eating this food.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The apostle established at the beginning of his discussion of this important subject that knowledge by itself "makes one conceited" (lit. puffs up). We have already seen that arrogance was one of the Corinthians' major weaknesses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6, 18-19;</w:t>
      </w:r>
      <w:r w:rsidR="00BD5988">
        <w:rPr>
          <w:rFonts w:ascii="Geneva" w:hAnsi="Geneva"/>
          <w:color w:val="000000"/>
        </w:rPr>
        <w:t xml:space="preserve"> 1 Cor 5:</w:t>
      </w:r>
      <w:r>
        <w:rPr>
          <w:rFonts w:ascii="Geneva" w:hAnsi="Geneva"/>
          <w:color w:val="000000"/>
        </w:rPr>
        <w:t xml:space="preserve">2). In contrast to knowledge, love edifies. Knowledge puffs up, but love builds up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3:</w:t>
      </w:r>
      <w:r>
        <w:rPr>
          <w:rFonts w:ascii="Geneva" w:hAnsi="Geneva"/>
          <w:color w:val="000000"/>
        </w:rPr>
        <w:t>4). Paul did not mean that his readers should abandon the knowledge that was foundational to their correct conduct. He meant that knowledge without love is incomplete, and by itself it will not lead to correct conduct.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"Knowledge operating alone makes it an engine of destruction (11 f.)."</w:t>
      </w:r>
      <w:bookmarkStart w:id="425" w:name="_ftnref384"/>
      <w:r>
        <w:rPr>
          <w:rFonts w:ascii="Geneva" w:hAnsi="Geneva"/>
          <w:color w:val="000000"/>
        </w:rPr>
        <w:fldChar w:fldCharType="begin"/>
      </w:r>
      <w:r>
        <w:rPr>
          <w:rFonts w:ascii="Geneva" w:hAnsi="Geneva"/>
          <w:color w:val="000000"/>
        </w:rPr>
        <w:instrText xml:space="preserve"> HYPERLINK "https://www.planobiblechapel.org/tcon/notes/html/nt/1corinthians/1corinthians.htm" \l "_ftn384" \o "" </w:instrText>
      </w:r>
      <w:r>
        <w:rPr>
          <w:rFonts w:ascii="Geneva" w:hAnsi="Geneva"/>
          <w:color w:val="000000"/>
        </w:rPr>
        <w:fldChar w:fldCharType="separate"/>
      </w:r>
      <w:r>
        <w:rPr>
          <w:rStyle w:val="FootnoteReference"/>
          <w:rFonts w:ascii="Geneva" w:hAnsi="Geneva"/>
          <w:color w:val="0000FF"/>
          <w:sz w:val="16"/>
          <w:szCs w:val="16"/>
          <w:u w:val="single"/>
        </w:rPr>
        <w:t>[384]</w:t>
      </w:r>
      <w:r>
        <w:rPr>
          <w:rFonts w:ascii="Geneva" w:hAnsi="Geneva"/>
          <w:color w:val="000000"/>
        </w:rPr>
        <w:fldChar w:fldCharType="end"/>
      </w:r>
      <w:bookmarkEnd w:id="42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8:2             Paul warned that if anyone thinks he or she has fully mastered any subject, that person can count on the fact that he or she has not. The reason for this is that there is always more to any subject than any one person can ever learn or know. There is always another facet to it, another point of view that one has not considered when examining it, or more information about it that one is unaware of.</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person's knowledge is deficient in another sense: His attitude toward his knowledge is wrong. He arrogantly and unrealistically claims to have exhausted his subject rather than humbly realizing that he has not done so. To think one has fully mastered any subject is the height of arrogance. Paul said what he did here in order to humble some of his readers. Some of them claimed that since there are no such things as idols it was perfectly obvious what the Christian's relation to eating meat in an idol's temple should be.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"True </w:t>
      </w:r>
      <w:r>
        <w:rPr>
          <w:rFonts w:ascii="Geneva" w:hAnsi="Geneva"/>
          <w:i/>
          <w:iCs/>
          <w:color w:val="000000"/>
        </w:rPr>
        <w:t>gnosis</w:t>
      </w:r>
      <w:r>
        <w:rPr>
          <w:rFonts w:ascii="Geneva" w:hAnsi="Geneva"/>
          <w:color w:val="000000"/>
        </w:rPr>
        <w:t> ["knowledge"] consists not in the accumulation of so much data, nor even in the correctness of one's theology, but in the fact that one has learned to live in love toward all."</w:t>
      </w:r>
      <w:bookmarkStart w:id="426" w:name="_ftnref385"/>
      <w:r>
        <w:rPr>
          <w:rFonts w:ascii="Geneva" w:hAnsi="Geneva"/>
          <w:color w:val="000000"/>
        </w:rPr>
        <w:fldChar w:fldCharType="begin"/>
      </w:r>
      <w:r>
        <w:rPr>
          <w:rFonts w:ascii="Geneva" w:hAnsi="Geneva"/>
          <w:color w:val="000000"/>
        </w:rPr>
        <w:instrText xml:space="preserve"> HYPERLINK "https://www.planobiblechapel.org/tcon/notes/html/nt/1corinthians/1corinthians.htm" \l "_ftn385" \o "" </w:instrText>
      </w:r>
      <w:r>
        <w:rPr>
          <w:rFonts w:ascii="Geneva" w:hAnsi="Geneva"/>
          <w:color w:val="000000"/>
        </w:rPr>
        <w:fldChar w:fldCharType="separate"/>
      </w:r>
      <w:r>
        <w:rPr>
          <w:rStyle w:val="FootnoteReference"/>
          <w:rFonts w:ascii="Geneva" w:hAnsi="Geneva"/>
          <w:color w:val="0000FF"/>
          <w:sz w:val="16"/>
          <w:szCs w:val="16"/>
          <w:u w:val="single"/>
        </w:rPr>
        <w:t>[385]</w:t>
      </w:r>
      <w:r>
        <w:rPr>
          <w:rFonts w:ascii="Geneva" w:hAnsi="Geneva"/>
          <w:color w:val="000000"/>
        </w:rPr>
        <w:fldChar w:fldCharType="end"/>
      </w:r>
      <w:bookmarkEnd w:id="42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distinction which it seems that these rather cumbersome clauses seek to express is between, on the one hand, the collection of pieces of information (</w:t>
      </w:r>
      <w:r>
        <w:rPr>
          <w:rFonts w:ascii="Geneva" w:hAnsi="Geneva"/>
          <w:i/>
          <w:iCs/>
          <w:color w:val="000000"/>
        </w:rPr>
        <w:t>gnosis</w:t>
      </w:r>
      <w:r>
        <w:rPr>
          <w:rFonts w:ascii="Geneva" w:hAnsi="Geneva"/>
          <w:color w:val="000000"/>
        </w:rPr>
        <w:t>) about God, and, on the other, the state of being personally, and rightly, related to him."</w:t>
      </w:r>
      <w:bookmarkStart w:id="427" w:name="_ftnref386"/>
      <w:r>
        <w:rPr>
          <w:rFonts w:ascii="Geneva" w:hAnsi="Geneva"/>
          <w:color w:val="000000"/>
        </w:rPr>
        <w:fldChar w:fldCharType="begin"/>
      </w:r>
      <w:r>
        <w:rPr>
          <w:rFonts w:ascii="Geneva" w:hAnsi="Geneva"/>
          <w:color w:val="000000"/>
        </w:rPr>
        <w:instrText xml:space="preserve"> HYPERLINK "https://www.planobiblechapel.org/tcon/notes/html/nt/1corinthians/1corinthians.htm" \l "_ftn386" \o "" </w:instrText>
      </w:r>
      <w:r>
        <w:rPr>
          <w:rFonts w:ascii="Geneva" w:hAnsi="Geneva"/>
          <w:color w:val="000000"/>
        </w:rPr>
        <w:fldChar w:fldCharType="separate"/>
      </w:r>
      <w:r>
        <w:rPr>
          <w:rStyle w:val="FootnoteReference"/>
          <w:rFonts w:ascii="Geneva" w:hAnsi="Geneva"/>
          <w:color w:val="0000FF"/>
          <w:sz w:val="16"/>
          <w:szCs w:val="16"/>
          <w:u w:val="single"/>
        </w:rPr>
        <w:t>[386]</w:t>
      </w:r>
      <w:r>
        <w:rPr>
          <w:rFonts w:ascii="Geneva" w:hAnsi="Geneva"/>
          <w:color w:val="000000"/>
        </w:rPr>
        <w:fldChar w:fldCharType="end"/>
      </w:r>
      <w:bookmarkEnd w:id="42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famous preacher used to say, 'Some Christians grow; others just swell.'"</w:t>
      </w:r>
      <w:bookmarkStart w:id="428" w:name="_ftnref387"/>
      <w:r>
        <w:rPr>
          <w:rFonts w:ascii="Geneva" w:hAnsi="Geneva"/>
          <w:color w:val="000000"/>
        </w:rPr>
        <w:fldChar w:fldCharType="begin"/>
      </w:r>
      <w:r>
        <w:rPr>
          <w:rFonts w:ascii="Geneva" w:hAnsi="Geneva"/>
          <w:color w:val="000000"/>
        </w:rPr>
        <w:instrText xml:space="preserve"> HYPERLINK "https://www.planobiblechapel.org/tcon/notes/html/nt/1corinthians/1corinthians.htm" \l "_ftn387" \o "" </w:instrText>
      </w:r>
      <w:r>
        <w:rPr>
          <w:rFonts w:ascii="Geneva" w:hAnsi="Geneva"/>
          <w:color w:val="000000"/>
        </w:rPr>
        <w:fldChar w:fldCharType="separate"/>
      </w:r>
      <w:r>
        <w:rPr>
          <w:rStyle w:val="FootnoteReference"/>
          <w:rFonts w:ascii="Geneva" w:hAnsi="Geneva"/>
          <w:color w:val="0000FF"/>
          <w:sz w:val="16"/>
          <w:szCs w:val="16"/>
          <w:u w:val="single"/>
        </w:rPr>
        <w:t>[387]</w:t>
      </w:r>
      <w:r>
        <w:rPr>
          <w:rFonts w:ascii="Geneva" w:hAnsi="Geneva"/>
          <w:color w:val="000000"/>
        </w:rPr>
        <w:fldChar w:fldCharType="end"/>
      </w:r>
      <w:bookmarkEnd w:id="42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8:3             Paul chose one subject to illustrate the proper view. Accumulating all the facts about God that one possibly could will not result in the most realistic </w:t>
      </w:r>
      <w:r>
        <w:rPr>
          <w:rFonts w:ascii="Geneva" w:hAnsi="Geneva"/>
          <w:color w:val="000000"/>
        </w:rPr>
        <w:lastRenderedPageBreak/>
        <w:t xml:space="preserve">knowledge of Him. One must also love God. If a person loves God, then God knows (recognizes) him in an intimate way and reveals Himself to him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10; Matt</w:t>
      </w:r>
      <w:r w:rsidR="002C4548">
        <w:rPr>
          <w:rFonts w:ascii="Geneva" w:hAnsi="Geneva"/>
          <w:color w:val="000000"/>
        </w:rPr>
        <w:t xml:space="preserve">. </w:t>
      </w:r>
      <w:r w:rsidR="00BD5988">
        <w:rPr>
          <w:rFonts w:ascii="Geneva" w:hAnsi="Geneva"/>
          <w:color w:val="000000"/>
        </w:rPr>
        <w:t>1</w:t>
      </w:r>
      <w:r>
        <w:rPr>
          <w:rFonts w:ascii="Geneva" w:hAnsi="Geneva"/>
          <w:color w:val="000000"/>
        </w:rPr>
        <w:t>1:27). Consequently it is really more important that God knows us than that we know Him. When He knows us intimately He can enable us to know Him intimately.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If a man loves God, this is a sign that God has taken the initiative."</w:t>
      </w:r>
      <w:bookmarkStart w:id="429" w:name="_ftnref388"/>
      <w:r>
        <w:rPr>
          <w:rFonts w:ascii="Geneva" w:hAnsi="Geneva"/>
          <w:color w:val="000000"/>
        </w:rPr>
        <w:fldChar w:fldCharType="begin"/>
      </w:r>
      <w:r>
        <w:rPr>
          <w:rFonts w:ascii="Geneva" w:hAnsi="Geneva"/>
          <w:color w:val="000000"/>
        </w:rPr>
        <w:instrText xml:space="preserve"> HYPERLINK "https://www.planobiblechapel.org/tcon/notes/html/nt/1corinthians/1corinthians.htm" \l "_ftn388" \o "" </w:instrText>
      </w:r>
      <w:r>
        <w:rPr>
          <w:rFonts w:ascii="Geneva" w:hAnsi="Geneva"/>
          <w:color w:val="000000"/>
        </w:rPr>
        <w:fldChar w:fldCharType="separate"/>
      </w:r>
      <w:r>
        <w:rPr>
          <w:rStyle w:val="FootnoteReference"/>
          <w:rFonts w:ascii="Geneva" w:hAnsi="Geneva"/>
          <w:color w:val="0000FF"/>
          <w:sz w:val="16"/>
          <w:szCs w:val="16"/>
          <w:u w:val="single"/>
        </w:rPr>
        <w:t>[388]</w:t>
      </w:r>
      <w:r>
        <w:rPr>
          <w:rFonts w:ascii="Geneva" w:hAnsi="Geneva"/>
          <w:color w:val="000000"/>
        </w:rPr>
        <w:fldChar w:fldCharType="end"/>
      </w:r>
      <w:bookmarkEnd w:id="42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Logically not only will God enable those who love Him to know Him better, but He will also enable those who love Him to understand other subjects as well. Paul said this in order to establish the priority of love over knowledge in determining our behavior in various situations.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content of the way of knowledge</w:t>
      </w:r>
      <w:r w:rsidR="00BD5988">
        <w:rPr>
          <w:rFonts w:ascii="Geneva" w:hAnsi="Geneva"/>
          <w:b/>
          <w:bCs/>
          <w:color w:val="000000"/>
        </w:rPr>
        <w:t xml:space="preserve"> 1 Cor 8:</w:t>
      </w:r>
      <w:r>
        <w:rPr>
          <w:rFonts w:ascii="Geneva" w:hAnsi="Geneva"/>
          <w:b/>
          <w:bCs/>
          <w:color w:val="000000"/>
        </w:rPr>
        <w:t>4-6</w:t>
      </w:r>
    </w:p>
    <w:p w:rsidR="00C833C1" w:rsidRDefault="00C833C1" w:rsidP="00C833C1">
      <w:pPr>
        <w:spacing w:after="240"/>
        <w:jc w:val="both"/>
        <w:textAlignment w:val="top"/>
        <w:rPr>
          <w:rFonts w:ascii="Geneva" w:hAnsi="Geneva"/>
          <w:color w:val="000000"/>
        </w:rPr>
      </w:pPr>
      <w:r>
        <w:rPr>
          <w:rFonts w:ascii="Geneva" w:hAnsi="Geneva"/>
          <w:color w:val="000000"/>
        </w:rPr>
        <w:t>Paul resumed his discussion of knowledge here after digressing briefly in verses 2 and 3 to comment on the superiority of love over knowledge.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8:4             In this verse Paul returned to the original subject of eating meals in idol temples, and he applied the priority of love over knowledge to it. Unquestionably idols are not spirit beings like God is, who is real. There is only one true God (Deut</w:t>
      </w:r>
      <w:r w:rsidR="002C4548">
        <w:rPr>
          <w:rFonts w:ascii="Geneva" w:hAnsi="Geneva"/>
          <w:color w:val="000000"/>
        </w:rPr>
        <w:t xml:space="preserve">. </w:t>
      </w:r>
      <w:r w:rsidR="00BD5988">
        <w:rPr>
          <w:rFonts w:ascii="Geneva" w:hAnsi="Geneva"/>
          <w:color w:val="000000"/>
        </w:rPr>
        <w:t>6</w:t>
      </w:r>
      <w:r>
        <w:rPr>
          <w:rFonts w:ascii="Geneva" w:hAnsi="Geneva"/>
          <w:color w:val="000000"/>
        </w:rPr>
        <w:t>:4). Every Christian should know that, and the Corinthians did. "We know that" affirms what they all knew as true.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8:5             Nevertheless for many people, the pagans and even Christians who do not have a correct concept of deity, there are many beings that they regard as gods and lords over various areas of life. The Greeks applied the term gods to their traditional deities, and the term lords to the deities of their mystery cults.</w:t>
      </w:r>
      <w:bookmarkStart w:id="430" w:name="_ftnref389"/>
      <w:r>
        <w:rPr>
          <w:rFonts w:ascii="Geneva" w:hAnsi="Geneva"/>
          <w:color w:val="000000"/>
        </w:rPr>
        <w:fldChar w:fldCharType="begin"/>
      </w:r>
      <w:r>
        <w:rPr>
          <w:rFonts w:ascii="Geneva" w:hAnsi="Geneva"/>
          <w:color w:val="000000"/>
        </w:rPr>
        <w:instrText xml:space="preserve"> HYPERLINK "https://www.planobiblechapel.org/tcon/notes/html/nt/1corinthians/1corinthians.htm" \l "_ftn389" \o "" </w:instrText>
      </w:r>
      <w:r>
        <w:rPr>
          <w:rFonts w:ascii="Geneva" w:hAnsi="Geneva"/>
          <w:color w:val="000000"/>
        </w:rPr>
        <w:fldChar w:fldCharType="separate"/>
      </w:r>
      <w:r>
        <w:rPr>
          <w:rStyle w:val="FootnoteReference"/>
          <w:rFonts w:ascii="Geneva" w:hAnsi="Geneva"/>
          <w:color w:val="0000FF"/>
          <w:sz w:val="16"/>
          <w:szCs w:val="16"/>
          <w:u w:val="single"/>
        </w:rPr>
        <w:t>[389]</w:t>
      </w:r>
      <w:r>
        <w:rPr>
          <w:rFonts w:ascii="Geneva" w:hAnsi="Geneva"/>
          <w:color w:val="000000"/>
        </w:rPr>
        <w:fldChar w:fldCharType="end"/>
      </w:r>
      <w:bookmarkEnd w:id="430"/>
      <w:r>
        <w:rPr>
          <w:rFonts w:ascii="Geneva" w:hAnsi="Geneva"/>
          <w:color w:val="000000"/>
        </w:rPr>
        <w:t> Today many people believe that various beings other than God control life.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8:6             For instructed Christians there is only one God ("from whom are all things"), and one Lord ("by whom are all things"). Paul of course did not mean that there are two separate God-beings or two Gods: God and Lord. These are two names for the one true God, who exists as Father and Son. The Scriptures establish the deity of Jesus Christ elsewhere (e.g., John 1:1, 14; 10:30; Col</w:t>
      </w:r>
      <w:r w:rsidR="002C4548">
        <w:rPr>
          <w:rFonts w:ascii="Geneva" w:hAnsi="Geneva"/>
          <w:color w:val="000000"/>
        </w:rPr>
        <w:t xml:space="preserve">. </w:t>
      </w:r>
      <w:r w:rsidR="00BD5988">
        <w:rPr>
          <w:rFonts w:ascii="Geneva" w:hAnsi="Geneva"/>
          <w:color w:val="000000"/>
        </w:rPr>
        <w:t>1</w:t>
      </w:r>
      <w:r>
        <w:rPr>
          <w:rFonts w:ascii="Geneva" w:hAnsi="Geneva"/>
          <w:color w:val="000000"/>
        </w:rPr>
        <w:t>:15-19; et al.). Paul did not argue that point here but simply stated the Son's equality with the Father within the triune Godhead.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point of difference is this: The Father is the source ("from whom") and goal ("for" whom) all things exist, whereas the Son is the agent ("by whom" and "through" whom) all things exist. Since Paul's point was the unity of the Godhead, there was no need to complicate matters by referring to the Holy Spirit here.</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criterion of care for a brother</w:t>
      </w:r>
      <w:r w:rsidR="00BD5988">
        <w:rPr>
          <w:rFonts w:ascii="Geneva" w:hAnsi="Geneva"/>
          <w:b/>
          <w:bCs/>
          <w:color w:val="000000"/>
        </w:rPr>
        <w:t xml:space="preserve"> 1 Cor 8:</w:t>
      </w:r>
      <w:r>
        <w:rPr>
          <w:rFonts w:ascii="Geneva" w:hAnsi="Geneva"/>
          <w:b/>
          <w:bCs/>
          <w:color w:val="000000"/>
        </w:rPr>
        <w:t>7-13</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 xml:space="preserve">"He [Paul] develops an airtight case based on a solid theological foundation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6). But then comes the </w:t>
      </w:r>
      <w:r>
        <w:rPr>
          <w:rFonts w:ascii="Geneva" w:hAnsi="Geneva"/>
          <w:i/>
          <w:iCs/>
          <w:color w:val="000000"/>
        </w:rPr>
        <w:t>alla</w:t>
      </w:r>
      <w:r>
        <w:rPr>
          <w:rFonts w:ascii="Geneva" w:hAnsi="Geneva"/>
          <w:color w:val="000000"/>
        </w:rPr>
        <w:t> ('however' [v</w:t>
      </w:r>
      <w:r w:rsidR="002C4548">
        <w:rPr>
          <w:rFonts w:ascii="Geneva" w:hAnsi="Geneva"/>
          <w:color w:val="000000"/>
        </w:rPr>
        <w:t xml:space="preserve">. </w:t>
      </w:r>
      <w:r w:rsidR="00BD5988">
        <w:rPr>
          <w:rFonts w:ascii="Geneva" w:hAnsi="Geneva"/>
          <w:color w:val="000000"/>
        </w:rPr>
        <w:t>7</w:t>
      </w:r>
      <w:r>
        <w:rPr>
          <w:rFonts w:ascii="Geneva" w:hAnsi="Geneva"/>
          <w:color w:val="000000"/>
        </w:rPr>
        <w:t xml:space="preserve">]), and the argument moves in an entirely different direction. At issue is the nature of the community. Is it a community where those with a correct theology can ignore others who have an aversion to eating the idol-consecrated food? What must prevail is not the principle of superior knowledge but the realization that those who lack knowledge are those 'for whom Christ died'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 xml:space="preserve">11). Edification takes precedence over freedom; the other person's advantage takes precedence over one's own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23-24). The christological epistemology of</w:t>
      </w:r>
      <w:r w:rsidR="00BD5988">
        <w:rPr>
          <w:rFonts w:ascii="Geneva" w:hAnsi="Geneva"/>
          <w:color w:val="000000"/>
        </w:rPr>
        <w:t xml:space="preserve"> 1 Cor 1:</w:t>
      </w:r>
      <w:r>
        <w:rPr>
          <w:rFonts w:ascii="Geneva" w:hAnsi="Geneva"/>
          <w:color w:val="000000"/>
        </w:rPr>
        <w:t>18—2:16 applied to the controversy over eating food offered to idols calls for a community of sensitivity and love."</w:t>
      </w:r>
      <w:bookmarkStart w:id="431" w:name="_ftnref390"/>
      <w:r>
        <w:rPr>
          <w:rFonts w:ascii="Geneva" w:hAnsi="Geneva"/>
          <w:color w:val="000000"/>
        </w:rPr>
        <w:fldChar w:fldCharType="begin"/>
      </w:r>
      <w:r>
        <w:rPr>
          <w:rFonts w:ascii="Geneva" w:hAnsi="Geneva"/>
          <w:color w:val="000000"/>
        </w:rPr>
        <w:instrText xml:space="preserve"> HYPERLINK "https://www.planobiblechapel.org/tcon/notes/html/nt/1corinthians/1corinthians.htm" \l "_ftn390" \o "" </w:instrText>
      </w:r>
      <w:r>
        <w:rPr>
          <w:rFonts w:ascii="Geneva" w:hAnsi="Geneva"/>
          <w:color w:val="000000"/>
        </w:rPr>
        <w:fldChar w:fldCharType="separate"/>
      </w:r>
      <w:r>
        <w:rPr>
          <w:rStyle w:val="FootnoteReference"/>
          <w:rFonts w:ascii="Geneva" w:hAnsi="Geneva"/>
          <w:color w:val="0000FF"/>
          <w:sz w:val="16"/>
          <w:szCs w:val="16"/>
          <w:u w:val="single"/>
        </w:rPr>
        <w:t>[390]</w:t>
      </w:r>
      <w:r>
        <w:rPr>
          <w:rFonts w:ascii="Geneva" w:hAnsi="Geneva"/>
          <w:color w:val="000000"/>
        </w:rPr>
        <w:fldChar w:fldCharType="end"/>
      </w:r>
      <w:bookmarkEnd w:id="43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8:7             The traditional interpretation of this verse is as follows: Whereas every Christian should know that there are no other gods but the one true God, some of the Corinthians, because of their previous belief in idols, had difficulty shaking that belief. They still had needless false guilt ("their conscience, being weak, is defiled") about eating meat that someone had previously dedicated to a heathen deity. They thought that they were doing something wrong, even though they were not. This false guilt created a problem for them in their relationship with God.</w:t>
      </w:r>
      <w:bookmarkStart w:id="432" w:name="_ftnref391"/>
      <w:r>
        <w:rPr>
          <w:rFonts w:ascii="Geneva" w:hAnsi="Geneva"/>
          <w:color w:val="000000"/>
        </w:rPr>
        <w:fldChar w:fldCharType="begin"/>
      </w:r>
      <w:r>
        <w:rPr>
          <w:rFonts w:ascii="Geneva" w:hAnsi="Geneva"/>
          <w:color w:val="000000"/>
        </w:rPr>
        <w:instrText xml:space="preserve"> HYPERLINK "https://www.planobiblechapel.org/tcon/notes/html/nt/1corinthians/1corinthians.htm" \l "_ftn391" \o "" </w:instrText>
      </w:r>
      <w:r>
        <w:rPr>
          <w:rFonts w:ascii="Geneva" w:hAnsi="Geneva"/>
          <w:color w:val="000000"/>
        </w:rPr>
        <w:fldChar w:fldCharType="separate"/>
      </w:r>
      <w:r>
        <w:rPr>
          <w:rStyle w:val="FootnoteReference"/>
          <w:rFonts w:ascii="Geneva" w:hAnsi="Geneva"/>
          <w:color w:val="0000FF"/>
          <w:sz w:val="16"/>
          <w:szCs w:val="16"/>
          <w:u w:val="single"/>
        </w:rPr>
        <w:t>[391]</w:t>
      </w:r>
      <w:r>
        <w:rPr>
          <w:rFonts w:ascii="Geneva" w:hAnsi="Geneva"/>
          <w:color w:val="000000"/>
        </w:rPr>
        <w:fldChar w:fldCharType="end"/>
      </w:r>
      <w:bookmarkEnd w:id="43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modern equivalent might be a Christian who gets saved out of a pagan background in which he was spending all of his free time and money on recreation of various kinds. He becomes a Christian and realizes that recreation had been his god. As a conscientious Christian, he wants to avoid slipping back into that trap, so he avoids recreation. He may even become critical of other believers who enjoy the forms of recreation to which he considers himself previously enslaved. He has trouble accepting recreation as a legitimate activity for Christians. When he sees other Christians enjoying recreation, he tends to look down on them as carnal. He has false guilt about participating in recreation.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Probably Paul was describing a Corinthian Christian who would attend a feast in an idol temple in the same way that he or she had done before conversion (eats meat "as if it were sacrificed to an idol"). That person would have pangs of true guilt, because by participating he or she was tacitly approving the worship, and consequently the existence, of the idol. Paul said the person's conscience was weak because even though he or she intellectually believed that there was only one God, his or her emotions had not fully assimilated that truth. Evidently this was Peter's problem when he compromised by withdrawing from eating with Gentiles (Gal</w:t>
      </w:r>
      <w:r w:rsidR="002C4548">
        <w:rPr>
          <w:rFonts w:ascii="Geneva" w:hAnsi="Geneva"/>
          <w:color w:val="000000"/>
        </w:rPr>
        <w:t xml:space="preserve">. </w:t>
      </w:r>
      <w:r w:rsidR="00BD5988">
        <w:rPr>
          <w:rFonts w:ascii="Geneva" w:hAnsi="Geneva"/>
          <w:color w:val="000000"/>
        </w:rPr>
        <w:t>2</w:t>
      </w:r>
      <w:r>
        <w:rPr>
          <w:rFonts w:ascii="Geneva" w:hAnsi="Geneva"/>
          <w:color w:val="000000"/>
        </w:rPr>
        <w:t>:11-14).</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"When Paul speaks of a weak brother, he does not mean one who might easily be influenced to do wrong, but one who is weak in faith, who is overscrupulous, who does not understand the meaning of Christian liberty, and who does not see that the eating of food which has been offered in the worship of false gods is a matter of moral indifference."</w:t>
      </w:r>
      <w:bookmarkStart w:id="433" w:name="_ftnref392"/>
      <w:r>
        <w:rPr>
          <w:rFonts w:ascii="Geneva" w:hAnsi="Geneva"/>
          <w:color w:val="000000"/>
        </w:rPr>
        <w:fldChar w:fldCharType="begin"/>
      </w:r>
      <w:r>
        <w:rPr>
          <w:rFonts w:ascii="Geneva" w:hAnsi="Geneva"/>
          <w:color w:val="000000"/>
        </w:rPr>
        <w:instrText xml:space="preserve"> HYPERLINK "https://www.planobiblechapel.org/tcon/notes/html/nt/1corinthians/1corinthians.htm" \l "_ftn392" \o "" </w:instrText>
      </w:r>
      <w:r>
        <w:rPr>
          <w:rFonts w:ascii="Geneva" w:hAnsi="Geneva"/>
          <w:color w:val="000000"/>
        </w:rPr>
        <w:fldChar w:fldCharType="separate"/>
      </w:r>
      <w:r>
        <w:rPr>
          <w:rStyle w:val="FootnoteReference"/>
          <w:rFonts w:ascii="Geneva" w:hAnsi="Geneva"/>
          <w:color w:val="0000FF"/>
          <w:sz w:val="16"/>
          <w:szCs w:val="16"/>
          <w:u w:val="single"/>
        </w:rPr>
        <w:t>[392]</w:t>
      </w:r>
      <w:r>
        <w:rPr>
          <w:rFonts w:ascii="Geneva" w:hAnsi="Geneva"/>
          <w:color w:val="000000"/>
        </w:rPr>
        <w:fldChar w:fldCharType="end"/>
      </w:r>
      <w:bookmarkEnd w:id="43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"In this passage, Paul is not dealing with people who are being legalistic. He's dealing with brothers and sisters who are weaker than other members of the body. There's a difference. A legalist may be well taught and, out of pride, may wish to squeeze weaker believers into a mold in an attempt to  make them more spiritual. But weak brothers and sisters are not yet well taught. They lack deep knowledge of the faith. As a result, they are often horizontally oriented and are constantly in touch with the temporal. In the situation Paul addresses, the weaker brothers and sisters see idols the same way most people in the culture around them do (rather than as the vain and worthless nothings that God sees them to be). That shapes their perspective about how to behave around idols."</w:t>
      </w:r>
      <w:bookmarkStart w:id="434" w:name="_ftnref393"/>
      <w:r>
        <w:rPr>
          <w:rFonts w:ascii="Geneva" w:hAnsi="Geneva"/>
          <w:color w:val="000000"/>
        </w:rPr>
        <w:fldChar w:fldCharType="begin"/>
      </w:r>
      <w:r>
        <w:rPr>
          <w:rFonts w:ascii="Geneva" w:hAnsi="Geneva"/>
          <w:color w:val="000000"/>
        </w:rPr>
        <w:instrText xml:space="preserve"> HYPERLINK "https://www.planobiblechapel.org/tcon/notes/html/nt/1corinthians/1corinthians.htm" \l "_ftn393" \o "" </w:instrText>
      </w:r>
      <w:r>
        <w:rPr>
          <w:rFonts w:ascii="Geneva" w:hAnsi="Geneva"/>
          <w:color w:val="000000"/>
        </w:rPr>
        <w:fldChar w:fldCharType="separate"/>
      </w:r>
      <w:r>
        <w:rPr>
          <w:rStyle w:val="FootnoteReference"/>
          <w:rFonts w:ascii="Geneva" w:hAnsi="Geneva"/>
          <w:color w:val="0000FF"/>
          <w:sz w:val="16"/>
          <w:szCs w:val="16"/>
          <w:u w:val="single"/>
        </w:rPr>
        <w:t>[393]</w:t>
      </w:r>
      <w:r>
        <w:rPr>
          <w:rFonts w:ascii="Geneva" w:hAnsi="Geneva"/>
          <w:color w:val="000000"/>
        </w:rPr>
        <w:fldChar w:fldCharType="end"/>
      </w:r>
      <w:bookmarkEnd w:id="43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8:8             Foods do not make us more or less pleasing ("does not commend us") to God. In our relationship to Him we are no better or worse whether we participate or abstain from eating food. However eating food in a pagan temple was something else.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the clean heart, and not clean food, that will matter; and the weak brother confounds the two."</w:t>
      </w:r>
      <w:bookmarkStart w:id="435" w:name="_ftnref394"/>
      <w:r>
        <w:rPr>
          <w:rFonts w:ascii="Geneva" w:hAnsi="Geneva"/>
          <w:color w:val="000000"/>
        </w:rPr>
        <w:fldChar w:fldCharType="begin"/>
      </w:r>
      <w:r>
        <w:rPr>
          <w:rFonts w:ascii="Geneva" w:hAnsi="Geneva"/>
          <w:color w:val="000000"/>
        </w:rPr>
        <w:instrText xml:space="preserve"> HYPERLINK "https://www.planobiblechapel.org/tcon/notes/html/nt/1corinthians/1corinthians.htm" \l "_ftn394" \o "" </w:instrText>
      </w:r>
      <w:r>
        <w:rPr>
          <w:rFonts w:ascii="Geneva" w:hAnsi="Geneva"/>
          <w:color w:val="000000"/>
        </w:rPr>
        <w:fldChar w:fldCharType="separate"/>
      </w:r>
      <w:r>
        <w:rPr>
          <w:rStyle w:val="FootnoteReference"/>
          <w:rFonts w:ascii="Geneva" w:hAnsi="Geneva"/>
          <w:color w:val="0000FF"/>
          <w:sz w:val="16"/>
          <w:szCs w:val="16"/>
          <w:u w:val="single"/>
        </w:rPr>
        <w:t>[394]</w:t>
      </w:r>
      <w:r>
        <w:rPr>
          <w:rFonts w:ascii="Geneva" w:hAnsi="Geneva"/>
          <w:color w:val="000000"/>
        </w:rPr>
        <w:fldChar w:fldCharType="end"/>
      </w:r>
      <w:bookmarkEnd w:id="43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8:9             The knowledge that some food is all right in itself is not the only factor that should determine whether we eat it or not. Love for a brother that our participation bothers is also important. The weak brother is weak because his emotions have not caught up to his intellect. In this context "a stumbling block" is any barrier to another individual's personal relationship with God. The Corinthian Christians who had returned to the pagan temples for their feasts were disregarding how their participation was affecting their brethren who still viewed participation as worship, or at least approval, of the idol.</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the United States the law permits a driver to turn right at most stoplights, provided there is no oncoming traffic. Turning right into oncoming traffic would pose a danger to others. The driver must make his or her decision to turn right, or to wait, on the basis of the welfare of everyone concerned. Just so, Christians must choose to exercise their liberty on the basis of the welfare of everyone concerned.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Christians have found it helpful to remember the acronym JOY: </w:t>
      </w:r>
      <w:r>
        <w:rPr>
          <w:rFonts w:ascii="Geneva" w:hAnsi="Geneva"/>
          <w:b/>
          <w:bCs/>
          <w:color w:val="000000"/>
        </w:rPr>
        <w:t>J</w:t>
      </w:r>
      <w:r>
        <w:rPr>
          <w:rFonts w:ascii="Geneva" w:hAnsi="Geneva"/>
          <w:color w:val="000000"/>
        </w:rPr>
        <w:t>esus first, </w:t>
      </w:r>
      <w:r>
        <w:rPr>
          <w:rFonts w:ascii="Geneva" w:hAnsi="Geneva"/>
          <w:b/>
          <w:bCs/>
          <w:color w:val="000000"/>
        </w:rPr>
        <w:t>O</w:t>
      </w:r>
      <w:r>
        <w:rPr>
          <w:rFonts w:ascii="Geneva" w:hAnsi="Geneva"/>
          <w:color w:val="000000"/>
        </w:rPr>
        <w:t>thers next, </w:t>
      </w:r>
      <w:r>
        <w:rPr>
          <w:rFonts w:ascii="Geneva" w:hAnsi="Geneva"/>
          <w:b/>
          <w:bCs/>
          <w:color w:val="000000"/>
        </w:rPr>
        <w:t>Y</w:t>
      </w:r>
      <w:r>
        <w:rPr>
          <w:rFonts w:ascii="Geneva" w:hAnsi="Geneva"/>
          <w:color w:val="000000"/>
        </w:rPr>
        <w:t>ourself last.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8:10           In verses 10-12 Paul proceeded to appeal on behalf of the rights of the weak. Suppose a Corinthian Christian appreciated the fact that eating meat offered to an idol was insignificant in itself. He might accept an invitation from friends to share a meal in a pagan temple if he saw another Corinthian believer there. He would observe the cultic leader, who was conducting an idolatrous ritual, serving sacrificed meat. Undoubtedly some of the believers in Corinth were attending these feasts and were encouraging other </w:t>
      </w:r>
      <w:r>
        <w:rPr>
          <w:rFonts w:ascii="Geneva" w:hAnsi="Geneva"/>
          <w:color w:val="000000"/>
        </w:rPr>
        <w:lastRenderedPageBreak/>
        <w:t>Christians to take this "knowledgeable" stand. Some have argued that the meals there were spiritually harmless temple meals.</w:t>
      </w:r>
      <w:bookmarkStart w:id="436" w:name="_ftnref395"/>
      <w:r>
        <w:rPr>
          <w:rFonts w:ascii="Geneva" w:hAnsi="Geneva"/>
          <w:color w:val="000000"/>
        </w:rPr>
        <w:fldChar w:fldCharType="begin"/>
      </w:r>
      <w:r>
        <w:rPr>
          <w:rFonts w:ascii="Geneva" w:hAnsi="Geneva"/>
          <w:color w:val="000000"/>
        </w:rPr>
        <w:instrText xml:space="preserve"> HYPERLINK "https://www.planobiblechapel.org/tcon/notes/html/nt/1corinthians/1corinthians.htm" \l "_ftn395" \o "" </w:instrText>
      </w:r>
      <w:r>
        <w:rPr>
          <w:rFonts w:ascii="Geneva" w:hAnsi="Geneva"/>
          <w:color w:val="000000"/>
        </w:rPr>
        <w:fldChar w:fldCharType="separate"/>
      </w:r>
      <w:r>
        <w:rPr>
          <w:rStyle w:val="FootnoteReference"/>
          <w:rFonts w:ascii="Geneva" w:hAnsi="Geneva"/>
          <w:color w:val="0000FF"/>
          <w:sz w:val="16"/>
          <w:szCs w:val="16"/>
          <w:u w:val="single"/>
        </w:rPr>
        <w:t>[395]</w:t>
      </w:r>
      <w:r>
        <w:rPr>
          <w:rFonts w:ascii="Geneva" w:hAnsi="Geneva"/>
          <w:color w:val="000000"/>
        </w:rPr>
        <w:fldChar w:fldCharType="end"/>
      </w:r>
      <w:bookmarkEnd w:id="436"/>
      <w:r>
        <w:rPr>
          <w:rFonts w:ascii="Geneva" w:hAnsi="Geneva"/>
          <w:color w:val="000000"/>
        </w:rPr>
        <w:t> But this seems indefensible to me. This verse is one of the clearest evidences that participating in feasts in idol temples was the issue that Paul was addressing, rather than simply eating marketplace meat.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8:11           Paul explained what had taken place in such a situation. The knowledgeable Christian had, by his knowledge of what he considered legitimate, and by acting on the basis of that knowledge alone, ruined his brother's relationship with God. The word ruined seems strong, but Paul evidently anticipated the possibility of the weaker brother returning to idolatry, which might be the next step after participating in a feast in an idol temple. The apostle stressed the value of the weaker brother by referring to the fact that Christ died for him. Therefore the stronger brother dare not view him and his scruples as insignificant or unimportant.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"For one can imagine nothing more despicable than this, that while Christ did not hesitate to die so that the weak might not perish, we, on the other hand, do not care a straw for the salvation of the men and women who have been redeemed at such a price. This is a memorable saying, from which we learn how precious the salvation of our brothers ought to be to us, and not only that of all, but of each individual, in view of the fact that the blood of Christ was poured out for each one."</w:t>
      </w:r>
      <w:bookmarkStart w:id="437" w:name="_ftnref396"/>
      <w:r>
        <w:rPr>
          <w:rFonts w:ascii="Geneva" w:hAnsi="Geneva"/>
          <w:color w:val="000000"/>
        </w:rPr>
        <w:fldChar w:fldCharType="begin"/>
      </w:r>
      <w:r>
        <w:rPr>
          <w:rFonts w:ascii="Geneva" w:hAnsi="Geneva"/>
          <w:color w:val="000000"/>
        </w:rPr>
        <w:instrText xml:space="preserve"> HYPERLINK "https://www.planobiblechapel.org/tcon/notes/html/nt/1corinthians/1corinthians.htm" \l "_ftn396" \o "" </w:instrText>
      </w:r>
      <w:r>
        <w:rPr>
          <w:rFonts w:ascii="Geneva" w:hAnsi="Geneva"/>
          <w:color w:val="000000"/>
        </w:rPr>
        <w:fldChar w:fldCharType="separate"/>
      </w:r>
      <w:r>
        <w:rPr>
          <w:rStyle w:val="FootnoteReference"/>
          <w:rFonts w:ascii="Geneva" w:hAnsi="Geneva"/>
          <w:color w:val="0000FF"/>
          <w:sz w:val="16"/>
          <w:szCs w:val="16"/>
          <w:u w:val="single"/>
        </w:rPr>
        <w:t>[396]</w:t>
      </w:r>
      <w:r>
        <w:rPr>
          <w:rFonts w:ascii="Geneva" w:hAnsi="Geneva"/>
          <w:color w:val="000000"/>
        </w:rPr>
        <w:fldChar w:fldCharType="end"/>
      </w:r>
      <w:bookmarkEnd w:id="43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8:12           We are not free to damage another person's relationship with God. By doing so we "sin against Christ" as well as that person when we put an occasion for stumbling before him or her. This is the very opposite of what God has called us to do, namely, love God and other people (cf. Matt</w:t>
      </w:r>
      <w:r w:rsidR="002C4548">
        <w:rPr>
          <w:rFonts w:ascii="Geneva" w:hAnsi="Geneva"/>
          <w:color w:val="000000"/>
        </w:rPr>
        <w:t xml:space="preserve">. </w:t>
      </w:r>
      <w:r w:rsidR="00BD5988">
        <w:rPr>
          <w:rFonts w:ascii="Geneva" w:hAnsi="Geneva"/>
          <w:color w:val="000000"/>
        </w:rPr>
        <w:t>2</w:t>
      </w:r>
      <w:r>
        <w:rPr>
          <w:rFonts w:ascii="Geneva" w:hAnsi="Geneva"/>
          <w:color w:val="000000"/>
        </w:rPr>
        <w:t>2:37-39). The ultimate wrong of the person who lives only by his knowledge is not just that he lacks true knowledge, or that he causes a brother to stumble. It is that he sins against Christ.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8:13           Paul drew a conclusion about his own behavior from what he had said on this subject. He would make love for his brethren the governor over his knowledge of what was permissible.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Greek word translated "causes … to sin" is </w:t>
      </w:r>
      <w:r>
        <w:rPr>
          <w:rFonts w:ascii="Geneva" w:hAnsi="Geneva"/>
          <w:i/>
          <w:iCs/>
          <w:color w:val="000000"/>
        </w:rPr>
        <w:t>skandalidzo</w:t>
      </w:r>
      <w:r>
        <w:rPr>
          <w:rFonts w:ascii="Geneva" w:hAnsi="Geneva"/>
          <w:color w:val="000000"/>
        </w:rPr>
        <w:t>. A </w:t>
      </w:r>
      <w:r>
        <w:rPr>
          <w:rFonts w:ascii="Geneva" w:hAnsi="Geneva"/>
          <w:i/>
          <w:iCs/>
          <w:color w:val="000000"/>
        </w:rPr>
        <w:t>skandalon</w:t>
      </w:r>
      <w:r>
        <w:rPr>
          <w:rFonts w:ascii="Geneva" w:hAnsi="Geneva"/>
          <w:color w:val="000000"/>
        </w:rPr>
        <w:t>, the noun form of the word, described the trigger on a trap. Paul viewed eating in an idol temple as a kind of trigger that might set off a trap that could ensnare a fellow believer. It could retard his progress and cause him pain. Paul was willing to forgo all such eating if, by doing so, he could avoid creating problems for other Christians in their relationships with God (cf. Rom</w:t>
      </w:r>
      <w:r w:rsidR="002C4548">
        <w:rPr>
          <w:rFonts w:ascii="Geneva" w:hAnsi="Geneva"/>
          <w:color w:val="000000"/>
        </w:rPr>
        <w:t xml:space="preserve">. </w:t>
      </w:r>
      <w:r w:rsidR="00BD5988">
        <w:rPr>
          <w:rFonts w:ascii="Geneva" w:hAnsi="Geneva"/>
          <w:color w:val="000000"/>
        </w:rPr>
        <w:t>1</w:t>
      </w:r>
      <w:r>
        <w:rPr>
          <w:rFonts w:ascii="Geneva" w:hAnsi="Geneva"/>
          <w:color w:val="000000"/>
        </w:rPr>
        <w:t>4:13-23).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"You place a high value on relationships. You have a passion to engage culture. But should engagement with an unbeliever take </w:t>
      </w:r>
      <w:r>
        <w:rPr>
          <w:rFonts w:ascii="Geneva" w:hAnsi="Geneva"/>
          <w:color w:val="000000"/>
        </w:rPr>
        <w:lastRenderedPageBreak/>
        <w:t>precedence over love for another believer? I understand your heart. Make sure you understand God's heart. Weak believers exist everywhere. It takes time to develop maturity. Strong believers have a responsibility to them."</w:t>
      </w:r>
      <w:bookmarkStart w:id="438" w:name="_ftnref397"/>
      <w:r>
        <w:rPr>
          <w:rFonts w:ascii="Geneva" w:hAnsi="Geneva"/>
          <w:color w:val="000000"/>
        </w:rPr>
        <w:fldChar w:fldCharType="begin"/>
      </w:r>
      <w:r>
        <w:rPr>
          <w:rFonts w:ascii="Geneva" w:hAnsi="Geneva"/>
          <w:color w:val="000000"/>
        </w:rPr>
        <w:instrText xml:space="preserve"> HYPERLINK "https://www.planobiblechapel.org/tcon/notes/html/nt/1corinthians/1corinthians.htm" \l "_ftn397" \o "" </w:instrText>
      </w:r>
      <w:r>
        <w:rPr>
          <w:rFonts w:ascii="Geneva" w:hAnsi="Geneva"/>
          <w:color w:val="000000"/>
        </w:rPr>
        <w:fldChar w:fldCharType="separate"/>
      </w:r>
      <w:r>
        <w:rPr>
          <w:rStyle w:val="FootnoteReference"/>
          <w:rFonts w:ascii="Geneva" w:hAnsi="Geneva"/>
          <w:color w:val="0000FF"/>
          <w:sz w:val="16"/>
          <w:szCs w:val="16"/>
          <w:u w:val="single"/>
        </w:rPr>
        <w:t>[397]</w:t>
      </w:r>
      <w:r>
        <w:rPr>
          <w:rFonts w:ascii="Geneva" w:hAnsi="Geneva"/>
          <w:color w:val="000000"/>
        </w:rPr>
        <w:fldChar w:fldCharType="end"/>
      </w:r>
      <w:bookmarkEnd w:id="43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Causing someone to stumble in his or her journey to come to faith in Christ, or to grow in Christ, is not necessarily the same as doing something that others do not like. Someone may not like your choice of clothing, for example. But Paul did not mean that you should always try to please everyone by what you do. He meant that we should be careful that what we are doing does not hinder someone else from coming to know Christ or keep him or her from growing in Christ. Inviting an observant Muslim to dinner, and then feeding him pork, would be a modern example of what Paul warned against.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 read an interesting story after the Texas Rangers won the American League championship title in 2010. Their all-star outfielder, Josh Hamilton has a history of drug and alcohol abuse. Now a Christian, he knows he cannot even sniff the stuff or he will be pulled again into its clutches. As you may know, it's traditional for a baseball team to celebrate after clinching the pennant by drinking champagne in the clubhouse. Hamilton's teammates knew this would be disastrous for him. So, in an intentional break from tradition, and perhaps contrary to most of their deep desires, they celebrated in the clubhouse with ginger ale."</w:t>
      </w:r>
      <w:bookmarkStart w:id="439" w:name="_ftnref398"/>
      <w:r>
        <w:rPr>
          <w:rFonts w:ascii="Geneva" w:hAnsi="Geneva"/>
          <w:color w:val="000000"/>
        </w:rPr>
        <w:fldChar w:fldCharType="begin"/>
      </w:r>
      <w:r>
        <w:rPr>
          <w:rFonts w:ascii="Geneva" w:hAnsi="Geneva"/>
          <w:color w:val="000000"/>
        </w:rPr>
        <w:instrText xml:space="preserve"> HYPERLINK "https://www.planobiblechapel.org/tcon/notes/html/nt/1corinthians/1corinthians.htm" \l "_ftn398" \o "" </w:instrText>
      </w:r>
      <w:r>
        <w:rPr>
          <w:rFonts w:ascii="Geneva" w:hAnsi="Geneva"/>
          <w:color w:val="000000"/>
        </w:rPr>
        <w:fldChar w:fldCharType="separate"/>
      </w:r>
      <w:r>
        <w:rPr>
          <w:rStyle w:val="FootnoteReference"/>
          <w:rFonts w:ascii="Geneva" w:hAnsi="Geneva"/>
          <w:color w:val="0000FF"/>
          <w:sz w:val="16"/>
          <w:szCs w:val="16"/>
          <w:u w:val="single"/>
        </w:rPr>
        <w:t>[398]</w:t>
      </w:r>
      <w:r>
        <w:rPr>
          <w:rFonts w:ascii="Geneva" w:hAnsi="Geneva"/>
          <w:color w:val="000000"/>
        </w:rPr>
        <w:fldChar w:fldCharType="end"/>
      </w:r>
      <w:bookmarkEnd w:id="43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Paul is not telling us to make sure before hand that what we do will not cause 'offence', except where there is immediate and obvious danger of doing so."</w:t>
      </w:r>
      <w:bookmarkStart w:id="440" w:name="_ftnref399"/>
      <w:r>
        <w:rPr>
          <w:rFonts w:ascii="Geneva" w:hAnsi="Geneva"/>
          <w:color w:val="000000"/>
        </w:rPr>
        <w:fldChar w:fldCharType="begin"/>
      </w:r>
      <w:r>
        <w:rPr>
          <w:rFonts w:ascii="Geneva" w:hAnsi="Geneva"/>
          <w:color w:val="000000"/>
        </w:rPr>
        <w:instrText xml:space="preserve"> HYPERLINK "https://www.planobiblechapel.org/tcon/notes/html/nt/1corinthians/1corinthians.htm" \l "_ftn399" \o "" </w:instrText>
      </w:r>
      <w:r>
        <w:rPr>
          <w:rFonts w:ascii="Geneva" w:hAnsi="Geneva"/>
          <w:color w:val="000000"/>
        </w:rPr>
        <w:fldChar w:fldCharType="separate"/>
      </w:r>
      <w:r>
        <w:rPr>
          <w:rStyle w:val="FootnoteReference"/>
          <w:rFonts w:ascii="Geneva" w:hAnsi="Geneva"/>
          <w:color w:val="0000FF"/>
          <w:sz w:val="16"/>
          <w:szCs w:val="16"/>
          <w:u w:val="single"/>
        </w:rPr>
        <w:t>[399]</w:t>
      </w:r>
      <w:r>
        <w:rPr>
          <w:rFonts w:ascii="Geneva" w:hAnsi="Geneva"/>
          <w:color w:val="000000"/>
        </w:rPr>
        <w:fldChar w:fldCharType="end"/>
      </w:r>
      <w:bookmarkEnd w:id="440"/>
    </w:p>
    <w:p w:rsidR="00C833C1" w:rsidRDefault="00C833C1" w:rsidP="00C833C1">
      <w:pPr>
        <w:spacing w:after="240"/>
        <w:jc w:val="both"/>
        <w:textAlignment w:val="top"/>
        <w:rPr>
          <w:rFonts w:ascii="Geneva" w:hAnsi="Geneva"/>
          <w:color w:val="000000"/>
        </w:rPr>
      </w:pPr>
      <w:r>
        <w:rPr>
          <w:rFonts w:ascii="Geneva" w:hAnsi="Geneva"/>
          <w:color w:val="000000"/>
        </w:rPr>
        <w:t>The issue in this chapter is not that of offending someone in the church. Paul dealt with that subject in</w:t>
      </w:r>
      <w:r w:rsidR="00BD5988">
        <w:rPr>
          <w:rFonts w:ascii="Geneva" w:hAnsi="Geneva"/>
          <w:color w:val="000000"/>
        </w:rPr>
        <w:t xml:space="preserve"> 1 Cor 10:</w:t>
      </w:r>
      <w:r>
        <w:rPr>
          <w:rFonts w:ascii="Geneva" w:hAnsi="Geneva"/>
          <w:color w:val="000000"/>
        </w:rPr>
        <w:t>31—11:1 and Romans 14. It is, rather, doing something that a fellow believer might repeat to his or her own hurt. Paul dealt with an attitude in the Corinthians. They were arguing for a behavior on the basis of knowledge. Paul said the proper basis was love.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"Love is the solution, not knowledge, in all social problems."</w:t>
      </w:r>
      <w:bookmarkStart w:id="441" w:name="_ftnref400"/>
      <w:r>
        <w:rPr>
          <w:rFonts w:ascii="Geneva" w:hAnsi="Geneva"/>
          <w:color w:val="000000"/>
        </w:rPr>
        <w:fldChar w:fldCharType="begin"/>
      </w:r>
      <w:r>
        <w:rPr>
          <w:rFonts w:ascii="Geneva" w:hAnsi="Geneva"/>
          <w:color w:val="000000"/>
        </w:rPr>
        <w:instrText xml:space="preserve"> HYPERLINK "https://www.planobiblechapel.org/tcon/notes/html/nt/1corinthians/1corinthians.htm" \l "_ftn400" \o "" </w:instrText>
      </w:r>
      <w:r>
        <w:rPr>
          <w:rFonts w:ascii="Geneva" w:hAnsi="Geneva"/>
          <w:color w:val="000000"/>
        </w:rPr>
        <w:fldChar w:fldCharType="separate"/>
      </w:r>
      <w:r>
        <w:rPr>
          <w:rStyle w:val="FootnoteReference"/>
          <w:rFonts w:ascii="Geneva" w:hAnsi="Geneva"/>
          <w:color w:val="0000FF"/>
          <w:sz w:val="16"/>
          <w:szCs w:val="16"/>
          <w:u w:val="single"/>
        </w:rPr>
        <w:t>[400]</w:t>
      </w:r>
      <w:r>
        <w:rPr>
          <w:rFonts w:ascii="Geneva" w:hAnsi="Geneva"/>
          <w:color w:val="000000"/>
        </w:rPr>
        <w:fldChar w:fldCharType="end"/>
      </w:r>
      <w:bookmarkEnd w:id="441"/>
    </w:p>
    <w:p w:rsidR="00C833C1" w:rsidRDefault="00C833C1" w:rsidP="00C833C1">
      <w:pPr>
        <w:spacing w:after="240"/>
        <w:jc w:val="both"/>
        <w:textAlignment w:val="top"/>
        <w:rPr>
          <w:rFonts w:ascii="Geneva" w:hAnsi="Geneva"/>
          <w:color w:val="000000"/>
        </w:rPr>
      </w:pPr>
      <w:r>
        <w:rPr>
          <w:rFonts w:ascii="Geneva" w:hAnsi="Geneva"/>
          <w:color w:val="000000"/>
        </w:rPr>
        <w:t>Our culture, wherever we may live, promotes our personal rights very strongly. This emphasis has permeated the thinking of most Christians. We need to remember that there is something more important than our freedom to do as we please. That something is the spiritual development of other people. As those to whom other Christians look as examples, it is especially important for you and me to recall this principle as we live. Our willingness to accept this standard for ourselves will reveal our true love for God and people. Our failure to do so will reveal not only our lack of knowledge, but also our lack of love.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"As a final note to this chapter it should be understood that Paul did not say that a knowledgeable Christian must abandon his freedom to the ignorant prejudice of a </w:t>
      </w:r>
      <w:r>
        <w:rPr>
          <w:rFonts w:ascii="Geneva" w:hAnsi="Geneva"/>
          <w:color w:val="000000"/>
        </w:rPr>
        <w:lastRenderedPageBreak/>
        <w:t>'spiritual' bigot. The 'weak brother' (v</w:t>
      </w:r>
      <w:r w:rsidR="002C4548">
        <w:rPr>
          <w:rFonts w:ascii="Geneva" w:hAnsi="Geneva"/>
          <w:color w:val="000000"/>
        </w:rPr>
        <w:t xml:space="preserve">. </w:t>
      </w:r>
      <w:r w:rsidR="00BD5988">
        <w:rPr>
          <w:rFonts w:ascii="Geneva" w:hAnsi="Geneva"/>
          <w:color w:val="000000"/>
        </w:rPr>
        <w:t>1</w:t>
      </w:r>
      <w:r>
        <w:rPr>
          <w:rFonts w:ascii="Geneva" w:hAnsi="Geneva"/>
          <w:color w:val="000000"/>
        </w:rPr>
        <w:t>1) was one who followed the example of another Christian, not one who carped and coerced that knowledgeable Christian into a particular behavioral pattern. Also it was unlikely that Paul saw this weak brother as permanently shackling the freedom of the knowledgeable Christian.  The 'weak brother' was no omnipresent phantom but an individual who was to be taught so that he too could enjoy his freedom (Gal</w:t>
      </w:r>
      <w:r w:rsidR="002C4548">
        <w:rPr>
          <w:rFonts w:ascii="Geneva" w:hAnsi="Geneva"/>
          <w:color w:val="000000"/>
        </w:rPr>
        <w:t xml:space="preserve">. </w:t>
      </w:r>
      <w:r w:rsidR="00BD5988">
        <w:rPr>
          <w:rFonts w:ascii="Geneva" w:hAnsi="Geneva"/>
          <w:color w:val="000000"/>
        </w:rPr>
        <w:t>5</w:t>
      </w:r>
      <w:r>
        <w:rPr>
          <w:rFonts w:ascii="Geneva" w:hAnsi="Geneva"/>
          <w:color w:val="000000"/>
        </w:rPr>
        <w:t>:1)."</w:t>
      </w:r>
      <w:bookmarkStart w:id="442" w:name="_ftnref401"/>
      <w:r>
        <w:rPr>
          <w:rFonts w:ascii="Geneva" w:hAnsi="Geneva"/>
          <w:color w:val="000000"/>
        </w:rPr>
        <w:fldChar w:fldCharType="begin"/>
      </w:r>
      <w:r>
        <w:rPr>
          <w:rFonts w:ascii="Geneva" w:hAnsi="Geneva"/>
          <w:color w:val="000000"/>
        </w:rPr>
        <w:instrText xml:space="preserve"> HYPERLINK "https://www.planobiblechapel.org/tcon/notes/html/nt/1corinthians/1corinthians.htm" \l "_ftn401" \o "" </w:instrText>
      </w:r>
      <w:r>
        <w:rPr>
          <w:rFonts w:ascii="Geneva" w:hAnsi="Geneva"/>
          <w:color w:val="000000"/>
        </w:rPr>
        <w:fldChar w:fldCharType="separate"/>
      </w:r>
      <w:r>
        <w:rPr>
          <w:rStyle w:val="FootnoteReference"/>
          <w:rFonts w:ascii="Geneva" w:hAnsi="Geneva"/>
          <w:color w:val="0000FF"/>
          <w:sz w:val="16"/>
          <w:szCs w:val="16"/>
          <w:u w:val="single"/>
        </w:rPr>
        <w:t>[401]</w:t>
      </w:r>
      <w:r>
        <w:rPr>
          <w:rFonts w:ascii="Geneva" w:hAnsi="Geneva"/>
          <w:color w:val="000000"/>
        </w:rPr>
        <w:fldChar w:fldCharType="end"/>
      </w:r>
      <w:bookmarkEnd w:id="442"/>
    </w:p>
    <w:p w:rsidR="00C833C1" w:rsidRPr="00107626" w:rsidRDefault="00C833C1" w:rsidP="00107626">
      <w:pPr>
        <w:pStyle w:val="Heading4"/>
      </w:pPr>
      <w:bookmarkStart w:id="443" w:name="_Toc165579092"/>
      <w:r w:rsidRPr="00107626">
        <w:t>2.     Paul's apostolic defense ch</w:t>
      </w:r>
      <w:r w:rsidR="002C4548">
        <w:t xml:space="preserve">. </w:t>
      </w:r>
      <w:r w:rsidR="00BD5988">
        <w:t>9</w:t>
      </w:r>
      <w:bookmarkEnd w:id="443"/>
    </w:p>
    <w:p w:rsidR="00C833C1" w:rsidRDefault="00C833C1" w:rsidP="00C833C1">
      <w:pPr>
        <w:spacing w:after="240"/>
        <w:jc w:val="both"/>
        <w:textAlignment w:val="top"/>
        <w:rPr>
          <w:rFonts w:ascii="Geneva" w:hAnsi="Geneva"/>
          <w:color w:val="000000"/>
        </w:rPr>
      </w:pPr>
      <w:r>
        <w:rPr>
          <w:rFonts w:ascii="Geneva" w:hAnsi="Geneva"/>
          <w:color w:val="000000"/>
        </w:rPr>
        <w:t>The absence of the key phrase "now concerning" is the clue that this chapter does not deal with a new subject. It is a continuation of the discussion of eating in idol temples that Paul began in</w:t>
      </w:r>
      <w:r w:rsidR="00BD5988">
        <w:rPr>
          <w:rFonts w:ascii="Geneva" w:hAnsi="Geneva"/>
          <w:color w:val="000000"/>
        </w:rPr>
        <w:t xml:space="preserve"> 1 Cor 8:</w:t>
      </w:r>
      <w:r>
        <w:rPr>
          <w:rFonts w:ascii="Geneva" w:hAnsi="Geneva"/>
          <w:color w:val="000000"/>
        </w:rPr>
        <w:t>1. Subjecting our freedom for the welfare of other people is not something that any of us does naturally. Paul knew that his readers would profit from more instruction on this subject. He used himself as an illustration of the proper attitude toward one's freedom and responsibility in Christ.</w:t>
      </w:r>
    </w:p>
    <w:p w:rsidR="00C833C1" w:rsidRDefault="00C833C1" w:rsidP="00C833C1">
      <w:pPr>
        <w:spacing w:after="240"/>
        <w:jc w:val="both"/>
        <w:textAlignment w:val="top"/>
        <w:rPr>
          <w:rFonts w:ascii="Geneva" w:hAnsi="Geneva"/>
          <w:color w:val="000000"/>
        </w:rPr>
      </w:pPr>
      <w:r>
        <w:rPr>
          <w:rFonts w:ascii="Geneva" w:hAnsi="Geneva"/>
          <w:color w:val="000000"/>
        </w:rPr>
        <w:t xml:space="preserve">Evidently the Corinthian Christians had misunderstood Paul's policy of limiting the exercise of his activities in order to help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13). Some in the church had apparently concluded that because he did not exercise his rights, he therefore did not have them, for example, his right to material support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2:13). His apparently vacillating conduct also raised questions in their minds about his full apostolic authority. For example, he ate marketplace food with Gentiles but not with Jews. Paul responded to this viewpoint in this chapter. There have been evidences of the Corinthians' unwillingness to yield to Paul's authority throughout this letter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 xml:space="preserve">1-5; 5—6;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4:36-37). This was an appropriate place for him to confront the issue.</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Apostolic identity</w:t>
      </w:r>
      <w:r w:rsidR="00BD5988">
        <w:rPr>
          <w:rFonts w:ascii="Geneva" w:hAnsi="Geneva"/>
          <w:b/>
          <w:bCs/>
          <w:color w:val="000000"/>
        </w:rPr>
        <w:t xml:space="preserve"> 1 Cor 9:</w:t>
      </w:r>
      <w:r>
        <w:rPr>
          <w:rFonts w:ascii="Geneva" w:hAnsi="Geneva"/>
          <w:b/>
          <w:bCs/>
          <w:color w:val="000000"/>
        </w:rPr>
        <w:t>1-2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             The apostle's four rhetorical questions all expect a positive answer and they become increasingly specific: "Am I not free?" Certainly Paul enjoyed the liberty that every other believer had. "Am I not an apostle?" Furthermore he possessed the rights and privileges of an apostle. The proof of his apostleship was twofold: "Have I not seen Jesus our Lord?" "Are you not my work in the Lord?" He had seen the risen Christ (Acts 1:21-22) on the Damascus road (Acts 22:14-15; 26:15-18), and he had founded the church in Corinth, which was his apostolic work (cf. Rom</w:t>
      </w:r>
      <w:r w:rsidR="002C4548">
        <w:rPr>
          <w:rFonts w:ascii="Geneva" w:hAnsi="Geneva"/>
          <w:color w:val="000000"/>
        </w:rPr>
        <w:t xml:space="preserve">. </w:t>
      </w:r>
      <w:r w:rsidR="00BD5988">
        <w:rPr>
          <w:rFonts w:ascii="Geneva" w:hAnsi="Geneva"/>
          <w:color w:val="000000"/>
        </w:rPr>
        <w:t>1</w:t>
      </w:r>
      <w:r>
        <w:rPr>
          <w:rFonts w:ascii="Geneva" w:hAnsi="Geneva"/>
          <w:color w:val="000000"/>
        </w:rPr>
        <w:t>5:15-21). Clearly Paul's apostleship was at stake in Corinth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 12;</w:t>
      </w:r>
      <w:r w:rsidR="00BD5988">
        <w:rPr>
          <w:rFonts w:ascii="Geneva" w:hAnsi="Geneva"/>
          <w:color w:val="000000"/>
        </w:rPr>
        <w:t xml:space="preserve"> 1 Cor 4:</w:t>
      </w:r>
      <w:r>
        <w:rPr>
          <w:rFonts w:ascii="Geneva" w:hAnsi="Geneva"/>
          <w:color w:val="000000"/>
        </w:rPr>
        <w:t>1-5, 8-13, 14-21;</w:t>
      </w:r>
      <w:r w:rsidR="00BD5988">
        <w:rPr>
          <w:rFonts w:ascii="Geneva" w:hAnsi="Geneva"/>
          <w:color w:val="000000"/>
        </w:rPr>
        <w:t xml:space="preserve"> 1 Cor 5:</w:t>
      </w:r>
      <w:r>
        <w:rPr>
          <w:rFonts w:ascii="Geneva" w:hAnsi="Geneva"/>
          <w:color w:val="000000"/>
        </w:rPr>
        <w:t>1-2).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             Other people might have doubts about Paul's apostleship but the Corinthian Christians certainly should not in view of his ministry among them. They themselves were the proof that he was an apostle. They were the seal that authenticated his apostleship.</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Apostolic rights</w:t>
      </w:r>
      <w:r w:rsidR="00BD5988">
        <w:rPr>
          <w:rFonts w:ascii="Geneva" w:hAnsi="Geneva"/>
          <w:b/>
          <w:bCs/>
          <w:color w:val="000000"/>
        </w:rPr>
        <w:t xml:space="preserve"> 1 Cor 9:</w:t>
      </w:r>
      <w:r>
        <w:rPr>
          <w:rFonts w:ascii="Geneva" w:hAnsi="Geneva"/>
          <w:b/>
          <w:bCs/>
          <w:color w:val="000000"/>
        </w:rPr>
        <w:t>3-14</w:t>
      </w:r>
    </w:p>
    <w:p w:rsidR="00C833C1" w:rsidRDefault="00C833C1" w:rsidP="00C833C1">
      <w:pPr>
        <w:spacing w:after="240"/>
        <w:jc w:val="both"/>
        <w:textAlignment w:val="top"/>
        <w:rPr>
          <w:rFonts w:ascii="Geneva" w:hAnsi="Geneva"/>
          <w:color w:val="000000"/>
        </w:rPr>
      </w:pPr>
      <w:r>
        <w:rPr>
          <w:rFonts w:ascii="Geneva" w:hAnsi="Geneva"/>
          <w:color w:val="000000"/>
        </w:rPr>
        <w:t>The issue of Paul's right to their material support underlies this whole pericope.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"Philosophers and wandering missionaries in the Greco-Roman world were 'supported' by four means: fees, patronage, begging, and working. Each of these had both proponents and detractors, who viewed rival forms as not worthy of philosophy."</w:t>
      </w:r>
      <w:bookmarkStart w:id="444" w:name="_ftnref402"/>
      <w:r>
        <w:rPr>
          <w:rFonts w:ascii="Geneva" w:hAnsi="Geneva"/>
          <w:color w:val="000000"/>
        </w:rPr>
        <w:fldChar w:fldCharType="begin"/>
      </w:r>
      <w:r>
        <w:rPr>
          <w:rFonts w:ascii="Geneva" w:hAnsi="Geneva"/>
          <w:color w:val="000000"/>
        </w:rPr>
        <w:instrText xml:space="preserve"> HYPERLINK "https://www.planobiblechapel.org/tcon/notes/html/nt/1corinthians/1corinthians.htm" \l "_ftn402" \o "" </w:instrText>
      </w:r>
      <w:r>
        <w:rPr>
          <w:rFonts w:ascii="Geneva" w:hAnsi="Geneva"/>
          <w:color w:val="000000"/>
        </w:rPr>
        <w:fldChar w:fldCharType="separate"/>
      </w:r>
      <w:r>
        <w:rPr>
          <w:rStyle w:val="FootnoteReference"/>
          <w:rFonts w:ascii="Geneva" w:hAnsi="Geneva"/>
          <w:color w:val="0000FF"/>
          <w:sz w:val="16"/>
          <w:szCs w:val="16"/>
          <w:u w:val="single"/>
        </w:rPr>
        <w:t>[402]</w:t>
      </w:r>
      <w:r>
        <w:rPr>
          <w:rFonts w:ascii="Geneva" w:hAnsi="Geneva"/>
          <w:color w:val="000000"/>
        </w:rPr>
        <w:fldChar w:fldCharType="end"/>
      </w:r>
      <w:bookmarkEnd w:id="444"/>
    </w:p>
    <w:p w:rsidR="00C833C1" w:rsidRDefault="00C833C1" w:rsidP="00C833C1">
      <w:pPr>
        <w:spacing w:after="240"/>
        <w:jc w:val="both"/>
        <w:textAlignment w:val="top"/>
        <w:rPr>
          <w:rFonts w:ascii="Geneva" w:hAnsi="Geneva"/>
          <w:color w:val="000000"/>
        </w:rPr>
      </w:pPr>
      <w:r>
        <w:rPr>
          <w:rFonts w:ascii="Geneva" w:hAnsi="Geneva"/>
          <w:color w:val="000000"/>
        </w:rPr>
        <w:t>Paul did not begin by justifying his renunciation of his apostolic rights but by establishing that he had these rights. He evidently had to begin there because the Corinthians were challenging those rights. They believed that Paul had worked with his hands because he lacked apostolic rights, not because he had chosen to forgo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9:3             Paul announced that he was going to defend himself against those who challenged his practice of forgoing his rights as an apostle.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9:4             Paul used the series of rhetorical questions that begins here in order to force the Corinthians to recognize—they should already have known—that he possessed full apostolic rights. In view of the other rights that follow, Paul's reference to eating and drinking here probably means to eat and drink at the expense of others. It means to accept financial support in his ministry.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9:5             Evidently it was customary for the other apostles and the Lord Jesus' physical brothers to take their wives with them when they traveled to minister. The churches that they served typically covered the expenses of these women as well as those of their husbands. Paul may have mentioned Peter ("Cephas") in particular because he had a strong following in Corinth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12). His references to the Lord's brothers in this verse, and to Barnabas in the next, do not necessarily mean that these men had visited Corinth. Perhaps the Corinthians knew second-hand about their habits of ministering.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9:6             The Corinthians had acknowledged the right of the other apostles to refrain from secular employment. Paul and Barnabas had chosen to work with their hands, at times, so that their financial support would not burden their converts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12; 1 Thess</w:t>
      </w:r>
      <w:r w:rsidR="002C4548">
        <w:rPr>
          <w:rFonts w:ascii="Geneva" w:hAnsi="Geneva"/>
          <w:color w:val="000000"/>
        </w:rPr>
        <w:t xml:space="preserve">. </w:t>
      </w:r>
      <w:r w:rsidR="00BD5988">
        <w:rPr>
          <w:rFonts w:ascii="Geneva" w:hAnsi="Geneva"/>
          <w:color w:val="000000"/>
        </w:rPr>
        <w:t>2</w:t>
      </w:r>
      <w:r>
        <w:rPr>
          <w:rFonts w:ascii="Geneva" w:hAnsi="Geneva"/>
          <w:color w:val="000000"/>
        </w:rPr>
        <w:t>:9; 2 Thess</w:t>
      </w:r>
      <w:r w:rsidR="002C4548">
        <w:rPr>
          <w:rFonts w:ascii="Geneva" w:hAnsi="Geneva"/>
          <w:color w:val="000000"/>
        </w:rPr>
        <w:t xml:space="preserve">. </w:t>
      </w:r>
      <w:r w:rsidR="00BD5988">
        <w:rPr>
          <w:rFonts w:ascii="Geneva" w:hAnsi="Geneva"/>
          <w:color w:val="000000"/>
        </w:rPr>
        <w:t>3</w:t>
      </w:r>
      <w:r>
        <w:rPr>
          <w:rFonts w:ascii="Geneva" w:hAnsi="Geneva"/>
          <w:color w:val="000000"/>
        </w:rPr>
        <w:t>:7-9; Acts 20:34). Evidently the practice of Barnabas was well known. Paul had stooped to the demeaning work (in the Corinthians' eyes) of making tents while he ministered in Corinth (Acts 18:3). Apparently some of the Corinthian Christians took Paul's action as an indication that he did not think of himself as worthy of support because he was not equal with the other apostles.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9:7             Paul used six arguments in the following verses to support his point that those who work have a right to receive pay. First, it is customary. Three illustrations support the fact that Paul, as a servant of the Lord, had a right to accept support from those to whom he ministered. The Lord's servants are certainly not inferior to soldiers, farmers, and shepherds.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9:8-9          Second, the Old Testament supported paying those who serve. God made special provision in the Mosaic Law for the oxen that served people by </w:t>
      </w:r>
      <w:r>
        <w:rPr>
          <w:rFonts w:ascii="Geneva" w:hAnsi="Geneva"/>
          <w:color w:val="000000"/>
        </w:rPr>
        <w:lastRenderedPageBreak/>
        <w:t>threshing their grain (Deut</w:t>
      </w:r>
      <w:r w:rsidR="002C4548">
        <w:rPr>
          <w:rFonts w:ascii="Geneva" w:hAnsi="Geneva"/>
          <w:color w:val="000000"/>
        </w:rPr>
        <w:t xml:space="preserve">. </w:t>
      </w:r>
      <w:r w:rsidR="00BD5988">
        <w:rPr>
          <w:rFonts w:ascii="Geneva" w:hAnsi="Geneva"/>
          <w:color w:val="000000"/>
        </w:rPr>
        <w:t>2</w:t>
      </w:r>
      <w:r>
        <w:rPr>
          <w:rFonts w:ascii="Geneva" w:hAnsi="Geneva"/>
          <w:color w:val="000000"/>
        </w:rPr>
        <w:t>5:4). In so doing, Paul said, God was teaching His concern for the maintenance of all who serve others, not just oxen.</w:t>
      </w:r>
      <w:bookmarkStart w:id="445" w:name="_ftnref403"/>
      <w:r>
        <w:rPr>
          <w:rFonts w:ascii="Geneva" w:hAnsi="Geneva"/>
          <w:color w:val="000000"/>
        </w:rPr>
        <w:fldChar w:fldCharType="begin"/>
      </w:r>
      <w:r>
        <w:rPr>
          <w:rFonts w:ascii="Geneva" w:hAnsi="Geneva"/>
          <w:color w:val="000000"/>
        </w:rPr>
        <w:instrText xml:space="preserve"> HYPERLINK "https://www.planobiblechapel.org/tcon/notes/html/nt/1corinthians/1corinthians.htm" \l "_ftn403" \o "" </w:instrText>
      </w:r>
      <w:r>
        <w:rPr>
          <w:rFonts w:ascii="Geneva" w:hAnsi="Geneva"/>
          <w:color w:val="000000"/>
        </w:rPr>
        <w:fldChar w:fldCharType="separate"/>
      </w:r>
      <w:r>
        <w:rPr>
          <w:rStyle w:val="FootnoteReference"/>
          <w:rFonts w:ascii="Geneva" w:hAnsi="Geneva"/>
          <w:color w:val="0000FF"/>
          <w:sz w:val="16"/>
          <w:szCs w:val="16"/>
          <w:u w:val="single"/>
        </w:rPr>
        <w:t>[403]</w:t>
      </w:r>
      <w:r>
        <w:rPr>
          <w:rFonts w:ascii="Geneva" w:hAnsi="Geneva"/>
          <w:color w:val="000000"/>
        </w:rPr>
        <w:fldChar w:fldCharType="end"/>
      </w:r>
      <w:bookmarkEnd w:id="44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 heard a story about a preacher in Kentucky who drove a very fine, beautiful horse, but the preacher himself was a very skinny fellow. One day one of his church officers asked him the question (which had been a matter of discussion), 'How is it, preacher, that your horse is so fine looking and you are such a skinny fellow?' The preacher answered, 'I will tell you. I feed my horse, and you are the ones who feed me.'"</w:t>
      </w:r>
      <w:bookmarkStart w:id="446" w:name="_ftnref404"/>
      <w:r>
        <w:rPr>
          <w:rFonts w:ascii="Geneva" w:hAnsi="Geneva"/>
          <w:color w:val="000000"/>
        </w:rPr>
        <w:fldChar w:fldCharType="begin"/>
      </w:r>
      <w:r>
        <w:rPr>
          <w:rFonts w:ascii="Geneva" w:hAnsi="Geneva"/>
          <w:color w:val="000000"/>
        </w:rPr>
        <w:instrText xml:space="preserve"> HYPERLINK "https://www.planobiblechapel.org/tcon/notes/html/nt/1corinthians/1corinthians.htm" \l "_ftn404" \o "" </w:instrText>
      </w:r>
      <w:r>
        <w:rPr>
          <w:rFonts w:ascii="Geneva" w:hAnsi="Geneva"/>
          <w:color w:val="000000"/>
        </w:rPr>
        <w:fldChar w:fldCharType="separate"/>
      </w:r>
      <w:r>
        <w:rPr>
          <w:rStyle w:val="FootnoteReference"/>
          <w:rFonts w:ascii="Geneva" w:hAnsi="Geneva"/>
          <w:color w:val="0000FF"/>
          <w:sz w:val="16"/>
          <w:szCs w:val="16"/>
          <w:u w:val="single"/>
        </w:rPr>
        <w:t>[404]</w:t>
      </w:r>
      <w:r>
        <w:rPr>
          <w:rFonts w:ascii="Geneva" w:hAnsi="Geneva"/>
          <w:color w:val="000000"/>
        </w:rPr>
        <w:fldChar w:fldCharType="end"/>
      </w:r>
      <w:bookmarkEnd w:id="44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"Keep in mind that, for the most part, the Greeks despised manual labor. They had slaves to do manual labor so that the citizens could enjoy sports, philosophy, and leisure. The Jews, of course, magnified honest labor."</w:t>
      </w:r>
      <w:bookmarkStart w:id="447" w:name="_ftnref405"/>
      <w:r>
        <w:rPr>
          <w:rFonts w:ascii="Geneva" w:hAnsi="Geneva"/>
          <w:color w:val="000000"/>
        </w:rPr>
        <w:fldChar w:fldCharType="begin"/>
      </w:r>
      <w:r>
        <w:rPr>
          <w:rFonts w:ascii="Geneva" w:hAnsi="Geneva"/>
          <w:color w:val="000000"/>
        </w:rPr>
        <w:instrText xml:space="preserve"> HYPERLINK "https://www.planobiblechapel.org/tcon/notes/html/nt/1corinthians/1corinthians.htm" \l "_ftn405" \o "" </w:instrText>
      </w:r>
      <w:r>
        <w:rPr>
          <w:rFonts w:ascii="Geneva" w:hAnsi="Geneva"/>
          <w:color w:val="000000"/>
        </w:rPr>
        <w:fldChar w:fldCharType="separate"/>
      </w:r>
      <w:r>
        <w:rPr>
          <w:rStyle w:val="FootnoteReference"/>
          <w:rFonts w:ascii="Geneva" w:hAnsi="Geneva"/>
          <w:color w:val="0000FF"/>
          <w:sz w:val="16"/>
          <w:szCs w:val="16"/>
          <w:u w:val="single"/>
        </w:rPr>
        <w:t>[405]</w:t>
      </w:r>
      <w:r>
        <w:rPr>
          <w:rFonts w:ascii="Geneva" w:hAnsi="Geneva"/>
          <w:color w:val="000000"/>
        </w:rPr>
        <w:fldChar w:fldCharType="end"/>
      </w:r>
      <w:bookmarkEnd w:id="44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9:10           God meant to encourage human laborers with His command concerning animals that labored. He wanted human laborers to work with the hope of pay. The people who profited from those services should consider those who served them worthy of support.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 muzzling an ox … was probably a proverbial expression concerning just remuneration, properly understood and interpreted as such by Paul. A modern parallel would be the adage, 'You can't teach an old dog new tricks,' which is commonly applied in contexts other than canine obedience."</w:t>
      </w:r>
      <w:bookmarkStart w:id="448" w:name="_ftnref406"/>
      <w:r>
        <w:rPr>
          <w:rFonts w:ascii="Geneva" w:hAnsi="Geneva"/>
          <w:color w:val="000000"/>
        </w:rPr>
        <w:fldChar w:fldCharType="begin"/>
      </w:r>
      <w:r>
        <w:rPr>
          <w:rFonts w:ascii="Geneva" w:hAnsi="Geneva"/>
          <w:color w:val="000000"/>
        </w:rPr>
        <w:instrText xml:space="preserve"> HYPERLINK "https://www.planobiblechapel.org/tcon/notes/html/nt/1corinthians/1corinthians.htm" \l "_ftn406" \o "" </w:instrText>
      </w:r>
      <w:r>
        <w:rPr>
          <w:rFonts w:ascii="Geneva" w:hAnsi="Geneva"/>
          <w:color w:val="000000"/>
        </w:rPr>
        <w:fldChar w:fldCharType="separate"/>
      </w:r>
      <w:r>
        <w:rPr>
          <w:rStyle w:val="FootnoteReference"/>
          <w:rFonts w:ascii="Geneva" w:hAnsi="Geneva"/>
          <w:color w:val="0000FF"/>
          <w:sz w:val="16"/>
          <w:szCs w:val="16"/>
          <w:u w:val="single"/>
        </w:rPr>
        <w:t>[406]</w:t>
      </w:r>
      <w:r>
        <w:rPr>
          <w:rFonts w:ascii="Geneva" w:hAnsi="Geneva"/>
          <w:color w:val="000000"/>
        </w:rPr>
        <w:fldChar w:fldCharType="end"/>
      </w:r>
      <w:bookmarkEnd w:id="44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 heard Torrey Johnson down in Bibletown in Florida say several times—and I think it is a good principle—that you ought to support the place where you get your blessing. Suppose you go down to eat at a certain restaurant. You don't walk down the street and around the corner into another restaurant to pay your bill; you pay the restaurant that fed you. Yet many people do that sort of thing with their spiritual food. They get their spiritual blessings in one place, and they give their offerings in another place."</w:t>
      </w:r>
      <w:bookmarkStart w:id="449" w:name="_ftnref407"/>
      <w:r>
        <w:rPr>
          <w:rFonts w:ascii="Geneva" w:hAnsi="Geneva"/>
          <w:color w:val="000000"/>
        </w:rPr>
        <w:fldChar w:fldCharType="begin"/>
      </w:r>
      <w:r>
        <w:rPr>
          <w:rFonts w:ascii="Geneva" w:hAnsi="Geneva"/>
          <w:color w:val="000000"/>
        </w:rPr>
        <w:instrText xml:space="preserve"> HYPERLINK "https://www.planobiblechapel.org/tcon/notes/html/nt/1corinthians/1corinthians.htm" \l "_ftn407" \o "" </w:instrText>
      </w:r>
      <w:r>
        <w:rPr>
          <w:rFonts w:ascii="Geneva" w:hAnsi="Geneva"/>
          <w:color w:val="000000"/>
        </w:rPr>
        <w:fldChar w:fldCharType="separate"/>
      </w:r>
      <w:r>
        <w:rPr>
          <w:rStyle w:val="FootnoteReference"/>
          <w:rFonts w:ascii="Geneva" w:hAnsi="Geneva"/>
          <w:color w:val="0000FF"/>
          <w:sz w:val="16"/>
          <w:szCs w:val="16"/>
          <w:u w:val="single"/>
        </w:rPr>
        <w:t>[407]</w:t>
      </w:r>
      <w:r>
        <w:rPr>
          <w:rFonts w:ascii="Geneva" w:hAnsi="Geneva"/>
          <w:color w:val="000000"/>
        </w:rPr>
        <w:fldChar w:fldCharType="end"/>
      </w:r>
      <w:bookmarkEnd w:id="44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9:11           Third, the basic principle of community reciprocity supports Paul's point. Spiritual things are intrinsically more important than material things. The former will last forever, whereas the latter are only temporary. How much more then should those who benefit from spiritual ministry support physically those who minister to them (cf. Gal</w:t>
      </w:r>
      <w:r w:rsidR="002C4548">
        <w:rPr>
          <w:rFonts w:ascii="Geneva" w:hAnsi="Geneva"/>
          <w:color w:val="000000"/>
        </w:rPr>
        <w:t xml:space="preserve">. </w:t>
      </w:r>
      <w:r w:rsidR="00BD5988">
        <w:rPr>
          <w:rFonts w:ascii="Geneva" w:hAnsi="Geneva"/>
          <w:color w:val="000000"/>
        </w:rPr>
        <w:t>6</w:t>
      </w:r>
      <w:r>
        <w:rPr>
          <w:rFonts w:ascii="Geneva" w:hAnsi="Geneva"/>
          <w:color w:val="000000"/>
        </w:rPr>
        <w:t>:6). The question "is it too much" reveals that Paul was contending with the Corinthians, not just exhorting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9:12           Fourth, the precedent of the practice of other Christian leaders supported Paul's point. As the planter of the Corinthian church, Paul had a right to the support of the Corinthians more than any of their other ministers did. Yet he </w:t>
      </w:r>
      <w:r>
        <w:rPr>
          <w:rFonts w:ascii="Geneva" w:hAnsi="Geneva"/>
          <w:color w:val="000000"/>
        </w:rPr>
        <w:lastRenderedPageBreak/>
        <w:t>did not insist on his right. He chose rather to support himself so his work of establishing the church might not suffer from the criticism that he was serving for the material benefits that he derived from his converts.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9:13           Fifth, the practice of the priesthood further supported Paul's point. Paul appealed to the common Jewish practice, which was also prevalent in pagan religions, of allowing those who minister in spiritual matters to gain physical support from those they serve. The priests "eat the food of the temple" and "have their share from the altar."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9:14           Sixth, Paul appealed to the teaching of Jesus to support his point: Those who proclaim the gospel should get their living from the gospel (cf. Matt</w:t>
      </w:r>
      <w:r w:rsidR="002C4548">
        <w:rPr>
          <w:rFonts w:ascii="Geneva" w:hAnsi="Geneva"/>
          <w:color w:val="000000"/>
        </w:rPr>
        <w:t xml:space="preserve">. </w:t>
      </w:r>
      <w:r w:rsidR="00BD5988">
        <w:rPr>
          <w:rFonts w:ascii="Geneva" w:hAnsi="Geneva"/>
          <w:color w:val="000000"/>
        </w:rPr>
        <w:t>1</w:t>
      </w:r>
      <w:r>
        <w:rPr>
          <w:rFonts w:ascii="Geneva" w:hAnsi="Geneva"/>
          <w:color w:val="000000"/>
        </w:rPr>
        <w:t>0:10; Luke 10:7).</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"All too often, one fears, the objective of this text is lost in concerns over 'rights' that reflect bald professionalism rather than a concern for the gospel itself."</w:t>
      </w:r>
      <w:bookmarkStart w:id="450" w:name="_ftnref408"/>
      <w:r>
        <w:rPr>
          <w:rFonts w:ascii="Geneva" w:hAnsi="Geneva"/>
          <w:color w:val="000000"/>
        </w:rPr>
        <w:fldChar w:fldCharType="begin"/>
      </w:r>
      <w:r>
        <w:rPr>
          <w:rFonts w:ascii="Geneva" w:hAnsi="Geneva"/>
          <w:color w:val="000000"/>
        </w:rPr>
        <w:instrText xml:space="preserve"> HYPERLINK "https://www.planobiblechapel.org/tcon/notes/html/nt/1corinthians/1corinthians.htm" \l "_ftn408" \o "" </w:instrText>
      </w:r>
      <w:r>
        <w:rPr>
          <w:rFonts w:ascii="Geneva" w:hAnsi="Geneva"/>
          <w:color w:val="000000"/>
        </w:rPr>
        <w:fldChar w:fldCharType="separate"/>
      </w:r>
      <w:r>
        <w:rPr>
          <w:rStyle w:val="FootnoteReference"/>
          <w:rFonts w:ascii="Geneva" w:hAnsi="Geneva"/>
          <w:color w:val="0000FF"/>
          <w:sz w:val="16"/>
          <w:szCs w:val="16"/>
          <w:u w:val="single"/>
        </w:rPr>
        <w:t>[408]</w:t>
      </w:r>
      <w:r>
        <w:rPr>
          <w:rFonts w:ascii="Geneva" w:hAnsi="Geneva"/>
          <w:color w:val="000000"/>
        </w:rPr>
        <w:fldChar w:fldCharType="end"/>
      </w:r>
      <w:bookmarkEnd w:id="450"/>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Apostolic restraint</w:t>
      </w:r>
      <w:r w:rsidR="00BD5988">
        <w:rPr>
          <w:rFonts w:ascii="Geneva" w:hAnsi="Geneva"/>
          <w:b/>
          <w:bCs/>
          <w:color w:val="000000"/>
        </w:rPr>
        <w:t xml:space="preserve"> 1 Cor 9:</w:t>
      </w:r>
      <w:r>
        <w:rPr>
          <w:rFonts w:ascii="Geneva" w:hAnsi="Geneva"/>
          <w:b/>
          <w:bCs/>
          <w:color w:val="000000"/>
        </w:rPr>
        <w:t>15-18</w:t>
      </w:r>
    </w:p>
    <w:p w:rsidR="00C833C1" w:rsidRDefault="00C833C1" w:rsidP="00C833C1">
      <w:pPr>
        <w:spacing w:after="240"/>
        <w:jc w:val="both"/>
        <w:textAlignment w:val="top"/>
        <w:rPr>
          <w:rFonts w:ascii="Geneva" w:hAnsi="Geneva"/>
          <w:color w:val="000000"/>
        </w:rPr>
      </w:pPr>
      <w:r>
        <w:rPr>
          <w:rFonts w:ascii="Geneva" w:hAnsi="Geneva"/>
          <w:color w:val="000000"/>
        </w:rPr>
        <w:t>Having argued vigorously for his right to the Corinthians' material support, Paul now proceeded to argue just as strongly for his right to give up this right, which was his point from the beginning of this discussion. He explained why he had deliberately not accepted their patronage. This pericope gives the reader a window into the apostle's soul. We see here what made him tick.</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9:15           Paul had used none of the foregoing reasons to get the Corinthians to support him materially. And he did not want his readers to interpret what he had said on this subject as a veiled request for support. He had made his decision to support himself while he preached on his own accord; the Lord did not require this of him. Consequently he could take justifiable pride in his decision, as anyone who makes a sacrifice for the welfare of others can.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9:16           However he could not take justifiable pride in the fact that he preached the gospel. He had no choice about doing that. Preaching was his calling. Indeed he would be in serious trouble with his Lord ("woe is me") if he did not proclaim the gospel (Acts 26:16-18; cf. Matt</w:t>
      </w:r>
      <w:r w:rsidR="002C4548">
        <w:rPr>
          <w:rFonts w:ascii="Geneva" w:hAnsi="Geneva"/>
          <w:color w:val="000000"/>
        </w:rPr>
        <w:t xml:space="preserve">. </w:t>
      </w:r>
      <w:r w:rsidR="00BD5988">
        <w:rPr>
          <w:rFonts w:ascii="Geneva" w:hAnsi="Geneva"/>
          <w:color w:val="000000"/>
        </w:rPr>
        <w:t>2</w:t>
      </w:r>
      <w:r>
        <w:rPr>
          <w:rFonts w:ascii="Geneva" w:hAnsi="Geneva"/>
          <w:color w:val="000000"/>
        </w:rPr>
        <w:t>8:19-20). (And so will we.)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9:17           If he preached the gospel willingly he would receive a reward (pay) from the Lord. If he preached unwillingly he would not receive a reward, because he would only be doing his duty as a steward (manager of a household; cf</w:t>
      </w:r>
      <w:r w:rsidR="002C4548">
        <w:rPr>
          <w:rFonts w:ascii="Geneva" w:hAnsi="Geneva"/>
          <w:color w:val="000000"/>
        </w:rPr>
        <w:t xml:space="preserve">. </w:t>
      </w:r>
      <w:r w:rsidR="00BD5988">
        <w:rPr>
          <w:rFonts w:ascii="Geneva" w:hAnsi="Geneva"/>
          <w:color w:val="000000"/>
        </w:rPr>
        <w:t>4</w:t>
      </w:r>
      <w:r>
        <w:rPr>
          <w:rFonts w:ascii="Geneva" w:hAnsi="Geneva"/>
          <w:color w:val="000000"/>
        </w:rPr>
        <w:t>:1-2; Luke 17:7-10).</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9:18           Paul's reward for preaching the gospel willingly was the privilege of preaching it without charge to his hearers. His highest pay was the privilege of preaching without pay.</w:t>
      </w:r>
      <w:bookmarkStart w:id="451" w:name="_ftnref409"/>
      <w:r>
        <w:rPr>
          <w:rFonts w:ascii="Geneva" w:hAnsi="Geneva"/>
          <w:color w:val="000000"/>
        </w:rPr>
        <w:fldChar w:fldCharType="begin"/>
      </w:r>
      <w:r>
        <w:rPr>
          <w:rFonts w:ascii="Geneva" w:hAnsi="Geneva"/>
          <w:color w:val="000000"/>
        </w:rPr>
        <w:instrText xml:space="preserve"> HYPERLINK "https://www.planobiblechapel.org/tcon/notes/html/nt/1corinthians/1corinthians.htm" \l "_ftn409" \o "" </w:instrText>
      </w:r>
      <w:r>
        <w:rPr>
          <w:rFonts w:ascii="Geneva" w:hAnsi="Geneva"/>
          <w:color w:val="000000"/>
        </w:rPr>
        <w:fldChar w:fldCharType="separate"/>
      </w:r>
      <w:r>
        <w:rPr>
          <w:rStyle w:val="FootnoteReference"/>
          <w:rFonts w:ascii="Geneva" w:hAnsi="Geneva"/>
          <w:color w:val="0000FF"/>
          <w:sz w:val="16"/>
          <w:szCs w:val="16"/>
          <w:u w:val="single"/>
        </w:rPr>
        <w:t>[409]</w:t>
      </w:r>
      <w:r>
        <w:rPr>
          <w:rFonts w:ascii="Geneva" w:hAnsi="Geneva"/>
          <w:color w:val="000000"/>
        </w:rPr>
        <w:fldChar w:fldCharType="end"/>
      </w:r>
      <w:bookmarkEnd w:id="451"/>
      <w:r>
        <w:rPr>
          <w:rFonts w:ascii="Geneva" w:hAnsi="Geneva"/>
          <w:color w:val="000000"/>
        </w:rPr>
        <w:t> This choice may seem as though it was Paul's decision rather than a reward from the Lord, but he viewed it as a privilege (reward) that came to him from the Lord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1:7-12).</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 xml:space="preserve">Paul had all the rights of an apostle, and he was free to insist on them if he chose to do so. But he also had the freedom not to insist on them. Relinquishing his right to support corresponds to giving up his right to eat in a pagan temple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13). In both cases it was the welfare of others that led him to forgo the right.</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"Just as he has been willing to sacrifice his salary for the sake of the gospel, so these Christians must be willing to refrain from the use of such meat, should their partaking of it in any case lessen their influence with their fellow Christians."</w:t>
      </w:r>
      <w:bookmarkStart w:id="452" w:name="_ftnref410"/>
      <w:r>
        <w:rPr>
          <w:rFonts w:ascii="Geneva" w:hAnsi="Geneva"/>
          <w:color w:val="000000"/>
        </w:rPr>
        <w:fldChar w:fldCharType="begin"/>
      </w:r>
      <w:r>
        <w:rPr>
          <w:rFonts w:ascii="Geneva" w:hAnsi="Geneva"/>
          <w:color w:val="000000"/>
        </w:rPr>
        <w:instrText xml:space="preserve"> HYPERLINK "https://www.planobiblechapel.org/tcon/notes/html/nt/1corinthians/1corinthians.htm" \l "_ftn410" \o "" </w:instrText>
      </w:r>
      <w:r>
        <w:rPr>
          <w:rFonts w:ascii="Geneva" w:hAnsi="Geneva"/>
          <w:color w:val="000000"/>
        </w:rPr>
        <w:fldChar w:fldCharType="separate"/>
      </w:r>
      <w:r>
        <w:rPr>
          <w:rStyle w:val="FootnoteReference"/>
          <w:rFonts w:ascii="Geneva" w:hAnsi="Geneva"/>
          <w:color w:val="0000FF"/>
          <w:sz w:val="16"/>
          <w:szCs w:val="16"/>
          <w:u w:val="single"/>
        </w:rPr>
        <w:t>[410]</w:t>
      </w:r>
      <w:r>
        <w:rPr>
          <w:rFonts w:ascii="Geneva" w:hAnsi="Geneva"/>
          <w:color w:val="000000"/>
        </w:rPr>
        <w:fldChar w:fldCharType="end"/>
      </w:r>
      <w:bookmarkEnd w:id="452"/>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the previous chapter Paul was insisting that one must refrain from some things which are morally indifferent for the sake of his weaker brother; here he insists that one must at times refrain for the sake of his work."</w:t>
      </w:r>
      <w:bookmarkStart w:id="453" w:name="_ftnref411"/>
      <w:r>
        <w:rPr>
          <w:rFonts w:ascii="Geneva" w:hAnsi="Geneva"/>
          <w:color w:val="000000"/>
        </w:rPr>
        <w:fldChar w:fldCharType="begin"/>
      </w:r>
      <w:r>
        <w:rPr>
          <w:rFonts w:ascii="Geneva" w:hAnsi="Geneva"/>
          <w:color w:val="000000"/>
        </w:rPr>
        <w:instrText xml:space="preserve"> HYPERLINK "https://www.planobiblechapel.org/tcon/notes/html/nt/1corinthians/1corinthians.htm" \l "_ftn411" \o "" </w:instrText>
      </w:r>
      <w:r>
        <w:rPr>
          <w:rFonts w:ascii="Geneva" w:hAnsi="Geneva"/>
          <w:color w:val="000000"/>
        </w:rPr>
        <w:fldChar w:fldCharType="separate"/>
      </w:r>
      <w:r>
        <w:rPr>
          <w:rStyle w:val="FootnoteReference"/>
          <w:rFonts w:ascii="Geneva" w:hAnsi="Geneva"/>
          <w:color w:val="0000FF"/>
          <w:sz w:val="16"/>
          <w:szCs w:val="16"/>
          <w:u w:val="single"/>
        </w:rPr>
        <w:t>[411]</w:t>
      </w:r>
      <w:r>
        <w:rPr>
          <w:rFonts w:ascii="Geneva" w:hAnsi="Geneva"/>
          <w:color w:val="000000"/>
        </w:rPr>
        <w:fldChar w:fldCharType="end"/>
      </w:r>
      <w:bookmarkEnd w:id="453"/>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Apostolic freedom</w:t>
      </w:r>
      <w:r w:rsidR="00BD5988">
        <w:rPr>
          <w:rFonts w:ascii="Geneva" w:hAnsi="Geneva"/>
          <w:b/>
          <w:bCs/>
          <w:color w:val="000000"/>
        </w:rPr>
        <w:t xml:space="preserve"> 1 Cor 9:</w:t>
      </w:r>
      <w:r>
        <w:rPr>
          <w:rFonts w:ascii="Geneva" w:hAnsi="Geneva"/>
          <w:b/>
          <w:bCs/>
          <w:color w:val="000000"/>
        </w:rPr>
        <w:t>19-23</w:t>
      </w:r>
    </w:p>
    <w:p w:rsidR="00C833C1" w:rsidRDefault="00C833C1" w:rsidP="00C833C1">
      <w:pPr>
        <w:spacing w:after="240"/>
        <w:jc w:val="both"/>
        <w:textAlignment w:val="top"/>
        <w:rPr>
          <w:rFonts w:ascii="Geneva" w:hAnsi="Geneva"/>
          <w:color w:val="000000"/>
        </w:rPr>
      </w:pPr>
      <w:r>
        <w:rPr>
          <w:rFonts w:ascii="Geneva" w:hAnsi="Geneva"/>
          <w:color w:val="000000"/>
        </w:rPr>
        <w:t>The extent to which the apostle was willing to lay aside his rights comes out in this pericope. Since Paul chose not to receive pay for his ministry in Corinth he was free from the restrictions that patronage might impose. This left him free to become the slave of all.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9:19           Paul was a free man, not the slave of any other human being. Nevertheless, as the Lord's servant, he had made himself subject to every other human being so that he might win more people to Christ. Serving people rather than commanding them is the way to win them (cf. Mark 10:45).</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9:20           It was the apostle's custom to follow Jewish ways when he was in the company of Jews. He did so in order to make them receptive to him and his message rather than antagonistic (cf. Acts 21:20-26). He did not do this because he felt obligated to keep the Mosaic Law ("not being under the Law myself"; cf. Rom</w:t>
      </w:r>
      <w:r w:rsidR="002C4548">
        <w:rPr>
          <w:rFonts w:ascii="Geneva" w:hAnsi="Geneva"/>
          <w:color w:val="000000"/>
        </w:rPr>
        <w:t xml:space="preserve">. </w:t>
      </w:r>
      <w:r w:rsidR="00BD5988">
        <w:rPr>
          <w:rFonts w:ascii="Geneva" w:hAnsi="Geneva"/>
          <w:color w:val="000000"/>
        </w:rPr>
        <w:t>6</w:t>
      </w:r>
      <w:r>
        <w:rPr>
          <w:rFonts w:ascii="Geneva" w:hAnsi="Geneva"/>
          <w:color w:val="000000"/>
        </w:rPr>
        <w:t>:14). The salvation of Jews was his objective in observing Jewish laws and customs, many of which dealt with abstaining from certain foods (cf</w:t>
      </w:r>
      <w:r w:rsidR="002C4548">
        <w:rPr>
          <w:rFonts w:ascii="Geneva" w:hAnsi="Geneva"/>
          <w:color w:val="000000"/>
        </w:rPr>
        <w:t xml:space="preserve">. </w:t>
      </w:r>
      <w:r w:rsidR="00BD5988">
        <w:rPr>
          <w:rFonts w:ascii="Geneva" w:hAnsi="Geneva"/>
          <w:color w:val="000000"/>
        </w:rPr>
        <w:t>8</w:t>
      </w:r>
      <w:r>
        <w:rPr>
          <w:rFonts w:ascii="Geneva" w:hAnsi="Geneva"/>
          <w:color w:val="000000"/>
        </w:rPr>
        <w:t>:13). He had circumcised Timothy at Lystra for this purpose, namely, more effective ministry to and among Jews (Acts 16:3).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9:21           Likewise when Paul was with Gentiles ("to those who are without the Law"), he behaved like a Gentile. This would have involved eating what they did, among other things.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references to law in this verse may be confusing. In describing Gentiles as being "without the Law" Paul did not mean that Gentiles are totally lawless (cf. Rom</w:t>
      </w:r>
      <w:r w:rsidR="002C4548">
        <w:rPr>
          <w:rFonts w:ascii="Geneva" w:hAnsi="Geneva"/>
          <w:color w:val="000000"/>
        </w:rPr>
        <w:t xml:space="preserve">. </w:t>
      </w:r>
      <w:r w:rsidR="00BD5988">
        <w:rPr>
          <w:rFonts w:ascii="Geneva" w:hAnsi="Geneva"/>
          <w:color w:val="000000"/>
        </w:rPr>
        <w:t>2</w:t>
      </w:r>
      <w:r>
        <w:rPr>
          <w:rFonts w:ascii="Geneva" w:hAnsi="Geneva"/>
          <w:color w:val="000000"/>
        </w:rPr>
        <w:t>:14). He meant they were not under the Law of Moses like the unsaved Jews were (v</w:t>
      </w:r>
      <w:r w:rsidR="002C4548">
        <w:rPr>
          <w:rFonts w:ascii="Geneva" w:hAnsi="Geneva"/>
          <w:color w:val="000000"/>
        </w:rPr>
        <w:t xml:space="preserve">. </w:t>
      </w:r>
      <w:r w:rsidR="00BD5988">
        <w:rPr>
          <w:rFonts w:ascii="Geneva" w:hAnsi="Geneva"/>
          <w:color w:val="000000"/>
        </w:rPr>
        <w:t>2</w:t>
      </w:r>
      <w:r>
        <w:rPr>
          <w:rFonts w:ascii="Geneva" w:hAnsi="Geneva"/>
          <w:color w:val="000000"/>
        </w:rPr>
        <w:t>0). Paul wanted his readers to understand that even though he did not observe the Mosaic Law when he was with Gentiles (Gr. </w:t>
      </w:r>
      <w:r>
        <w:rPr>
          <w:rFonts w:ascii="Geneva" w:hAnsi="Geneva"/>
          <w:i/>
          <w:iCs/>
          <w:color w:val="000000"/>
        </w:rPr>
        <w:t>anomos</w:t>
      </w:r>
      <w:r>
        <w:rPr>
          <w:rFonts w:ascii="Geneva" w:hAnsi="Geneva"/>
          <w:color w:val="000000"/>
        </w:rPr>
        <w:t>, lit. without law) he was still under God's authority (</w:t>
      </w:r>
      <w:r>
        <w:rPr>
          <w:rFonts w:ascii="Geneva" w:hAnsi="Geneva"/>
          <w:i/>
          <w:iCs/>
          <w:color w:val="000000"/>
        </w:rPr>
        <w:t>ennomos</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As a Christian Paul was not under the Law of Moses, but he was under the Law of Christ (cf. Gal</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:2). The law of God for Jews, before the Cross, was the Law of Moses, but His law for Christians, in the present age, is the Law </w:t>
      </w:r>
      <w:r>
        <w:rPr>
          <w:rFonts w:ascii="Geneva" w:hAnsi="Geneva"/>
          <w:color w:val="000000"/>
        </w:rPr>
        <w:lastRenderedPageBreak/>
        <w:t>of Christ. The Law of Christ is the code of responsibilities that Christ and His apostles taught, which the New Testament contains. Some of the same commands are in the Mosaic Law, although the codes—the Mosaic Law and the Law of Christ—are not the same.</w:t>
      </w:r>
      <w:bookmarkStart w:id="454" w:name="_ftnref412"/>
      <w:r>
        <w:rPr>
          <w:rFonts w:ascii="Geneva" w:hAnsi="Geneva"/>
          <w:color w:val="000000"/>
        </w:rPr>
        <w:fldChar w:fldCharType="begin"/>
      </w:r>
      <w:r>
        <w:rPr>
          <w:rFonts w:ascii="Geneva" w:hAnsi="Geneva"/>
          <w:color w:val="000000"/>
        </w:rPr>
        <w:instrText xml:space="preserve"> HYPERLINK "https://www.planobiblechapel.org/tcon/notes/html/nt/1corinthians/1corinthians.htm" \l "_ftn412" \o "" </w:instrText>
      </w:r>
      <w:r>
        <w:rPr>
          <w:rFonts w:ascii="Geneva" w:hAnsi="Geneva"/>
          <w:color w:val="000000"/>
        </w:rPr>
        <w:fldChar w:fldCharType="separate"/>
      </w:r>
      <w:r>
        <w:rPr>
          <w:rStyle w:val="FootnoteReference"/>
          <w:rFonts w:ascii="Geneva" w:hAnsi="Geneva"/>
          <w:color w:val="0000FF"/>
          <w:sz w:val="16"/>
          <w:szCs w:val="16"/>
          <w:u w:val="single"/>
        </w:rPr>
        <w:t>[412]</w:t>
      </w:r>
      <w:r>
        <w:rPr>
          <w:rFonts w:ascii="Geneva" w:hAnsi="Geneva"/>
          <w:color w:val="000000"/>
        </w:rPr>
        <w:fldChar w:fldCharType="end"/>
      </w:r>
      <w:bookmarkEnd w:id="45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is one of the most difficult sentences in the epistle, and also one of the most important, for in it Paul shows how the new relation to God which he has in Christ expresses his debt of obedience to God."</w:t>
      </w:r>
      <w:bookmarkStart w:id="455" w:name="_ftnref413"/>
      <w:r>
        <w:rPr>
          <w:rFonts w:ascii="Geneva" w:hAnsi="Geneva"/>
          <w:color w:val="000000"/>
        </w:rPr>
        <w:fldChar w:fldCharType="begin"/>
      </w:r>
      <w:r>
        <w:rPr>
          <w:rFonts w:ascii="Geneva" w:hAnsi="Geneva"/>
          <w:color w:val="000000"/>
        </w:rPr>
        <w:instrText xml:space="preserve"> HYPERLINK "https://www.planobiblechapel.org/tcon/notes/html/nt/1corinthians/1corinthians.htm" \l "_ftn413" \o "" </w:instrText>
      </w:r>
      <w:r>
        <w:rPr>
          <w:rFonts w:ascii="Geneva" w:hAnsi="Geneva"/>
          <w:color w:val="000000"/>
        </w:rPr>
        <w:fldChar w:fldCharType="separate"/>
      </w:r>
      <w:r>
        <w:rPr>
          <w:rStyle w:val="FootnoteReference"/>
          <w:rFonts w:ascii="Geneva" w:hAnsi="Geneva"/>
          <w:color w:val="0000FF"/>
          <w:sz w:val="16"/>
          <w:szCs w:val="16"/>
          <w:u w:val="single"/>
        </w:rPr>
        <w:t>[413]</w:t>
      </w:r>
      <w:r>
        <w:rPr>
          <w:rFonts w:ascii="Geneva" w:hAnsi="Geneva"/>
          <w:color w:val="000000"/>
        </w:rPr>
        <w:fldChar w:fldCharType="end"/>
      </w:r>
      <w:bookmarkEnd w:id="45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9:22           The weak are those who have extremely sensitive consciences in the area of non-moral practices (cf</w:t>
      </w:r>
      <w:r w:rsidR="002C4548">
        <w:rPr>
          <w:rFonts w:ascii="Geneva" w:hAnsi="Geneva"/>
          <w:color w:val="000000"/>
        </w:rPr>
        <w:t xml:space="preserve">. </w:t>
      </w:r>
      <w:r w:rsidR="00BD5988">
        <w:rPr>
          <w:rFonts w:ascii="Geneva" w:hAnsi="Geneva"/>
          <w:color w:val="000000"/>
        </w:rPr>
        <w:t>8</w:t>
      </w:r>
      <w:r>
        <w:rPr>
          <w:rFonts w:ascii="Geneva" w:hAnsi="Geneva"/>
          <w:color w:val="000000"/>
        </w:rPr>
        <w:t>:9). Here the apostle meant unbelievers, as is clear from what he said about them. Paul accommodated himself to their scruples. This policy undoubtedly led some people to conclude that Paul was inconsistent. His superficial inconsistency really manifested a more fundamental consistency: He did everything non-moral with a view to bringing people to the Savior.</w:t>
      </w:r>
      <w:bookmarkStart w:id="456" w:name="_ftnref414"/>
      <w:r>
        <w:rPr>
          <w:rFonts w:ascii="Geneva" w:hAnsi="Geneva"/>
          <w:color w:val="000000"/>
        </w:rPr>
        <w:fldChar w:fldCharType="begin"/>
      </w:r>
      <w:r>
        <w:rPr>
          <w:rFonts w:ascii="Geneva" w:hAnsi="Geneva"/>
          <w:color w:val="000000"/>
        </w:rPr>
        <w:instrText xml:space="preserve"> HYPERLINK "https://www.planobiblechapel.org/tcon/notes/html/nt/1corinthians/1corinthians.htm" \l "_ftn414" \o "" </w:instrText>
      </w:r>
      <w:r>
        <w:rPr>
          <w:rFonts w:ascii="Geneva" w:hAnsi="Geneva"/>
          <w:color w:val="000000"/>
        </w:rPr>
        <w:fldChar w:fldCharType="separate"/>
      </w:r>
      <w:r>
        <w:rPr>
          <w:rStyle w:val="FootnoteReference"/>
          <w:rFonts w:ascii="Geneva" w:hAnsi="Geneva"/>
          <w:color w:val="0000FF"/>
          <w:sz w:val="16"/>
          <w:szCs w:val="16"/>
          <w:u w:val="single"/>
        </w:rPr>
        <w:t>[414]</w:t>
      </w:r>
      <w:r>
        <w:rPr>
          <w:rFonts w:ascii="Geneva" w:hAnsi="Geneva"/>
          <w:color w:val="000000"/>
        </w:rPr>
        <w:fldChar w:fldCharType="end"/>
      </w:r>
      <w:bookmarkEnd w:id="45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"By this phrase Paul means exactly the opposite of what it means in common speech to-day [</w:t>
      </w:r>
      <w:r>
        <w:rPr>
          <w:rFonts w:ascii="Geneva" w:hAnsi="Geneva"/>
          <w:i/>
          <w:iCs/>
          <w:color w:val="000000"/>
        </w:rPr>
        <w:t>sic</w:t>
      </w:r>
      <w:r>
        <w:rPr>
          <w:rFonts w:ascii="Geneva" w:hAnsi="Geneva"/>
          <w:color w:val="000000"/>
        </w:rPr>
        <w:t>]. He does not signify any weak compliance with the wrong actions and immoral practices of others. He is not approving the maxim: 'When in Rome do as the Romans do.' Paul is referring to matters of moral indifference, to weak prejudices, and to foolish scruples."</w:t>
      </w:r>
      <w:bookmarkStart w:id="457" w:name="_ftnref415"/>
      <w:r>
        <w:rPr>
          <w:rFonts w:ascii="Geneva" w:hAnsi="Geneva"/>
          <w:color w:val="000000"/>
        </w:rPr>
        <w:fldChar w:fldCharType="begin"/>
      </w:r>
      <w:r>
        <w:rPr>
          <w:rFonts w:ascii="Geneva" w:hAnsi="Geneva"/>
          <w:color w:val="000000"/>
        </w:rPr>
        <w:instrText xml:space="preserve"> HYPERLINK "https://www.planobiblechapel.org/tcon/notes/html/nt/1corinthians/1corinthians.htm" \l "_ftn415" \o "" </w:instrText>
      </w:r>
      <w:r>
        <w:rPr>
          <w:rFonts w:ascii="Geneva" w:hAnsi="Geneva"/>
          <w:color w:val="000000"/>
        </w:rPr>
        <w:fldChar w:fldCharType="separate"/>
      </w:r>
      <w:r>
        <w:rPr>
          <w:rStyle w:val="FootnoteReference"/>
          <w:rFonts w:ascii="Geneva" w:hAnsi="Geneva"/>
          <w:color w:val="0000FF"/>
          <w:sz w:val="16"/>
          <w:szCs w:val="16"/>
          <w:u w:val="single"/>
        </w:rPr>
        <w:t>[415]</w:t>
      </w:r>
      <w:r>
        <w:rPr>
          <w:rFonts w:ascii="Geneva" w:hAnsi="Geneva"/>
          <w:color w:val="000000"/>
        </w:rPr>
        <w:fldChar w:fldCharType="end"/>
      </w:r>
      <w:bookmarkEnd w:id="45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9:23           The work of the gospel was the great axis around which everything in Paul's life revolved. He made it such so that he might share in its blessings ("become a fellow partaker of it"). He proceeded to explain what this involves in the following verses.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Apostolic exhortation and example</w:t>
      </w:r>
      <w:r w:rsidR="00BD5988">
        <w:rPr>
          <w:rFonts w:ascii="Geneva" w:hAnsi="Geneva"/>
          <w:b/>
          <w:bCs/>
          <w:color w:val="000000"/>
        </w:rPr>
        <w:t xml:space="preserve"> 1 Cor 9:</w:t>
      </w:r>
      <w:r>
        <w:rPr>
          <w:rFonts w:ascii="Geneva" w:hAnsi="Geneva"/>
          <w:b/>
          <w:bCs/>
          <w:color w:val="000000"/>
        </w:rPr>
        <w:t>24-27</w:t>
      </w:r>
    </w:p>
    <w:p w:rsidR="00C833C1" w:rsidRDefault="00C833C1" w:rsidP="00C833C1">
      <w:pPr>
        <w:spacing w:after="240"/>
        <w:jc w:val="both"/>
        <w:textAlignment w:val="top"/>
        <w:rPr>
          <w:rFonts w:ascii="Geneva" w:hAnsi="Geneva"/>
          <w:color w:val="000000"/>
        </w:rPr>
      </w:pPr>
      <w:r>
        <w:rPr>
          <w:rFonts w:ascii="Geneva" w:hAnsi="Geneva"/>
          <w:color w:val="000000"/>
        </w:rPr>
        <w:t xml:space="preserve">This passage is transitional. It concludes Paul's defense of his apostolic authority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9</w:t>
      </w:r>
      <w:r w:rsidR="00482CFD">
        <w:rPr>
          <w:rFonts w:ascii="Geneva" w:hAnsi="Geneva"/>
          <w:color w:val="000000"/>
        </w:rPr>
        <w:t>:</w:t>
      </w:r>
      <w:r>
        <w:rPr>
          <w:rFonts w:ascii="Geneva" w:hAnsi="Geneva"/>
          <w:color w:val="000000"/>
        </w:rPr>
        <w:t>1-23) and returns to the argument against participating in cultic meals (ch</w:t>
      </w:r>
      <w:r w:rsidR="002C4548">
        <w:rPr>
          <w:rFonts w:ascii="Geneva" w:hAnsi="Geneva"/>
          <w:color w:val="000000"/>
        </w:rPr>
        <w:t xml:space="preserve">. </w:t>
      </w:r>
      <w:r w:rsidR="00BD5988">
        <w:rPr>
          <w:rFonts w:ascii="Geneva" w:hAnsi="Geneva"/>
          <w:color w:val="000000"/>
        </w:rPr>
        <w:t>8</w:t>
      </w:r>
      <w:r>
        <w:rPr>
          <w:rFonts w:ascii="Geneva" w:hAnsi="Geneva"/>
          <w:color w:val="000000"/>
        </w:rPr>
        <w:t>). Metaphors from the athletic games fill this pericope. Philosophers and other orators in Paul's world frequently used athletic metaphors to describe their labors.</w:t>
      </w:r>
      <w:bookmarkStart w:id="458" w:name="_ftnref416"/>
      <w:r>
        <w:rPr>
          <w:rFonts w:ascii="Geneva" w:hAnsi="Geneva"/>
          <w:color w:val="000000"/>
        </w:rPr>
        <w:fldChar w:fldCharType="begin"/>
      </w:r>
      <w:r>
        <w:rPr>
          <w:rFonts w:ascii="Geneva" w:hAnsi="Geneva"/>
          <w:color w:val="000000"/>
        </w:rPr>
        <w:instrText xml:space="preserve"> HYPERLINK "https://www.planobiblechapel.org/tcon/notes/html/nt/1corinthians/1corinthians.htm" \l "_ftn416" \o "" </w:instrText>
      </w:r>
      <w:r>
        <w:rPr>
          <w:rFonts w:ascii="Geneva" w:hAnsi="Geneva"/>
          <w:color w:val="000000"/>
        </w:rPr>
        <w:fldChar w:fldCharType="separate"/>
      </w:r>
      <w:r>
        <w:rPr>
          <w:rStyle w:val="FootnoteReference"/>
          <w:rFonts w:ascii="Geneva" w:hAnsi="Geneva"/>
          <w:color w:val="0000FF"/>
          <w:sz w:val="16"/>
          <w:szCs w:val="16"/>
          <w:u w:val="single"/>
        </w:rPr>
        <w:t>[416]</w:t>
      </w:r>
      <w:r>
        <w:rPr>
          <w:rFonts w:ascii="Geneva" w:hAnsi="Geneva"/>
          <w:color w:val="000000"/>
        </w:rPr>
        <w:fldChar w:fldCharType="end"/>
      </w:r>
      <w:bookmarkEnd w:id="45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9:24           The Corinthians were familiar with athletic contests. The Isthmian Games took place in a nearby town every two or three years. They were second only to the Olympic Games in importance in all of Greece.</w:t>
      </w:r>
      <w:bookmarkStart w:id="459" w:name="_ftnref417"/>
      <w:r>
        <w:rPr>
          <w:rFonts w:ascii="Geneva" w:hAnsi="Geneva"/>
          <w:color w:val="000000"/>
        </w:rPr>
        <w:fldChar w:fldCharType="begin"/>
      </w:r>
      <w:r>
        <w:rPr>
          <w:rFonts w:ascii="Geneva" w:hAnsi="Geneva"/>
          <w:color w:val="000000"/>
        </w:rPr>
        <w:instrText xml:space="preserve"> HYPERLINK "https://www.planobiblechapel.org/tcon/notes/html/nt/1corinthians/1corinthians.htm" \l "_ftn417" \o "" </w:instrText>
      </w:r>
      <w:r>
        <w:rPr>
          <w:rFonts w:ascii="Geneva" w:hAnsi="Geneva"/>
          <w:color w:val="000000"/>
        </w:rPr>
        <w:fldChar w:fldCharType="separate"/>
      </w:r>
      <w:r>
        <w:rPr>
          <w:rStyle w:val="FootnoteReference"/>
          <w:rFonts w:ascii="Geneva" w:hAnsi="Geneva"/>
          <w:color w:val="0000FF"/>
          <w:sz w:val="16"/>
          <w:szCs w:val="16"/>
          <w:u w:val="single"/>
        </w:rPr>
        <w:t>[417]</w:t>
      </w:r>
      <w:r>
        <w:rPr>
          <w:rFonts w:ascii="Geneva" w:hAnsi="Geneva"/>
          <w:color w:val="000000"/>
        </w:rPr>
        <w:fldChar w:fldCharType="end"/>
      </w:r>
      <w:bookmarkEnd w:id="459"/>
      <w:r>
        <w:rPr>
          <w:rFonts w:ascii="Geneva" w:hAnsi="Geneva"/>
          <w:color w:val="000000"/>
        </w:rPr>
        <w:t> The Greek word translated race is </w:t>
      </w:r>
      <w:r>
        <w:rPr>
          <w:rFonts w:ascii="Geneva" w:hAnsi="Geneva"/>
          <w:i/>
          <w:iCs/>
          <w:color w:val="000000"/>
        </w:rPr>
        <w:t>stadion</w:t>
      </w:r>
      <w:r>
        <w:rPr>
          <w:rFonts w:ascii="Geneva" w:hAnsi="Geneva"/>
          <w:color w:val="000000"/>
        </w:rPr>
        <w:t>, the word used to describe the standard 600-foot Greek footrace.</w:t>
      </w:r>
      <w:bookmarkStart w:id="460" w:name="_ftnref418"/>
      <w:r>
        <w:rPr>
          <w:rFonts w:ascii="Geneva" w:hAnsi="Geneva"/>
          <w:color w:val="000000"/>
        </w:rPr>
        <w:fldChar w:fldCharType="begin"/>
      </w:r>
      <w:r>
        <w:rPr>
          <w:rFonts w:ascii="Geneva" w:hAnsi="Geneva"/>
          <w:color w:val="000000"/>
        </w:rPr>
        <w:instrText xml:space="preserve"> HYPERLINK "https://www.planobiblechapel.org/tcon/notes/html/nt/1corinthians/1corinthians.htm" \l "_ftn418" \o "" </w:instrText>
      </w:r>
      <w:r>
        <w:rPr>
          <w:rFonts w:ascii="Geneva" w:hAnsi="Geneva"/>
          <w:color w:val="000000"/>
        </w:rPr>
        <w:fldChar w:fldCharType="separate"/>
      </w:r>
      <w:r>
        <w:rPr>
          <w:rStyle w:val="FootnoteReference"/>
          <w:rFonts w:ascii="Geneva" w:hAnsi="Geneva"/>
          <w:color w:val="0000FF"/>
          <w:sz w:val="16"/>
          <w:szCs w:val="16"/>
          <w:u w:val="single"/>
        </w:rPr>
        <w:t>[418]</w:t>
      </w:r>
      <w:r>
        <w:rPr>
          <w:rFonts w:ascii="Geneva" w:hAnsi="Geneva"/>
          <w:color w:val="000000"/>
        </w:rPr>
        <w:fldChar w:fldCharType="end"/>
      </w:r>
      <w:bookmarkEnd w:id="46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Paul's emphasis in this verse was on the last statement in it. We should run our race in such a way that we will receive a reward from the Judge. In the Christian race we do not compete with one another for the prize. We compete with ourselves. The emphasis is on self-discipline, not competition. In a foot race only one person is the winner, but in the Christian race all who </w:t>
      </w:r>
      <w:r>
        <w:rPr>
          <w:rFonts w:ascii="Geneva" w:hAnsi="Geneva"/>
          <w:color w:val="000000"/>
        </w:rPr>
        <w:lastRenderedPageBreak/>
        <w:t>keep the rules and run hard will receive a reward (cf. Matt</w:t>
      </w:r>
      <w:r w:rsidR="002C4548">
        <w:rPr>
          <w:rFonts w:ascii="Geneva" w:hAnsi="Geneva"/>
          <w:color w:val="000000"/>
        </w:rPr>
        <w:t xml:space="preserve">. </w:t>
      </w:r>
      <w:r w:rsidR="00BD5988">
        <w:rPr>
          <w:rFonts w:ascii="Geneva" w:hAnsi="Geneva"/>
          <w:color w:val="000000"/>
        </w:rPr>
        <w:t>6</w:t>
      </w:r>
      <w:r>
        <w:rPr>
          <w:rFonts w:ascii="Geneva" w:hAnsi="Geneva"/>
          <w:color w:val="000000"/>
        </w:rPr>
        <w:t>:19-21; 2 Tim</w:t>
      </w:r>
      <w:r w:rsidR="002C4548">
        <w:rPr>
          <w:rFonts w:ascii="Geneva" w:hAnsi="Geneva"/>
          <w:color w:val="000000"/>
        </w:rPr>
        <w:t xml:space="preserve">. </w:t>
      </w:r>
      <w:r w:rsidR="00BD5988">
        <w:rPr>
          <w:rFonts w:ascii="Geneva" w:hAnsi="Geneva"/>
          <w:color w:val="000000"/>
        </w:rPr>
        <w:t>2</w:t>
      </w:r>
      <w:r>
        <w:rPr>
          <w:rFonts w:ascii="Geneva" w:hAnsi="Geneva"/>
          <w:color w:val="000000"/>
        </w:rPr>
        <w:t>:5).</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9:25           The word competes is a translation of </w:t>
      </w:r>
      <w:r>
        <w:rPr>
          <w:rFonts w:ascii="Geneva" w:hAnsi="Geneva"/>
          <w:i/>
          <w:iCs/>
          <w:color w:val="000000"/>
        </w:rPr>
        <w:t>agonidzomai</w:t>
      </w:r>
      <w:r>
        <w:rPr>
          <w:rFonts w:ascii="Geneva" w:hAnsi="Geneva"/>
          <w:color w:val="000000"/>
        </w:rPr>
        <w:t>, from which we get the English word agonizes. To receive the prize of our Lord's "Well done" we need to give all our effort. We also need to exercise self-control. Competitors in the Isthmian Games had to train for 10 months.</w:t>
      </w:r>
      <w:bookmarkStart w:id="461" w:name="_ftnref419"/>
      <w:r>
        <w:rPr>
          <w:rFonts w:ascii="Geneva" w:hAnsi="Geneva"/>
          <w:color w:val="000000"/>
        </w:rPr>
        <w:fldChar w:fldCharType="begin"/>
      </w:r>
      <w:r>
        <w:rPr>
          <w:rFonts w:ascii="Geneva" w:hAnsi="Geneva"/>
          <w:color w:val="000000"/>
        </w:rPr>
        <w:instrText xml:space="preserve"> HYPERLINK "https://www.planobiblechapel.org/tcon/notes/html/nt/1corinthians/1corinthians.htm" \l "_ftn419" \o "" </w:instrText>
      </w:r>
      <w:r>
        <w:rPr>
          <w:rFonts w:ascii="Geneva" w:hAnsi="Geneva"/>
          <w:color w:val="000000"/>
        </w:rPr>
        <w:fldChar w:fldCharType="separate"/>
      </w:r>
      <w:r>
        <w:rPr>
          <w:rStyle w:val="FootnoteReference"/>
          <w:rFonts w:ascii="Geneva" w:hAnsi="Geneva"/>
          <w:color w:val="0000FF"/>
          <w:sz w:val="16"/>
          <w:szCs w:val="16"/>
          <w:u w:val="single"/>
        </w:rPr>
        <w:t>[419]</w:t>
      </w:r>
      <w:r>
        <w:rPr>
          <w:rFonts w:ascii="Geneva" w:hAnsi="Geneva"/>
          <w:color w:val="000000"/>
        </w:rPr>
        <w:fldChar w:fldCharType="end"/>
      </w:r>
      <w:bookmarkEnd w:id="461"/>
      <w:r>
        <w:rPr>
          <w:rFonts w:ascii="Geneva" w:hAnsi="Geneva"/>
          <w:color w:val="000000"/>
        </w:rPr>
        <w:t> An athlete in training denies himself or herself many legitimate pleasures in order to gain an extra edge of superiority. Likewise, as spiritual athletes, we may need to limit our liberty and exercise self-control for a higher goal.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 think every Christian ought to work for a reward. We do not work for salvation; that is a gift given by the grace of God. My friend, if you are going to get a reward, you will have to work for it. If you are going to get a reward, then you had better get out on the racetrack and start moving."</w:t>
      </w:r>
      <w:bookmarkStart w:id="462" w:name="_ftnref420"/>
      <w:r>
        <w:rPr>
          <w:rFonts w:ascii="Geneva" w:hAnsi="Geneva"/>
          <w:color w:val="000000"/>
        </w:rPr>
        <w:fldChar w:fldCharType="begin"/>
      </w:r>
      <w:r>
        <w:rPr>
          <w:rFonts w:ascii="Geneva" w:hAnsi="Geneva"/>
          <w:color w:val="000000"/>
        </w:rPr>
        <w:instrText xml:space="preserve"> HYPERLINK "https://www.planobiblechapel.org/tcon/notes/html/nt/1corinthians/1corinthians.htm" \l "_ftn420" \o "" </w:instrText>
      </w:r>
      <w:r>
        <w:rPr>
          <w:rFonts w:ascii="Geneva" w:hAnsi="Geneva"/>
          <w:color w:val="000000"/>
        </w:rPr>
        <w:fldChar w:fldCharType="separate"/>
      </w:r>
      <w:r>
        <w:rPr>
          <w:rStyle w:val="FootnoteReference"/>
          <w:rFonts w:ascii="Geneva" w:hAnsi="Geneva"/>
          <w:color w:val="0000FF"/>
          <w:sz w:val="16"/>
          <w:szCs w:val="16"/>
          <w:u w:val="single"/>
        </w:rPr>
        <w:t>[420]</w:t>
      </w:r>
      <w:r>
        <w:rPr>
          <w:rFonts w:ascii="Geneva" w:hAnsi="Geneva"/>
          <w:color w:val="000000"/>
        </w:rPr>
        <w:fldChar w:fldCharType="end"/>
      </w:r>
      <w:bookmarkEnd w:id="46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Winners in the Isthmian Games received a perishable wreath of parsley, wild celery, or pine.</w:t>
      </w:r>
      <w:bookmarkStart w:id="463" w:name="_ftnref421"/>
      <w:r>
        <w:rPr>
          <w:rFonts w:ascii="Geneva" w:hAnsi="Geneva"/>
          <w:color w:val="000000"/>
        </w:rPr>
        <w:fldChar w:fldCharType="begin"/>
      </w:r>
      <w:r>
        <w:rPr>
          <w:rFonts w:ascii="Geneva" w:hAnsi="Geneva"/>
          <w:color w:val="000000"/>
        </w:rPr>
        <w:instrText xml:space="preserve"> HYPERLINK "https://www.planobiblechapel.org/tcon/notes/html/nt/1corinthians/1corinthians.htm" \l "_ftn421" \o "" </w:instrText>
      </w:r>
      <w:r>
        <w:rPr>
          <w:rFonts w:ascii="Geneva" w:hAnsi="Geneva"/>
          <w:color w:val="000000"/>
        </w:rPr>
        <w:fldChar w:fldCharType="separate"/>
      </w:r>
      <w:r>
        <w:rPr>
          <w:rStyle w:val="FootnoteReference"/>
          <w:rFonts w:ascii="Geneva" w:hAnsi="Geneva"/>
          <w:color w:val="0000FF"/>
          <w:sz w:val="16"/>
          <w:szCs w:val="16"/>
          <w:u w:val="single"/>
        </w:rPr>
        <w:t>[421]</w:t>
      </w:r>
      <w:r>
        <w:rPr>
          <w:rFonts w:ascii="Geneva" w:hAnsi="Geneva"/>
          <w:color w:val="000000"/>
        </w:rPr>
        <w:fldChar w:fldCharType="end"/>
      </w:r>
      <w:bookmarkEnd w:id="463"/>
      <w:r>
        <w:rPr>
          <w:rFonts w:ascii="Geneva" w:hAnsi="Geneva"/>
          <w:color w:val="000000"/>
        </w:rPr>
        <w:t> In the Olympian Games, the prize was a wild olive wreath.</w:t>
      </w:r>
      <w:bookmarkStart w:id="464" w:name="_ftnref422"/>
      <w:r>
        <w:rPr>
          <w:rFonts w:ascii="Geneva" w:hAnsi="Geneva"/>
          <w:color w:val="000000"/>
        </w:rPr>
        <w:fldChar w:fldCharType="begin"/>
      </w:r>
      <w:r>
        <w:rPr>
          <w:rFonts w:ascii="Geneva" w:hAnsi="Geneva"/>
          <w:color w:val="000000"/>
        </w:rPr>
        <w:instrText xml:space="preserve"> HYPERLINK "https://www.planobiblechapel.org/tcon/notes/html/nt/1corinthians/1corinthians.htm" \l "_ftn422" \o "" </w:instrText>
      </w:r>
      <w:r>
        <w:rPr>
          <w:rFonts w:ascii="Geneva" w:hAnsi="Geneva"/>
          <w:color w:val="000000"/>
        </w:rPr>
        <w:fldChar w:fldCharType="separate"/>
      </w:r>
      <w:r>
        <w:rPr>
          <w:rStyle w:val="FootnoteReference"/>
          <w:rFonts w:ascii="Geneva" w:hAnsi="Geneva"/>
          <w:color w:val="0000FF"/>
          <w:sz w:val="16"/>
          <w:szCs w:val="16"/>
          <w:u w:val="single"/>
        </w:rPr>
        <w:t>[422]</w:t>
      </w:r>
      <w:r>
        <w:rPr>
          <w:rFonts w:ascii="Geneva" w:hAnsi="Geneva"/>
          <w:color w:val="000000"/>
        </w:rPr>
        <w:fldChar w:fldCharType="end"/>
      </w:r>
      <w:bookmarkEnd w:id="464"/>
      <w:r>
        <w:rPr>
          <w:rFonts w:ascii="Geneva" w:hAnsi="Geneva"/>
          <w:color w:val="000000"/>
        </w:rPr>
        <w:t> In contrast, the victorious Christian's reward is imperishable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4</w:t>
      </w:r>
      <w:r>
        <w:rPr>
          <w:rFonts w:ascii="Geneva" w:hAnsi="Geneva"/>
          <w:color w:val="000000"/>
        </w:rPr>
        <w:t>:8) and it lies in the future.</w:t>
      </w:r>
      <w:bookmarkStart w:id="465" w:name="_ftnref423"/>
      <w:r>
        <w:rPr>
          <w:rFonts w:ascii="Geneva" w:hAnsi="Geneva"/>
          <w:color w:val="000000"/>
        </w:rPr>
        <w:fldChar w:fldCharType="begin"/>
      </w:r>
      <w:r>
        <w:rPr>
          <w:rFonts w:ascii="Geneva" w:hAnsi="Geneva"/>
          <w:color w:val="000000"/>
        </w:rPr>
        <w:instrText xml:space="preserve"> HYPERLINK "https://www.planobiblechapel.org/tcon/notes/html/nt/1corinthians/1corinthians.htm" \l "_ftn423" \o "" </w:instrText>
      </w:r>
      <w:r>
        <w:rPr>
          <w:rFonts w:ascii="Geneva" w:hAnsi="Geneva"/>
          <w:color w:val="000000"/>
        </w:rPr>
        <w:fldChar w:fldCharType="separate"/>
      </w:r>
      <w:r>
        <w:rPr>
          <w:rStyle w:val="FootnoteReference"/>
          <w:rFonts w:ascii="Geneva" w:hAnsi="Geneva"/>
          <w:color w:val="0000FF"/>
          <w:sz w:val="16"/>
          <w:szCs w:val="16"/>
          <w:u w:val="single"/>
        </w:rPr>
        <w:t>[423]</w:t>
      </w:r>
      <w:r>
        <w:rPr>
          <w:rFonts w:ascii="Geneva" w:hAnsi="Geneva"/>
          <w:color w:val="000000"/>
        </w:rPr>
        <w:fldChar w:fldCharType="end"/>
      </w:r>
      <w:bookmarkEnd w:id="465"/>
      <w:r>
        <w:rPr>
          <w:rFonts w:ascii="Geneva" w:hAnsi="Geneva"/>
          <w:color w:val="000000"/>
        </w:rPr>
        <w:t> How much more important it is, to be willing to forgo our rights for the spiritual advancement of others, than it is to train for a physical footrace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4</w:t>
      </w:r>
      <w:r>
        <w:rPr>
          <w:rFonts w:ascii="Geneva" w:hAnsi="Geneva"/>
          <w:color w:val="000000"/>
        </w:rPr>
        <w:t>:17-18).</w:t>
      </w:r>
    </w:p>
    <w:tbl>
      <w:tblPr>
        <w:tblW w:w="0" w:type="auto"/>
        <w:jc w:val="center"/>
        <w:tblCellMar>
          <w:left w:w="0" w:type="dxa"/>
          <w:right w:w="0" w:type="dxa"/>
        </w:tblCellMar>
        <w:tblLook w:val="04A0" w:firstRow="1" w:lastRow="0" w:firstColumn="1" w:lastColumn="0" w:noHBand="0" w:noVBand="1"/>
      </w:tblPr>
      <w:tblGrid>
        <w:gridCol w:w="2829"/>
        <w:gridCol w:w="3978"/>
        <w:gridCol w:w="2533"/>
      </w:tblGrid>
      <w:tr w:rsidR="00C833C1" w:rsidTr="00C833C1">
        <w:trPr>
          <w:jc w:val="center"/>
        </w:trPr>
        <w:tc>
          <w:tcPr>
            <w:tcW w:w="0" w:type="auto"/>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jc w:val="center"/>
              <w:rPr>
                <w:rFonts w:ascii="Geneva" w:hAnsi="Geneva"/>
              </w:rPr>
            </w:pPr>
            <w:r>
              <w:rPr>
                <w:rFonts w:ascii="Geneva" w:hAnsi="Geneva"/>
              </w:rPr>
              <w:t> </w:t>
            </w:r>
          </w:p>
          <w:p w:rsidR="00C833C1" w:rsidRDefault="00C833C1">
            <w:pPr>
              <w:pStyle w:val="Caption"/>
              <w:spacing w:before="0" w:beforeAutospacing="0" w:after="240" w:afterAutospacing="0"/>
              <w:jc w:val="center"/>
              <w:rPr>
                <w:rFonts w:ascii="Geneva" w:hAnsi="Geneva"/>
                <w:b/>
                <w:bCs/>
                <w:smallCaps/>
              </w:rPr>
            </w:pPr>
            <w:r>
              <w:rPr>
                <w:rFonts w:ascii="Geneva" w:hAnsi="Geneva"/>
                <w:b/>
                <w:bCs/>
                <w:smallCaps/>
              </w:rPr>
              <w:t>Believers' Crowns</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rPr>
                <w:rFonts w:ascii="Geneva" w:hAnsi="Geneva"/>
              </w:rPr>
            </w:pPr>
            <w:r>
              <w:rPr>
                <w:rFonts w:ascii="Geneva" w:hAnsi="Geneva"/>
                <w:b/>
                <w:bCs/>
              </w:rPr>
              <w:t>Title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rPr>
                <w:rFonts w:ascii="Geneva" w:hAnsi="Geneva"/>
              </w:rPr>
            </w:pPr>
            <w:r>
              <w:rPr>
                <w:rFonts w:ascii="Geneva" w:hAnsi="Geneva"/>
                <w:b/>
                <w:bCs/>
              </w:rPr>
              <w:t>Reason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rPr>
                <w:rFonts w:ascii="Geneva" w:hAnsi="Geneva"/>
              </w:rPr>
            </w:pPr>
            <w:r>
              <w:rPr>
                <w:rFonts w:ascii="Geneva" w:hAnsi="Geneva"/>
                <w:b/>
                <w:bCs/>
              </w:rPr>
              <w:t>Reference</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An imperishable crown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For leading a disciplined life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1 Cor</w:t>
            </w:r>
            <w:r w:rsidR="002C4548">
              <w:rPr>
                <w:rFonts w:ascii="Geneva" w:hAnsi="Geneva"/>
              </w:rPr>
              <w:t xml:space="preserve">. </w:t>
            </w:r>
            <w:r w:rsidR="00BD5988">
              <w:rPr>
                <w:rFonts w:ascii="Geneva" w:hAnsi="Geneva"/>
              </w:rPr>
              <w:t>9</w:t>
            </w:r>
            <w:r>
              <w:rPr>
                <w:rFonts w:ascii="Geneva" w:hAnsi="Geneva"/>
              </w:rPr>
              <w:t>:25</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A crown of rejoicing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For evangelism and discipleship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1 Thess</w:t>
            </w:r>
            <w:r w:rsidR="002C4548">
              <w:rPr>
                <w:rFonts w:ascii="Geneva" w:hAnsi="Geneva"/>
              </w:rPr>
              <w:t xml:space="preserve">. </w:t>
            </w:r>
            <w:r w:rsidR="00BD5988">
              <w:rPr>
                <w:rFonts w:ascii="Geneva" w:hAnsi="Geneva"/>
              </w:rPr>
              <w:t>2</w:t>
            </w:r>
            <w:r>
              <w:rPr>
                <w:rFonts w:ascii="Geneva" w:hAnsi="Geneva"/>
              </w:rPr>
              <w:t>:19</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A crown of righteousness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For loving the Lord's appearing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2 Tim</w:t>
            </w:r>
            <w:r w:rsidR="002C4548">
              <w:rPr>
                <w:rFonts w:ascii="Geneva" w:hAnsi="Geneva"/>
              </w:rPr>
              <w:t xml:space="preserve">. </w:t>
            </w:r>
            <w:r w:rsidR="00BD5988">
              <w:rPr>
                <w:rFonts w:ascii="Geneva" w:hAnsi="Geneva"/>
              </w:rPr>
              <w:t>4</w:t>
            </w:r>
            <w:r>
              <w:rPr>
                <w:rFonts w:ascii="Geneva" w:hAnsi="Geneva"/>
              </w:rPr>
              <w:t>:8</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A crown of life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For enduring trials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James 1:12; Rev</w:t>
            </w:r>
            <w:r w:rsidR="002C4548">
              <w:rPr>
                <w:rFonts w:ascii="Geneva" w:hAnsi="Geneva"/>
              </w:rPr>
              <w:t xml:space="preserve">. </w:t>
            </w:r>
            <w:r w:rsidR="00BD5988">
              <w:rPr>
                <w:rFonts w:ascii="Geneva" w:hAnsi="Geneva"/>
              </w:rPr>
              <w:t>2</w:t>
            </w:r>
            <w:r>
              <w:rPr>
                <w:rFonts w:ascii="Geneva" w:hAnsi="Geneva"/>
              </w:rPr>
              <w:t>:10</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A crown of glory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For shepherding God's flock faithfully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rPr>
                <w:rFonts w:ascii="Geneva" w:hAnsi="Geneva"/>
              </w:rPr>
            </w:pPr>
            <w:r>
              <w:rPr>
                <w:rFonts w:ascii="Geneva" w:hAnsi="Geneva"/>
              </w:rPr>
              <w:t>1 Pet</w:t>
            </w:r>
            <w:r w:rsidR="002C4548">
              <w:rPr>
                <w:rFonts w:ascii="Geneva" w:hAnsi="Geneva"/>
              </w:rPr>
              <w:t xml:space="preserve">. </w:t>
            </w:r>
            <w:r w:rsidR="00BD5988">
              <w:rPr>
                <w:rFonts w:ascii="Geneva" w:hAnsi="Geneva"/>
              </w:rPr>
              <w:t>5</w:t>
            </w:r>
            <w:r>
              <w:rPr>
                <w:rFonts w:ascii="Geneva" w:hAnsi="Geneva"/>
              </w:rPr>
              <w:t>:4</w:t>
            </w:r>
          </w:p>
        </w:tc>
      </w:tr>
    </w:tbl>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9:26           In view of the comparative value of these rewards, Paul ran the Christian race purposefully, not aimlessly or halfheartedly. He wanted to gain a prize at the judgment seat of Christ. To use a different figure and make the same point, he did not throw wild punches but sought to make every punch score. </w:t>
      </w:r>
      <w:r>
        <w:rPr>
          <w:rFonts w:ascii="Geneva" w:hAnsi="Geneva"/>
          <w:color w:val="000000"/>
        </w:rPr>
        <w:lastRenderedPageBreak/>
        <w:t>Christian service is not just activity. It is activity focused on a target, namely, the building of the church and the defeat of the enemy who wants to destroy people. It is the work of the gospel.</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Good parents adapt their behavior to the limitations of their small children. For example, they often walk more slowly with a toddler in hand than they would normally. So Paul adapted his behavior to the needs of others, and we should too.</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9:27           In another sense Paul viewed his flesh as his enemy. He recognized the need to exercise strict self-discipline. Obviously Paul was not speaking of self-discipline in the physical realm alone. He also had in mind moral discipline, and discipline in the non-moral areas of his life, including voluntary curtailment of personal rights and liberties if necessary (cf. ch</w:t>
      </w:r>
      <w:r w:rsidR="002C4548">
        <w:rPr>
          <w:rFonts w:ascii="Geneva" w:hAnsi="Geneva"/>
          <w:color w:val="000000"/>
        </w:rPr>
        <w:t xml:space="preserve">. </w:t>
      </w:r>
      <w:r w:rsidR="00BD5988">
        <w:rPr>
          <w:rFonts w:ascii="Geneva" w:hAnsi="Geneva"/>
          <w:color w:val="000000"/>
        </w:rPr>
        <w:t>8</w:t>
      </w:r>
      <w:r>
        <w:rPr>
          <w:rFonts w:ascii="Geneva" w:hAnsi="Geneva"/>
          <w:color w:val="000000"/>
        </w:rPr>
        <w:t>; 1 Tim</w:t>
      </w:r>
      <w:r w:rsidR="002C4548">
        <w:rPr>
          <w:rFonts w:ascii="Geneva" w:hAnsi="Geneva"/>
          <w:color w:val="000000"/>
        </w:rPr>
        <w:t xml:space="preserve">. </w:t>
      </w:r>
      <w:r w:rsidR="00BD5988">
        <w:rPr>
          <w:rFonts w:ascii="Geneva" w:hAnsi="Geneva"/>
          <w:color w:val="000000"/>
        </w:rPr>
        <w:t>4</w:t>
      </w:r>
      <w:r>
        <w:rPr>
          <w:rFonts w:ascii="Geneva" w:hAnsi="Geneva"/>
          <w:color w:val="000000"/>
        </w:rPr>
        <w:t>:8).</w:t>
      </w:r>
      <w:bookmarkStart w:id="466" w:name="_ftnref424"/>
      <w:r>
        <w:rPr>
          <w:rFonts w:ascii="Geneva" w:hAnsi="Geneva"/>
          <w:color w:val="000000"/>
        </w:rPr>
        <w:fldChar w:fldCharType="begin"/>
      </w:r>
      <w:r>
        <w:rPr>
          <w:rFonts w:ascii="Geneva" w:hAnsi="Geneva"/>
          <w:color w:val="000000"/>
        </w:rPr>
        <w:instrText xml:space="preserve"> HYPERLINK "https://www.planobiblechapel.org/tcon/notes/html/nt/1corinthians/1corinthians.htm" \l "_ftn424" \o "" </w:instrText>
      </w:r>
      <w:r>
        <w:rPr>
          <w:rFonts w:ascii="Geneva" w:hAnsi="Geneva"/>
          <w:color w:val="000000"/>
        </w:rPr>
        <w:fldChar w:fldCharType="separate"/>
      </w:r>
      <w:r>
        <w:rPr>
          <w:rStyle w:val="FootnoteReference"/>
          <w:rFonts w:ascii="Geneva" w:hAnsi="Geneva"/>
          <w:color w:val="0000FF"/>
          <w:sz w:val="16"/>
          <w:szCs w:val="16"/>
          <w:u w:val="single"/>
        </w:rPr>
        <w:t>[424]</w:t>
      </w:r>
      <w:r>
        <w:rPr>
          <w:rFonts w:ascii="Geneva" w:hAnsi="Geneva"/>
          <w:color w:val="000000"/>
        </w:rPr>
        <w:fldChar w:fldCharType="end"/>
      </w:r>
      <w:bookmarkEnd w:id="46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We must be careful not to confuse the fear of disqualification with the fear of damnation. Paul had no fear that he would lose his salvation (Rom</w:t>
      </w:r>
      <w:r w:rsidR="002C4548">
        <w:rPr>
          <w:rFonts w:ascii="Geneva" w:hAnsi="Geneva"/>
          <w:color w:val="000000"/>
        </w:rPr>
        <w:t xml:space="preserve">. </w:t>
      </w:r>
      <w:r w:rsidR="00BD5988">
        <w:rPr>
          <w:rFonts w:ascii="Geneva" w:hAnsi="Geneva"/>
          <w:color w:val="000000"/>
        </w:rPr>
        <w:t>8</w:t>
      </w:r>
      <w:r>
        <w:rPr>
          <w:rFonts w:ascii="Geneva" w:hAnsi="Geneva"/>
          <w:color w:val="000000"/>
        </w:rPr>
        <w:t>:1, 29-39). In the context what he could lose would be a reward.</w:t>
      </w:r>
      <w:bookmarkStart w:id="467" w:name="_ftnref425"/>
      <w:r>
        <w:rPr>
          <w:rFonts w:ascii="Geneva" w:hAnsi="Geneva"/>
          <w:color w:val="000000"/>
        </w:rPr>
        <w:fldChar w:fldCharType="begin"/>
      </w:r>
      <w:r>
        <w:rPr>
          <w:rFonts w:ascii="Geneva" w:hAnsi="Geneva"/>
          <w:color w:val="000000"/>
        </w:rPr>
        <w:instrText xml:space="preserve"> HYPERLINK "https://www.planobiblechapel.org/tcon/notes/html/nt/1corinthians/1corinthians.htm" \l "_ftn425" \o "" </w:instrText>
      </w:r>
      <w:r>
        <w:rPr>
          <w:rFonts w:ascii="Geneva" w:hAnsi="Geneva"/>
          <w:color w:val="000000"/>
        </w:rPr>
        <w:fldChar w:fldCharType="separate"/>
      </w:r>
      <w:r>
        <w:rPr>
          <w:rStyle w:val="FootnoteReference"/>
          <w:rFonts w:ascii="Geneva" w:hAnsi="Geneva"/>
          <w:color w:val="0000FF"/>
          <w:sz w:val="16"/>
          <w:szCs w:val="16"/>
          <w:u w:val="single"/>
        </w:rPr>
        <w:t>[425]</w:t>
      </w:r>
      <w:r>
        <w:rPr>
          <w:rFonts w:ascii="Geneva" w:hAnsi="Geneva"/>
          <w:color w:val="000000"/>
        </w:rPr>
        <w:fldChar w:fldCharType="end"/>
      </w:r>
      <w:bookmarkEnd w:id="467"/>
      <w:r>
        <w:rPr>
          <w:rFonts w:ascii="Geneva" w:hAnsi="Geneva"/>
          <w:color w:val="000000"/>
        </w:rPr>
        <w:t> How ironic and pathetic it would be for Paul to forfeit a crown by his own lack of self-discipline, or by breaking the Judge's rules, since he had instructed others concerning how to win one.</w:t>
      </w:r>
      <w:bookmarkStart w:id="468" w:name="_ftnref426"/>
      <w:r>
        <w:rPr>
          <w:rFonts w:ascii="Geneva" w:hAnsi="Geneva"/>
          <w:color w:val="000000"/>
        </w:rPr>
        <w:fldChar w:fldCharType="begin"/>
      </w:r>
      <w:r>
        <w:rPr>
          <w:rFonts w:ascii="Geneva" w:hAnsi="Geneva"/>
          <w:color w:val="000000"/>
        </w:rPr>
        <w:instrText xml:space="preserve"> HYPERLINK "https://www.planobiblechapel.org/tcon/notes/html/nt/1corinthians/1corinthians.htm" \l "_ftn426" \o "" </w:instrText>
      </w:r>
      <w:r>
        <w:rPr>
          <w:rFonts w:ascii="Geneva" w:hAnsi="Geneva"/>
          <w:color w:val="000000"/>
        </w:rPr>
        <w:fldChar w:fldCharType="separate"/>
      </w:r>
      <w:r>
        <w:rPr>
          <w:rStyle w:val="FootnoteReference"/>
          <w:rFonts w:ascii="Geneva" w:hAnsi="Geneva"/>
          <w:color w:val="0000FF"/>
          <w:sz w:val="16"/>
          <w:szCs w:val="16"/>
          <w:u w:val="single"/>
        </w:rPr>
        <w:t>[426]</w:t>
      </w:r>
      <w:r>
        <w:rPr>
          <w:rFonts w:ascii="Geneva" w:hAnsi="Geneva"/>
          <w:color w:val="000000"/>
        </w:rPr>
        <w:fldChar w:fldCharType="end"/>
      </w:r>
      <w:bookmarkEnd w:id="468"/>
    </w:p>
    <w:p w:rsidR="00C833C1" w:rsidRDefault="00C833C1" w:rsidP="00C833C1">
      <w:pPr>
        <w:spacing w:after="240"/>
        <w:jc w:val="both"/>
        <w:textAlignment w:val="top"/>
        <w:rPr>
          <w:rFonts w:ascii="Geneva" w:hAnsi="Geneva"/>
          <w:color w:val="000000"/>
        </w:rPr>
      </w:pPr>
      <w:r>
        <w:rPr>
          <w:rFonts w:ascii="Geneva" w:hAnsi="Geneva"/>
          <w:color w:val="000000"/>
        </w:rPr>
        <w:t>This whole chapter is an explanation of the last verse of the preceding chapter. More generally it clarifies the importance of limiting our legitimate liberty as Christians for higher goals, namely, the glory of God and the welfare of other people.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"Almost in reaction against … globalization, many people are responding with increasing nationalism, sometimes with almost frightening ethnocentrism. Christians are not immune to these sweeping currents of thought. They, too, can be caught up in flag-waving nationalism that puts the interests of my nation or my class or my race or my tribe or my heritage above the demands of the kingdom of God. Instead of feeling that their most important citizenship is in heaven, and that they are just passing through down here on their way 'home' to the heavenly Jerusalem (Heb</w:t>
      </w:r>
      <w:r w:rsidR="002C4548">
        <w:rPr>
          <w:rFonts w:ascii="Geneva" w:hAnsi="Geneva"/>
          <w:color w:val="000000"/>
        </w:rPr>
        <w:t xml:space="preserve">. </w:t>
      </w:r>
      <w:r w:rsidR="00BD5988">
        <w:rPr>
          <w:rFonts w:ascii="Geneva" w:hAnsi="Geneva"/>
          <w:color w:val="000000"/>
        </w:rPr>
        <w:t>1</w:t>
      </w:r>
      <w:r>
        <w:rPr>
          <w:rFonts w:ascii="Geneva" w:hAnsi="Geneva"/>
          <w:color w:val="000000"/>
        </w:rPr>
        <w:t>2:22-23), they become embroiled with petty priorities that constitute an implicit denial of the lordship of Christ."</w:t>
      </w:r>
      <w:bookmarkStart w:id="469" w:name="_ftnref427"/>
      <w:r>
        <w:rPr>
          <w:rFonts w:ascii="Geneva" w:hAnsi="Geneva"/>
          <w:color w:val="000000"/>
        </w:rPr>
        <w:fldChar w:fldCharType="begin"/>
      </w:r>
      <w:r>
        <w:rPr>
          <w:rFonts w:ascii="Geneva" w:hAnsi="Geneva"/>
          <w:color w:val="000000"/>
        </w:rPr>
        <w:instrText xml:space="preserve"> HYPERLINK "https://www.planobiblechapel.org/tcon/notes/html/nt/1corinthians/1corinthians.htm" \l "_ftn427" \o "" </w:instrText>
      </w:r>
      <w:r>
        <w:rPr>
          <w:rFonts w:ascii="Geneva" w:hAnsi="Geneva"/>
          <w:color w:val="000000"/>
        </w:rPr>
        <w:fldChar w:fldCharType="separate"/>
      </w:r>
      <w:r>
        <w:rPr>
          <w:rStyle w:val="FootnoteReference"/>
          <w:rFonts w:ascii="Geneva" w:hAnsi="Geneva"/>
          <w:color w:val="0000FF"/>
          <w:sz w:val="16"/>
          <w:szCs w:val="16"/>
          <w:u w:val="single"/>
        </w:rPr>
        <w:t>[427]</w:t>
      </w:r>
      <w:r>
        <w:rPr>
          <w:rFonts w:ascii="Geneva" w:hAnsi="Geneva"/>
          <w:color w:val="000000"/>
        </w:rPr>
        <w:fldChar w:fldCharType="end"/>
      </w:r>
      <w:bookmarkEnd w:id="469"/>
    </w:p>
    <w:p w:rsidR="00C833C1" w:rsidRPr="00107626" w:rsidRDefault="00C833C1" w:rsidP="00107626">
      <w:pPr>
        <w:pStyle w:val="Heading4"/>
      </w:pPr>
      <w:bookmarkStart w:id="470" w:name="_Toc165579093"/>
      <w:r w:rsidRPr="00107626">
        <w:t>3.     The sinfulness of idolatry</w:t>
      </w:r>
      <w:r w:rsidR="00BD5988">
        <w:t xml:space="preserve"> 1 Cor 10:</w:t>
      </w:r>
      <w:r w:rsidRPr="00107626">
        <w:t>1-22</w:t>
      </w:r>
      <w:bookmarkEnd w:id="470"/>
    </w:p>
    <w:p w:rsidR="00C833C1" w:rsidRDefault="00C833C1" w:rsidP="00C833C1">
      <w:pPr>
        <w:spacing w:after="240"/>
        <w:jc w:val="both"/>
        <w:textAlignment w:val="top"/>
        <w:rPr>
          <w:rFonts w:ascii="Geneva" w:hAnsi="Geneva"/>
          <w:color w:val="000000"/>
        </w:rPr>
      </w:pPr>
      <w:r>
        <w:rPr>
          <w:rFonts w:ascii="Geneva" w:hAnsi="Geneva"/>
          <w:color w:val="000000"/>
        </w:rPr>
        <w:t xml:space="preserve">Paul continued to deal with the subject of going to idol temples to participate in pagan feasts in this section. In it he gave a warning to the believer who considered himself strong: the individual who understood and practiced his or her liberty in Christ. Such a person felt free to accept the invitation of a pagan neighbor to dine in a pagan temple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10). The apostle cautioned this group in the Corinthian church because, even though there are no other gods, the possibility of participating in idolatry was very real. He drew his lesson from the experience of Israel during the wilderness wanderings (cf. Exod</w:t>
      </w:r>
      <w:r w:rsidR="002C4548">
        <w:rPr>
          <w:rFonts w:ascii="Geneva" w:hAnsi="Geneva"/>
          <w:color w:val="000000"/>
        </w:rPr>
        <w:t xml:space="preserve">. </w:t>
      </w:r>
      <w:r w:rsidR="00BD5988">
        <w:rPr>
          <w:rFonts w:ascii="Geneva" w:hAnsi="Geneva"/>
          <w:color w:val="000000"/>
        </w:rPr>
        <w:t>1</w:t>
      </w:r>
      <w:r>
        <w:rPr>
          <w:rFonts w:ascii="Geneva" w:hAnsi="Geneva"/>
          <w:color w:val="000000"/>
        </w:rPr>
        <w:t>3—17; Num</w:t>
      </w:r>
      <w:r w:rsidR="002C4548">
        <w:rPr>
          <w:rFonts w:ascii="Geneva" w:hAnsi="Geneva"/>
          <w:color w:val="000000"/>
        </w:rPr>
        <w:t xml:space="preserve">. </w:t>
      </w:r>
      <w:r w:rsidR="00BD5988">
        <w:rPr>
          <w:rFonts w:ascii="Geneva" w:hAnsi="Geneva"/>
          <w:color w:val="000000"/>
        </w:rPr>
        <w:t>1</w:t>
      </w:r>
      <w:r>
        <w:rPr>
          <w:rFonts w:ascii="Geneva" w:hAnsi="Geneva"/>
          <w:color w:val="000000"/>
        </w:rPr>
        <w:t>0—15).</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lastRenderedPageBreak/>
        <w:t>The tragic example of Israel</w:t>
      </w:r>
      <w:r w:rsidR="00BD5988">
        <w:rPr>
          <w:rFonts w:ascii="Geneva" w:hAnsi="Geneva"/>
          <w:b/>
          <w:bCs/>
          <w:color w:val="000000"/>
        </w:rPr>
        <w:t xml:space="preserve"> 1 Cor 10:</w:t>
      </w:r>
      <w:r>
        <w:rPr>
          <w:rFonts w:ascii="Geneva" w:hAnsi="Geneva"/>
          <w:b/>
          <w:bCs/>
          <w:color w:val="000000"/>
        </w:rPr>
        <w:t>1-5</w:t>
      </w:r>
    </w:p>
    <w:p w:rsidR="00C833C1" w:rsidRDefault="00C833C1" w:rsidP="00C833C1">
      <w:pPr>
        <w:spacing w:after="240"/>
        <w:jc w:val="both"/>
        <w:textAlignment w:val="top"/>
        <w:rPr>
          <w:rFonts w:ascii="Geneva" w:hAnsi="Geneva"/>
          <w:color w:val="000000"/>
        </w:rPr>
      </w:pPr>
      <w:r>
        <w:rPr>
          <w:rFonts w:ascii="Geneva" w:hAnsi="Geneva"/>
          <w:color w:val="000000"/>
        </w:rPr>
        <w:t>The point of this example is that God's people can practice idolatry, and persisting in idolatry has dire consequences. Paul stressed the similarity of experience that the church, the Corinthian church particularly, and Israel shared by pointing out that each group had its own baptism and remembrance meal. Israel had five advantages, according to the following verses.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10:1-2        Paul did not want his readers to overlook a very important possibility as they thought about eating meals in idol temples. He reminded them that their fathers in the faith, Israelite believers, were also all under the protective influence of God, which the cloud in their wilderness wanderings represented. The Corinthians knew these facts from the Old Testament, but they did not appreciate their significance sufficiently. So Paul proceeded to enlighten them.</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First, the cloud that led them in their wilderness wanderings symbolized God's loving care and evidenced His prolonged supernatural guidance. Second, they all experienced a supernatural deliverance when they passed through the Red Sea. Third, all of them identified with (were "baptized into") Moses, who was their leader and God's instrument in their redemption. Moses provided supernatural leadership for them under God.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Baptism is the outward expression of the believer's identification with the object of his or her faith (cf. Rom</w:t>
      </w:r>
      <w:r w:rsidR="002C4548">
        <w:rPr>
          <w:rFonts w:ascii="Geneva" w:hAnsi="Geneva"/>
          <w:color w:val="000000"/>
        </w:rPr>
        <w:t xml:space="preserve">. </w:t>
      </w:r>
      <w:r w:rsidR="00BD5988">
        <w:rPr>
          <w:rFonts w:ascii="Geneva" w:hAnsi="Geneva"/>
          <w:color w:val="000000"/>
        </w:rPr>
        <w:t>6</w:t>
      </w:r>
      <w:r>
        <w:rPr>
          <w:rFonts w:ascii="Geneva" w:hAnsi="Geneva"/>
          <w:color w:val="000000"/>
        </w:rPr>
        <w:t>:3; Gal</w:t>
      </w:r>
      <w:r w:rsidR="002C4548">
        <w:rPr>
          <w:rFonts w:ascii="Geneva" w:hAnsi="Geneva"/>
          <w:color w:val="000000"/>
        </w:rPr>
        <w:t xml:space="preserve">. </w:t>
      </w:r>
      <w:r w:rsidR="00BD5988">
        <w:rPr>
          <w:rFonts w:ascii="Geneva" w:hAnsi="Geneva"/>
          <w:color w:val="000000"/>
        </w:rPr>
        <w:t>3</w:t>
      </w:r>
      <w:r>
        <w:rPr>
          <w:rFonts w:ascii="Geneva" w:hAnsi="Geneva"/>
          <w:color w:val="000000"/>
        </w:rPr>
        <w:t>:27). Consequently Paul could say the Israelites were "baptized into Moses," even though they did not undergo literal water baptism in the name of Moses. By following him and submitting to his authority they expressed their identification with him. The parallel with water baptism was most vivid when they went under the cloud and passed through the Red Sea. These experiences constituted a dry baptism for the Israelites.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10:3-4        Fourth, all the Israelites, not just some of them, ate the manna and drank water from the rock. They ate supernatural food and received supernatural sustenance and refreshment. They ate manna throughout their wilderness sojourn (Deut</w:t>
      </w:r>
      <w:r w:rsidR="002C4548">
        <w:rPr>
          <w:rFonts w:ascii="Geneva" w:hAnsi="Geneva"/>
          <w:color w:val="000000"/>
        </w:rPr>
        <w:t xml:space="preserve">. </w:t>
      </w:r>
      <w:r w:rsidR="00BD5988">
        <w:rPr>
          <w:rFonts w:ascii="Geneva" w:hAnsi="Geneva"/>
          <w:color w:val="000000"/>
        </w:rPr>
        <w:t>8</w:t>
      </w:r>
      <w:r>
        <w:rPr>
          <w:rFonts w:ascii="Geneva" w:hAnsi="Geneva"/>
          <w:color w:val="000000"/>
        </w:rPr>
        <w:t>:2-4), and they drank from the rock at the beginning (Exod</w:t>
      </w:r>
      <w:r w:rsidR="002C4548">
        <w:rPr>
          <w:rFonts w:ascii="Geneva" w:hAnsi="Geneva"/>
          <w:color w:val="000000"/>
        </w:rPr>
        <w:t xml:space="preserve">. </w:t>
      </w:r>
      <w:r w:rsidR="00BD5988">
        <w:rPr>
          <w:rFonts w:ascii="Geneva" w:hAnsi="Geneva"/>
          <w:color w:val="000000"/>
        </w:rPr>
        <w:t>1</w:t>
      </w:r>
      <w:r>
        <w:rPr>
          <w:rFonts w:ascii="Geneva" w:hAnsi="Geneva"/>
          <w:color w:val="000000"/>
        </w:rPr>
        <w:t>7:1-7) and at the end of it (Num</w:t>
      </w:r>
      <w:r w:rsidR="002C4548">
        <w:rPr>
          <w:rFonts w:ascii="Geneva" w:hAnsi="Geneva"/>
          <w:color w:val="000000"/>
        </w:rPr>
        <w:t xml:space="preserve">. </w:t>
      </w:r>
      <w:r w:rsidR="00BD5988">
        <w:rPr>
          <w:rFonts w:ascii="Geneva" w:hAnsi="Geneva"/>
          <w:color w:val="000000"/>
        </w:rPr>
        <w:t>2</w:t>
      </w:r>
      <w:r>
        <w:rPr>
          <w:rFonts w:ascii="Geneva" w:hAnsi="Geneva"/>
          <w:color w:val="000000"/>
        </w:rPr>
        <w:t>0:2-13). This is a way of saying that God provided water for them throughout their wilderness experience. It is a kind of historical merism: a figure of speech in which two similar events separated by time and space represent the whole period that they enclose.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called the manna and water spiritual food and spiritual drink because God provided them supernaturally and because they have spiritual significance. Both of the food and the drink came from Christ and point to Christ, who is the real Sustainer of His people (cf. John 6:35, 48-51; 7:37-38). The Israelites thought of God as a rock (Deut</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2: 4, 15, 18, 30-31; et al.). Christ, as a spiritual rock, not some physical rock, accompanied them </w:t>
      </w:r>
      <w:r>
        <w:rPr>
          <w:rFonts w:ascii="Geneva" w:hAnsi="Geneva"/>
          <w:color w:val="000000"/>
        </w:rPr>
        <w:lastRenderedPageBreak/>
        <w:t>in the wilderness.</w:t>
      </w:r>
      <w:bookmarkStart w:id="471" w:name="_ftnref428"/>
      <w:r>
        <w:rPr>
          <w:rFonts w:ascii="Geneva" w:hAnsi="Geneva"/>
          <w:color w:val="000000"/>
        </w:rPr>
        <w:fldChar w:fldCharType="begin"/>
      </w:r>
      <w:r>
        <w:rPr>
          <w:rFonts w:ascii="Geneva" w:hAnsi="Geneva"/>
          <w:color w:val="000000"/>
        </w:rPr>
        <w:instrText xml:space="preserve"> HYPERLINK "https://www.planobiblechapel.org/tcon/notes/html/nt/1corinthians/1corinthians.htm" \l "_ftn428" \o "" </w:instrText>
      </w:r>
      <w:r>
        <w:rPr>
          <w:rFonts w:ascii="Geneva" w:hAnsi="Geneva"/>
          <w:color w:val="000000"/>
        </w:rPr>
        <w:fldChar w:fldCharType="separate"/>
      </w:r>
      <w:r>
        <w:rPr>
          <w:rStyle w:val="FootnoteReference"/>
          <w:rFonts w:ascii="Geneva" w:hAnsi="Geneva"/>
          <w:color w:val="0000FF"/>
          <w:sz w:val="16"/>
          <w:szCs w:val="16"/>
          <w:u w:val="single"/>
        </w:rPr>
        <w:t>[428]</w:t>
      </w:r>
      <w:r>
        <w:rPr>
          <w:rFonts w:ascii="Geneva" w:hAnsi="Geneva"/>
          <w:color w:val="000000"/>
        </w:rPr>
        <w:fldChar w:fldCharType="end"/>
      </w:r>
      <w:bookmarkEnd w:id="471"/>
      <w:r>
        <w:rPr>
          <w:rFonts w:ascii="Geneva" w:hAnsi="Geneva"/>
          <w:color w:val="000000"/>
        </w:rPr>
        <w:t> The Israelites' eating and drinking of God is similar to and anticipated the Christian Lord's Supper.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Israelites were the chosen people of God in that past just as Christians are the chosen people of God now. Not that the Israelites have ceased to be God's chosen people, but God has temporarily set aside Israel and is presently working with a new chosen people: Christians (cf. Rom</w:t>
      </w:r>
      <w:r w:rsidR="002C4548">
        <w:rPr>
          <w:rFonts w:ascii="Geneva" w:hAnsi="Geneva"/>
          <w:color w:val="000000"/>
        </w:rPr>
        <w:t xml:space="preserve">. </w:t>
      </w:r>
      <w:r w:rsidR="00BD5988">
        <w:rPr>
          <w:rFonts w:ascii="Geneva" w:hAnsi="Geneva"/>
          <w:color w:val="000000"/>
        </w:rPr>
        <w:t>9</w:t>
      </w:r>
      <w:r>
        <w:rPr>
          <w:rFonts w:ascii="Geneva" w:hAnsi="Geneva"/>
          <w:color w:val="000000"/>
        </w:rPr>
        <w:t>—11). God accompanied the Israelites and provided for them faithfully in the past just as He does for all Christians now.</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10:5           In spite of these blessings, which are similar to those that Christians enjoy, God was not well-pleased with most of the Israelites. He permitted none of the adult generation of military age, 20 years old and older, to enter the Promised Land—except Caleb and Joshua—not even Moses (Num</w:t>
      </w:r>
      <w:r w:rsidR="002C4548">
        <w:rPr>
          <w:rFonts w:ascii="Geneva" w:hAnsi="Geneva"/>
          <w:color w:val="000000"/>
        </w:rPr>
        <w:t xml:space="preserve">. </w:t>
      </w:r>
      <w:r w:rsidR="00BD5988">
        <w:rPr>
          <w:rFonts w:ascii="Geneva" w:hAnsi="Geneva"/>
          <w:color w:val="000000"/>
        </w:rPr>
        <w:t>2</w:t>
      </w:r>
      <w:r>
        <w:rPr>
          <w:rFonts w:ascii="Geneva" w:hAnsi="Geneva"/>
          <w:color w:val="000000"/>
        </w:rPr>
        <w:t>0:12). All but those two individuals from the generation that left Egypt died in the wilderness.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application of Israel's example</w:t>
      </w:r>
      <w:r w:rsidR="00BD5988">
        <w:rPr>
          <w:rFonts w:ascii="Geneva" w:hAnsi="Geneva"/>
          <w:b/>
          <w:bCs/>
          <w:color w:val="000000"/>
        </w:rPr>
        <w:t xml:space="preserve"> 1 Cor 10:</w:t>
      </w:r>
      <w:r>
        <w:rPr>
          <w:rFonts w:ascii="Geneva" w:hAnsi="Geneva"/>
          <w:b/>
          <w:bCs/>
          <w:color w:val="000000"/>
        </w:rPr>
        <w:t>6-13</w:t>
      </w:r>
    </w:p>
    <w:p w:rsidR="00C833C1" w:rsidRDefault="00C833C1" w:rsidP="00C833C1">
      <w:pPr>
        <w:spacing w:after="240"/>
        <w:jc w:val="both"/>
        <w:textAlignment w:val="top"/>
        <w:rPr>
          <w:rFonts w:ascii="Geneva" w:hAnsi="Geneva"/>
          <w:color w:val="000000"/>
        </w:rPr>
      </w:pPr>
      <w:r>
        <w:rPr>
          <w:rFonts w:ascii="Geneva" w:hAnsi="Geneva"/>
          <w:color w:val="000000"/>
        </w:rPr>
        <w:t>Paul reviewed how the majority of Israelites displeased God and lost their privileges next. Though idolatry was the main cause of Israel's failure, as well as the focus of Paul's warning to this church, four other evil characteristics of Israel also seem to have marked the Corinthians. These characteristics also resulted in the Israelites dying in the wilderness.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10:6           The experiences of the Israelites provide lessons ("examples") for us. Their baptism and partaking of spiritual food and drink did not protect them from God's discipline when they craved evil things. Participation in baptism and the Lord's Supper will not protect Christians either. We should never regard participation in these ordinances as immunizing us against God's discipline if we sin against Him. The Israelites had sometimes felt immunized against God's judgment because they were His chosen people.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Greek word translated examples is </w:t>
      </w:r>
      <w:r>
        <w:rPr>
          <w:rFonts w:ascii="Geneva" w:hAnsi="Geneva"/>
          <w:i/>
          <w:iCs/>
          <w:color w:val="000000"/>
        </w:rPr>
        <w:t>typos</w:t>
      </w:r>
      <w:r>
        <w:rPr>
          <w:rFonts w:ascii="Geneva" w:hAnsi="Geneva"/>
          <w:color w:val="000000"/>
        </w:rPr>
        <w:t>, from which we get the English word type. The experiences of the Israelites in the wilderness are types. They were early examples of situations that would recur later in history that God designed to teach His people lessons.</w:t>
      </w:r>
      <w:bookmarkStart w:id="472" w:name="_ftnref429"/>
      <w:r>
        <w:rPr>
          <w:rFonts w:ascii="Geneva" w:hAnsi="Geneva"/>
          <w:color w:val="000000"/>
        </w:rPr>
        <w:fldChar w:fldCharType="begin"/>
      </w:r>
      <w:r>
        <w:rPr>
          <w:rFonts w:ascii="Geneva" w:hAnsi="Geneva"/>
          <w:color w:val="000000"/>
        </w:rPr>
        <w:instrText xml:space="preserve"> HYPERLINK "https://www.planobiblechapel.org/tcon/notes/html/nt/1corinthians/1corinthians.htm" \l "_ftn429" \o "" </w:instrText>
      </w:r>
      <w:r>
        <w:rPr>
          <w:rFonts w:ascii="Geneva" w:hAnsi="Geneva"/>
          <w:color w:val="000000"/>
        </w:rPr>
        <w:fldChar w:fldCharType="separate"/>
      </w:r>
      <w:r>
        <w:rPr>
          <w:rStyle w:val="FootnoteReference"/>
          <w:rFonts w:ascii="Geneva" w:hAnsi="Geneva"/>
          <w:color w:val="0000FF"/>
          <w:sz w:val="16"/>
          <w:szCs w:val="16"/>
          <w:u w:val="single"/>
        </w:rPr>
        <w:t>[429]</w:t>
      </w:r>
      <w:r>
        <w:rPr>
          <w:rFonts w:ascii="Geneva" w:hAnsi="Geneva"/>
          <w:color w:val="000000"/>
        </w:rPr>
        <w:fldChar w:fldCharType="end"/>
      </w:r>
      <w:bookmarkEnd w:id="47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10:7           In verses 7-10 Paul cited four practices that got the Israelites into trouble with God. All of them were hazards for the Corinthians as well, since they fraternized with unbelievers by participating in their pagan feasts. They are all possible pitfalls for us too.</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First, the Israelites participated in idolatry when they ate and engaged in "lewd behavior" in the presence of the golden calf (Exod</w:t>
      </w:r>
      <w:r w:rsidR="002C4548">
        <w:rPr>
          <w:rFonts w:ascii="Geneva" w:hAnsi="Geneva"/>
          <w:color w:val="000000"/>
        </w:rPr>
        <w:t xml:space="preserve">. </w:t>
      </w:r>
      <w:r w:rsidR="00BD5988">
        <w:rPr>
          <w:rFonts w:ascii="Geneva" w:hAnsi="Geneva"/>
          <w:color w:val="000000"/>
        </w:rPr>
        <w:t>3</w:t>
      </w:r>
      <w:r>
        <w:rPr>
          <w:rFonts w:ascii="Geneva" w:hAnsi="Geneva"/>
          <w:color w:val="000000"/>
        </w:rPr>
        <w:t>2:6; cf. Gen</w:t>
      </w:r>
      <w:r w:rsidR="002C4548">
        <w:rPr>
          <w:rFonts w:ascii="Geneva" w:hAnsi="Geneva"/>
          <w:color w:val="000000"/>
        </w:rPr>
        <w:t xml:space="preserve">. </w:t>
      </w:r>
      <w:r w:rsidR="00BD5988">
        <w:rPr>
          <w:rFonts w:ascii="Geneva" w:hAnsi="Geneva"/>
          <w:color w:val="000000"/>
        </w:rPr>
        <w:t>2</w:t>
      </w:r>
      <w:r>
        <w:rPr>
          <w:rFonts w:ascii="Geneva" w:hAnsi="Geneva"/>
          <w:color w:val="000000"/>
        </w:rPr>
        <w:t>6:8; Num</w:t>
      </w:r>
      <w:r w:rsidR="002C4548">
        <w:rPr>
          <w:rFonts w:ascii="Geneva" w:hAnsi="Geneva"/>
          <w:color w:val="000000"/>
        </w:rPr>
        <w:t xml:space="preserve">. </w:t>
      </w:r>
      <w:r w:rsidR="00BD5988">
        <w:rPr>
          <w:rFonts w:ascii="Geneva" w:hAnsi="Geneva"/>
          <w:color w:val="000000"/>
        </w:rPr>
        <w:t>2</w:t>
      </w:r>
      <w:r>
        <w:rPr>
          <w:rFonts w:ascii="Geneva" w:hAnsi="Geneva"/>
          <w:color w:val="000000"/>
        </w:rPr>
        <w:t>5:1-3).</w:t>
      </w:r>
      <w:bookmarkStart w:id="473" w:name="_ftnref430"/>
      <w:r>
        <w:rPr>
          <w:rFonts w:ascii="Geneva" w:hAnsi="Geneva"/>
          <w:color w:val="000000"/>
        </w:rPr>
        <w:fldChar w:fldCharType="begin"/>
      </w:r>
      <w:r>
        <w:rPr>
          <w:rFonts w:ascii="Geneva" w:hAnsi="Geneva"/>
          <w:color w:val="000000"/>
        </w:rPr>
        <w:instrText xml:space="preserve"> HYPERLINK "https://www.planobiblechapel.org/tcon/notes/html/nt/1corinthians/1corinthians.htm" \l "_ftn430" \o "" </w:instrText>
      </w:r>
      <w:r>
        <w:rPr>
          <w:rFonts w:ascii="Geneva" w:hAnsi="Geneva"/>
          <w:color w:val="000000"/>
        </w:rPr>
        <w:fldChar w:fldCharType="separate"/>
      </w:r>
      <w:r>
        <w:rPr>
          <w:rStyle w:val="FootnoteReference"/>
          <w:rFonts w:ascii="Geneva" w:hAnsi="Geneva"/>
          <w:color w:val="0000FF"/>
          <w:sz w:val="16"/>
          <w:szCs w:val="16"/>
          <w:u w:val="single"/>
        </w:rPr>
        <w:t>[430]</w:t>
      </w:r>
      <w:r>
        <w:rPr>
          <w:rFonts w:ascii="Geneva" w:hAnsi="Geneva"/>
          <w:color w:val="000000"/>
        </w:rPr>
        <w:fldChar w:fldCharType="end"/>
      </w:r>
      <w:bookmarkEnd w:id="473"/>
      <w:r>
        <w:rPr>
          <w:rFonts w:ascii="Geneva" w:hAnsi="Geneva"/>
          <w:color w:val="000000"/>
        </w:rPr>
        <w:t> The emphasis is probably not on sexual immorality here, since that was Paul's second example (v</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Lewd behavior probably refers to behavior that involved idolatry that was inappropriate for the people of God. The scene on that occasion could well have been similar to what </w:t>
      </w:r>
      <w:r>
        <w:rPr>
          <w:rFonts w:ascii="Geneva" w:hAnsi="Geneva"/>
          <w:color w:val="000000"/>
        </w:rPr>
        <w:lastRenderedPageBreak/>
        <w:t>happened at the feasts that some of the Corinthians attended. There is a danger that we believers may compromise our commitment to God, like the Israelites did, when we participate in sinful pagan celebrations—perhaps some forms of entertainment. We can make an idol out of just about anything (e.g., time, money, attention, etc.) by giving it too much emphasis  in our lives.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10:8           Second, the Israelites practiced sexual immorality when they participated in one of the Moabites' religious feasts (Num</w:t>
      </w:r>
      <w:r w:rsidR="002C4548">
        <w:rPr>
          <w:rFonts w:ascii="Geneva" w:hAnsi="Geneva"/>
          <w:color w:val="000000"/>
        </w:rPr>
        <w:t xml:space="preserve">. </w:t>
      </w:r>
      <w:r w:rsidR="00BD5988">
        <w:rPr>
          <w:rFonts w:ascii="Geneva" w:hAnsi="Geneva"/>
          <w:color w:val="000000"/>
        </w:rPr>
        <w:t>2</w:t>
      </w:r>
      <w:r>
        <w:rPr>
          <w:rFonts w:ascii="Geneva" w:hAnsi="Geneva"/>
          <w:color w:val="000000"/>
        </w:rPr>
        <w:t>5:1-9).</w:t>
      </w:r>
      <w:r>
        <w:rPr>
          <w:rStyle w:val="FootnoteReference"/>
          <w:rFonts w:ascii="Geneva" w:hAnsi="Geneva"/>
          <w:color w:val="000000"/>
          <w:sz w:val="16"/>
          <w:szCs w:val="16"/>
        </w:rPr>
        <w:t> </w:t>
      </w:r>
      <w:r>
        <w:rPr>
          <w:rFonts w:ascii="Geneva" w:hAnsi="Geneva"/>
          <w:color w:val="000000"/>
        </w:rPr>
        <w:t>Paul said 23,000 Israelites died in one day. Moses, in Numbers 25:9, wrote that 24,000 died as a result of the plague that God sent to judge the people. There is, therefore, no conflict between the numbers, since they describe somewhat different groups of people.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Another explanation of this difference in these numbers is that the larger number included Israel's leaders and the smaller one did not. If immorality is only implicit in the record of the Golden Calf incident, it is explicit in the account of the Baal Peor incident. Clearly this was taking place in the Corinthian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1-5, 10-11;</w:t>
      </w:r>
      <w:r w:rsidR="00BD5988">
        <w:rPr>
          <w:rFonts w:ascii="Geneva" w:hAnsi="Geneva"/>
          <w:color w:val="000000"/>
        </w:rPr>
        <w:t xml:space="preserve"> 1 Cor 6:</w:t>
      </w:r>
      <w:r>
        <w:rPr>
          <w:rFonts w:ascii="Geneva" w:hAnsi="Geneva"/>
          <w:color w:val="000000"/>
        </w:rPr>
        <w:t>9-10, 12-20). Some modern Christians have participated in sexual immorality that unbelievers have lured them into.</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10:9           Third, the Israelites tested Christ by taxing His patience.</w:t>
      </w:r>
      <w:r>
        <w:rPr>
          <w:rStyle w:val="FootnoteReference"/>
          <w:rFonts w:ascii="Geneva" w:hAnsi="Geneva"/>
          <w:color w:val="000000"/>
          <w:sz w:val="16"/>
          <w:szCs w:val="16"/>
        </w:rPr>
        <w:t> </w:t>
      </w:r>
      <w:r>
        <w:rPr>
          <w:rFonts w:ascii="Geneva" w:hAnsi="Geneva"/>
          <w:color w:val="000000"/>
        </w:rPr>
        <w:t>The best manuscript evidence suggests that "Christ" rather than "Lord" is the correct word here, but the difference is not that significant. If so Paul again stressed that it was Christ Himself whom both the Israelites and the Corinthians were testing (cf. v</w:t>
      </w:r>
      <w:r w:rsidR="002C4548">
        <w:rPr>
          <w:rFonts w:ascii="Geneva" w:hAnsi="Geneva"/>
          <w:color w:val="000000"/>
        </w:rPr>
        <w:t xml:space="preserve">. </w:t>
      </w:r>
      <w:r w:rsidR="00BD5988">
        <w:rPr>
          <w:rFonts w:ascii="Geneva" w:hAnsi="Geneva"/>
          <w:color w:val="000000"/>
        </w:rPr>
        <w:t>4</w:t>
      </w:r>
      <w:r>
        <w:rPr>
          <w:rFonts w:ascii="Geneva" w:hAnsi="Geneva"/>
          <w:color w:val="000000"/>
        </w:rPr>
        <w:t>). The Israelites dared God to live up to His promise to discipline them if they doubted His word. They continued to complain even though He faithfully provided for them (Num</w:t>
      </w:r>
      <w:r w:rsidR="002C4548">
        <w:rPr>
          <w:rFonts w:ascii="Geneva" w:hAnsi="Geneva"/>
          <w:color w:val="000000"/>
        </w:rPr>
        <w:t xml:space="preserve">. </w:t>
      </w:r>
      <w:r w:rsidR="00BD5988">
        <w:rPr>
          <w:rFonts w:ascii="Geneva" w:hAnsi="Geneva"/>
          <w:color w:val="000000"/>
        </w:rPr>
        <w:t>2</w:t>
      </w:r>
      <w:r>
        <w:rPr>
          <w:rFonts w:ascii="Geneva" w:hAnsi="Geneva"/>
          <w:color w:val="000000"/>
        </w:rPr>
        <w:t>1:4-9). His provision of manna and water was not adequate from their point of view, and they despised it (Num</w:t>
      </w:r>
      <w:r w:rsidR="002C4548">
        <w:rPr>
          <w:rFonts w:ascii="Geneva" w:hAnsi="Geneva"/>
          <w:color w:val="000000"/>
        </w:rPr>
        <w:t xml:space="preserve">. </w:t>
      </w:r>
      <w:r w:rsidR="00BD5988">
        <w:rPr>
          <w:rFonts w:ascii="Geneva" w:hAnsi="Geneva"/>
          <w:color w:val="000000"/>
        </w:rPr>
        <w:t>2</w:t>
      </w:r>
      <w:r>
        <w:rPr>
          <w:rFonts w:ascii="Geneva" w:hAnsi="Geneva"/>
          <w:color w:val="000000"/>
        </w:rPr>
        <w:t>1:5). The Corinthians had given evidence of being dissatisfied with God's prohibition of participation in pagan feasts by opposing Paul's teaching on this point.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Likewise contemporary Christians are in danger of failing to appreciate God's provisions for them in Christ and thus despising Him. We can become dissatisfied rather than thankful and content. Evidence that this attitude existed in the Corinthian church surfaces in</w:t>
      </w:r>
      <w:r w:rsidR="00BD5988">
        <w:rPr>
          <w:rFonts w:ascii="Geneva" w:hAnsi="Geneva"/>
          <w:color w:val="000000"/>
        </w:rPr>
        <w:t xml:space="preserve"> 1 Cor 1:</w:t>
      </w:r>
      <w:r>
        <w:rPr>
          <w:rFonts w:ascii="Geneva" w:hAnsi="Geneva"/>
          <w:color w:val="000000"/>
        </w:rPr>
        <w:t>12 and</w:t>
      </w:r>
      <w:r w:rsidR="00BD5988">
        <w:rPr>
          <w:rFonts w:ascii="Geneva" w:hAnsi="Geneva"/>
          <w:color w:val="000000"/>
        </w:rPr>
        <w:t xml:space="preserve"> 1 Cor 11:</w:t>
      </w:r>
      <w:r>
        <w:rPr>
          <w:rFonts w:ascii="Geneva" w:hAnsi="Geneva"/>
          <w:color w:val="000000"/>
        </w:rPr>
        <w:t>17-34. Perhaps the fact that some of the believers were participating in pagan feasts also indicated their dissatisfaction with the Christians' special feast: the Lord's Supper. We can also test the Lord by demanding that He perform for us, on our timetable and in the way that we want, rather than waiting for Him to work in His own time and way. "Name it and claim it" theology tends to encourage people to put God to the test.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"Indulgence in some forms of amusement, not in themselves sinful, and in practices which other persons regard as harmless, may make </w:t>
      </w:r>
      <w:r>
        <w:rPr>
          <w:rFonts w:ascii="Geneva" w:hAnsi="Geneva"/>
          <w:color w:val="000000"/>
        </w:rPr>
        <w:lastRenderedPageBreak/>
        <w:t>us discontented with our lives of more rigid morality, until continued dissatisfaction deepens into disloyalty and ends in actual defiance of God."</w:t>
      </w:r>
      <w:bookmarkStart w:id="474" w:name="_ftnref431"/>
      <w:r>
        <w:rPr>
          <w:rFonts w:ascii="Geneva" w:hAnsi="Geneva"/>
          <w:color w:val="000000"/>
        </w:rPr>
        <w:fldChar w:fldCharType="begin"/>
      </w:r>
      <w:r>
        <w:rPr>
          <w:rFonts w:ascii="Geneva" w:hAnsi="Geneva"/>
          <w:color w:val="000000"/>
        </w:rPr>
        <w:instrText xml:space="preserve"> HYPERLINK "https://www.planobiblechapel.org/tcon/notes/html/nt/1corinthians/1corinthians.htm" \l "_ftn431" \o "" </w:instrText>
      </w:r>
      <w:r>
        <w:rPr>
          <w:rFonts w:ascii="Geneva" w:hAnsi="Geneva"/>
          <w:color w:val="000000"/>
        </w:rPr>
        <w:fldChar w:fldCharType="separate"/>
      </w:r>
      <w:r>
        <w:rPr>
          <w:rStyle w:val="FootnoteReference"/>
          <w:rFonts w:ascii="Geneva" w:hAnsi="Geneva"/>
          <w:color w:val="0000FF"/>
          <w:sz w:val="16"/>
          <w:szCs w:val="16"/>
          <w:u w:val="single"/>
        </w:rPr>
        <w:t>[431]</w:t>
      </w:r>
      <w:r>
        <w:rPr>
          <w:rFonts w:ascii="Geneva" w:hAnsi="Geneva"/>
          <w:color w:val="000000"/>
        </w:rPr>
        <w:fldChar w:fldCharType="end"/>
      </w:r>
      <w:bookmarkEnd w:id="47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10:10         Fourth, the Israelites grumbled frequently against Yahweh during the wilderness wanderings. Moses recorded 10 separate instances of their grumbling in Exodus and in Numbers. However the occasion that Paul had in mind was when God sent fire that consumed some of the people at the outer edge of their camp (Num</w:t>
      </w:r>
      <w:r w:rsidR="002C4548">
        <w:rPr>
          <w:rFonts w:ascii="Geneva" w:hAnsi="Geneva"/>
          <w:color w:val="000000"/>
        </w:rPr>
        <w:t xml:space="preserve">. </w:t>
      </w:r>
      <w:r w:rsidR="00BD5988">
        <w:rPr>
          <w:rFonts w:ascii="Geneva" w:hAnsi="Geneva"/>
          <w:color w:val="000000"/>
        </w:rPr>
        <w:t>1</w:t>
      </w:r>
      <w:r>
        <w:rPr>
          <w:rFonts w:ascii="Geneva" w:hAnsi="Geneva"/>
          <w:color w:val="000000"/>
        </w:rPr>
        <w:t>1:1-3). "The destroyer" that God used may have been an angel. The Septuagint translators used the same term, the destroyer (Gr. </w:t>
      </w:r>
      <w:r>
        <w:rPr>
          <w:rFonts w:ascii="Geneva" w:hAnsi="Geneva"/>
          <w:i/>
          <w:iCs/>
          <w:color w:val="000000"/>
        </w:rPr>
        <w:t>olothreutes</w:t>
      </w:r>
      <w:r>
        <w:rPr>
          <w:rFonts w:ascii="Geneva" w:hAnsi="Geneva"/>
          <w:color w:val="000000"/>
        </w:rPr>
        <w:t>), to describe the angel who executed the Egyptians' first-born on the night of the Exodus (Exod</w:t>
      </w:r>
      <w:r w:rsidR="002C4548">
        <w:rPr>
          <w:rFonts w:ascii="Geneva" w:hAnsi="Geneva"/>
          <w:color w:val="000000"/>
        </w:rPr>
        <w:t xml:space="preserve">. </w:t>
      </w:r>
      <w:r w:rsidR="00BD5988">
        <w:rPr>
          <w:rFonts w:ascii="Geneva" w:hAnsi="Geneva"/>
          <w:color w:val="000000"/>
        </w:rPr>
        <w:t>1</w:t>
      </w:r>
      <w:r>
        <w:rPr>
          <w:rFonts w:ascii="Geneva" w:hAnsi="Geneva"/>
          <w:color w:val="000000"/>
        </w:rPr>
        <w:t>2:23; cf. Heb</w:t>
      </w:r>
      <w:r w:rsidR="002C4548">
        <w:rPr>
          <w:rFonts w:ascii="Geneva" w:hAnsi="Geneva"/>
          <w:color w:val="000000"/>
        </w:rPr>
        <w:t xml:space="preserve">. </w:t>
      </w:r>
      <w:r w:rsidR="00BD5988">
        <w:rPr>
          <w:rFonts w:ascii="Geneva" w:hAnsi="Geneva"/>
          <w:color w:val="000000"/>
        </w:rPr>
        <w:t>1</w:t>
      </w:r>
      <w:r>
        <w:rPr>
          <w:rFonts w:ascii="Geneva" w:hAnsi="Geneva"/>
          <w:color w:val="000000"/>
        </w:rPr>
        <w:t>1:28).</w:t>
      </w:r>
      <w:bookmarkStart w:id="475" w:name="_ftnref432"/>
      <w:r>
        <w:rPr>
          <w:rFonts w:ascii="Geneva" w:hAnsi="Geneva"/>
          <w:color w:val="000000"/>
        </w:rPr>
        <w:fldChar w:fldCharType="begin"/>
      </w:r>
      <w:r>
        <w:rPr>
          <w:rFonts w:ascii="Geneva" w:hAnsi="Geneva"/>
          <w:color w:val="000000"/>
        </w:rPr>
        <w:instrText xml:space="preserve"> HYPERLINK "https://www.planobiblechapel.org/tcon/notes/html/nt/1corinthians/1corinthians.htm" \l "_ftn432" \o "" </w:instrText>
      </w:r>
      <w:r>
        <w:rPr>
          <w:rFonts w:ascii="Geneva" w:hAnsi="Geneva"/>
          <w:color w:val="000000"/>
        </w:rPr>
        <w:fldChar w:fldCharType="separate"/>
      </w:r>
      <w:r>
        <w:rPr>
          <w:rStyle w:val="FootnoteReference"/>
          <w:rFonts w:ascii="Geneva" w:hAnsi="Geneva"/>
          <w:color w:val="0000FF"/>
          <w:sz w:val="16"/>
          <w:szCs w:val="16"/>
          <w:u w:val="single"/>
        </w:rPr>
        <w:t>[432]</w:t>
      </w:r>
      <w:r>
        <w:rPr>
          <w:rFonts w:ascii="Geneva" w:hAnsi="Geneva"/>
          <w:color w:val="000000"/>
        </w:rPr>
        <w:fldChar w:fldCharType="end"/>
      </w:r>
      <w:bookmarkEnd w:id="47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Many instances of the Corinthian Christians' dissatisfactions with God's provisions for them come out in this epistle. Not the least of these was their rejection of some of the Lord's servants who had come to minister to them. They looked down on some of them because they preferred some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 xml:space="preserve">10—4:21). They did not appreciate Paul's earlier instruction to break off company with idolaters and the sexually immoral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sidR="00482CFD">
        <w:rPr>
          <w:rFonts w:ascii="Geneva" w:hAnsi="Geneva"/>
          <w:color w:val="000000"/>
        </w:rPr>
        <w:t>:</w:t>
      </w:r>
      <w:r>
        <w:rPr>
          <w:rFonts w:ascii="Geneva" w:hAnsi="Geneva"/>
          <w:color w:val="000000"/>
        </w:rPr>
        <w:t xml:space="preserve">9-11). Another example is the impatience of the "strong" in the church with the "weak"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1-3). Grumbling is a telltale sign of selfishness and discontent with what God has given us. Yet we too often grumble about our church leaders, what a preacher says, or our lot in life.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10:11         Having cited four specific examples of Israelite failure (vv</w:t>
      </w:r>
      <w:r w:rsidR="002C4548">
        <w:rPr>
          <w:rFonts w:ascii="Geneva" w:hAnsi="Geneva"/>
          <w:color w:val="000000"/>
        </w:rPr>
        <w:t xml:space="preserve">. </w:t>
      </w:r>
      <w:r w:rsidR="00BD5988">
        <w:rPr>
          <w:rFonts w:ascii="Geneva" w:hAnsi="Geneva"/>
          <w:color w:val="000000"/>
        </w:rPr>
        <w:t>7</w:t>
      </w:r>
      <w:r>
        <w:rPr>
          <w:rFonts w:ascii="Geneva" w:hAnsi="Geneva"/>
          <w:color w:val="000000"/>
        </w:rPr>
        <w:t>-10), Paul restated the general principle (cf. v</w:t>
      </w:r>
      <w:r w:rsidR="002C4548">
        <w:rPr>
          <w:rFonts w:ascii="Geneva" w:hAnsi="Geneva"/>
          <w:color w:val="000000"/>
        </w:rPr>
        <w:t xml:space="preserve">. </w:t>
      </w:r>
      <w:r w:rsidR="00BD5988">
        <w:rPr>
          <w:rFonts w:ascii="Geneva" w:hAnsi="Geneva"/>
          <w:color w:val="000000"/>
        </w:rPr>
        <w:t>6</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verse testifies to the historical reality of Israel's experiences: "these things happened to them." These are not mere stories or legends; they are the factual records of real events.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last phrase in this verse ("upon whom the ends of the ages have come") refers to the present age as the time of fulfillment about which the Old Testament prophet had spoken. We should be careful that we do not overlook the lessons of history, since we live in the last days.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10:12         Paul concluded with a word of warning to those who were overconfident that they were all right with God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w:t>
      </w:r>
      <w:r w:rsidR="00BD5988">
        <w:rPr>
          <w:rFonts w:ascii="Geneva" w:hAnsi="Geneva"/>
          <w:color w:val="000000"/>
        </w:rPr>
        <w:t xml:space="preserve"> 1 Cor 8:</w:t>
      </w:r>
      <w:r>
        <w:rPr>
          <w:rFonts w:ascii="Geneva" w:hAnsi="Geneva"/>
          <w:color w:val="000000"/>
        </w:rPr>
        <w:t>4-6). The strong, who felt free to participate in pagan feasts, seem to be those that he had in mind particularly. Self-confidence could lead to a spiritual fall, as it had so often done in Israel's history.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10:13         But the apostle did not want his readers to overreact and become paranoid either, as they considered Israel's record of failure. Failure was not inevitable. The temptations that the Corinthians faced were not unique, and the Lord would give them grace to handle any temptation that they might </w:t>
      </w:r>
      <w:r>
        <w:rPr>
          <w:rFonts w:ascii="Geneva" w:hAnsi="Geneva"/>
          <w:color w:val="000000"/>
        </w:rPr>
        <w:lastRenderedPageBreak/>
        <w:t>face.</w:t>
      </w:r>
      <w:bookmarkStart w:id="476" w:name="_ftnref433"/>
      <w:r>
        <w:rPr>
          <w:rFonts w:ascii="Geneva" w:hAnsi="Geneva"/>
          <w:color w:val="000000"/>
        </w:rPr>
        <w:fldChar w:fldCharType="begin"/>
      </w:r>
      <w:r>
        <w:rPr>
          <w:rFonts w:ascii="Geneva" w:hAnsi="Geneva"/>
          <w:color w:val="000000"/>
        </w:rPr>
        <w:instrText xml:space="preserve"> HYPERLINK "https://www.planobiblechapel.org/tcon/notes/html/nt/1corinthians/1corinthians.htm" \l "_ftn433" \o "" </w:instrText>
      </w:r>
      <w:r>
        <w:rPr>
          <w:rFonts w:ascii="Geneva" w:hAnsi="Geneva"/>
          <w:color w:val="000000"/>
        </w:rPr>
        <w:fldChar w:fldCharType="separate"/>
      </w:r>
      <w:r>
        <w:rPr>
          <w:rStyle w:val="FootnoteReference"/>
          <w:rFonts w:ascii="Geneva" w:hAnsi="Geneva"/>
          <w:color w:val="0000FF"/>
          <w:sz w:val="16"/>
          <w:szCs w:val="16"/>
          <w:u w:val="single"/>
        </w:rPr>
        <w:t>[433]</w:t>
      </w:r>
      <w:r>
        <w:rPr>
          <w:rFonts w:ascii="Geneva" w:hAnsi="Geneva"/>
          <w:color w:val="000000"/>
        </w:rPr>
        <w:fldChar w:fldCharType="end"/>
      </w:r>
      <w:bookmarkEnd w:id="476"/>
      <w:r>
        <w:rPr>
          <w:rFonts w:ascii="Geneva" w:hAnsi="Geneva"/>
          <w:color w:val="000000"/>
        </w:rPr>
        <w:t> In the context, the temptations that Paul had just mentioned were idolatry, immorality, testing the Lord, and grumbling. Perhaps these were still in his mind, though the promise in this verse covers more temptations than these. This is a general promise of victory over any temptation ("No temptation has overtaken you").</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has promised to enable us to do His will in any and every situation, and He will stand true to His promise (cf. Matt</w:t>
      </w:r>
      <w:r w:rsidR="002C4548">
        <w:rPr>
          <w:rFonts w:ascii="Geneva" w:hAnsi="Geneva"/>
          <w:color w:val="000000"/>
        </w:rPr>
        <w:t xml:space="preserve">. </w:t>
      </w:r>
      <w:r w:rsidR="00BD5988">
        <w:rPr>
          <w:rFonts w:ascii="Geneva" w:hAnsi="Geneva"/>
          <w:color w:val="000000"/>
        </w:rPr>
        <w:t>2</w:t>
      </w:r>
      <w:r>
        <w:rPr>
          <w:rFonts w:ascii="Geneva" w:hAnsi="Geneva"/>
          <w:color w:val="000000"/>
        </w:rPr>
        <w:t>8:20; et al.). He provides "the way of escape" with every temptation that He allows to touch us, namely, the divine power to overcome every temptation.</w:t>
      </w:r>
      <w:bookmarkStart w:id="477" w:name="_ftnref434"/>
      <w:r>
        <w:rPr>
          <w:rFonts w:ascii="Geneva" w:hAnsi="Geneva"/>
          <w:color w:val="000000"/>
        </w:rPr>
        <w:fldChar w:fldCharType="begin"/>
      </w:r>
      <w:r>
        <w:rPr>
          <w:rFonts w:ascii="Geneva" w:hAnsi="Geneva"/>
          <w:color w:val="000000"/>
        </w:rPr>
        <w:instrText xml:space="preserve"> HYPERLINK "https://www.planobiblechapel.org/tcon/notes/html/nt/1corinthians/1corinthians.htm" \l "_ftn434" \o "" </w:instrText>
      </w:r>
      <w:r>
        <w:rPr>
          <w:rFonts w:ascii="Geneva" w:hAnsi="Geneva"/>
          <w:color w:val="000000"/>
        </w:rPr>
        <w:fldChar w:fldCharType="separate"/>
      </w:r>
      <w:r>
        <w:rPr>
          <w:rStyle w:val="FootnoteReference"/>
          <w:rFonts w:ascii="Geneva" w:hAnsi="Geneva"/>
          <w:color w:val="0000FF"/>
          <w:sz w:val="16"/>
          <w:szCs w:val="16"/>
          <w:u w:val="single"/>
        </w:rPr>
        <w:t>[434]</w:t>
      </w:r>
      <w:r>
        <w:rPr>
          <w:rFonts w:ascii="Geneva" w:hAnsi="Geneva"/>
          <w:color w:val="000000"/>
        </w:rPr>
        <w:fldChar w:fldCharType="end"/>
      </w:r>
      <w:bookmarkEnd w:id="477"/>
      <w:r>
        <w:rPr>
          <w:rFonts w:ascii="Geneva" w:hAnsi="Geneva"/>
          <w:color w:val="000000"/>
        </w:rPr>
        <w:t> The use of the definite article "the" with both "temptation" and "way of escape" suggests a particular way of escape that is available in each temptation, namely, God's enabling grace. Paul did not mean that there is only one path out of a given temptation that is available to us whenever we are tempted. There may be several different actions that we can take to get away from a temptation. If we deliberately position ourselves so that we encounter temptation, and so put God to the test (v</w:t>
      </w:r>
      <w:r w:rsidR="002C4548">
        <w:rPr>
          <w:rFonts w:ascii="Geneva" w:hAnsi="Geneva"/>
          <w:color w:val="000000"/>
        </w:rPr>
        <w:t xml:space="preserve">. </w:t>
      </w:r>
      <w:r w:rsidR="00BD5988">
        <w:rPr>
          <w:rFonts w:ascii="Geneva" w:hAnsi="Geneva"/>
          <w:color w:val="000000"/>
        </w:rPr>
        <w:t>9</w:t>
      </w:r>
      <w:r>
        <w:rPr>
          <w:rFonts w:ascii="Geneva" w:hAnsi="Geneva"/>
          <w:color w:val="000000"/>
        </w:rPr>
        <w:t>), we are not taking advantage of the way of escape. We may fall. Therefore we should "flee from idolatry" (v</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4;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5:21).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"One of the reasons we yield to temptation is that we are like the little boy in the pantry. His mother heard a noise because he had taken down the cookie jar. She said, 'Willie, where are you?' He answered that he was in the pantry. 'What are you doing there?' He said, 'I'm fighting temptation.' My friend, that is not the place to fight temptation! That is the place to start running."</w:t>
      </w:r>
      <w:bookmarkStart w:id="478" w:name="_ftnref435"/>
      <w:r>
        <w:rPr>
          <w:rFonts w:ascii="Geneva" w:hAnsi="Geneva"/>
          <w:color w:val="000000"/>
        </w:rPr>
        <w:fldChar w:fldCharType="begin"/>
      </w:r>
      <w:r>
        <w:rPr>
          <w:rFonts w:ascii="Geneva" w:hAnsi="Geneva"/>
          <w:color w:val="000000"/>
        </w:rPr>
        <w:instrText xml:space="preserve"> HYPERLINK "https://www.planobiblechapel.org/tcon/notes/html/nt/1corinthians/1corinthians.htm" \l "_ftn435" \o "" </w:instrText>
      </w:r>
      <w:r>
        <w:rPr>
          <w:rFonts w:ascii="Geneva" w:hAnsi="Geneva"/>
          <w:color w:val="000000"/>
        </w:rPr>
        <w:fldChar w:fldCharType="separate"/>
      </w:r>
      <w:r>
        <w:rPr>
          <w:rStyle w:val="FootnoteReference"/>
          <w:rFonts w:ascii="Geneva" w:hAnsi="Geneva"/>
          <w:color w:val="0000FF"/>
          <w:sz w:val="16"/>
          <w:szCs w:val="16"/>
          <w:u w:val="single"/>
        </w:rPr>
        <w:t>[435]</w:t>
      </w:r>
      <w:r>
        <w:rPr>
          <w:rFonts w:ascii="Geneva" w:hAnsi="Geneva"/>
          <w:color w:val="000000"/>
        </w:rPr>
        <w:fldChar w:fldCharType="end"/>
      </w:r>
      <w:bookmarkEnd w:id="47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were putting themselves in danger by continuing to attend cultic meals, which they needed to stop doing. Nevertheless God had made a way of escape open to them, as He had with Israel. The Lord's Supper, and the Christian fellowship connected with it, were His divine replacement for this idolatrous activity (v</w:t>
      </w:r>
      <w:r w:rsidR="002C4548">
        <w:rPr>
          <w:rFonts w:ascii="Geneva" w:hAnsi="Geneva"/>
          <w:color w:val="000000"/>
        </w:rPr>
        <w:t xml:space="preserve">. </w:t>
      </w:r>
      <w:r w:rsidR="00BD5988">
        <w:rPr>
          <w:rFonts w:ascii="Geneva" w:hAnsi="Geneva"/>
          <w:color w:val="000000"/>
        </w:rPr>
        <w:t>1</w:t>
      </w:r>
      <w:r>
        <w:rPr>
          <w:rFonts w:ascii="Geneva" w:hAnsi="Geneva"/>
          <w:color w:val="000000"/>
        </w:rPr>
        <w:t>6).</w:t>
      </w:r>
    </w:p>
    <w:p w:rsidR="00C833C1" w:rsidRDefault="00C833C1" w:rsidP="00C833C1">
      <w:pPr>
        <w:spacing w:after="240"/>
        <w:jc w:val="both"/>
        <w:textAlignment w:val="top"/>
        <w:rPr>
          <w:rFonts w:ascii="Geneva" w:hAnsi="Geneva"/>
          <w:color w:val="000000"/>
        </w:rPr>
      </w:pPr>
      <w:r>
        <w:rPr>
          <w:rFonts w:ascii="Geneva" w:hAnsi="Geneva"/>
          <w:color w:val="000000"/>
        </w:rPr>
        <w:t>This whole section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-13) deals with the dangers involved in participating in pagan activities.  Some of these activities are wrong in themselves because they involve idolatry, and Christians should not participate in them. If we do participate we need to be aware that in doing so we are walking on the edge of a precipice over which many other believers have fallen, including the Israelites in the wilderness. We dare not underestimate the danger of the situation, or overestimate our own ability to handle it. We need to walk closely with God every day.</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incompatibility of Christianity and idolatry</w:t>
      </w:r>
      <w:r w:rsidR="00BD5988">
        <w:rPr>
          <w:rFonts w:ascii="Geneva" w:hAnsi="Geneva"/>
          <w:b/>
          <w:bCs/>
          <w:color w:val="000000"/>
        </w:rPr>
        <w:t xml:space="preserve"> 1 Cor 10:</w:t>
      </w:r>
      <w:r>
        <w:rPr>
          <w:rFonts w:ascii="Geneva" w:hAnsi="Geneva"/>
          <w:b/>
          <w:bCs/>
          <w:color w:val="000000"/>
        </w:rPr>
        <w:t>14-22</w:t>
      </w:r>
    </w:p>
    <w:p w:rsidR="00C833C1" w:rsidRDefault="00C833C1" w:rsidP="00C833C1">
      <w:pPr>
        <w:spacing w:after="240"/>
        <w:jc w:val="both"/>
        <w:textAlignment w:val="top"/>
        <w:rPr>
          <w:rFonts w:ascii="Geneva" w:hAnsi="Geneva"/>
          <w:color w:val="000000"/>
        </w:rPr>
      </w:pPr>
      <w:r>
        <w:rPr>
          <w:rFonts w:ascii="Geneva" w:hAnsi="Geneva"/>
          <w:color w:val="000000"/>
        </w:rPr>
        <w:t>The apostle proceeded to further warn his readers of the danger of idolatry (cf. v</w:t>
      </w:r>
      <w:r w:rsidR="002C4548">
        <w:rPr>
          <w:rFonts w:ascii="Geneva" w:hAnsi="Geneva"/>
          <w:color w:val="000000"/>
        </w:rPr>
        <w:t xml:space="preserve">. </w:t>
      </w:r>
      <w:r w:rsidR="00BD5988">
        <w:rPr>
          <w:rFonts w:ascii="Geneva" w:hAnsi="Geneva"/>
          <w:color w:val="000000"/>
        </w:rPr>
        <w:t>7</w:t>
      </w:r>
      <w:r>
        <w:rPr>
          <w:rFonts w:ascii="Geneva" w:hAnsi="Geneva"/>
          <w:color w:val="000000"/>
        </w:rPr>
        <w:t>). This paragraph concludes the long argument that Paul began in</w:t>
      </w:r>
      <w:r w:rsidR="00BD5988">
        <w:rPr>
          <w:rFonts w:ascii="Geneva" w:hAnsi="Geneva"/>
          <w:color w:val="000000"/>
        </w:rPr>
        <w:t xml:space="preserve"> 1 Cor 8:</w:t>
      </w:r>
      <w:r>
        <w:rPr>
          <w:rFonts w:ascii="Geneva" w:hAnsi="Geneva"/>
          <w:color w:val="000000"/>
        </w:rPr>
        <w:t>1 concerning going to pagan temple feasts.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 xml:space="preserve">10:14         Formerly Paul urged the Corinthians to flee fornication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18; cf. v</w:t>
      </w:r>
      <w:r w:rsidR="002C4548">
        <w:rPr>
          <w:rFonts w:ascii="Geneva" w:hAnsi="Geneva"/>
          <w:color w:val="000000"/>
        </w:rPr>
        <w:t xml:space="preserve">. </w:t>
      </w:r>
      <w:r w:rsidR="00BD5988">
        <w:rPr>
          <w:rFonts w:ascii="Geneva" w:hAnsi="Geneva"/>
          <w:color w:val="000000"/>
        </w:rPr>
        <w:t>8</w:t>
      </w:r>
      <w:r>
        <w:rPr>
          <w:rFonts w:ascii="Geneva" w:hAnsi="Geneva"/>
          <w:color w:val="000000"/>
        </w:rPr>
        <w:t>). Now he concluded all that he said in verses 1-13 with the charge to flee from idolatry, which is the worship of idols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5:21). He commanded his readers to use the way of escape, God's enabling grace, immediately. He softened his strong command with an affectionate address ("my beloved"). Non-moral activities are all right for the Christian, but if they involve or lead to idolatry we should avoid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10:15         This statement prepares for what follows. The apostle was confident that the Corinthians had the wisdom to understand the correctness of what he was about to tell them. He believed that they could make correct judgments about what they should do. Still, in order to follow his logic, they would need to use their minds. As we have seen, the Corinthians considered themselves very wise. They therefore should judge for themselves that Paul was right.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10:16         The apostle employed rhetorical questions again to make his point. He was setting the Corinthians up for what he would say in verses 19-21.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Most New Testament references to the bread and the cup in the Lord's Supper occur in that order. Here Paul reversed the normal order. He probably turned them around because he wanted to give more attention to the bread in the verses that follow. "The cup" may focus on the vertical dimension of fellowship between the believer and the Lord, whereas "the bread" focuses on the horizontal dimension (cf. v</w:t>
      </w:r>
      <w:r w:rsidR="002C4548">
        <w:rPr>
          <w:rFonts w:ascii="Geneva" w:hAnsi="Geneva"/>
          <w:color w:val="000000"/>
        </w:rPr>
        <w:t xml:space="preserve">. </w:t>
      </w:r>
      <w:r w:rsidR="00BD5988">
        <w:rPr>
          <w:rFonts w:ascii="Geneva" w:hAnsi="Geneva"/>
          <w:color w:val="000000"/>
        </w:rPr>
        <w:t>1</w:t>
      </w:r>
      <w:r>
        <w:rPr>
          <w:rFonts w:ascii="Geneva" w:hAnsi="Geneva"/>
          <w:color w:val="000000"/>
        </w:rPr>
        <w:t>7).</w:t>
      </w:r>
      <w:bookmarkStart w:id="479" w:name="_ftnref436"/>
      <w:r>
        <w:rPr>
          <w:rFonts w:ascii="Geneva" w:hAnsi="Geneva"/>
          <w:color w:val="000000"/>
        </w:rPr>
        <w:fldChar w:fldCharType="begin"/>
      </w:r>
      <w:r>
        <w:rPr>
          <w:rFonts w:ascii="Geneva" w:hAnsi="Geneva"/>
          <w:color w:val="000000"/>
        </w:rPr>
        <w:instrText xml:space="preserve"> HYPERLINK "https://www.planobiblechapel.org/tcon/notes/html/nt/1corinthians/1corinthians.htm" \l "_ftn436" \o "" </w:instrText>
      </w:r>
      <w:r>
        <w:rPr>
          <w:rFonts w:ascii="Geneva" w:hAnsi="Geneva"/>
          <w:color w:val="000000"/>
        </w:rPr>
        <w:fldChar w:fldCharType="separate"/>
      </w:r>
      <w:r>
        <w:rPr>
          <w:rStyle w:val="FootnoteReference"/>
          <w:rFonts w:ascii="Geneva" w:hAnsi="Geneva"/>
          <w:color w:val="0000FF"/>
          <w:sz w:val="16"/>
          <w:szCs w:val="16"/>
          <w:u w:val="single"/>
        </w:rPr>
        <w:t>[436]</w:t>
      </w:r>
      <w:r>
        <w:rPr>
          <w:rFonts w:ascii="Geneva" w:hAnsi="Geneva"/>
          <w:color w:val="000000"/>
        </w:rPr>
        <w:fldChar w:fldCharType="end"/>
      </w:r>
      <w:bookmarkEnd w:id="479"/>
      <w:r>
        <w:rPr>
          <w:rFonts w:ascii="Geneva" w:hAnsi="Geneva"/>
          <w:color w:val="000000"/>
        </w:rPr>
        <w:t> The pagan feasts also emphasized both dimensions of fellowship: with the god and with the fellow-worshippers.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"cup of blessing" was a technical term for the third of four cups of wine that the Jews drank in the Passover celebration. At the Last Supper, the drinking of this cup preceded the giving of thanks for the bread (cf. Luke 22:17-20). However the Lord's Supper after this only involved eating bread and drinking only one cup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1:23-29).</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described the cup as a cup of blessing, which was a common Jewish expression for the last cup of wine drunk at many meals. The Jews used it as a kind of toast to God for His goodness.</w:t>
      </w:r>
      <w:bookmarkStart w:id="480" w:name="_ftnref437"/>
      <w:r>
        <w:rPr>
          <w:rFonts w:ascii="Geneva" w:hAnsi="Geneva"/>
          <w:color w:val="000000"/>
        </w:rPr>
        <w:fldChar w:fldCharType="begin"/>
      </w:r>
      <w:r>
        <w:rPr>
          <w:rFonts w:ascii="Geneva" w:hAnsi="Geneva"/>
          <w:color w:val="000000"/>
        </w:rPr>
        <w:instrText xml:space="preserve"> HYPERLINK "https://www.planobiblechapel.org/tcon/notes/html/nt/1corinthians/1corinthians.htm" \l "_ftn437" \o "" </w:instrText>
      </w:r>
      <w:r>
        <w:rPr>
          <w:rFonts w:ascii="Geneva" w:hAnsi="Geneva"/>
          <w:color w:val="000000"/>
        </w:rPr>
        <w:fldChar w:fldCharType="separate"/>
      </w:r>
      <w:r>
        <w:rPr>
          <w:rStyle w:val="FootnoteReference"/>
          <w:rFonts w:ascii="Geneva" w:hAnsi="Geneva"/>
          <w:color w:val="0000FF"/>
          <w:sz w:val="16"/>
          <w:szCs w:val="16"/>
          <w:u w:val="single"/>
        </w:rPr>
        <w:t>[437]</w:t>
      </w:r>
      <w:r>
        <w:rPr>
          <w:rFonts w:ascii="Geneva" w:hAnsi="Geneva"/>
          <w:color w:val="000000"/>
        </w:rPr>
        <w:fldChar w:fldCharType="end"/>
      </w:r>
      <w:bookmarkEnd w:id="480"/>
      <w:r>
        <w:rPr>
          <w:rFonts w:ascii="Geneva" w:hAnsi="Geneva"/>
          <w:color w:val="000000"/>
        </w:rPr>
        <w:t xml:space="preserve"> However Paul turned this around by saying that we bless the cup, meaning: we give thanks to God for the cup because of what it symbolizes, namely, our sharing in the benefits of Christ's shed blood (death;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1:25).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"Therefore 'blessing the cup' means setting it apart for this one purpose, that it might be for us a sign of the blood of Christ."</w:t>
      </w:r>
      <w:bookmarkStart w:id="481" w:name="_ftnref438"/>
      <w:r>
        <w:rPr>
          <w:rFonts w:ascii="Geneva" w:hAnsi="Geneva"/>
          <w:color w:val="000000"/>
        </w:rPr>
        <w:fldChar w:fldCharType="begin"/>
      </w:r>
      <w:r>
        <w:rPr>
          <w:rFonts w:ascii="Geneva" w:hAnsi="Geneva"/>
          <w:color w:val="000000"/>
        </w:rPr>
        <w:instrText xml:space="preserve"> HYPERLINK "https://www.planobiblechapel.org/tcon/notes/html/nt/1corinthians/1corinthians.htm" \l "_ftn438" \o "" </w:instrText>
      </w:r>
      <w:r>
        <w:rPr>
          <w:rFonts w:ascii="Geneva" w:hAnsi="Geneva"/>
          <w:color w:val="000000"/>
        </w:rPr>
        <w:fldChar w:fldCharType="separate"/>
      </w:r>
      <w:r>
        <w:rPr>
          <w:rStyle w:val="FootnoteReference"/>
          <w:rFonts w:ascii="Geneva" w:hAnsi="Geneva"/>
          <w:color w:val="0000FF"/>
          <w:sz w:val="16"/>
          <w:szCs w:val="16"/>
          <w:u w:val="single"/>
        </w:rPr>
        <w:t>[438]</w:t>
      </w:r>
      <w:r>
        <w:rPr>
          <w:rFonts w:ascii="Geneva" w:hAnsi="Geneva"/>
          <w:color w:val="000000"/>
        </w:rPr>
        <w:fldChar w:fldCharType="end"/>
      </w:r>
      <w:bookmarkEnd w:id="48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Likewise the bread used at the Christian feast, the Lord's Supper, symbolizes our sharing in the effects of Christ's killed body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1:24). The Greek word here translated sharing or participation </w:t>
      </w:r>
      <w:r>
        <w:rPr>
          <w:rFonts w:ascii="Geneva" w:hAnsi="Geneva"/>
          <w:color w:val="000000"/>
        </w:rPr>
        <w:lastRenderedPageBreak/>
        <w:t>(NIV; </w:t>
      </w:r>
      <w:r>
        <w:rPr>
          <w:rFonts w:ascii="Geneva" w:hAnsi="Geneva"/>
          <w:i/>
          <w:iCs/>
          <w:color w:val="000000"/>
        </w:rPr>
        <w:t>koinonia</w:t>
      </w:r>
      <w:r>
        <w:rPr>
          <w:rFonts w:ascii="Geneva" w:hAnsi="Geneva"/>
          <w:color w:val="000000"/>
        </w:rPr>
        <w:t>) has been translated fellowship or communion in other places. This is why another name for the Lord's Supper is the communion service.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eating from the common loaf attests and seals the union of the participants in Christ."</w:t>
      </w:r>
      <w:bookmarkStart w:id="482" w:name="_ftnref439"/>
      <w:r>
        <w:rPr>
          <w:rFonts w:ascii="Geneva" w:hAnsi="Geneva"/>
          <w:color w:val="000000"/>
        </w:rPr>
        <w:fldChar w:fldCharType="begin"/>
      </w:r>
      <w:r>
        <w:rPr>
          <w:rFonts w:ascii="Geneva" w:hAnsi="Geneva"/>
          <w:color w:val="000000"/>
        </w:rPr>
        <w:instrText xml:space="preserve"> HYPERLINK "https://www.planobiblechapel.org/tcon/notes/html/nt/1corinthians/1corinthians.htm" \l "_ftn439" \o "" </w:instrText>
      </w:r>
      <w:r>
        <w:rPr>
          <w:rFonts w:ascii="Geneva" w:hAnsi="Geneva"/>
          <w:color w:val="000000"/>
        </w:rPr>
        <w:fldChar w:fldCharType="separate"/>
      </w:r>
      <w:r>
        <w:rPr>
          <w:rStyle w:val="FootnoteReference"/>
          <w:rFonts w:ascii="Geneva" w:hAnsi="Geneva"/>
          <w:color w:val="0000FF"/>
          <w:sz w:val="16"/>
          <w:szCs w:val="16"/>
          <w:u w:val="single"/>
        </w:rPr>
        <w:t>[439]</w:t>
      </w:r>
      <w:r>
        <w:rPr>
          <w:rFonts w:ascii="Geneva" w:hAnsi="Geneva"/>
          <w:color w:val="000000"/>
        </w:rPr>
        <w:fldChar w:fldCharType="end"/>
      </w:r>
      <w:bookmarkEnd w:id="48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"Baptism speaks of my death with Christ; the Lord's Supper speaks of Christ's death for me as the only ground of approach to and fellowship with God."</w:t>
      </w:r>
      <w:bookmarkStart w:id="483" w:name="_ftnref440"/>
      <w:r>
        <w:rPr>
          <w:rFonts w:ascii="Geneva" w:hAnsi="Geneva"/>
          <w:color w:val="000000"/>
        </w:rPr>
        <w:fldChar w:fldCharType="begin"/>
      </w:r>
      <w:r>
        <w:rPr>
          <w:rFonts w:ascii="Geneva" w:hAnsi="Geneva"/>
          <w:color w:val="000000"/>
        </w:rPr>
        <w:instrText xml:space="preserve"> HYPERLINK "https://www.planobiblechapel.org/tcon/notes/html/nt/1corinthians/1corinthians.htm" \l "_ftn440" \o "" </w:instrText>
      </w:r>
      <w:r>
        <w:rPr>
          <w:rFonts w:ascii="Geneva" w:hAnsi="Geneva"/>
          <w:color w:val="000000"/>
        </w:rPr>
        <w:fldChar w:fldCharType="separate"/>
      </w:r>
      <w:r>
        <w:rPr>
          <w:rStyle w:val="FootnoteReference"/>
          <w:rFonts w:ascii="Geneva" w:hAnsi="Geneva"/>
          <w:color w:val="0000FF"/>
          <w:sz w:val="16"/>
          <w:szCs w:val="16"/>
          <w:u w:val="single"/>
        </w:rPr>
        <w:t>[440]</w:t>
      </w:r>
      <w:r>
        <w:rPr>
          <w:rFonts w:ascii="Geneva" w:hAnsi="Geneva"/>
          <w:color w:val="000000"/>
        </w:rPr>
        <w:fldChar w:fldCharType="end"/>
      </w:r>
      <w:bookmarkEnd w:id="48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10:17         When Christians take communion they all eat from one bread, which is symbolic of the physical body of Christ. In the early church believers apparently used one loaf, the literal meaning of the Greek word translated bread in this verse (</w:t>
      </w:r>
      <w:r>
        <w:rPr>
          <w:rFonts w:ascii="Geneva" w:hAnsi="Geneva"/>
          <w:i/>
          <w:iCs/>
          <w:color w:val="000000"/>
        </w:rPr>
        <w:t>artos</w:t>
      </w:r>
      <w:r>
        <w:rPr>
          <w:rFonts w:ascii="Geneva" w:hAnsi="Geneva"/>
          <w:color w:val="000000"/>
        </w:rPr>
        <w:t>). Paul stressed that many people eating from one loaf symbolized the solidarity of our relationship as a redeemed community ("we who are many are one body") in Christ. (Paul developed the idea of the unity of the body more fully in</w:t>
      </w:r>
      <w:r w:rsidR="00BD5988">
        <w:rPr>
          <w:rFonts w:ascii="Geneva" w:hAnsi="Geneva"/>
          <w:color w:val="000000"/>
        </w:rPr>
        <w:t xml:space="preserve"> 1 Cor 12:</w:t>
      </w:r>
      <w:r>
        <w:rPr>
          <w:rFonts w:ascii="Geneva" w:hAnsi="Geneva"/>
          <w:color w:val="000000"/>
        </w:rPr>
        <w:t>14-27 in his explanation of the diversity that exists within the unity of the spiritual body of Christ: the church.) The emphasis here is on the solidarity of believers, and the implication is that this solidarity rules out all other unions with idols.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10:18         We can see the partnership of those who eat the sacrifices with everything that the altar stands for in the people of Israel (cf. Deut</w:t>
      </w:r>
      <w:r w:rsidR="002C4548">
        <w:rPr>
          <w:rFonts w:ascii="Geneva" w:hAnsi="Geneva"/>
          <w:color w:val="000000"/>
        </w:rPr>
        <w:t xml:space="preserve">. </w:t>
      </w:r>
      <w:r w:rsidR="00BD5988">
        <w:rPr>
          <w:rFonts w:ascii="Geneva" w:hAnsi="Geneva"/>
          <w:color w:val="000000"/>
        </w:rPr>
        <w:t>1</w:t>
      </w:r>
      <w:r>
        <w:rPr>
          <w:rFonts w:ascii="Geneva" w:hAnsi="Geneva"/>
          <w:color w:val="000000"/>
        </w:rPr>
        <w:t>4:22-27). Paul's line of reasoning was proceeding as follows: Christians who eat the bread at the Lord's Supper thereby express their solidarity with one another and with Christ. Likewise, Jews who ate the meat of animals offered in the sacrifices of Judaism, expressed their solidarity with one another and with God. Therefore Christians who eat the meat offered to pagan gods, as part of pagan worship, express their solidarity with pagans and with the pagan deities.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"As in the Holy Communion, therefore, so also in the Temple services, participating in sacrificial feasts is sacrificial fellowship with an unseen power, a power that is Divine. There is something analogous to this in the sacrificial feasts of the heathen; but in that case the unseen power is not Divine."</w:t>
      </w:r>
      <w:bookmarkStart w:id="484" w:name="_ftnref441"/>
      <w:r>
        <w:rPr>
          <w:rFonts w:ascii="Geneva" w:hAnsi="Geneva"/>
          <w:color w:val="000000"/>
        </w:rPr>
        <w:fldChar w:fldCharType="begin"/>
      </w:r>
      <w:r>
        <w:rPr>
          <w:rFonts w:ascii="Geneva" w:hAnsi="Geneva"/>
          <w:color w:val="000000"/>
        </w:rPr>
        <w:instrText xml:space="preserve"> HYPERLINK "https://www.planobiblechapel.org/tcon/notes/html/nt/1corinthians/1corinthians.htm" \l "_ftn441" \o "" </w:instrText>
      </w:r>
      <w:r>
        <w:rPr>
          <w:rFonts w:ascii="Geneva" w:hAnsi="Geneva"/>
          <w:color w:val="000000"/>
        </w:rPr>
        <w:fldChar w:fldCharType="separate"/>
      </w:r>
      <w:r>
        <w:rPr>
          <w:rStyle w:val="FootnoteReference"/>
          <w:rFonts w:ascii="Geneva" w:hAnsi="Geneva"/>
          <w:color w:val="0000FF"/>
          <w:sz w:val="16"/>
          <w:szCs w:val="16"/>
          <w:u w:val="single"/>
        </w:rPr>
        <w:t>[441]</w:t>
      </w:r>
      <w:r>
        <w:rPr>
          <w:rFonts w:ascii="Geneva" w:hAnsi="Geneva"/>
          <w:color w:val="000000"/>
        </w:rPr>
        <w:fldChar w:fldCharType="end"/>
      </w:r>
      <w:bookmarkEnd w:id="48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"wise" man in Corinth (v</w:t>
      </w:r>
      <w:r w:rsidR="002C4548">
        <w:rPr>
          <w:rFonts w:ascii="Geneva" w:hAnsi="Geneva"/>
          <w:color w:val="000000"/>
        </w:rPr>
        <w:t xml:space="preserve">. </w:t>
      </w:r>
      <w:r w:rsidR="00BD5988">
        <w:rPr>
          <w:rFonts w:ascii="Geneva" w:hAnsi="Geneva"/>
          <w:color w:val="000000"/>
        </w:rPr>
        <w:t>1</w:t>
      </w:r>
      <w:r>
        <w:rPr>
          <w:rFonts w:ascii="Geneva" w:hAnsi="Geneva"/>
          <w:color w:val="000000"/>
        </w:rPr>
        <w:t>5) could have replied to Paul's conclusion as follows: Yes, Paul, but you agreed before that idols have no real existence, and there is only one true God.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10:19         Paul proceeded to clarify what he meant. He was not saying that sacrifices to idols, or idols themselves, were anything. That is, sacrifices to idols were not in themselves sinful, nor were idols genuine entities. On this point he and the Corinthians agreed. Idols were only pieces of wood or stone, not gods with supernatural powers. Nevertheless these idols represented </w:t>
      </w:r>
      <w:r>
        <w:rPr>
          <w:rFonts w:ascii="Geneva" w:hAnsi="Geneva"/>
          <w:color w:val="000000"/>
        </w:rPr>
        <w:lastRenderedPageBreak/>
        <w:t>supernatural powers (v</w:t>
      </w:r>
      <w:r w:rsidR="002C4548">
        <w:rPr>
          <w:rFonts w:ascii="Geneva" w:hAnsi="Geneva"/>
          <w:color w:val="000000"/>
        </w:rPr>
        <w:t xml:space="preserve">. </w:t>
      </w:r>
      <w:r w:rsidR="00BD5988">
        <w:rPr>
          <w:rFonts w:ascii="Geneva" w:hAnsi="Geneva"/>
          <w:color w:val="000000"/>
        </w:rPr>
        <w:t>2</w:t>
      </w:r>
      <w:r>
        <w:rPr>
          <w:rFonts w:ascii="Geneva" w:hAnsi="Geneva"/>
          <w:color w:val="000000"/>
        </w:rPr>
        <w:t>0), and so eating cultic meals had genuine significance.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10:20         The power behind pagan religion is demonic (cf. Deut</w:t>
      </w:r>
      <w:r w:rsidR="002C4548">
        <w:rPr>
          <w:rFonts w:ascii="Geneva" w:hAnsi="Geneva"/>
          <w:color w:val="000000"/>
        </w:rPr>
        <w:t xml:space="preserve">. </w:t>
      </w:r>
      <w:r w:rsidR="00BD5988">
        <w:rPr>
          <w:rFonts w:ascii="Geneva" w:hAnsi="Geneva"/>
          <w:color w:val="000000"/>
        </w:rPr>
        <w:t>3</w:t>
      </w:r>
      <w:r>
        <w:rPr>
          <w:rFonts w:ascii="Geneva" w:hAnsi="Geneva"/>
          <w:color w:val="000000"/>
        </w:rPr>
        <w:t>2:17; Ps</w:t>
      </w:r>
      <w:r w:rsidR="002C4548">
        <w:rPr>
          <w:rFonts w:ascii="Geneva" w:hAnsi="Geneva"/>
          <w:color w:val="000000"/>
        </w:rPr>
        <w:t xml:space="preserve">. </w:t>
      </w:r>
      <w:r w:rsidR="00BD5988">
        <w:rPr>
          <w:rFonts w:ascii="Geneva" w:hAnsi="Geneva"/>
          <w:color w:val="000000"/>
        </w:rPr>
        <w:t>1</w:t>
      </w:r>
      <w:r>
        <w:rPr>
          <w:rFonts w:ascii="Geneva" w:hAnsi="Geneva"/>
          <w:color w:val="000000"/>
        </w:rPr>
        <w:t>06:37).</w:t>
      </w:r>
      <w:bookmarkStart w:id="485" w:name="_ftnref442"/>
      <w:r>
        <w:rPr>
          <w:rFonts w:ascii="Geneva" w:hAnsi="Geneva"/>
          <w:color w:val="000000"/>
        </w:rPr>
        <w:fldChar w:fldCharType="begin"/>
      </w:r>
      <w:r>
        <w:rPr>
          <w:rFonts w:ascii="Geneva" w:hAnsi="Geneva"/>
          <w:color w:val="000000"/>
        </w:rPr>
        <w:instrText xml:space="preserve"> HYPERLINK "https://www.planobiblechapel.org/tcon/notes/html/nt/1corinthians/1corinthians.htm" \l "_ftn442" \o "" </w:instrText>
      </w:r>
      <w:r>
        <w:rPr>
          <w:rFonts w:ascii="Geneva" w:hAnsi="Geneva"/>
          <w:color w:val="000000"/>
        </w:rPr>
        <w:fldChar w:fldCharType="separate"/>
      </w:r>
      <w:r>
        <w:rPr>
          <w:rStyle w:val="FootnoteReference"/>
          <w:rFonts w:ascii="Geneva" w:hAnsi="Geneva"/>
          <w:color w:val="0000FF"/>
          <w:sz w:val="16"/>
          <w:szCs w:val="16"/>
          <w:u w:val="single"/>
        </w:rPr>
        <w:t>[442]</w:t>
      </w:r>
      <w:r>
        <w:rPr>
          <w:rFonts w:ascii="Geneva" w:hAnsi="Geneva"/>
          <w:color w:val="000000"/>
        </w:rPr>
        <w:fldChar w:fldCharType="end"/>
      </w:r>
      <w:bookmarkEnd w:id="485"/>
      <w:r>
        <w:rPr>
          <w:rFonts w:ascii="Geneva" w:hAnsi="Geneva"/>
          <w:color w:val="000000"/>
        </w:rPr>
        <w:t> Consequently people who sacrifice to idols express solidarity with demonic powers. By eating the food sacrificed to idols the Christians shared in what had been sacrificed to demons, just as the Israelites shared in what had been sacrificed to God. The cultic feasts were really sacrifices to demons, so they involved the worship of demons.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when St. Paul told the Corinthians that though 'idols' in themselves are nothing, yet the sacrifices offered to them were, in reality, offered to 'daemons [</w:t>
      </w:r>
      <w:r>
        <w:rPr>
          <w:rFonts w:ascii="Geneva" w:hAnsi="Geneva"/>
          <w:i/>
          <w:iCs/>
          <w:color w:val="000000"/>
        </w:rPr>
        <w:t>sic</w:t>
      </w:r>
      <w:r>
        <w:rPr>
          <w:rFonts w:ascii="Geneva" w:hAnsi="Geneva"/>
          <w:color w:val="000000"/>
        </w:rPr>
        <w:t>],' he spoke of those false divinities which were the enemies of the True."</w:t>
      </w:r>
      <w:bookmarkStart w:id="486" w:name="_ftnref443"/>
      <w:r>
        <w:rPr>
          <w:rFonts w:ascii="Geneva" w:hAnsi="Geneva"/>
          <w:color w:val="000000"/>
        </w:rPr>
        <w:fldChar w:fldCharType="begin"/>
      </w:r>
      <w:r>
        <w:rPr>
          <w:rFonts w:ascii="Geneva" w:hAnsi="Geneva"/>
          <w:color w:val="000000"/>
        </w:rPr>
        <w:instrText xml:space="preserve"> HYPERLINK "https://www.planobiblechapel.org/tcon/notes/html/nt/1corinthians/1corinthians.htm" \l "_ftn443" \o "" </w:instrText>
      </w:r>
      <w:r>
        <w:rPr>
          <w:rFonts w:ascii="Geneva" w:hAnsi="Geneva"/>
          <w:color w:val="000000"/>
        </w:rPr>
        <w:fldChar w:fldCharType="separate"/>
      </w:r>
      <w:r>
        <w:rPr>
          <w:rStyle w:val="FootnoteReference"/>
          <w:rFonts w:ascii="Geneva" w:hAnsi="Geneva"/>
          <w:color w:val="0000FF"/>
          <w:sz w:val="16"/>
          <w:szCs w:val="16"/>
          <w:u w:val="single"/>
        </w:rPr>
        <w:t>[443]</w:t>
      </w:r>
      <w:r>
        <w:rPr>
          <w:rFonts w:ascii="Geneva" w:hAnsi="Geneva"/>
          <w:color w:val="000000"/>
        </w:rPr>
        <w:fldChar w:fldCharType="end"/>
      </w:r>
      <w:bookmarkEnd w:id="48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10:21         It is inconsistent for a Christian to partake in the Lord's Supper and to also take part in pagan religious feasts. In the former, the Christian eats and drinks in union with Christ, and in the latter, he or she is in union with demons who direct the devotees to worship idols. What the Lord promotes and what the demons promote are opposite. This inconsistency must certainly be obvious to "wise people" (v</w:t>
      </w:r>
      <w:r w:rsidR="002C4548">
        <w:rPr>
          <w:rFonts w:ascii="Geneva" w:hAnsi="Geneva"/>
          <w:color w:val="000000"/>
        </w:rPr>
        <w:t xml:space="preserve">. </w:t>
      </w:r>
      <w:r w:rsidR="00BD5988">
        <w:rPr>
          <w:rFonts w:ascii="Geneva" w:hAnsi="Geneva"/>
          <w:color w:val="000000"/>
        </w:rPr>
        <w:t>1</w:t>
      </w:r>
      <w:r>
        <w:rPr>
          <w:rFonts w:ascii="Geneva" w:hAnsi="Geneva"/>
          <w:color w:val="000000"/>
        </w:rPr>
        <w:t>5). Christians have a unique relationship with the Lord and with fellow believers that the Lord's Supper symbolizes. It is therefore inappropriate for Christians to have a similar association with demons and unbelievers (vv</w:t>
      </w:r>
      <w:r w:rsidR="002C4548">
        <w:rPr>
          <w:rFonts w:ascii="Geneva" w:hAnsi="Geneva"/>
          <w:color w:val="000000"/>
        </w:rPr>
        <w:t xml:space="preserve">. </w:t>
      </w:r>
      <w:r w:rsidR="00BD5988">
        <w:rPr>
          <w:rFonts w:ascii="Geneva" w:hAnsi="Geneva"/>
          <w:color w:val="000000"/>
        </w:rPr>
        <w:t>2</w:t>
      </w:r>
      <w:r>
        <w:rPr>
          <w:rFonts w:ascii="Geneva" w:hAnsi="Geneva"/>
          <w:color w:val="000000"/>
        </w:rPr>
        <w:t>0-21), which participation in pagan cultic events involves.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verse, by the way, gives the name The Lord's Table to the Lord's Supper, the table being a symbol of fellowship.</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table is the expression of fellowship, there is no place where we enjoy one another's companionship so much as there. We sit down to partake of the good things provided, and there is a feast of reason and a flow of soul, and we find ourselves enjoying fellowship together."</w:t>
      </w:r>
      <w:bookmarkStart w:id="487" w:name="_ftnref444"/>
      <w:r>
        <w:rPr>
          <w:rFonts w:ascii="Geneva" w:hAnsi="Geneva"/>
          <w:color w:val="000000"/>
        </w:rPr>
        <w:fldChar w:fldCharType="begin"/>
      </w:r>
      <w:r>
        <w:rPr>
          <w:rFonts w:ascii="Geneva" w:hAnsi="Geneva"/>
          <w:color w:val="000000"/>
        </w:rPr>
        <w:instrText xml:space="preserve"> HYPERLINK "https://www.planobiblechapel.org/tcon/notes/html/nt/1corinthians/1corinthians.htm" \l "_ftn444" \o "" </w:instrText>
      </w:r>
      <w:r>
        <w:rPr>
          <w:rFonts w:ascii="Geneva" w:hAnsi="Geneva"/>
          <w:color w:val="000000"/>
        </w:rPr>
        <w:fldChar w:fldCharType="separate"/>
      </w:r>
      <w:r>
        <w:rPr>
          <w:rStyle w:val="FootnoteReference"/>
          <w:rFonts w:ascii="Geneva" w:hAnsi="Geneva"/>
          <w:color w:val="0000FF"/>
          <w:sz w:val="16"/>
          <w:szCs w:val="16"/>
          <w:u w:val="single"/>
        </w:rPr>
        <w:t>[444]</w:t>
      </w:r>
      <w:r>
        <w:rPr>
          <w:rFonts w:ascii="Geneva" w:hAnsi="Geneva"/>
          <w:color w:val="000000"/>
        </w:rPr>
        <w:fldChar w:fldCharType="end"/>
      </w:r>
      <w:bookmarkEnd w:id="48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10:22         The Israelites provoked the Lord to jealousy when they joined in Moabite worship (Num</w:t>
      </w:r>
      <w:r w:rsidR="002C4548">
        <w:rPr>
          <w:rFonts w:ascii="Geneva" w:hAnsi="Geneva"/>
          <w:color w:val="000000"/>
        </w:rPr>
        <w:t xml:space="preserve">. </w:t>
      </w:r>
      <w:r w:rsidR="00BD5988">
        <w:rPr>
          <w:rFonts w:ascii="Geneva" w:hAnsi="Geneva"/>
          <w:color w:val="000000"/>
        </w:rPr>
        <w:t>2</w:t>
      </w:r>
      <w:r>
        <w:rPr>
          <w:rFonts w:ascii="Geneva" w:hAnsi="Geneva"/>
          <w:color w:val="000000"/>
        </w:rPr>
        <w:t>5; cf. Deut</w:t>
      </w:r>
      <w:r w:rsidR="002C4548">
        <w:rPr>
          <w:rFonts w:ascii="Geneva" w:hAnsi="Geneva"/>
          <w:color w:val="000000"/>
        </w:rPr>
        <w:t xml:space="preserve">. </w:t>
      </w:r>
      <w:r w:rsidR="00BD5988">
        <w:rPr>
          <w:rFonts w:ascii="Geneva" w:hAnsi="Geneva"/>
          <w:color w:val="000000"/>
        </w:rPr>
        <w:t>3</w:t>
      </w:r>
      <w:r>
        <w:rPr>
          <w:rFonts w:ascii="Geneva" w:hAnsi="Geneva"/>
          <w:color w:val="000000"/>
        </w:rPr>
        <w:t>2:17, 21-22). We are to learn from their experiences. It would be folly to provoke the Lord unless we are stronger than He is. If we provoke Him and are not stronger, we can count on His chastening, since He is a jealous God.</w:t>
      </w:r>
    </w:p>
    <w:p w:rsidR="00C833C1" w:rsidRDefault="00C833C1" w:rsidP="00C833C1">
      <w:pPr>
        <w:spacing w:after="240"/>
        <w:jc w:val="both"/>
        <w:textAlignment w:val="top"/>
        <w:rPr>
          <w:rFonts w:ascii="Geneva" w:hAnsi="Geneva"/>
          <w:color w:val="000000"/>
        </w:rPr>
      </w:pPr>
      <w:r>
        <w:rPr>
          <w:rFonts w:ascii="Geneva" w:hAnsi="Geneva"/>
          <w:color w:val="000000"/>
        </w:rPr>
        <w:t>The Corinthians were arguing for the right to attend pagan religious meals. They even viewed pagan temple attendance as a way of strengthening their weaker brethren. Paul responded that attending pagan meals was wrong on two counts: it was unloving, and it was incompatible with life in Christ, which their participation at the Lord's Table symbolized. He forbade any relationship with the demonic. The demonic is not as remote as some modern Western Christians would like to believe.</w:t>
      </w:r>
      <w:bookmarkStart w:id="488" w:name="_ftnref445"/>
      <w:r>
        <w:rPr>
          <w:rFonts w:ascii="Geneva" w:hAnsi="Geneva"/>
          <w:color w:val="000000"/>
        </w:rPr>
        <w:fldChar w:fldCharType="begin"/>
      </w:r>
      <w:r>
        <w:rPr>
          <w:rFonts w:ascii="Geneva" w:hAnsi="Geneva"/>
          <w:color w:val="000000"/>
        </w:rPr>
        <w:instrText xml:space="preserve"> HYPERLINK "https://www.planobiblechapel.org/tcon/notes/html/nt/1corinthians/1corinthians.htm" \l "_ftn445" \o "" </w:instrText>
      </w:r>
      <w:r>
        <w:rPr>
          <w:rFonts w:ascii="Geneva" w:hAnsi="Geneva"/>
          <w:color w:val="000000"/>
        </w:rPr>
        <w:fldChar w:fldCharType="separate"/>
      </w:r>
      <w:r>
        <w:rPr>
          <w:rStyle w:val="FootnoteReference"/>
          <w:rFonts w:ascii="Geneva" w:hAnsi="Geneva"/>
          <w:color w:val="0000FF"/>
          <w:sz w:val="16"/>
          <w:szCs w:val="16"/>
          <w:u w:val="single"/>
        </w:rPr>
        <w:t>[445]</w:t>
      </w:r>
      <w:r>
        <w:rPr>
          <w:rFonts w:ascii="Geneva" w:hAnsi="Geneva"/>
          <w:color w:val="000000"/>
        </w:rPr>
        <w:fldChar w:fldCharType="end"/>
      </w:r>
      <w:bookmarkEnd w:id="488"/>
    </w:p>
    <w:p w:rsidR="00C833C1" w:rsidRPr="00107626" w:rsidRDefault="00C833C1" w:rsidP="00107626">
      <w:pPr>
        <w:pStyle w:val="Heading4"/>
      </w:pPr>
      <w:bookmarkStart w:id="489" w:name="_Toc165579094"/>
      <w:r w:rsidRPr="00107626">
        <w:lastRenderedPageBreak/>
        <w:t>4.     The issue of marketplace food</w:t>
      </w:r>
      <w:r w:rsidR="00BD5988">
        <w:t xml:space="preserve"> 1 Cor 10:</w:t>
      </w:r>
      <w:r w:rsidRPr="00107626">
        <w:t>23—11:1</w:t>
      </w:r>
      <w:bookmarkEnd w:id="489"/>
    </w:p>
    <w:p w:rsidR="00C833C1" w:rsidRDefault="00C833C1" w:rsidP="00C833C1">
      <w:pPr>
        <w:spacing w:after="240"/>
        <w:jc w:val="both"/>
        <w:textAlignment w:val="top"/>
        <w:rPr>
          <w:rFonts w:ascii="Geneva" w:hAnsi="Geneva"/>
          <w:color w:val="000000"/>
        </w:rPr>
      </w:pPr>
      <w:r>
        <w:rPr>
          <w:rFonts w:ascii="Geneva" w:hAnsi="Geneva"/>
          <w:color w:val="000000"/>
        </w:rPr>
        <w:t xml:space="preserve">As with the issue of marriage, however, Paul granted that there are some matters connected with idolatrous practices that are not wrong. He next gave his readers some help in making the tough choices needed in view of the non-moral nature of some practices connected with pagan worship and the immoral nature of others. Paul suggested applying a test to these decisions. He proceeded to explain that food, including food that had been offered to idols but was sold in the marketplace, was all right for Christians to eat at home. He himself had eaten such food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9</w:t>
      </w:r>
      <w:r w:rsidR="00482CFD">
        <w:rPr>
          <w:rFonts w:ascii="Geneva" w:hAnsi="Geneva"/>
          <w:color w:val="000000"/>
        </w:rPr>
        <w:t>:</w:t>
      </w:r>
      <w:r>
        <w:rPr>
          <w:rFonts w:ascii="Geneva" w:hAnsi="Geneva"/>
          <w:color w:val="000000"/>
        </w:rPr>
        <w:t xml:space="preserve">19-23), and the Corinthians had challenged him for doing so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29).</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"But the real issues seem to lie deeper than the mere question of eating food. Both the nature of their argument for eating at the temples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 xml:space="preserve">1, 4, 8) and their criticism of Paul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9</w:t>
      </w:r>
      <w:r w:rsidR="00482CFD">
        <w:rPr>
          <w:rFonts w:ascii="Geneva" w:hAnsi="Geneva"/>
          <w:color w:val="000000"/>
        </w:rPr>
        <w:t>:</w:t>
      </w:r>
      <w:r>
        <w:rPr>
          <w:rFonts w:ascii="Geneva" w:hAnsi="Geneva"/>
          <w:color w:val="000000"/>
        </w:rPr>
        <w:t>1-3, 19-23) have revealed a basic confusion between absolutes and </w:t>
      </w:r>
      <w:r>
        <w:rPr>
          <w:rFonts w:ascii="Geneva" w:hAnsi="Geneva"/>
          <w:i/>
          <w:iCs/>
          <w:color w:val="000000"/>
        </w:rPr>
        <w:t>adiaphora</w:t>
      </w:r>
      <w:r>
        <w:rPr>
          <w:rFonts w:ascii="Geneva" w:hAnsi="Geneva"/>
          <w:color w:val="000000"/>
        </w:rPr>
        <w:t> (nonessentials). They had tried to make temple attendance an </w:t>
      </w:r>
      <w:r>
        <w:rPr>
          <w:rFonts w:ascii="Geneva" w:hAnsi="Geneva"/>
          <w:i/>
          <w:iCs/>
          <w:color w:val="000000"/>
        </w:rPr>
        <w:t>adiaphoron</w:t>
      </w:r>
      <w:r>
        <w:rPr>
          <w:rFonts w:ascii="Geneva" w:hAnsi="Geneva"/>
          <w:color w:val="000000"/>
        </w:rPr>
        <w:t>; for Paul it was an absolute because it was idolatry. At the same time they had confused the true basis for Christian behavior. For them it was a question of knowledge and rights (</w:t>
      </w:r>
      <w:r>
        <w:rPr>
          <w:rFonts w:ascii="Geneva" w:hAnsi="Geneva"/>
          <w:i/>
          <w:iCs/>
          <w:color w:val="000000"/>
        </w:rPr>
        <w:t>gnosis</w:t>
      </w:r>
      <w:r>
        <w:rPr>
          <w:rFonts w:ascii="Geneva" w:hAnsi="Geneva"/>
          <w:color w:val="000000"/>
        </w:rPr>
        <w:t> and </w:t>
      </w:r>
      <w:r>
        <w:rPr>
          <w:rFonts w:ascii="Geneva" w:hAnsi="Geneva"/>
          <w:i/>
          <w:iCs/>
          <w:color w:val="000000"/>
        </w:rPr>
        <w:t>exousia</w:t>
      </w:r>
      <w:r>
        <w:rPr>
          <w:rFonts w:ascii="Geneva" w:hAnsi="Geneva"/>
          <w:color w:val="000000"/>
        </w:rPr>
        <w:t>). For Paul it is a question of love and freedom (</w:t>
      </w:r>
      <w:r>
        <w:rPr>
          <w:rFonts w:ascii="Geneva" w:hAnsi="Geneva"/>
          <w:i/>
          <w:iCs/>
          <w:color w:val="000000"/>
        </w:rPr>
        <w:t>agape</w:t>
      </w:r>
      <w:r>
        <w:rPr>
          <w:rFonts w:ascii="Geneva" w:hAnsi="Geneva"/>
          <w:color w:val="000000"/>
        </w:rPr>
        <w:t> and </w:t>
      </w:r>
      <w:r>
        <w:rPr>
          <w:rFonts w:ascii="Geneva" w:hAnsi="Geneva"/>
          <w:i/>
          <w:iCs/>
          <w:color w:val="000000"/>
        </w:rPr>
        <w:t>eleutheria</w:t>
      </w:r>
      <w:r>
        <w:rPr>
          <w:rFonts w:ascii="Geneva" w:hAnsi="Geneva"/>
          <w:color w:val="000000"/>
        </w:rPr>
        <w:t>).</w:t>
      </w:r>
      <w:bookmarkStart w:id="490" w:name="_ftnref446"/>
      <w:r>
        <w:rPr>
          <w:rFonts w:ascii="Geneva" w:hAnsi="Geneva"/>
          <w:color w:val="000000"/>
        </w:rPr>
        <w:fldChar w:fldCharType="begin"/>
      </w:r>
      <w:r>
        <w:rPr>
          <w:rFonts w:ascii="Geneva" w:hAnsi="Geneva"/>
          <w:color w:val="000000"/>
        </w:rPr>
        <w:instrText xml:space="preserve"> HYPERLINK "https://www.planobiblechapel.org/tcon/notes/html/nt/1corinthians/1corinthians.htm" \l "_ftn446" \o "" </w:instrText>
      </w:r>
      <w:r>
        <w:rPr>
          <w:rFonts w:ascii="Geneva" w:hAnsi="Geneva"/>
          <w:color w:val="000000"/>
        </w:rPr>
        <w:fldChar w:fldCharType="separate"/>
      </w:r>
      <w:r>
        <w:rPr>
          <w:rStyle w:val="FootnoteReference"/>
          <w:rFonts w:ascii="Geneva" w:hAnsi="Geneva"/>
          <w:color w:val="0000FF"/>
          <w:sz w:val="16"/>
          <w:szCs w:val="16"/>
          <w:u w:val="single"/>
        </w:rPr>
        <w:t>[446]</w:t>
      </w:r>
      <w:r>
        <w:rPr>
          <w:rFonts w:ascii="Geneva" w:hAnsi="Geneva"/>
          <w:color w:val="000000"/>
        </w:rPr>
        <w:fldChar w:fldCharType="end"/>
      </w:r>
      <w:bookmarkEnd w:id="490"/>
    </w:p>
    <w:p w:rsidR="00C833C1" w:rsidRDefault="00C833C1" w:rsidP="00C833C1">
      <w:pPr>
        <w:spacing w:after="240"/>
        <w:jc w:val="both"/>
        <w:textAlignment w:val="top"/>
        <w:rPr>
          <w:rFonts w:ascii="Geneva" w:hAnsi="Geneva"/>
          <w:color w:val="000000"/>
        </w:rPr>
      </w:pPr>
      <w:r>
        <w:rPr>
          <w:rFonts w:ascii="Geneva" w:hAnsi="Geneva"/>
          <w:color w:val="000000"/>
        </w:rPr>
        <w:t>This section's chiastic structure reflects Paul's alternating concern for personal freedom and love for others.</w:t>
      </w:r>
    </w:p>
    <w:p w:rsidR="00C833C1" w:rsidRDefault="00C833C1" w:rsidP="00C833C1">
      <w:pPr>
        <w:pStyle w:val="chiasma"/>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A       The criterion stated: the good of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23-24)</w:t>
      </w:r>
    </w:p>
    <w:p w:rsidR="00C833C1" w:rsidRDefault="00C833C1" w:rsidP="00C833C1">
      <w:pPr>
        <w:pStyle w:val="chiasmb"/>
        <w:spacing w:before="0" w:beforeAutospacing="0" w:after="240" w:afterAutospacing="0"/>
        <w:ind w:left="1080" w:hanging="720"/>
        <w:jc w:val="both"/>
        <w:textAlignment w:val="top"/>
        <w:rPr>
          <w:rFonts w:ascii="Geneva" w:hAnsi="Geneva"/>
          <w:color w:val="000000"/>
        </w:rPr>
      </w:pPr>
      <w:r>
        <w:rPr>
          <w:rFonts w:ascii="Geneva" w:hAnsi="Geneva"/>
          <w:color w:val="000000"/>
        </w:rPr>
        <w:t xml:space="preserve">B       Personal freedom explained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25-27)</w:t>
      </w:r>
    </w:p>
    <w:p w:rsidR="00C833C1" w:rsidRDefault="00C833C1" w:rsidP="00C833C1">
      <w:pPr>
        <w:pStyle w:val="chiasmc"/>
        <w:spacing w:before="0" w:beforeAutospacing="0" w:after="240" w:afterAutospacing="0"/>
        <w:ind w:left="1440" w:hanging="720"/>
        <w:jc w:val="both"/>
        <w:textAlignment w:val="top"/>
        <w:rPr>
          <w:rFonts w:ascii="Geneva" w:hAnsi="Geneva"/>
          <w:color w:val="000000"/>
        </w:rPr>
      </w:pPr>
      <w:r>
        <w:rPr>
          <w:rFonts w:ascii="Geneva" w:hAnsi="Geneva"/>
          <w:color w:val="000000"/>
        </w:rPr>
        <w:t xml:space="preserve">C       The criterion illustrated: love governing liberty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28-29a)</w:t>
      </w:r>
    </w:p>
    <w:p w:rsidR="00C833C1" w:rsidRDefault="00C833C1" w:rsidP="00C833C1">
      <w:pPr>
        <w:pStyle w:val="chiasmb"/>
        <w:spacing w:before="0" w:beforeAutospacing="0" w:after="240" w:afterAutospacing="0"/>
        <w:ind w:left="1080" w:hanging="720"/>
        <w:jc w:val="both"/>
        <w:textAlignment w:val="top"/>
        <w:rPr>
          <w:rFonts w:ascii="Geneva" w:hAnsi="Geneva"/>
          <w:color w:val="000000"/>
        </w:rPr>
      </w:pPr>
      <w:r>
        <w:rPr>
          <w:rFonts w:ascii="Geneva" w:hAnsi="Geneva"/>
          <w:color w:val="000000"/>
        </w:rPr>
        <w:t xml:space="preserve">B'      Personal freedom defended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29b-30)</w:t>
      </w:r>
    </w:p>
    <w:p w:rsidR="00C833C1" w:rsidRDefault="00C833C1" w:rsidP="00C833C1">
      <w:pPr>
        <w:pStyle w:val="chiasma"/>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A'      The criterion generalized: that all may be saved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33—11:1)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10:23         Earlier Paul had addressed the issue of Christian liberty and had said that "all things" were permitted for him but not all things were beneficial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12). Now he went further and clarified that beneficial means beneficial for others, not just for oneself. Thus he sought to bring the rights-conscious Corinthians to their knees.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10:24         The well-being of one's neighbor is of primary importance. The exercise of all one's liberties is of secondary importance (cf. Rom</w:t>
      </w:r>
      <w:r w:rsidR="002C4548">
        <w:rPr>
          <w:rFonts w:ascii="Geneva" w:hAnsi="Geneva"/>
          <w:color w:val="000000"/>
        </w:rPr>
        <w:t xml:space="preserve">. </w:t>
      </w:r>
      <w:r w:rsidR="00BD5988">
        <w:rPr>
          <w:rFonts w:ascii="Geneva" w:hAnsi="Geneva"/>
          <w:color w:val="000000"/>
        </w:rPr>
        <w:t>1</w:t>
      </w:r>
      <w:r>
        <w:rPr>
          <w:rFonts w:ascii="Geneva" w:hAnsi="Geneva"/>
          <w:color w:val="000000"/>
        </w:rPr>
        <w:t>5:2; Phil</w:t>
      </w:r>
      <w:r w:rsidR="002C4548">
        <w:rPr>
          <w:rFonts w:ascii="Geneva" w:hAnsi="Geneva"/>
          <w:color w:val="000000"/>
        </w:rPr>
        <w:t xml:space="preserve">. </w:t>
      </w:r>
      <w:r w:rsidR="00BD5988">
        <w:rPr>
          <w:rFonts w:ascii="Geneva" w:hAnsi="Geneva"/>
          <w:color w:val="000000"/>
        </w:rPr>
        <w:t>2</w:t>
      </w:r>
      <w:r>
        <w:rPr>
          <w:rFonts w:ascii="Geneva" w:hAnsi="Geneva"/>
          <w:color w:val="000000"/>
        </w:rPr>
        <w:t>:4). The Corinthians viewed their freedom as an opportunity to pursue their own interests. Paul viewed it as an opportunity to benefit and build up others.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"Let's be honest. The exercise of your Christian freedom can be all about your own 'good.' It is something you want to do. And you know there are no biblical prohibitions against it. So, why not enjoy? Answer: it's not all about you. You have other believers around you. </w:t>
      </w:r>
      <w:r>
        <w:rPr>
          <w:rFonts w:ascii="Geneva" w:hAnsi="Geneva"/>
          <w:color w:val="000000"/>
        </w:rPr>
        <w:lastRenderedPageBreak/>
        <w:t>Will the exercise of your liberty build them up? Will they be edified? Think about that before you make a decision."</w:t>
      </w:r>
      <w:bookmarkStart w:id="491" w:name="_ftnref447"/>
      <w:r>
        <w:rPr>
          <w:rFonts w:ascii="Geneva" w:hAnsi="Geneva"/>
          <w:color w:val="000000"/>
        </w:rPr>
        <w:fldChar w:fldCharType="begin"/>
      </w:r>
      <w:r>
        <w:rPr>
          <w:rFonts w:ascii="Geneva" w:hAnsi="Geneva"/>
          <w:color w:val="000000"/>
        </w:rPr>
        <w:instrText xml:space="preserve"> HYPERLINK "https://www.planobiblechapel.org/tcon/notes/html/nt/1corinthians/1corinthians.htm" \l "_ftn447" \o "" </w:instrText>
      </w:r>
      <w:r>
        <w:rPr>
          <w:rFonts w:ascii="Geneva" w:hAnsi="Geneva"/>
          <w:color w:val="000000"/>
        </w:rPr>
        <w:fldChar w:fldCharType="separate"/>
      </w:r>
      <w:r>
        <w:rPr>
          <w:rStyle w:val="FootnoteReference"/>
          <w:rFonts w:ascii="Geneva" w:hAnsi="Geneva"/>
          <w:color w:val="0000FF"/>
          <w:sz w:val="16"/>
          <w:szCs w:val="16"/>
          <w:u w:val="single"/>
        </w:rPr>
        <w:t>[447]</w:t>
      </w:r>
      <w:r>
        <w:rPr>
          <w:rFonts w:ascii="Geneva" w:hAnsi="Geneva"/>
          <w:color w:val="000000"/>
        </w:rPr>
        <w:fldChar w:fldCharType="end"/>
      </w:r>
      <w:bookmarkEnd w:id="49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10:25-26    It was not wrong in itself to eat the meat that pagans had offered in sacrifice to an idol. Any food sold in the meat market for which one thanks God thereby becomes acceptable for human consumption, assuming it is wholesome (healthful; v</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0;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4</w:t>
      </w:r>
      <w:r>
        <w:rPr>
          <w:rFonts w:ascii="Geneva" w:hAnsi="Geneva"/>
          <w:color w:val="000000"/>
        </w:rPr>
        <w:t>:3-5). This was a very un-Jewish viewpoint coming from a Jew. As he did earlier in this epistle and elsewhere in his writings, Paul appealed to Scripture for a supporting summary statement (Ps</w:t>
      </w:r>
      <w:r w:rsidR="002C4548">
        <w:rPr>
          <w:rFonts w:ascii="Geneva" w:hAnsi="Geneva"/>
          <w:color w:val="000000"/>
        </w:rPr>
        <w:t xml:space="preserve">. </w:t>
      </w:r>
      <w:r w:rsidR="00BD5988">
        <w:rPr>
          <w:rFonts w:ascii="Geneva" w:hAnsi="Geneva"/>
          <w:color w:val="000000"/>
        </w:rPr>
        <w:t>2</w:t>
      </w:r>
      <w:r>
        <w:rPr>
          <w:rFonts w:ascii="Geneva" w:hAnsi="Geneva"/>
          <w:color w:val="000000"/>
        </w:rPr>
        <w:t>4:1; 50:12).</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We must remember that Paul was talking about distinctions based on spiritual issues. In Christianity there is no distinction between kosher (fit) and non-kosher (unfit) food (Mark 7:19; Acts 10:15). Paul was not talking about distinctions in food based on physical factors such as fat content, calories, and nutritional value. The issue was whether certain foods commend us to or condemn us before God. They do not.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10:27         The invitation in view must be to the home of an unbeliever for a meal rather than to a pagan temple for participation in a religious feast. This seems clear from the next verse. This freedom to eat any kind of food must have been hard for many Jewish Christians to accept (cf. Acts 10:28; 11:2-3). Nevertheless this freedom belonged to them. It was wise not to ask the host if someone had offered the meat to an idol. A Christian might have naturally posed this question in the home of a pagan host or in the marketplace (v</w:t>
      </w:r>
      <w:r w:rsidR="002C4548">
        <w:rPr>
          <w:rFonts w:ascii="Geneva" w:hAnsi="Geneva"/>
          <w:color w:val="000000"/>
        </w:rPr>
        <w:t xml:space="preserve">. </w:t>
      </w:r>
      <w:r w:rsidR="00BD5988">
        <w:rPr>
          <w:rFonts w:ascii="Geneva" w:hAnsi="Geneva"/>
          <w:color w:val="000000"/>
        </w:rPr>
        <w:t>2</w:t>
      </w:r>
      <w:r>
        <w:rPr>
          <w:rFonts w:ascii="Geneva" w:hAnsi="Geneva"/>
          <w:color w:val="000000"/>
        </w:rPr>
        <w:t>5). Not inquiring would remove the possibility of unnecessary guilt arising in the mind of a scrupulous believer.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10:28-29a  A pagan host might warn his Christian guest that the food before him had been offered in an idol temple.</w:t>
      </w:r>
      <w:r>
        <w:rPr>
          <w:rStyle w:val="FootnoteReference"/>
          <w:rFonts w:ascii="Geneva" w:hAnsi="Geneva"/>
          <w:color w:val="000000"/>
          <w:sz w:val="16"/>
          <w:szCs w:val="16"/>
        </w:rPr>
        <w:t> </w:t>
      </w:r>
      <w:r>
        <w:rPr>
          <w:rFonts w:ascii="Geneva" w:hAnsi="Geneva"/>
          <w:color w:val="000000"/>
        </w:rPr>
        <w:t>The context (v</w:t>
      </w:r>
      <w:r w:rsidR="002C4548">
        <w:rPr>
          <w:rFonts w:ascii="Geneva" w:hAnsi="Geneva"/>
          <w:color w:val="000000"/>
        </w:rPr>
        <w:t xml:space="preserve">. </w:t>
      </w:r>
      <w:r w:rsidR="00BD5988">
        <w:rPr>
          <w:rFonts w:ascii="Geneva" w:hAnsi="Geneva"/>
          <w:color w:val="000000"/>
        </w:rPr>
        <w:t>2</w:t>
      </w:r>
      <w:r>
        <w:rPr>
          <w:rFonts w:ascii="Geneva" w:hAnsi="Geneva"/>
          <w:color w:val="000000"/>
        </w:rPr>
        <w:t>7) and the terminology (Gr. </w:t>
      </w:r>
      <w:r>
        <w:rPr>
          <w:rFonts w:ascii="Geneva" w:hAnsi="Geneva"/>
          <w:i/>
          <w:iCs/>
          <w:color w:val="000000"/>
        </w:rPr>
        <w:t>hierothyton</w:t>
      </w:r>
      <w:r>
        <w:rPr>
          <w:rFonts w:ascii="Geneva" w:hAnsi="Geneva"/>
          <w:color w:val="000000"/>
        </w:rPr>
        <w:t>, sacrificial meat, rather than </w:t>
      </w:r>
      <w:r>
        <w:rPr>
          <w:rFonts w:ascii="Geneva" w:hAnsi="Geneva"/>
          <w:i/>
          <w:iCs/>
          <w:color w:val="000000"/>
        </w:rPr>
        <w:t>eidolothyton</w:t>
      </w:r>
      <w:r>
        <w:rPr>
          <w:rFonts w:ascii="Geneva" w:hAnsi="Geneva"/>
          <w:color w:val="000000"/>
        </w:rPr>
        <w:t>, idol meat, the standard Jewish and Christian designation) present a situation in which a Christian is eating privately with a pagan, but not in a temple, as in</w:t>
      </w:r>
      <w:r w:rsidR="00BD5988">
        <w:rPr>
          <w:rFonts w:ascii="Geneva" w:hAnsi="Geneva"/>
          <w:color w:val="000000"/>
        </w:rPr>
        <w:t xml:space="preserve"> 1 Cor 8:</w:t>
      </w:r>
      <w:r>
        <w:rPr>
          <w:rFonts w:ascii="Geneva" w:hAnsi="Geneva"/>
          <w:color w:val="000000"/>
        </w:rPr>
        <w:t>10. Only in verse 32 does the broader principle of not giving offense to fellow believers arise.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pagan's conscience is not a reference to his convictions about what is right and wrong for himself but his moral consciousness.</w:t>
      </w:r>
      <w:bookmarkStart w:id="492" w:name="_ftnref448"/>
      <w:r>
        <w:rPr>
          <w:rFonts w:ascii="Geneva" w:hAnsi="Geneva"/>
          <w:color w:val="000000"/>
        </w:rPr>
        <w:fldChar w:fldCharType="begin"/>
      </w:r>
      <w:r>
        <w:rPr>
          <w:rFonts w:ascii="Geneva" w:hAnsi="Geneva"/>
          <w:color w:val="000000"/>
        </w:rPr>
        <w:instrText xml:space="preserve"> HYPERLINK "https://www.planobiblechapel.org/tcon/notes/html/nt/1corinthians/1corinthians.htm" \l "_ftn448" \o "" </w:instrText>
      </w:r>
      <w:r>
        <w:rPr>
          <w:rFonts w:ascii="Geneva" w:hAnsi="Geneva"/>
          <w:color w:val="000000"/>
        </w:rPr>
        <w:fldChar w:fldCharType="separate"/>
      </w:r>
      <w:r>
        <w:rPr>
          <w:rStyle w:val="FootnoteReference"/>
          <w:rFonts w:ascii="Geneva" w:hAnsi="Geneva"/>
          <w:color w:val="0000FF"/>
          <w:sz w:val="16"/>
          <w:szCs w:val="16"/>
          <w:u w:val="single"/>
        </w:rPr>
        <w:t>[448]</w:t>
      </w:r>
      <w:r>
        <w:rPr>
          <w:rFonts w:ascii="Geneva" w:hAnsi="Geneva"/>
          <w:color w:val="000000"/>
        </w:rPr>
        <w:fldChar w:fldCharType="end"/>
      </w:r>
      <w:bookmarkEnd w:id="492"/>
      <w:r>
        <w:rPr>
          <w:rFonts w:ascii="Geneva" w:hAnsi="Geneva"/>
          <w:color w:val="000000"/>
        </w:rPr>
        <w:t> He does not want his Christian guest to be unaware that he is being served food that the Christian might object to and might choose to abstain from eating. Another view is that the pagan host is trying to test the Christian's commitment to Christ, but this seems less probable. Pagans often associated Christians with Jews at this stage of church history, and many pagans would have assumed that Christians observed the same dietary restrictions as the Jews.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We might think that in such a situation Paul would have advocated exercising Christian liberty and eating the meat, but he did not. He advocated abstaining, not because such meat was out of bounds for believers. It was not out of bounds. Normally Christians could eat such meat. He advocated abstaining for the sake of the pagan's moral consciousness. Specifically, if the Christian ate the meat, the pagan might conclude that his guest was doing something Christians should not do. He would be wrong, of course. Yet Paul advocated not violating the pagan's understanding of what Christians should or should not do rather than have the Christian instruct the pagan about Christian freedom at the table.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present-day analogy may be imagined if someone with strong principles on total abstention from alcohol were the guest of friends who did not share these principles. He would be well advised not to enquire too carefully about the ingredients of some specially palatable sauce or trifle, but if someone said to him pointedly, 'There is alcohol in this, you know', he might feel that he was being put on the spot and could reasonably ask to be excused from having any of it."</w:t>
      </w:r>
      <w:bookmarkStart w:id="493" w:name="_ftnref449"/>
      <w:r>
        <w:rPr>
          <w:rFonts w:ascii="Geneva" w:hAnsi="Geneva"/>
          <w:color w:val="000000"/>
        </w:rPr>
        <w:fldChar w:fldCharType="begin"/>
      </w:r>
      <w:r>
        <w:rPr>
          <w:rFonts w:ascii="Geneva" w:hAnsi="Geneva"/>
          <w:color w:val="000000"/>
        </w:rPr>
        <w:instrText xml:space="preserve"> HYPERLINK "https://www.planobiblechapel.org/tcon/notes/html/nt/1corinthians/1corinthians.htm" \l "_ftn449" \o "" </w:instrText>
      </w:r>
      <w:r>
        <w:rPr>
          <w:rFonts w:ascii="Geneva" w:hAnsi="Geneva"/>
          <w:color w:val="000000"/>
        </w:rPr>
        <w:fldChar w:fldCharType="separate"/>
      </w:r>
      <w:r>
        <w:rPr>
          <w:rStyle w:val="FootnoteReference"/>
          <w:rFonts w:ascii="Geneva" w:hAnsi="Geneva"/>
          <w:color w:val="0000FF"/>
          <w:sz w:val="16"/>
          <w:szCs w:val="16"/>
          <w:u w:val="single"/>
        </w:rPr>
        <w:t>[449]</w:t>
      </w:r>
      <w:r>
        <w:rPr>
          <w:rFonts w:ascii="Geneva" w:hAnsi="Geneva"/>
          <w:color w:val="000000"/>
        </w:rPr>
        <w:fldChar w:fldCharType="end"/>
      </w:r>
      <w:bookmarkEnd w:id="49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10:29b       This question resumes the thought of verses 26 and 27. Verses 28-29a are somewhat parenthetical, being an illustration. We could restate Paul's thought this way: Why should another person's scruples determine my liberty? The answer is: They should because his spiritual welfare is more important than my Christian freedom.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10:30         Paul brought into the picture his own conduct in similar situations. He had eaten non-kosher food with Gentiles, but in the argument preceding this verse he advocated abstaining from such food when eating with pagans. The key, of course, is that sacrificial meat was only off limits for Paul when it offended the moral consciousness of the pagans that he was with, not all the time.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blessing offered at one's meal, predicated on God's prior ownership of all things, means that no fellow Christian may condemn another on this question."</w:t>
      </w:r>
      <w:bookmarkStart w:id="494" w:name="_ftnref450"/>
      <w:r>
        <w:rPr>
          <w:rFonts w:ascii="Geneva" w:hAnsi="Geneva"/>
          <w:color w:val="000000"/>
        </w:rPr>
        <w:fldChar w:fldCharType="begin"/>
      </w:r>
      <w:r>
        <w:rPr>
          <w:rFonts w:ascii="Geneva" w:hAnsi="Geneva"/>
          <w:color w:val="000000"/>
        </w:rPr>
        <w:instrText xml:space="preserve"> HYPERLINK "https://www.planobiblechapel.org/tcon/notes/html/nt/1corinthians/1corinthians.htm" \l "_ftn450" \o "" </w:instrText>
      </w:r>
      <w:r>
        <w:rPr>
          <w:rFonts w:ascii="Geneva" w:hAnsi="Geneva"/>
          <w:color w:val="000000"/>
        </w:rPr>
        <w:fldChar w:fldCharType="separate"/>
      </w:r>
      <w:r>
        <w:rPr>
          <w:rStyle w:val="FootnoteReference"/>
          <w:rFonts w:ascii="Geneva" w:hAnsi="Geneva"/>
          <w:color w:val="0000FF"/>
          <w:sz w:val="16"/>
          <w:szCs w:val="16"/>
          <w:u w:val="single"/>
        </w:rPr>
        <w:t>[450]</w:t>
      </w:r>
      <w:r>
        <w:rPr>
          <w:rFonts w:ascii="Geneva" w:hAnsi="Geneva"/>
          <w:color w:val="000000"/>
        </w:rPr>
        <w:fldChar w:fldCharType="end"/>
      </w:r>
      <w:bookmarkEnd w:id="49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Christian can give thanks to God for whatever he or she eats but should limit one's own liberty out of consideration for what other people think is proper. We do not need to alter our convictions for the sake of others, even if they speak evil of us, like the Corinthians slandered Paul (cf</w:t>
      </w:r>
      <w:r w:rsidR="002C4548">
        <w:rPr>
          <w:rFonts w:ascii="Geneva" w:hAnsi="Geneva"/>
          <w:color w:val="000000"/>
        </w:rPr>
        <w:t xml:space="preserve">. </w:t>
      </w:r>
      <w:r w:rsidR="00BD5988">
        <w:rPr>
          <w:rFonts w:ascii="Geneva" w:hAnsi="Geneva"/>
          <w:color w:val="000000"/>
        </w:rPr>
        <w:t>9</w:t>
      </w:r>
      <w:r>
        <w:rPr>
          <w:rFonts w:ascii="Geneva" w:hAnsi="Geneva"/>
          <w:color w:val="000000"/>
        </w:rPr>
        <w:t>:19-23). Nevertheless we should be willing to change our behavior for the sake of unbelievers.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10:31         What glorifies God? Consideration for the consciences of other people and promotion of their well-being does. This contrasts with the observance of distinctions between foods, the satisfaction of one's personal preferences, </w:t>
      </w:r>
      <w:r>
        <w:rPr>
          <w:rFonts w:ascii="Geneva" w:hAnsi="Geneva"/>
          <w:color w:val="000000"/>
        </w:rPr>
        <w:lastRenderedPageBreak/>
        <w:t>and insistence on one's own rights. What glorifies God is what puts His preferences, plans, and program first (cf. Col</w:t>
      </w:r>
      <w:r w:rsidR="002C4548">
        <w:rPr>
          <w:rFonts w:ascii="Geneva" w:hAnsi="Geneva"/>
          <w:color w:val="000000"/>
        </w:rPr>
        <w:t xml:space="preserve">. </w:t>
      </w:r>
      <w:r w:rsidR="00BD5988">
        <w:rPr>
          <w:rFonts w:ascii="Geneva" w:hAnsi="Geneva"/>
          <w:color w:val="000000"/>
        </w:rPr>
        <w:t>3</w:t>
      </w:r>
      <w:r>
        <w:rPr>
          <w:rFonts w:ascii="Geneva" w:hAnsi="Geneva"/>
          <w:color w:val="000000"/>
        </w:rPr>
        <w:t>:17). Paul not only advocated asking: Is this non-moral activity edifying? (vv</w:t>
      </w:r>
      <w:r w:rsidR="002C4548">
        <w:rPr>
          <w:rFonts w:ascii="Geneva" w:hAnsi="Geneva"/>
          <w:color w:val="000000"/>
        </w:rPr>
        <w:t xml:space="preserve">. </w:t>
      </w:r>
      <w:r w:rsidR="00BD5988">
        <w:rPr>
          <w:rFonts w:ascii="Geneva" w:hAnsi="Geneva"/>
          <w:color w:val="000000"/>
        </w:rPr>
        <w:t>2</w:t>
      </w:r>
      <w:r>
        <w:rPr>
          <w:rFonts w:ascii="Geneva" w:hAnsi="Geneva"/>
          <w:color w:val="000000"/>
        </w:rPr>
        <w:t>3-30; cf</w:t>
      </w:r>
      <w:r w:rsidR="002C4548">
        <w:rPr>
          <w:rFonts w:ascii="Geneva" w:hAnsi="Geneva"/>
          <w:color w:val="000000"/>
        </w:rPr>
        <w:t xml:space="preserve">. </w:t>
      </w:r>
      <w:r w:rsidR="00BD5988">
        <w:rPr>
          <w:rFonts w:ascii="Geneva" w:hAnsi="Geneva"/>
          <w:color w:val="000000"/>
        </w:rPr>
        <w:t>6</w:t>
      </w:r>
      <w:r>
        <w:rPr>
          <w:rFonts w:ascii="Geneva" w:hAnsi="Geneva"/>
          <w:color w:val="000000"/>
        </w:rPr>
        <w:t>:12) but: Will it glorify God?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not what a man does that determines whether his work is sacred or secular, it is </w:t>
      </w:r>
      <w:r>
        <w:rPr>
          <w:rFonts w:ascii="Geneva" w:hAnsi="Geneva"/>
          <w:i/>
          <w:iCs/>
          <w:color w:val="000000"/>
        </w:rPr>
        <w:t>why</w:t>
      </w:r>
      <w:r>
        <w:rPr>
          <w:rFonts w:ascii="Geneva" w:hAnsi="Geneva"/>
          <w:color w:val="000000"/>
        </w:rPr>
        <w:t> he does it. The motive is everything."</w:t>
      </w:r>
      <w:bookmarkStart w:id="495" w:name="_ftnref451"/>
      <w:r>
        <w:rPr>
          <w:rFonts w:ascii="Geneva" w:hAnsi="Geneva"/>
          <w:color w:val="000000"/>
        </w:rPr>
        <w:fldChar w:fldCharType="begin"/>
      </w:r>
      <w:r>
        <w:rPr>
          <w:rFonts w:ascii="Geneva" w:hAnsi="Geneva"/>
          <w:color w:val="000000"/>
        </w:rPr>
        <w:instrText xml:space="preserve"> HYPERLINK "https://www.planobiblechapel.org/tcon/notes/html/nt/1corinthians/1corinthians.htm" \l "_ftn451" \o "" </w:instrText>
      </w:r>
      <w:r>
        <w:rPr>
          <w:rFonts w:ascii="Geneva" w:hAnsi="Geneva"/>
          <w:color w:val="000000"/>
        </w:rPr>
        <w:fldChar w:fldCharType="separate"/>
      </w:r>
      <w:r>
        <w:rPr>
          <w:rStyle w:val="FootnoteReference"/>
          <w:rFonts w:ascii="Geneva" w:hAnsi="Geneva"/>
          <w:color w:val="0000FF"/>
          <w:sz w:val="16"/>
          <w:szCs w:val="16"/>
          <w:u w:val="single"/>
        </w:rPr>
        <w:t>[451]</w:t>
      </w:r>
      <w:r>
        <w:rPr>
          <w:rFonts w:ascii="Geneva" w:hAnsi="Geneva"/>
          <w:color w:val="000000"/>
        </w:rPr>
        <w:fldChar w:fldCharType="end"/>
      </w:r>
      <w:bookmarkEnd w:id="49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 God's own glory is the ultimate foundation of Pauline ethics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31)."</w:t>
      </w:r>
      <w:bookmarkStart w:id="496" w:name="_ftnref452"/>
      <w:r>
        <w:rPr>
          <w:rFonts w:ascii="Geneva" w:hAnsi="Geneva"/>
          <w:color w:val="000000"/>
        </w:rPr>
        <w:fldChar w:fldCharType="begin"/>
      </w:r>
      <w:r>
        <w:rPr>
          <w:rFonts w:ascii="Geneva" w:hAnsi="Geneva"/>
          <w:color w:val="000000"/>
        </w:rPr>
        <w:instrText xml:space="preserve"> HYPERLINK "https://www.planobiblechapel.org/tcon/notes/html/nt/1corinthians/1corinthians.htm" \l "_ftn452" \o "" </w:instrText>
      </w:r>
      <w:r>
        <w:rPr>
          <w:rFonts w:ascii="Geneva" w:hAnsi="Geneva"/>
          <w:color w:val="000000"/>
        </w:rPr>
        <w:fldChar w:fldCharType="separate"/>
      </w:r>
      <w:r>
        <w:rPr>
          <w:rStyle w:val="FootnoteReference"/>
          <w:rFonts w:ascii="Geneva" w:hAnsi="Geneva"/>
          <w:color w:val="0000FF"/>
          <w:sz w:val="16"/>
          <w:szCs w:val="16"/>
          <w:u w:val="single"/>
        </w:rPr>
        <w:t>[452]</w:t>
      </w:r>
      <w:r>
        <w:rPr>
          <w:rFonts w:ascii="Geneva" w:hAnsi="Geneva"/>
          <w:color w:val="000000"/>
        </w:rPr>
        <w:fldChar w:fldCharType="end"/>
      </w:r>
      <w:bookmarkEnd w:id="49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10:32         To give no offense means to put no obstacle in the path of a person, be he Jew (cf</w:t>
      </w:r>
      <w:r w:rsidR="002C4548">
        <w:rPr>
          <w:rFonts w:ascii="Geneva" w:hAnsi="Geneva"/>
          <w:color w:val="000000"/>
        </w:rPr>
        <w:t xml:space="preserve">. </w:t>
      </w:r>
      <w:r w:rsidR="00BD5988">
        <w:rPr>
          <w:rFonts w:ascii="Geneva" w:hAnsi="Geneva"/>
          <w:color w:val="000000"/>
        </w:rPr>
        <w:t>9</w:t>
      </w:r>
      <w:r>
        <w:rPr>
          <w:rFonts w:ascii="Geneva" w:hAnsi="Geneva"/>
          <w:color w:val="000000"/>
        </w:rPr>
        <w:t>:20) or Gentile (cf</w:t>
      </w:r>
      <w:r w:rsidR="002C4548">
        <w:rPr>
          <w:rFonts w:ascii="Geneva" w:hAnsi="Geneva"/>
          <w:color w:val="000000"/>
        </w:rPr>
        <w:t xml:space="preserve">. </w:t>
      </w:r>
      <w:r w:rsidR="00BD5988">
        <w:rPr>
          <w:rFonts w:ascii="Geneva" w:hAnsi="Geneva"/>
          <w:color w:val="000000"/>
        </w:rPr>
        <w:t>9</w:t>
      </w:r>
      <w:r>
        <w:rPr>
          <w:rFonts w:ascii="Geneva" w:hAnsi="Geneva"/>
          <w:color w:val="000000"/>
        </w:rPr>
        <w:t>:21), that would hinder him from coming to faith in Christ. If the person is already a believer it means putting nothing in his way that would hinder his growth in Christ (cf</w:t>
      </w:r>
      <w:r w:rsidR="002C4548">
        <w:rPr>
          <w:rFonts w:ascii="Geneva" w:hAnsi="Geneva"/>
          <w:color w:val="000000"/>
        </w:rPr>
        <w:t xml:space="preserve">. </w:t>
      </w:r>
      <w:r w:rsidR="00BD5988">
        <w:rPr>
          <w:rFonts w:ascii="Geneva" w:hAnsi="Geneva"/>
          <w:color w:val="000000"/>
        </w:rPr>
        <w:t>9</w:t>
      </w:r>
      <w:r>
        <w:rPr>
          <w:rFonts w:ascii="Geneva" w:hAnsi="Geneva"/>
          <w:color w:val="000000"/>
        </w:rPr>
        <w:t>:22). It is not a matter of simply not hurting someone's feelings.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regarded these three groups (Jews, Gentiles, and Christians) as equal in this verse. Therefore he was probably thinking of three religious groups rather than two racial groups and one religious group. If so he distinguished between Israel and the church in this verse. This distinction is basic to dispensationalism.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10:33         If we took the first part of this verse out of context we might conclude that Paul was a people pleaser (cf. Gal</w:t>
      </w:r>
      <w:r w:rsidR="002C4548">
        <w:rPr>
          <w:rFonts w:ascii="Geneva" w:hAnsi="Geneva"/>
          <w:color w:val="000000"/>
        </w:rPr>
        <w:t xml:space="preserve">. </w:t>
      </w:r>
      <w:r w:rsidR="00BD5988">
        <w:rPr>
          <w:rFonts w:ascii="Geneva" w:hAnsi="Geneva"/>
          <w:color w:val="000000"/>
        </w:rPr>
        <w:t>1</w:t>
      </w:r>
      <w:r>
        <w:rPr>
          <w:rFonts w:ascii="Geneva" w:hAnsi="Geneva"/>
          <w:color w:val="000000"/>
        </w:rPr>
        <w:t>:10). Obviously he meant that he did not allow any of his own attitudes or activities in non-moral areas to create barriers between himself and those whom he sought to help spiritually.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tried to practice what he preached about putting the welfare of others first (cf. v</w:t>
      </w:r>
      <w:r w:rsidR="002C4548">
        <w:rPr>
          <w:rFonts w:ascii="Geneva" w:hAnsi="Geneva"/>
          <w:color w:val="000000"/>
        </w:rPr>
        <w:t xml:space="preserve">. </w:t>
      </w:r>
      <w:r w:rsidR="00BD5988">
        <w:rPr>
          <w:rFonts w:ascii="Geneva" w:hAnsi="Geneva"/>
          <w:color w:val="000000"/>
        </w:rPr>
        <w:t>2</w:t>
      </w:r>
      <w:r>
        <w:rPr>
          <w:rFonts w:ascii="Geneva" w:hAnsi="Geneva"/>
          <w:color w:val="000000"/>
        </w:rPr>
        <w:t>4). "Saved" in this context probably includes Christians, and means saved in the wide sense of delivered from anything that keeps someone from advancing spiritually (cf. Rom</w:t>
      </w:r>
      <w:r w:rsidR="002C4548">
        <w:rPr>
          <w:rFonts w:ascii="Geneva" w:hAnsi="Geneva"/>
          <w:color w:val="000000"/>
        </w:rPr>
        <w:t xml:space="preserve">. </w:t>
      </w:r>
      <w:r w:rsidR="00BD5988">
        <w:rPr>
          <w:rFonts w:ascii="Geneva" w:hAnsi="Geneva"/>
          <w:color w:val="000000"/>
        </w:rPr>
        <w:t>1</w:t>
      </w:r>
      <w:r>
        <w:rPr>
          <w:rFonts w:ascii="Geneva" w:hAnsi="Geneva"/>
          <w:color w:val="000000"/>
        </w:rPr>
        <w:t>5:1-3). Paul may have asked himself: Will this non-moral activity profit others and possibly lead them closer to God?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"If you're seeking to engage the unbelieving world, you want to avoid offending them. Could the exercise of your Christian freedom offend an unbeliever? Possibly. Don't immediately assume they will embrace all you plan to do. Some may be unsaved but still have very conservative values. Would your actions offend them? If so, you've not moved them closer to Christ. You've nudged them further away."</w:t>
      </w:r>
      <w:bookmarkStart w:id="497" w:name="_ftnref453"/>
      <w:r>
        <w:rPr>
          <w:rFonts w:ascii="Geneva" w:hAnsi="Geneva"/>
          <w:color w:val="000000"/>
        </w:rPr>
        <w:fldChar w:fldCharType="begin"/>
      </w:r>
      <w:r>
        <w:rPr>
          <w:rFonts w:ascii="Geneva" w:hAnsi="Geneva"/>
          <w:color w:val="000000"/>
        </w:rPr>
        <w:instrText xml:space="preserve"> HYPERLINK "https://www.planobiblechapel.org/tcon/notes/html/nt/1corinthians/1corinthians.htm" \l "_ftn453" \o "" </w:instrText>
      </w:r>
      <w:r>
        <w:rPr>
          <w:rFonts w:ascii="Geneva" w:hAnsi="Geneva"/>
          <w:color w:val="000000"/>
        </w:rPr>
        <w:fldChar w:fldCharType="separate"/>
      </w:r>
      <w:r>
        <w:rPr>
          <w:rStyle w:val="FootnoteReference"/>
          <w:rFonts w:ascii="Geneva" w:hAnsi="Geneva"/>
          <w:color w:val="0000FF"/>
          <w:sz w:val="16"/>
          <w:szCs w:val="16"/>
          <w:u w:val="single"/>
        </w:rPr>
        <w:t>[453]</w:t>
      </w:r>
      <w:r>
        <w:rPr>
          <w:rFonts w:ascii="Geneva" w:hAnsi="Geneva"/>
          <w:color w:val="000000"/>
        </w:rPr>
        <w:fldChar w:fldCharType="end"/>
      </w:r>
      <w:bookmarkEnd w:id="49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"Christian freedom is not given to us for our own sake but for the sake of others."</w:t>
      </w:r>
      <w:bookmarkStart w:id="498" w:name="_ftnref454"/>
      <w:r>
        <w:rPr>
          <w:rFonts w:ascii="Geneva" w:hAnsi="Geneva"/>
          <w:color w:val="000000"/>
        </w:rPr>
        <w:fldChar w:fldCharType="begin"/>
      </w:r>
      <w:r>
        <w:rPr>
          <w:rFonts w:ascii="Geneva" w:hAnsi="Geneva"/>
          <w:color w:val="000000"/>
        </w:rPr>
        <w:instrText xml:space="preserve"> HYPERLINK "https://www.planobiblechapel.org/tcon/notes/html/nt/1corinthians/1corinthians.htm" \l "_ftn454" \o "" </w:instrText>
      </w:r>
      <w:r>
        <w:rPr>
          <w:rFonts w:ascii="Geneva" w:hAnsi="Geneva"/>
          <w:color w:val="000000"/>
        </w:rPr>
        <w:fldChar w:fldCharType="separate"/>
      </w:r>
      <w:r>
        <w:rPr>
          <w:rStyle w:val="FootnoteReference"/>
          <w:rFonts w:ascii="Geneva" w:hAnsi="Geneva"/>
          <w:color w:val="0000FF"/>
          <w:sz w:val="16"/>
          <w:szCs w:val="16"/>
          <w:u w:val="single"/>
        </w:rPr>
        <w:t>[454]</w:t>
      </w:r>
      <w:r>
        <w:rPr>
          <w:rFonts w:ascii="Geneva" w:hAnsi="Geneva"/>
          <w:color w:val="000000"/>
        </w:rPr>
        <w:fldChar w:fldCharType="end"/>
      </w:r>
      <w:bookmarkEnd w:id="49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11:1           Paul recommended that his readers follow his example of exercising and limiting their Christian liberty, glorifying God, and giving no offense, as well as in other areas of their lives (cf</w:t>
      </w:r>
      <w:r w:rsidR="002C4548">
        <w:rPr>
          <w:rFonts w:ascii="Geneva" w:hAnsi="Geneva"/>
          <w:color w:val="000000"/>
        </w:rPr>
        <w:t xml:space="preserve">. </w:t>
      </w:r>
      <w:r w:rsidR="00BD5988">
        <w:rPr>
          <w:rFonts w:ascii="Geneva" w:hAnsi="Geneva"/>
          <w:color w:val="000000"/>
        </w:rPr>
        <w:t>4</w:t>
      </w:r>
      <w:r>
        <w:rPr>
          <w:rFonts w:ascii="Geneva" w:hAnsi="Geneva"/>
          <w:color w:val="000000"/>
        </w:rPr>
        <w:t>:16).</w:t>
      </w:r>
      <w:bookmarkStart w:id="499" w:name="_ftnref455"/>
      <w:r>
        <w:rPr>
          <w:rFonts w:ascii="Geneva" w:hAnsi="Geneva"/>
          <w:color w:val="000000"/>
        </w:rPr>
        <w:fldChar w:fldCharType="begin"/>
      </w:r>
      <w:r>
        <w:rPr>
          <w:rFonts w:ascii="Geneva" w:hAnsi="Geneva"/>
          <w:color w:val="000000"/>
        </w:rPr>
        <w:instrText xml:space="preserve"> HYPERLINK "https://www.planobiblechapel.org/tcon/notes/html/nt/1corinthians/1corinthians.htm" \l "_ftn455" \o "" </w:instrText>
      </w:r>
      <w:r>
        <w:rPr>
          <w:rFonts w:ascii="Geneva" w:hAnsi="Geneva"/>
          <w:color w:val="000000"/>
        </w:rPr>
        <w:fldChar w:fldCharType="separate"/>
      </w:r>
      <w:r>
        <w:rPr>
          <w:rStyle w:val="FootnoteReference"/>
          <w:rFonts w:ascii="Geneva" w:hAnsi="Geneva"/>
          <w:color w:val="0000FF"/>
          <w:sz w:val="16"/>
          <w:szCs w:val="16"/>
          <w:u w:val="single"/>
        </w:rPr>
        <w:t>[455]</w:t>
      </w:r>
      <w:r>
        <w:rPr>
          <w:rFonts w:ascii="Geneva" w:hAnsi="Geneva"/>
          <w:color w:val="000000"/>
        </w:rPr>
        <w:fldChar w:fldCharType="end"/>
      </w:r>
      <w:bookmarkEnd w:id="499"/>
    </w:p>
    <w:p w:rsidR="00C833C1" w:rsidRDefault="00C833C1" w:rsidP="00C833C1">
      <w:pPr>
        <w:spacing w:after="240"/>
        <w:jc w:val="both"/>
        <w:textAlignment w:val="top"/>
        <w:rPr>
          <w:rFonts w:ascii="Geneva" w:hAnsi="Geneva"/>
          <w:color w:val="000000"/>
        </w:rPr>
      </w:pPr>
      <w:r>
        <w:rPr>
          <w:rFonts w:ascii="Geneva" w:hAnsi="Geneva"/>
          <w:color w:val="000000"/>
        </w:rPr>
        <w:t>All of chapters 8, 9, and 10, including 11:1, deal with the subject of the Christian's relationship to food sacrificed to idols. In summary, Paul prohibited going to pagan temples for cultic meals. However, he permitted the eating of marketplace meat under normal circumstances. If something is not sinful, it is permissible for the believer. But even so it may be wise to avoid it for the sake of the spiritual welfare of others. The Christian should be willing to limit his or her exercise of his or her Christian liberty because of love for others.</w:t>
      </w:r>
    </w:p>
    <w:p w:rsidR="00C833C1" w:rsidRDefault="00C833C1" w:rsidP="00C833C1">
      <w:pPr>
        <w:spacing w:after="240"/>
        <w:jc w:val="both"/>
        <w:textAlignment w:val="top"/>
        <w:rPr>
          <w:rFonts w:ascii="Geneva" w:hAnsi="Geneva"/>
          <w:color w:val="000000"/>
        </w:rPr>
      </w:pPr>
      <w:r>
        <w:rPr>
          <w:rFonts w:ascii="Geneva" w:hAnsi="Geneva"/>
          <w:color w:val="000000"/>
        </w:rPr>
        <w:t>The four principles that Paul taught were these: Balance your knowledge with love (ch</w:t>
      </w:r>
      <w:r w:rsidR="002C4548">
        <w:rPr>
          <w:rFonts w:ascii="Geneva" w:hAnsi="Geneva"/>
          <w:color w:val="000000"/>
        </w:rPr>
        <w:t xml:space="preserve">. </w:t>
      </w:r>
      <w:r w:rsidR="00BD5988">
        <w:rPr>
          <w:rFonts w:ascii="Geneva" w:hAnsi="Geneva"/>
          <w:color w:val="000000"/>
        </w:rPr>
        <w:t>8</w:t>
      </w:r>
      <w:r>
        <w:rPr>
          <w:rFonts w:ascii="Geneva" w:hAnsi="Geneva"/>
          <w:color w:val="000000"/>
        </w:rPr>
        <w:t>). Balance your authority with discipline (ch</w:t>
      </w:r>
      <w:r w:rsidR="002C4548">
        <w:rPr>
          <w:rFonts w:ascii="Geneva" w:hAnsi="Geneva"/>
          <w:color w:val="000000"/>
        </w:rPr>
        <w:t xml:space="preserve">. </w:t>
      </w:r>
      <w:r w:rsidR="00BD5988">
        <w:rPr>
          <w:rFonts w:ascii="Geneva" w:hAnsi="Geneva"/>
          <w:color w:val="000000"/>
        </w:rPr>
        <w:t>9</w:t>
      </w:r>
      <w:r>
        <w:rPr>
          <w:rFonts w:ascii="Geneva" w:hAnsi="Geneva"/>
          <w:color w:val="000000"/>
        </w:rPr>
        <w:t xml:space="preserve">). Balance your experience with caution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 xml:space="preserve">1-22). And balance your freedom with responsibility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23-33).</w:t>
      </w:r>
      <w:bookmarkStart w:id="500" w:name="_ftnref456"/>
      <w:r>
        <w:rPr>
          <w:rFonts w:ascii="Geneva" w:hAnsi="Geneva"/>
          <w:color w:val="000000"/>
        </w:rPr>
        <w:fldChar w:fldCharType="begin"/>
      </w:r>
      <w:r>
        <w:rPr>
          <w:rFonts w:ascii="Geneva" w:hAnsi="Geneva"/>
          <w:color w:val="000000"/>
        </w:rPr>
        <w:instrText xml:space="preserve"> HYPERLINK "https://www.planobiblechapel.org/tcon/notes/html/nt/1corinthians/1corinthians.htm" \l "_ftn456" \o "" </w:instrText>
      </w:r>
      <w:r>
        <w:rPr>
          <w:rFonts w:ascii="Geneva" w:hAnsi="Geneva"/>
          <w:color w:val="000000"/>
        </w:rPr>
        <w:fldChar w:fldCharType="separate"/>
      </w:r>
      <w:r>
        <w:rPr>
          <w:rStyle w:val="FootnoteReference"/>
          <w:rFonts w:ascii="Geneva" w:hAnsi="Geneva"/>
          <w:color w:val="0000FF"/>
          <w:sz w:val="16"/>
          <w:szCs w:val="16"/>
          <w:u w:val="single"/>
        </w:rPr>
        <w:t>[456]</w:t>
      </w:r>
      <w:r>
        <w:rPr>
          <w:rFonts w:ascii="Geneva" w:hAnsi="Geneva"/>
          <w:color w:val="000000"/>
        </w:rPr>
        <w:fldChar w:fldCharType="end"/>
      </w:r>
      <w:bookmarkEnd w:id="500"/>
    </w:p>
    <w:p w:rsidR="00C833C1" w:rsidRDefault="00C833C1" w:rsidP="00107626">
      <w:pPr>
        <w:pStyle w:val="Heading3"/>
      </w:pPr>
      <w:bookmarkStart w:id="501" w:name="_Toc165579095"/>
      <w:r>
        <w:t>C.     Propriety in worship</w:t>
      </w:r>
      <w:r w:rsidR="00BD5988">
        <w:t xml:space="preserve"> 1 Cor 11:</w:t>
      </w:r>
      <w:r>
        <w:t>2-16</w:t>
      </w:r>
      <w:bookmarkEnd w:id="501"/>
    </w:p>
    <w:p w:rsidR="00C833C1" w:rsidRDefault="00C833C1" w:rsidP="00C833C1">
      <w:pPr>
        <w:spacing w:after="240"/>
        <w:jc w:val="both"/>
        <w:textAlignment w:val="top"/>
        <w:rPr>
          <w:rFonts w:ascii="Geneva" w:hAnsi="Geneva"/>
          <w:color w:val="000000"/>
        </w:rPr>
      </w:pPr>
      <w:r>
        <w:rPr>
          <w:rFonts w:ascii="Geneva" w:hAnsi="Geneva"/>
          <w:color w:val="000000"/>
        </w:rPr>
        <w:t xml:space="preserve">This section and the next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17-34) deal with subjects other than meat offered to idols, but Paul did not introduce them with the phrase "now concerning." These were additional subjects about which he wanted to give the Corinthians guidance. He had evidently learned of the Corinthians' need for instruction in these matters either through their letter to him, from the messengers that brought that letter to him, or from other sources.</w:t>
      </w:r>
    </w:p>
    <w:p w:rsidR="00C833C1" w:rsidRPr="00107626" w:rsidRDefault="00C833C1" w:rsidP="00107626">
      <w:pPr>
        <w:pStyle w:val="Heading4"/>
      </w:pPr>
      <w:bookmarkStart w:id="502" w:name="_Toc165579096"/>
      <w:r w:rsidRPr="00107626">
        <w:t>1.     The argument from culture</w:t>
      </w:r>
      <w:r w:rsidR="00BD5988">
        <w:t xml:space="preserve"> 1 Cor 11:</w:t>
      </w:r>
      <w:r w:rsidRPr="00107626">
        <w:t>2-6</w:t>
      </w:r>
      <w:bookmarkEnd w:id="502"/>
    </w:p>
    <w:p w:rsidR="00C833C1" w:rsidRDefault="00C833C1" w:rsidP="00C833C1">
      <w:pPr>
        <w:spacing w:after="240"/>
        <w:jc w:val="both"/>
        <w:textAlignment w:val="top"/>
        <w:rPr>
          <w:rFonts w:ascii="Geneva" w:hAnsi="Geneva"/>
          <w:color w:val="000000"/>
        </w:rPr>
      </w:pPr>
      <w:r>
        <w:rPr>
          <w:rFonts w:ascii="Geneva" w:hAnsi="Geneva"/>
          <w:color w:val="000000"/>
        </w:rPr>
        <w:t>Paul introduced the first of the two subjects he dealt with in this chapter, the Corinthian women's participation in church worship, by praising the Corinthians. He did not introduce the second subject this way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7, 22). As with the other sections of this epistle, we can see the influence of Corinthian culture and worldview in this one, particularly in the behavior of the women in the church.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           Paul commended his original readers for remembering his teaching and example. This chapter deals primarily with things that were going on in the meetings of the church, as the context shows (cf. v</w:t>
      </w:r>
      <w:r w:rsidR="002C4548">
        <w:rPr>
          <w:rFonts w:ascii="Geneva" w:hAnsi="Geneva"/>
          <w:color w:val="000000"/>
        </w:rPr>
        <w:t xml:space="preserve">. </w:t>
      </w:r>
      <w:r w:rsidR="00BD5988">
        <w:rPr>
          <w:rFonts w:ascii="Geneva" w:hAnsi="Geneva"/>
          <w:color w:val="000000"/>
        </w:rPr>
        <w:t>1</w:t>
      </w:r>
      <w:r>
        <w:rPr>
          <w:rFonts w:ascii="Geneva" w:hAnsi="Geneva"/>
          <w:color w:val="000000"/>
        </w:rPr>
        <w:t>6). The traditions were teachings (NIV; Gr. </w:t>
      </w:r>
      <w:r>
        <w:rPr>
          <w:rFonts w:ascii="Geneva" w:hAnsi="Geneva"/>
          <w:i/>
          <w:iCs/>
          <w:color w:val="000000"/>
        </w:rPr>
        <w:t>paradoseis</w:t>
      </w:r>
      <w:r>
        <w:rPr>
          <w:rFonts w:ascii="Geneva" w:hAnsi="Geneva"/>
          <w:color w:val="000000"/>
        </w:rPr>
        <w:t>) that the Corinthians had received from the apostle. Some of these involved divinely inspired revelations, and others were just prudent advice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3</w:t>
      </w:r>
      <w:r>
        <w:rPr>
          <w:rFonts w:ascii="Geneva" w:hAnsi="Geneva"/>
          <w:color w:val="000000"/>
        </w:rPr>
        <w:t>:6-10). The Corinthians seem to have been following his instructions but not in the proper ways, as his following discussion makes clear.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t>
      </w:r>
      <w:r>
        <w:rPr>
          <w:rFonts w:ascii="Geneva" w:hAnsi="Geneva"/>
          <w:i/>
          <w:iCs/>
          <w:color w:val="000000"/>
        </w:rPr>
        <w:t>The traditions</w:t>
      </w:r>
      <w:r>
        <w:rPr>
          <w:rFonts w:ascii="Geneva" w:hAnsi="Geneva"/>
          <w:color w:val="000000"/>
        </w:rPr>
        <w:t> (as the other references show) were the central truths of the Christian faith, handed on at this stage (before the emergence of Christian literature) orally from evangelist and teacher to convert."</w:t>
      </w:r>
      <w:bookmarkStart w:id="503" w:name="_ftnref457"/>
      <w:r>
        <w:rPr>
          <w:rFonts w:ascii="Geneva" w:hAnsi="Geneva"/>
          <w:color w:val="000000"/>
        </w:rPr>
        <w:fldChar w:fldCharType="begin"/>
      </w:r>
      <w:r>
        <w:rPr>
          <w:rFonts w:ascii="Geneva" w:hAnsi="Geneva"/>
          <w:color w:val="000000"/>
        </w:rPr>
        <w:instrText xml:space="preserve"> HYPERLINK "https://www.planobiblechapel.org/tcon/notes/html/nt/1corinthians/1corinthians.htm" \l "_ftn457" \o "" </w:instrText>
      </w:r>
      <w:r>
        <w:rPr>
          <w:rFonts w:ascii="Geneva" w:hAnsi="Geneva"/>
          <w:color w:val="000000"/>
        </w:rPr>
        <w:fldChar w:fldCharType="separate"/>
      </w:r>
      <w:r>
        <w:rPr>
          <w:rStyle w:val="FootnoteReference"/>
          <w:rFonts w:ascii="Geneva" w:hAnsi="Geneva"/>
          <w:color w:val="0000FF"/>
          <w:sz w:val="16"/>
          <w:szCs w:val="16"/>
          <w:u w:val="single"/>
        </w:rPr>
        <w:t>[457]</w:t>
      </w:r>
      <w:r>
        <w:rPr>
          <w:rFonts w:ascii="Geneva" w:hAnsi="Geneva"/>
          <w:color w:val="000000"/>
        </w:rPr>
        <w:fldChar w:fldCharType="end"/>
      </w:r>
      <w:bookmarkEnd w:id="50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Of course there were already a few inspired New Testament documents circulating among the churches.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11:3           "But" indicates that things were not quite as Paul thought they should be. He began dealing with his subject by reminding the Corinthians again (cf</w:t>
      </w:r>
      <w:r w:rsidR="002C4548">
        <w:rPr>
          <w:rFonts w:ascii="Geneva" w:hAnsi="Geneva"/>
          <w:color w:val="000000"/>
        </w:rPr>
        <w:t xml:space="preserve">. </w:t>
      </w:r>
      <w:r w:rsidR="00BD5988">
        <w:rPr>
          <w:rFonts w:ascii="Geneva" w:hAnsi="Geneva"/>
          <w:color w:val="000000"/>
        </w:rPr>
        <w:t>3</w:t>
      </w:r>
      <w:r>
        <w:rPr>
          <w:rFonts w:ascii="Geneva" w:hAnsi="Geneva"/>
          <w:color w:val="000000"/>
        </w:rPr>
        <w:t>:23;</w:t>
      </w:r>
      <w:r w:rsidR="00BD5988">
        <w:rPr>
          <w:rFonts w:ascii="Geneva" w:hAnsi="Geneva"/>
          <w:color w:val="000000"/>
        </w:rPr>
        <w:t xml:space="preserve"> 1 Cor 8:</w:t>
      </w:r>
      <w:r>
        <w:rPr>
          <w:rFonts w:ascii="Geneva" w:hAnsi="Geneva"/>
          <w:color w:val="000000"/>
        </w:rPr>
        <w:t>6) of God's administrative order. This is the order through which God has chosen to conduct His dealings with humans and the order in which He wants people to conduct their dealings with each other.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Jesus Christ is the head of every male human being (Gr. </w:t>
      </w:r>
      <w:r>
        <w:rPr>
          <w:rFonts w:ascii="Geneva" w:hAnsi="Geneva"/>
          <w:i/>
          <w:iCs/>
          <w:color w:val="000000"/>
        </w:rPr>
        <w:t>aner</w:t>
      </w:r>
      <w:r>
        <w:rPr>
          <w:rFonts w:ascii="Geneva" w:hAnsi="Geneva"/>
          <w:color w:val="000000"/>
        </w:rPr>
        <w:t>). Second, the male ("man") is the head of woman (Gr. </w:t>
      </w:r>
      <w:r>
        <w:rPr>
          <w:rFonts w:ascii="Geneva" w:hAnsi="Geneva"/>
          <w:i/>
          <w:iCs/>
          <w:color w:val="000000"/>
        </w:rPr>
        <w:t>gune</w:t>
      </w:r>
      <w:r>
        <w:rPr>
          <w:rFonts w:ascii="Geneva" w:hAnsi="Geneva"/>
          <w:color w:val="000000"/>
        </w:rPr>
        <w:t xml:space="preserve">). This Greek word for woman is very broad and covers women of any age, virgins, married women, or widows. Paul used it earlier in this epistle of a wife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3-4, 10-12, 14, 16). In this chapter it evidently refers to any woman who was in a dependent relationship to a man, such as a wife to a husband or a daughter to a father.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probably did not mean every woman universally, since he said the male is the head of woman, or "a" woman," but not "the" woman. He was evidently not talking about every relationship involving men and women, for example, the relationship between men and women in the workplace. He was probably talking about male female relationships in the church. Third, God the Father is the head of God the Son ("Christ"). This shows that headship exists even within the Godhead.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"Submission in office, whether of woman to man or Christ to God, consists with equality of nature."</w:t>
      </w:r>
      <w:bookmarkStart w:id="504" w:name="_ftnref458"/>
      <w:r>
        <w:rPr>
          <w:rFonts w:ascii="Geneva" w:hAnsi="Geneva"/>
          <w:color w:val="000000"/>
        </w:rPr>
        <w:fldChar w:fldCharType="begin"/>
      </w:r>
      <w:r>
        <w:rPr>
          <w:rFonts w:ascii="Geneva" w:hAnsi="Geneva"/>
          <w:color w:val="000000"/>
        </w:rPr>
        <w:instrText xml:space="preserve"> HYPERLINK "https://www.planobiblechapel.org/tcon/notes/html/nt/1corinthians/1corinthians.htm" \l "_ftn458" \o "" </w:instrText>
      </w:r>
      <w:r>
        <w:rPr>
          <w:rFonts w:ascii="Geneva" w:hAnsi="Geneva"/>
          <w:color w:val="000000"/>
        </w:rPr>
        <w:fldChar w:fldCharType="separate"/>
      </w:r>
      <w:r>
        <w:rPr>
          <w:rStyle w:val="FootnoteReference"/>
          <w:rFonts w:ascii="Geneva" w:hAnsi="Geneva"/>
          <w:color w:val="0000FF"/>
          <w:sz w:val="16"/>
          <w:szCs w:val="16"/>
          <w:u w:val="single"/>
        </w:rPr>
        <w:t>[458]</w:t>
      </w:r>
      <w:r>
        <w:rPr>
          <w:rFonts w:ascii="Geneva" w:hAnsi="Geneva"/>
          <w:color w:val="000000"/>
        </w:rPr>
        <w:fldChar w:fldCharType="end"/>
      </w:r>
      <w:bookmarkEnd w:id="50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New Testament uses the term head (Gr. </w:t>
      </w:r>
      <w:r>
        <w:rPr>
          <w:rFonts w:ascii="Geneva" w:hAnsi="Geneva"/>
          <w:i/>
          <w:iCs/>
          <w:color w:val="000000"/>
        </w:rPr>
        <w:t>kephale</w:t>
      </w:r>
      <w:r>
        <w:rPr>
          <w:rFonts w:ascii="Geneva" w:hAnsi="Geneva"/>
          <w:color w:val="000000"/>
        </w:rPr>
        <w:t>) to describe headship in two ways. Sometimes it describes origin (source), but more often it describes authority (leader), especially when it is used in the context of human relationships.</w:t>
      </w:r>
      <w:bookmarkStart w:id="505" w:name="_ftnref459"/>
      <w:r>
        <w:rPr>
          <w:rFonts w:ascii="Geneva" w:hAnsi="Geneva"/>
          <w:color w:val="000000"/>
        </w:rPr>
        <w:fldChar w:fldCharType="begin"/>
      </w:r>
      <w:r>
        <w:rPr>
          <w:rFonts w:ascii="Geneva" w:hAnsi="Geneva"/>
          <w:color w:val="000000"/>
        </w:rPr>
        <w:instrText xml:space="preserve"> HYPERLINK "https://www.planobiblechapel.org/tcon/notes/html/nt/1corinthians/1corinthians.htm" \l "_ftn459" \o "" </w:instrText>
      </w:r>
      <w:r>
        <w:rPr>
          <w:rFonts w:ascii="Geneva" w:hAnsi="Geneva"/>
          <w:color w:val="000000"/>
        </w:rPr>
        <w:fldChar w:fldCharType="separate"/>
      </w:r>
      <w:r>
        <w:rPr>
          <w:rStyle w:val="FootnoteReference"/>
          <w:rFonts w:ascii="Geneva" w:hAnsi="Geneva"/>
          <w:color w:val="0000FF"/>
          <w:sz w:val="16"/>
          <w:szCs w:val="16"/>
          <w:u w:val="single"/>
        </w:rPr>
        <w:t>[459]</w:t>
      </w:r>
      <w:r>
        <w:rPr>
          <w:rFonts w:ascii="Geneva" w:hAnsi="Geneva"/>
          <w:color w:val="000000"/>
        </w:rPr>
        <w:fldChar w:fldCharType="end"/>
      </w:r>
      <w:bookmarkEnd w:id="505"/>
      <w:r>
        <w:rPr>
          <w:rFonts w:ascii="Geneva" w:hAnsi="Geneva"/>
          <w:color w:val="000000"/>
        </w:rPr>
        <w:t> Some scholars favor one interpretation (source) and others the other (leader).</w:t>
      </w:r>
      <w:bookmarkStart w:id="506" w:name="_ftnref460"/>
      <w:r>
        <w:rPr>
          <w:rFonts w:ascii="Geneva" w:hAnsi="Geneva"/>
          <w:color w:val="000000"/>
        </w:rPr>
        <w:fldChar w:fldCharType="begin"/>
      </w:r>
      <w:r>
        <w:rPr>
          <w:rFonts w:ascii="Geneva" w:hAnsi="Geneva"/>
          <w:color w:val="000000"/>
        </w:rPr>
        <w:instrText xml:space="preserve"> HYPERLINK "https://www.planobiblechapel.org/tcon/notes/html/nt/1corinthians/1corinthians.htm" \l "_ftn460" \o "" </w:instrText>
      </w:r>
      <w:r>
        <w:rPr>
          <w:rFonts w:ascii="Geneva" w:hAnsi="Geneva"/>
          <w:color w:val="000000"/>
        </w:rPr>
        <w:fldChar w:fldCharType="separate"/>
      </w:r>
      <w:r>
        <w:rPr>
          <w:rStyle w:val="FootnoteReference"/>
          <w:rFonts w:ascii="Geneva" w:hAnsi="Geneva"/>
          <w:color w:val="0000FF"/>
          <w:sz w:val="16"/>
          <w:szCs w:val="16"/>
          <w:u w:val="single"/>
        </w:rPr>
        <w:t>[460]</w:t>
      </w:r>
      <w:r>
        <w:rPr>
          <w:rFonts w:ascii="Geneva" w:hAnsi="Geneva"/>
          <w:color w:val="000000"/>
        </w:rPr>
        <w:fldChar w:fldCharType="end"/>
      </w:r>
      <w:bookmarkEnd w:id="506"/>
      <w:r>
        <w:rPr>
          <w:rFonts w:ascii="Geneva" w:hAnsi="Geneva"/>
          <w:color w:val="000000"/>
        </w:rPr>
        <w:t> Both meanings are true to reality, so it is difficult to decide what Paul meant 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favor of the origin view, it is true that Christ created mankind, Eve came from Adam, and Christ came from the Father in the Incarnation to provide redemption. In favor of the authority view, humanity is under Christ's authority, God created woman under man's authority, and the Son is under the Father's authority. The idea of origin is more fundamental than that of authority. Also the word head occurs later in this passage with the idea of source (vv</w:t>
      </w:r>
      <w:r w:rsidR="002C4548">
        <w:rPr>
          <w:rFonts w:ascii="Geneva" w:hAnsi="Geneva"/>
          <w:color w:val="000000"/>
        </w:rPr>
        <w:t xml:space="preserve">. </w:t>
      </w:r>
      <w:r w:rsidR="00BD5988">
        <w:rPr>
          <w:rFonts w:ascii="Geneva" w:hAnsi="Geneva"/>
          <w:color w:val="000000"/>
        </w:rPr>
        <w:t>8</w:t>
      </w:r>
      <w:r>
        <w:rPr>
          <w:rFonts w:ascii="Geneva" w:hAnsi="Geneva"/>
          <w:color w:val="000000"/>
        </w:rPr>
        <w:t>, 12), so origin may be the preferable idea here too.</w:t>
      </w:r>
      <w:bookmarkStart w:id="507" w:name="_ftnref461"/>
      <w:r>
        <w:rPr>
          <w:rFonts w:ascii="Geneva" w:hAnsi="Geneva"/>
          <w:color w:val="000000"/>
        </w:rPr>
        <w:fldChar w:fldCharType="begin"/>
      </w:r>
      <w:r>
        <w:rPr>
          <w:rFonts w:ascii="Geneva" w:hAnsi="Geneva"/>
          <w:color w:val="000000"/>
        </w:rPr>
        <w:instrText xml:space="preserve"> HYPERLINK "https://www.planobiblechapel.org/tcon/notes/html/nt/1corinthians/1corinthians.htm" \l "_ftn461" \o "" </w:instrText>
      </w:r>
      <w:r>
        <w:rPr>
          <w:rFonts w:ascii="Geneva" w:hAnsi="Geneva"/>
          <w:color w:val="000000"/>
        </w:rPr>
        <w:fldChar w:fldCharType="separate"/>
      </w:r>
      <w:r>
        <w:rPr>
          <w:rStyle w:val="FootnoteReference"/>
          <w:rFonts w:ascii="Geneva" w:hAnsi="Geneva"/>
          <w:color w:val="0000FF"/>
          <w:sz w:val="16"/>
          <w:szCs w:val="16"/>
          <w:u w:val="single"/>
        </w:rPr>
        <w:t>[461]</w:t>
      </w:r>
      <w:r>
        <w:rPr>
          <w:rFonts w:ascii="Geneva" w:hAnsi="Geneva"/>
          <w:color w:val="000000"/>
        </w:rPr>
        <w:fldChar w:fldCharType="end"/>
      </w:r>
      <w:bookmarkEnd w:id="507"/>
      <w:r>
        <w:rPr>
          <w:rFonts w:ascii="Geneva" w:hAnsi="Geneva"/>
          <w:color w:val="000000"/>
        </w:rPr>
        <w:t> This could be a situation in which Paul had both ideas in mind.</w:t>
      </w:r>
      <w:bookmarkStart w:id="508" w:name="_ftnref462"/>
      <w:r>
        <w:rPr>
          <w:rFonts w:ascii="Geneva" w:hAnsi="Geneva"/>
          <w:color w:val="000000"/>
        </w:rPr>
        <w:fldChar w:fldCharType="begin"/>
      </w:r>
      <w:r>
        <w:rPr>
          <w:rFonts w:ascii="Geneva" w:hAnsi="Geneva"/>
          <w:color w:val="000000"/>
        </w:rPr>
        <w:instrText xml:space="preserve"> HYPERLINK "https://www.planobiblechapel.org/tcon/notes/html/nt/1corinthians/1corinthians.htm" \l "_ftn462" \o "" </w:instrText>
      </w:r>
      <w:r>
        <w:rPr>
          <w:rFonts w:ascii="Geneva" w:hAnsi="Geneva"/>
          <w:color w:val="000000"/>
        </w:rPr>
        <w:fldChar w:fldCharType="separate"/>
      </w:r>
      <w:r>
        <w:rPr>
          <w:rStyle w:val="FootnoteReference"/>
          <w:rFonts w:ascii="Geneva" w:hAnsi="Geneva"/>
          <w:color w:val="0000FF"/>
          <w:sz w:val="16"/>
          <w:szCs w:val="16"/>
          <w:u w:val="single"/>
        </w:rPr>
        <w:t>[462]</w:t>
      </w:r>
      <w:r>
        <w:rPr>
          <w:rFonts w:ascii="Geneva" w:hAnsi="Geneva"/>
          <w:color w:val="000000"/>
        </w:rPr>
        <w:fldChar w:fldCharType="end"/>
      </w:r>
      <w:bookmarkEnd w:id="50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11:4           In this verse Paul used the word head twice. In the first instance he clearly meant the man's physical head. In the second instance he could have meant his physical head again. However, in view of what he just said (v</w:t>
      </w:r>
      <w:r w:rsidR="002C4548">
        <w:rPr>
          <w:rFonts w:ascii="Geneva" w:hAnsi="Geneva"/>
          <w:color w:val="000000"/>
        </w:rPr>
        <w:t xml:space="preserve">. </w:t>
      </w:r>
      <w:r w:rsidR="00BD5988">
        <w:rPr>
          <w:rFonts w:ascii="Geneva" w:hAnsi="Geneva"/>
          <w:color w:val="000000"/>
        </w:rPr>
        <w:t>3</w:t>
      </w:r>
      <w:r>
        <w:rPr>
          <w:rFonts w:ascii="Geneva" w:hAnsi="Geneva"/>
          <w:color w:val="000000"/>
        </w:rPr>
        <w:t>) and would say, he probably meant spiritual head: Jesus Christ.</w:t>
      </w:r>
      <w:bookmarkStart w:id="509" w:name="_ftnref463"/>
      <w:r>
        <w:rPr>
          <w:rFonts w:ascii="Geneva" w:hAnsi="Geneva"/>
          <w:color w:val="000000"/>
        </w:rPr>
        <w:fldChar w:fldCharType="begin"/>
      </w:r>
      <w:r>
        <w:rPr>
          <w:rFonts w:ascii="Geneva" w:hAnsi="Geneva"/>
          <w:color w:val="000000"/>
        </w:rPr>
        <w:instrText xml:space="preserve"> HYPERLINK "https://www.planobiblechapel.org/tcon/notes/html/nt/1corinthians/1corinthians.htm" \l "_ftn463" \o "" </w:instrText>
      </w:r>
      <w:r>
        <w:rPr>
          <w:rFonts w:ascii="Geneva" w:hAnsi="Geneva"/>
          <w:color w:val="000000"/>
        </w:rPr>
        <w:fldChar w:fldCharType="separate"/>
      </w:r>
      <w:r>
        <w:rPr>
          <w:rStyle w:val="FootnoteReference"/>
          <w:rFonts w:ascii="Geneva" w:hAnsi="Geneva"/>
          <w:color w:val="0000FF"/>
          <w:sz w:val="16"/>
          <w:szCs w:val="16"/>
          <w:u w:val="single"/>
        </w:rPr>
        <w:t>[463]</w:t>
      </w:r>
      <w:r>
        <w:rPr>
          <w:rFonts w:ascii="Geneva" w:hAnsi="Geneva"/>
          <w:color w:val="000000"/>
        </w:rPr>
        <w:fldChar w:fldCharType="end"/>
      </w:r>
      <w:bookmarkEnd w:id="50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In Roman, Greek, and Jewish cultures men did not normally cover their heads but women did. However in Roman and Greek cultures both men and </w:t>
      </w:r>
      <w:r>
        <w:rPr>
          <w:rFonts w:ascii="Geneva" w:hAnsi="Geneva"/>
          <w:color w:val="000000"/>
        </w:rPr>
        <w:lastRenderedPageBreak/>
        <w:t>women covered their heads as signs of shame and mourning.</w:t>
      </w:r>
      <w:bookmarkStart w:id="510" w:name="_ftnref464"/>
      <w:r>
        <w:rPr>
          <w:rFonts w:ascii="Geneva" w:hAnsi="Geneva"/>
          <w:color w:val="000000"/>
        </w:rPr>
        <w:fldChar w:fldCharType="begin"/>
      </w:r>
      <w:r>
        <w:rPr>
          <w:rFonts w:ascii="Geneva" w:hAnsi="Geneva"/>
          <w:color w:val="000000"/>
        </w:rPr>
        <w:instrText xml:space="preserve"> HYPERLINK "https://www.planobiblechapel.org/tcon/notes/html/nt/1corinthians/1corinthians.htm" \l "_ftn464" \o "" </w:instrText>
      </w:r>
      <w:r>
        <w:rPr>
          <w:rFonts w:ascii="Geneva" w:hAnsi="Geneva"/>
          <w:color w:val="000000"/>
        </w:rPr>
        <w:fldChar w:fldCharType="separate"/>
      </w:r>
      <w:r>
        <w:rPr>
          <w:rStyle w:val="FootnoteReference"/>
          <w:rFonts w:ascii="Geneva" w:hAnsi="Geneva"/>
          <w:color w:val="0000FF"/>
          <w:sz w:val="16"/>
          <w:szCs w:val="16"/>
          <w:u w:val="single"/>
        </w:rPr>
        <w:t>[464]</w:t>
      </w:r>
      <w:r>
        <w:rPr>
          <w:rFonts w:ascii="Geneva" w:hAnsi="Geneva"/>
          <w:color w:val="000000"/>
        </w:rPr>
        <w:fldChar w:fldCharType="end"/>
      </w:r>
      <w:bookmarkEnd w:id="510"/>
      <w:r>
        <w:rPr>
          <w:rFonts w:ascii="Geneva" w:hAnsi="Geneva"/>
          <w:color w:val="000000"/>
        </w:rPr>
        <w:t> It was later, in the Middle Ages, that Jewish men began to cover their heads when praying, and in fact, most of the time. In Christian worship, the men did not wear head-coverings in Paul's day, but the women normally did.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reference to praying and prophesying seems to set his instructions in the context of the church at public worship.</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words 'praying and prophesying' include all the ordinary parts and acts of </w:t>
      </w:r>
      <w:r>
        <w:rPr>
          <w:rFonts w:ascii="Geneva" w:hAnsi="Geneva"/>
          <w:i/>
          <w:iCs/>
          <w:color w:val="000000"/>
        </w:rPr>
        <w:t>public</w:t>
      </w:r>
      <w:r>
        <w:rPr>
          <w:rFonts w:ascii="Geneva" w:hAnsi="Geneva"/>
          <w:color w:val="000000"/>
        </w:rPr>
        <w:t> worship."</w:t>
      </w:r>
      <w:bookmarkStart w:id="511" w:name="_ftnref465"/>
      <w:r>
        <w:rPr>
          <w:rFonts w:ascii="Geneva" w:hAnsi="Geneva"/>
          <w:color w:val="000000"/>
        </w:rPr>
        <w:fldChar w:fldCharType="begin"/>
      </w:r>
      <w:r>
        <w:rPr>
          <w:rFonts w:ascii="Geneva" w:hAnsi="Geneva"/>
          <w:color w:val="000000"/>
        </w:rPr>
        <w:instrText xml:space="preserve"> HYPERLINK "https://www.planobiblechapel.org/tcon/notes/html/nt/1corinthians/1corinthians.htm" \l "_ftn465" \o "" </w:instrText>
      </w:r>
      <w:r>
        <w:rPr>
          <w:rFonts w:ascii="Geneva" w:hAnsi="Geneva"/>
          <w:color w:val="000000"/>
        </w:rPr>
        <w:fldChar w:fldCharType="separate"/>
      </w:r>
      <w:r>
        <w:rPr>
          <w:rStyle w:val="FootnoteReference"/>
          <w:rFonts w:ascii="Geneva" w:hAnsi="Geneva"/>
          <w:color w:val="0000FF"/>
          <w:sz w:val="16"/>
          <w:szCs w:val="16"/>
          <w:u w:val="single"/>
        </w:rPr>
        <w:t>[465]</w:t>
      </w:r>
      <w:r>
        <w:rPr>
          <w:rFonts w:ascii="Geneva" w:hAnsi="Geneva"/>
          <w:color w:val="000000"/>
        </w:rPr>
        <w:fldChar w:fldCharType="end"/>
      </w:r>
      <w:bookmarkEnd w:id="51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Others have argued that</w:t>
      </w:r>
      <w:r w:rsidR="00BD5988">
        <w:rPr>
          <w:rFonts w:ascii="Geneva" w:hAnsi="Geneva"/>
          <w:color w:val="000000"/>
        </w:rPr>
        <w:t xml:space="preserve"> 1 Cor 11:</w:t>
      </w:r>
      <w:r>
        <w:rPr>
          <w:rFonts w:ascii="Geneva" w:hAnsi="Geneva"/>
          <w:color w:val="000000"/>
        </w:rPr>
        <w:t>2-16 does not address congregational settings.</w:t>
      </w:r>
      <w:bookmarkStart w:id="512" w:name="_ftnref466"/>
      <w:r>
        <w:rPr>
          <w:rFonts w:ascii="Geneva" w:hAnsi="Geneva"/>
          <w:color w:val="000000"/>
        </w:rPr>
        <w:fldChar w:fldCharType="begin"/>
      </w:r>
      <w:r>
        <w:rPr>
          <w:rFonts w:ascii="Geneva" w:hAnsi="Geneva"/>
          <w:color w:val="000000"/>
        </w:rPr>
        <w:instrText xml:space="preserve"> HYPERLINK "https://www.planobiblechapel.org/tcon/notes/html/nt/1corinthians/1corinthians.htm" \l "_ftn466" \o "" </w:instrText>
      </w:r>
      <w:r>
        <w:rPr>
          <w:rFonts w:ascii="Geneva" w:hAnsi="Geneva"/>
          <w:color w:val="000000"/>
        </w:rPr>
        <w:fldChar w:fldCharType="separate"/>
      </w:r>
      <w:r>
        <w:rPr>
          <w:rStyle w:val="FootnoteReference"/>
          <w:rFonts w:ascii="Geneva" w:hAnsi="Geneva"/>
          <w:color w:val="0000FF"/>
          <w:sz w:val="16"/>
          <w:szCs w:val="16"/>
          <w:u w:val="single"/>
        </w:rPr>
        <w:t>[466]</w:t>
      </w:r>
      <w:r>
        <w:rPr>
          <w:rFonts w:ascii="Geneva" w:hAnsi="Geneva"/>
          <w:color w:val="000000"/>
        </w:rPr>
        <w:fldChar w:fldCharType="end"/>
      </w:r>
      <w:bookmarkEnd w:id="51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Praying involves expressing one's thoughts and feelings to God and, specifically, asking things of God.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Prophesying might involve any of four things: Prophets (and prophetesses) led God's people in worship (cf. Exod</w:t>
      </w:r>
      <w:r w:rsidR="002C4548">
        <w:rPr>
          <w:rFonts w:ascii="Geneva" w:hAnsi="Geneva"/>
          <w:color w:val="000000"/>
        </w:rPr>
        <w:t xml:space="preserve">. </w:t>
      </w:r>
      <w:r w:rsidR="00BD5988">
        <w:rPr>
          <w:rFonts w:ascii="Geneva" w:hAnsi="Geneva"/>
          <w:color w:val="000000"/>
        </w:rPr>
        <w:t>1</w:t>
      </w:r>
      <w:r>
        <w:rPr>
          <w:rFonts w:ascii="Geneva" w:hAnsi="Geneva"/>
          <w:color w:val="000000"/>
        </w:rPr>
        <w:t>5:20-21; 1 Chron</w:t>
      </w:r>
      <w:r w:rsidR="002C4548">
        <w:rPr>
          <w:rFonts w:ascii="Geneva" w:hAnsi="Geneva"/>
          <w:color w:val="000000"/>
        </w:rPr>
        <w:t xml:space="preserve">. </w:t>
      </w:r>
      <w:r w:rsidR="00BD5988">
        <w:rPr>
          <w:rFonts w:ascii="Geneva" w:hAnsi="Geneva"/>
          <w:color w:val="000000"/>
        </w:rPr>
        <w:t>2</w:t>
      </w:r>
      <w:r>
        <w:rPr>
          <w:rFonts w:ascii="Geneva" w:hAnsi="Geneva"/>
          <w:color w:val="000000"/>
        </w:rPr>
        <w:t>5:1). Second, they foretold future events pertaining especially to the kingdom of God (Matt</w:t>
      </w:r>
      <w:r w:rsidR="002C4548">
        <w:rPr>
          <w:rFonts w:ascii="Geneva" w:hAnsi="Geneva"/>
          <w:color w:val="000000"/>
        </w:rPr>
        <w:t xml:space="preserve">. </w:t>
      </w:r>
      <w:r w:rsidR="00BD5988">
        <w:rPr>
          <w:rFonts w:ascii="Geneva" w:hAnsi="Geneva"/>
          <w:color w:val="000000"/>
        </w:rPr>
        <w:t>1</w:t>
      </w:r>
      <w:r>
        <w:rPr>
          <w:rFonts w:ascii="Geneva" w:hAnsi="Geneva"/>
          <w:color w:val="000000"/>
        </w:rPr>
        <w:t>1:13; Acts 2:17-18; 21:9). Third, they declared new revelation from God, though not necessarily having to do with future events (Matt</w:t>
      </w:r>
      <w:r w:rsidR="002C4548">
        <w:rPr>
          <w:rFonts w:ascii="Geneva" w:hAnsi="Geneva"/>
          <w:color w:val="000000"/>
        </w:rPr>
        <w:t xml:space="preserve">. </w:t>
      </w:r>
      <w:r w:rsidR="00BD5988">
        <w:rPr>
          <w:rFonts w:ascii="Geneva" w:hAnsi="Geneva"/>
          <w:color w:val="000000"/>
        </w:rPr>
        <w:t>2</w:t>
      </w:r>
      <w:r>
        <w:rPr>
          <w:rFonts w:ascii="Geneva" w:hAnsi="Geneva"/>
          <w:color w:val="000000"/>
        </w:rPr>
        <w:t>6:68; Mark 14:65; Luke 22:64; cf</w:t>
      </w:r>
      <w:r w:rsidR="002C4548">
        <w:rPr>
          <w:rFonts w:ascii="Geneva" w:hAnsi="Geneva"/>
          <w:color w:val="000000"/>
        </w:rPr>
        <w:t xml:space="preserve">. </w:t>
      </w:r>
      <w:r w:rsidR="00BD5988">
        <w:rPr>
          <w:rFonts w:ascii="Geneva" w:hAnsi="Geneva"/>
          <w:color w:val="000000"/>
        </w:rPr>
        <w:t>7</w:t>
      </w:r>
      <w:r>
        <w:rPr>
          <w:rFonts w:ascii="Geneva" w:hAnsi="Geneva"/>
          <w:color w:val="000000"/>
        </w:rPr>
        <w:t xml:space="preserve">:39; John 4:19). Fourth, they could, under divine impulse, utter some lofty statement or message that would glorify God (Luke 1:67; Acts 9:6;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Chron</w:t>
      </w:r>
      <w:r w:rsidR="002C4548">
        <w:rPr>
          <w:rFonts w:ascii="Geneva" w:hAnsi="Geneva"/>
          <w:color w:val="000000"/>
        </w:rPr>
        <w:t xml:space="preserve">. </w:t>
      </w:r>
      <w:r w:rsidR="00BD5988">
        <w:rPr>
          <w:rFonts w:ascii="Geneva" w:hAnsi="Geneva"/>
          <w:color w:val="000000"/>
        </w:rPr>
        <w:t>2</w:t>
      </w:r>
      <w:r>
        <w:rPr>
          <w:rFonts w:ascii="Geneva" w:hAnsi="Geneva"/>
          <w:color w:val="000000"/>
        </w:rPr>
        <w:t>5:1), or a word of instruction, refutation, reproof, admonition, or comfort for others (1 Cor</w:t>
      </w:r>
      <w:r w:rsidR="002C4548">
        <w:rPr>
          <w:rFonts w:ascii="Geneva" w:hAnsi="Geneva"/>
          <w:color w:val="000000"/>
        </w:rPr>
        <w:t xml:space="preserve">. </w:t>
      </w:r>
      <w:r w:rsidR="00BD5988">
        <w:rPr>
          <w:rFonts w:ascii="Geneva" w:hAnsi="Geneva"/>
          <w:color w:val="000000"/>
        </w:rPr>
        <w:t>1</w:t>
      </w:r>
      <w:r>
        <w:rPr>
          <w:rFonts w:ascii="Geneva" w:hAnsi="Geneva"/>
          <w:color w:val="000000"/>
        </w:rPr>
        <w:t>3:9;</w:t>
      </w:r>
      <w:r w:rsidR="00BD5988">
        <w:rPr>
          <w:rFonts w:ascii="Geneva" w:hAnsi="Geneva"/>
          <w:color w:val="000000"/>
        </w:rPr>
        <w:t xml:space="preserve"> 1 Cor 14:</w:t>
      </w:r>
      <w:r>
        <w:rPr>
          <w:rFonts w:ascii="Geneva" w:hAnsi="Geneva"/>
          <w:color w:val="000000"/>
        </w:rPr>
        <w:t>1, 3-5, 24, 31, 39). This last type of prophecy did not contain a new revelation or a prediction involving the future. It was what we call preaching today, though not expository teaching, which involved explaining Scripture. This the New Testament calls teaching.</w:t>
      </w:r>
      <w:bookmarkStart w:id="513" w:name="_ftnref467"/>
      <w:r>
        <w:rPr>
          <w:rFonts w:ascii="Geneva" w:hAnsi="Geneva"/>
          <w:color w:val="000000"/>
        </w:rPr>
        <w:fldChar w:fldCharType="begin"/>
      </w:r>
      <w:r>
        <w:rPr>
          <w:rFonts w:ascii="Geneva" w:hAnsi="Geneva"/>
          <w:color w:val="000000"/>
        </w:rPr>
        <w:instrText xml:space="preserve"> HYPERLINK "https://www.planobiblechapel.org/tcon/notes/html/nt/1corinthians/1corinthians.htm" \l "_ftn467" \o "" </w:instrText>
      </w:r>
      <w:r>
        <w:rPr>
          <w:rFonts w:ascii="Geneva" w:hAnsi="Geneva"/>
          <w:color w:val="000000"/>
        </w:rPr>
        <w:fldChar w:fldCharType="separate"/>
      </w:r>
      <w:r>
        <w:rPr>
          <w:rStyle w:val="FootnoteReference"/>
          <w:rFonts w:ascii="Geneva" w:hAnsi="Geneva"/>
          <w:color w:val="0000FF"/>
          <w:sz w:val="16"/>
          <w:szCs w:val="16"/>
          <w:u w:val="single"/>
        </w:rPr>
        <w:t>[467]</w:t>
      </w:r>
      <w:r>
        <w:rPr>
          <w:rFonts w:ascii="Geneva" w:hAnsi="Geneva"/>
          <w:color w:val="000000"/>
        </w:rPr>
        <w:fldChar w:fldCharType="end"/>
      </w:r>
      <w:bookmarkEnd w:id="513"/>
      <w:r>
        <w:rPr>
          <w:rFonts w:ascii="Geneva" w:hAnsi="Geneva"/>
          <w:color w:val="000000"/>
        </w:rPr>
        <w:t> The fourth activity is what seems to be in view in other references to prophesying in this epistle, and it suits the context here as well.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"Ministers … are not prophets. A broad distinction is made both in the Old and New Testaments between prophets and teachers. The former were inspired, the latter were not. Any man receiving a revelation from God, or inspired in the communication of it, is, in the Scriptures, called a prophet."</w:t>
      </w:r>
      <w:bookmarkStart w:id="514" w:name="_ftnref468"/>
      <w:r>
        <w:rPr>
          <w:rFonts w:ascii="Geneva" w:hAnsi="Geneva"/>
          <w:color w:val="000000"/>
        </w:rPr>
        <w:fldChar w:fldCharType="begin"/>
      </w:r>
      <w:r>
        <w:rPr>
          <w:rFonts w:ascii="Geneva" w:hAnsi="Geneva"/>
          <w:color w:val="000000"/>
        </w:rPr>
        <w:instrText xml:space="preserve"> HYPERLINK "https://www.planobiblechapel.org/tcon/notes/html/nt/1corinthians/1corinthians.htm" \l "_ftn468" \o "" </w:instrText>
      </w:r>
      <w:r>
        <w:rPr>
          <w:rFonts w:ascii="Geneva" w:hAnsi="Geneva"/>
          <w:color w:val="000000"/>
        </w:rPr>
        <w:fldChar w:fldCharType="separate"/>
      </w:r>
      <w:r>
        <w:rPr>
          <w:rStyle w:val="FootnoteReference"/>
          <w:rFonts w:ascii="Geneva" w:hAnsi="Geneva"/>
          <w:color w:val="0000FF"/>
          <w:sz w:val="16"/>
          <w:szCs w:val="16"/>
          <w:u w:val="single"/>
        </w:rPr>
        <w:t>[468]</w:t>
      </w:r>
      <w:r>
        <w:rPr>
          <w:rFonts w:ascii="Geneva" w:hAnsi="Geneva"/>
          <w:color w:val="000000"/>
        </w:rPr>
        <w:fldChar w:fldCharType="end"/>
      </w:r>
      <w:bookmarkEnd w:id="51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Praying and prophesying were two major features of Christian worship services (cf. Acts 2:42).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11:5a          The opposite condition from that described in verse 4 existed when women prayed or prophesied in the church meetings. Every woman who had her physical head uncovered thereby disgraced her spiritual head, namely, her husband (if married) or her father (if single; v</w:t>
      </w:r>
      <w:r w:rsidR="002C4548">
        <w:rPr>
          <w:rFonts w:ascii="Geneva" w:hAnsi="Geneva"/>
          <w:color w:val="000000"/>
        </w:rPr>
        <w:t xml:space="preserve">. </w:t>
      </w:r>
      <w:r w:rsidR="00BD5988">
        <w:rPr>
          <w:rFonts w:ascii="Geneva" w:hAnsi="Geneva"/>
          <w:color w:val="000000"/>
        </w:rPr>
        <w:t>3</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What did Paul mean when he described a woman's head as uncovered? There have been three major explanations. First, he may have meant that her head lacked some type of external cover, such as a shawl. Second, he could have meant that she had short hair that did not cover her head as completely as long hair. Third, he may have meant that she had let her hair down rather than leaving it up on her head. In this culture it was customary for women to wear their hair up (carefully arranged on top or down the back) when they went out in public. Probably Paul meant that she did not have an external covering on her head (view one).</w:t>
      </w:r>
      <w:bookmarkStart w:id="515" w:name="_ftnref469"/>
      <w:r>
        <w:rPr>
          <w:rFonts w:ascii="Geneva" w:hAnsi="Geneva"/>
          <w:color w:val="000000"/>
        </w:rPr>
        <w:fldChar w:fldCharType="begin"/>
      </w:r>
      <w:r>
        <w:rPr>
          <w:rFonts w:ascii="Geneva" w:hAnsi="Geneva"/>
          <w:color w:val="000000"/>
        </w:rPr>
        <w:instrText xml:space="preserve"> HYPERLINK "https://www.planobiblechapel.org/tcon/notes/html/nt/1corinthians/1corinthians.htm" \l "_ftn469" \o "" </w:instrText>
      </w:r>
      <w:r>
        <w:rPr>
          <w:rFonts w:ascii="Geneva" w:hAnsi="Geneva"/>
          <w:color w:val="000000"/>
        </w:rPr>
        <w:fldChar w:fldCharType="separate"/>
      </w:r>
      <w:r>
        <w:rPr>
          <w:rStyle w:val="FootnoteReference"/>
          <w:rFonts w:ascii="Geneva" w:hAnsi="Geneva"/>
          <w:color w:val="0000FF"/>
          <w:sz w:val="16"/>
          <w:szCs w:val="16"/>
          <w:u w:val="single"/>
        </w:rPr>
        <w:t>[469]</w:t>
      </w:r>
      <w:r>
        <w:rPr>
          <w:rFonts w:ascii="Geneva" w:hAnsi="Geneva"/>
          <w:color w:val="000000"/>
        </w:rPr>
        <w:fldChar w:fldCharType="end"/>
      </w:r>
      <w:bookmarkEnd w:id="515"/>
      <w:r>
        <w:rPr>
          <w:rFonts w:ascii="Geneva" w:hAnsi="Geneva"/>
          <w:color w:val="000000"/>
        </w:rPr>
        <w:t> The woman would dishonor her man by participating in public worship as he did, namely, with head uncovered.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Christian women typically wore a head-covering in the church meetings. This was not a stylish hat, skullcap, or inconspicuous doily, as some western women do today. It was a cloth that covered her entire head and concealed her hair.</w:t>
      </w:r>
      <w:bookmarkStart w:id="516" w:name="_ftnref470"/>
      <w:r>
        <w:rPr>
          <w:rFonts w:ascii="Geneva" w:hAnsi="Geneva"/>
          <w:color w:val="000000"/>
        </w:rPr>
        <w:fldChar w:fldCharType="begin"/>
      </w:r>
      <w:r>
        <w:rPr>
          <w:rFonts w:ascii="Geneva" w:hAnsi="Geneva"/>
          <w:color w:val="000000"/>
        </w:rPr>
        <w:instrText xml:space="preserve"> HYPERLINK "https://www.planobiblechapel.org/tcon/notes/html/nt/1corinthians/1corinthians.htm" \l "_ftn470" \o "" </w:instrText>
      </w:r>
      <w:r>
        <w:rPr>
          <w:rFonts w:ascii="Geneva" w:hAnsi="Geneva"/>
          <w:color w:val="000000"/>
        </w:rPr>
        <w:fldChar w:fldCharType="separate"/>
      </w:r>
      <w:r>
        <w:rPr>
          <w:rStyle w:val="FootnoteReference"/>
          <w:rFonts w:ascii="Geneva" w:hAnsi="Geneva"/>
          <w:color w:val="0000FF"/>
          <w:sz w:val="16"/>
          <w:szCs w:val="16"/>
          <w:u w:val="single"/>
        </w:rPr>
        <w:t>[470]</w:t>
      </w:r>
      <w:r>
        <w:rPr>
          <w:rFonts w:ascii="Geneva" w:hAnsi="Geneva"/>
          <w:color w:val="000000"/>
        </w:rPr>
        <w:fldChar w:fldCharType="end"/>
      </w:r>
      <w:bookmarkEnd w:id="516"/>
      <w:r>
        <w:rPr>
          <w:rFonts w:ascii="Geneva" w:hAnsi="Geneva"/>
          <w:color w:val="000000"/>
        </w:rPr>
        <w:t> Some scholars believe that it even covered her face.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"Her face was hidden by an arrangement of two head veils, a head-band on the forehead with bands to the chin, and a hairnet with ribbons and knots, so that her features could not be recognized."</w:t>
      </w:r>
      <w:bookmarkStart w:id="517" w:name="_ftnref471"/>
      <w:r>
        <w:rPr>
          <w:rFonts w:ascii="Geneva" w:hAnsi="Geneva"/>
          <w:color w:val="000000"/>
        </w:rPr>
        <w:fldChar w:fldCharType="begin"/>
      </w:r>
      <w:r>
        <w:rPr>
          <w:rFonts w:ascii="Geneva" w:hAnsi="Geneva"/>
          <w:color w:val="000000"/>
        </w:rPr>
        <w:instrText xml:space="preserve"> HYPERLINK "https://www.planobiblechapel.org/tcon/notes/html/nt/1corinthians/1corinthians.htm" \l "_ftn471" \o "" </w:instrText>
      </w:r>
      <w:r>
        <w:rPr>
          <w:rFonts w:ascii="Geneva" w:hAnsi="Geneva"/>
          <w:color w:val="000000"/>
        </w:rPr>
        <w:fldChar w:fldCharType="separate"/>
      </w:r>
      <w:r>
        <w:rPr>
          <w:rStyle w:val="FootnoteReference"/>
          <w:rFonts w:ascii="Geneva" w:hAnsi="Geneva"/>
          <w:color w:val="0000FF"/>
          <w:sz w:val="16"/>
          <w:szCs w:val="16"/>
          <w:u w:val="single"/>
        </w:rPr>
        <w:t>[471]</w:t>
      </w:r>
      <w:r>
        <w:rPr>
          <w:rFonts w:ascii="Geneva" w:hAnsi="Geneva"/>
          <w:color w:val="000000"/>
        </w:rPr>
        <w:fldChar w:fldCharType="end"/>
      </w:r>
      <w:bookmarkEnd w:id="51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would have been similar to what some modern Islamic women wear: a head-covering (Arabic </w:t>
      </w:r>
      <w:r>
        <w:rPr>
          <w:rFonts w:ascii="Geneva" w:hAnsi="Geneva"/>
          <w:i/>
          <w:iCs/>
          <w:color w:val="000000"/>
        </w:rPr>
        <w:t>hijab</w:t>
      </w:r>
      <w:r>
        <w:rPr>
          <w:rFonts w:ascii="Geneva" w:hAnsi="Geneva"/>
          <w:color w:val="000000"/>
        </w:rPr>
        <w:t>) and a face-veil (Arabic </w:t>
      </w:r>
      <w:r>
        <w:rPr>
          <w:rFonts w:ascii="Geneva" w:hAnsi="Geneva"/>
          <w:i/>
          <w:iCs/>
          <w:color w:val="000000"/>
        </w:rPr>
        <w:t>niqab</w:t>
      </w:r>
      <w:r>
        <w:rPr>
          <w:rFonts w:ascii="Geneva" w:hAnsi="Geneva"/>
          <w:color w:val="000000"/>
        </w:rPr>
        <w:t>). Conservative Islamic women still veil themselves similarly when they go out in public. In Paul's culture most women, Christians and non-Christians alike, wore some kind of head-covering whenever they went out in public.</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Probably the issue in the Corinthian church that Paul was addressing, was that certain "wise," "spiritual," so-called liberated women had stopped wearing this covering in the church meetings. Paul had previously written that in Christ, males and females are equal before God (Gal</w:t>
      </w:r>
      <w:r w:rsidR="002C4548">
        <w:rPr>
          <w:rFonts w:ascii="Geneva" w:hAnsi="Geneva"/>
          <w:color w:val="000000"/>
        </w:rPr>
        <w:t xml:space="preserve">. </w:t>
      </w:r>
      <w:r w:rsidR="00BD5988">
        <w:rPr>
          <w:rFonts w:ascii="Geneva" w:hAnsi="Geneva"/>
          <w:color w:val="000000"/>
        </w:rPr>
        <w:t>3</w:t>
      </w:r>
      <w:r>
        <w:rPr>
          <w:rFonts w:ascii="Geneva" w:hAnsi="Geneva"/>
          <w:color w:val="000000"/>
        </w:rPr>
        <w:t>:28). He meant they are equal in their standing before God. This teaching, combined with the Corinthians' carnal tendencies, were evidently the root of the problem.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seems that the Corinthian slogan, 'everything is permissible,' had been applied to meetings of the church as well, and the Corinthian women had expressed that principle by throwing off their distinguishing dress. More importantly they seem to have rejected the concept of subordination within the church (and perhaps in society) and with it any cultural symbol (e.g., a head-covering) which might have been attached to it. According to Paul, for a woman to throw off the covering was an act not of liberation but of degradation."</w:t>
      </w:r>
      <w:bookmarkStart w:id="518" w:name="_ftnref472"/>
      <w:r>
        <w:rPr>
          <w:rFonts w:ascii="Geneva" w:hAnsi="Geneva"/>
          <w:color w:val="000000"/>
        </w:rPr>
        <w:fldChar w:fldCharType="begin"/>
      </w:r>
      <w:r>
        <w:rPr>
          <w:rFonts w:ascii="Geneva" w:hAnsi="Geneva"/>
          <w:color w:val="000000"/>
        </w:rPr>
        <w:instrText xml:space="preserve"> HYPERLINK "https://www.planobiblechapel.org/tcon/notes/html/nt/1corinthians/1corinthians.htm" \l "_ftn472" \o "" </w:instrText>
      </w:r>
      <w:r>
        <w:rPr>
          <w:rFonts w:ascii="Geneva" w:hAnsi="Geneva"/>
          <w:color w:val="000000"/>
        </w:rPr>
        <w:fldChar w:fldCharType="separate"/>
      </w:r>
      <w:r>
        <w:rPr>
          <w:rStyle w:val="FootnoteReference"/>
          <w:rFonts w:ascii="Geneva" w:hAnsi="Geneva"/>
          <w:color w:val="0000FF"/>
          <w:sz w:val="16"/>
          <w:szCs w:val="16"/>
          <w:u w:val="single"/>
        </w:rPr>
        <w:t>[472]</w:t>
      </w:r>
      <w:r>
        <w:rPr>
          <w:rFonts w:ascii="Geneva" w:hAnsi="Geneva"/>
          <w:color w:val="000000"/>
        </w:rPr>
        <w:fldChar w:fldCharType="end"/>
      </w:r>
      <w:bookmarkEnd w:id="51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In 1 Timothy 2:12 Paul wrote, "I do not allow a woman to teach or to exercise authority over a man, but to remain quiet." In that passage I believe he </w:t>
      </w:r>
      <w:r>
        <w:rPr>
          <w:rFonts w:ascii="Geneva" w:hAnsi="Geneva"/>
          <w:color w:val="000000"/>
        </w:rPr>
        <w:lastRenderedPageBreak/>
        <w:t>meant that women should not take the role of primary teacher in the church. The preceding verse says, "A woman must quietly receive instruction with entire submissiveness." Paul allowed women to pray and prophesy, but he wanted the men to be the main teachers in the assembly.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11:5b-6      A woman who cut her hair short in Greco-Roman culture usually did so because she wanted to look like a man. This resulted in the blurring of the relationship between men and women, particularly the gender distinctions. Men typically wore their hair shorter, and women wore theirs longer. If a woman cut her hair short, it indicated that she wanted to be regarded as and treated as a man. Not covering her head made the same statement in that society, or at least that she wanted to be recognized as a "liberated" woman.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prostitutes wore their hair very short, and they did not wear a head-covering in public. Their hairstyle and manner announced to others just what they were and what they were offering. … In Jewish law, a woman proved guilty of adultery had her hair cut off (Num</w:t>
      </w:r>
      <w:r w:rsidR="002C4548">
        <w:rPr>
          <w:rFonts w:ascii="Geneva" w:hAnsi="Geneva"/>
          <w:color w:val="000000"/>
        </w:rPr>
        <w:t xml:space="preserve">. </w:t>
      </w:r>
      <w:r w:rsidR="00BD5988">
        <w:rPr>
          <w:rFonts w:ascii="Geneva" w:hAnsi="Geneva"/>
          <w:color w:val="000000"/>
        </w:rPr>
        <w:t>5</w:t>
      </w:r>
      <w:r>
        <w:rPr>
          <w:rFonts w:ascii="Geneva" w:hAnsi="Geneva"/>
          <w:color w:val="000000"/>
        </w:rPr>
        <w:t>:11-31)."</w:t>
      </w:r>
      <w:bookmarkStart w:id="519" w:name="_ftnref473"/>
      <w:r>
        <w:rPr>
          <w:rFonts w:ascii="Geneva" w:hAnsi="Geneva"/>
          <w:color w:val="000000"/>
        </w:rPr>
        <w:fldChar w:fldCharType="begin"/>
      </w:r>
      <w:r>
        <w:rPr>
          <w:rFonts w:ascii="Geneva" w:hAnsi="Geneva"/>
          <w:color w:val="000000"/>
        </w:rPr>
        <w:instrText xml:space="preserve"> HYPERLINK "https://www.planobiblechapel.org/tcon/notes/html/nt/1corinthians/1corinthians.htm" \l "_ftn473" \o "" </w:instrText>
      </w:r>
      <w:r>
        <w:rPr>
          <w:rFonts w:ascii="Geneva" w:hAnsi="Geneva"/>
          <w:color w:val="000000"/>
        </w:rPr>
        <w:fldChar w:fldCharType="separate"/>
      </w:r>
      <w:r>
        <w:rPr>
          <w:rStyle w:val="FootnoteReference"/>
          <w:rFonts w:ascii="Geneva" w:hAnsi="Geneva"/>
          <w:color w:val="0000FF"/>
          <w:sz w:val="16"/>
          <w:szCs w:val="16"/>
          <w:u w:val="single"/>
        </w:rPr>
        <w:t>[473]</w:t>
      </w:r>
      <w:r>
        <w:rPr>
          <w:rFonts w:ascii="Geneva" w:hAnsi="Geneva"/>
          <w:color w:val="000000"/>
        </w:rPr>
        <w:fldChar w:fldCharType="end"/>
      </w:r>
      <w:bookmarkEnd w:id="51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"As far as prostitutes are concerned, all the evidence that has been discovered proves that only a few of the very lowest type had shorn or shaven heads. As a class these women endeavored to make themselves as attractive as possible and did their utmost to beautify also their hair."</w:t>
      </w:r>
      <w:bookmarkStart w:id="520" w:name="_ftnref474"/>
      <w:r>
        <w:rPr>
          <w:rFonts w:ascii="Geneva" w:hAnsi="Geneva"/>
          <w:color w:val="000000"/>
        </w:rPr>
        <w:fldChar w:fldCharType="begin"/>
      </w:r>
      <w:r>
        <w:rPr>
          <w:rFonts w:ascii="Geneva" w:hAnsi="Geneva"/>
          <w:color w:val="000000"/>
        </w:rPr>
        <w:instrText xml:space="preserve"> HYPERLINK "https://www.planobiblechapel.org/tcon/notes/html/nt/1corinthians/1corinthians.htm" \l "_ftn474" \o "" </w:instrText>
      </w:r>
      <w:r>
        <w:rPr>
          <w:rFonts w:ascii="Geneva" w:hAnsi="Geneva"/>
          <w:color w:val="000000"/>
        </w:rPr>
        <w:fldChar w:fldCharType="separate"/>
      </w:r>
      <w:r>
        <w:rPr>
          <w:rStyle w:val="FootnoteReference"/>
          <w:rFonts w:ascii="Geneva" w:hAnsi="Geneva"/>
          <w:color w:val="0000FF"/>
          <w:sz w:val="16"/>
          <w:szCs w:val="16"/>
          <w:u w:val="single"/>
        </w:rPr>
        <w:t>[474]</w:t>
      </w:r>
      <w:r>
        <w:rPr>
          <w:rFonts w:ascii="Geneva" w:hAnsi="Geneva"/>
          <w:color w:val="000000"/>
        </w:rPr>
        <w:fldChar w:fldCharType="end"/>
      </w:r>
      <w:bookmarkEnd w:id="52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It was a disgraceful thing for a woman not to cover her head in the early New Testament churches. Such an act made a statement that she was repudiating her position as a woman. It was not so much a repudiation of her submission to her husband or father as it was a repudiation of her origin—as being a woman who had come from man (v</w:t>
      </w:r>
      <w:r w:rsidR="002C4548">
        <w:rPr>
          <w:rFonts w:ascii="Geneva" w:hAnsi="Geneva"/>
          <w:color w:val="000000"/>
        </w:rPr>
        <w:t xml:space="preserve">. </w:t>
      </w:r>
      <w:r w:rsidR="00BD5988">
        <w:rPr>
          <w:rFonts w:ascii="Geneva" w:hAnsi="Geneva"/>
          <w:color w:val="000000"/>
        </w:rPr>
        <w:t>3</w:t>
      </w:r>
      <w:r>
        <w:rPr>
          <w:rFonts w:ascii="Geneva" w:hAnsi="Geneva"/>
          <w:color w:val="000000"/>
        </w:rPr>
        <w:t>). The issue again appears to be primarily origin throughout the passage, not primarily authority. Obviously a woman who repudiated her origin as a woman might also repudiate her authority to function under her male head. However in this passage Paul seems to have been dealing with the more fundamental issue of origin. He argued for authority on the basis of origin.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veil is, in fact, the beautiful ladies' strength and defense. Modestly veiled, she appears any where and every where in perfect safety. She is held inviolate by a sensitive and most jealous public sentiment, and no man insults her but at the risk of being torn in pieces by an infuriated mob; but without the veil she is a weak, helpless thing, at the mercy of every brute who may choose to abuse her. The veil is therefore the virtuous woman's 'power ["authority"],' and whenever she appears in public she ought to have this 'power on her head;' in church, 'because of the angels;' that is, the messengers and ministers, as I suppose."</w:t>
      </w:r>
      <w:bookmarkStart w:id="521" w:name="_ftnref475"/>
      <w:r>
        <w:rPr>
          <w:rFonts w:ascii="Geneva" w:hAnsi="Geneva"/>
          <w:color w:val="000000"/>
        </w:rPr>
        <w:fldChar w:fldCharType="begin"/>
      </w:r>
      <w:r>
        <w:rPr>
          <w:rFonts w:ascii="Geneva" w:hAnsi="Geneva"/>
          <w:color w:val="000000"/>
        </w:rPr>
        <w:instrText xml:space="preserve"> HYPERLINK "https://www.planobiblechapel.org/tcon/notes/html/nt/1corinthians/1corinthians.htm" \l "_ftn475" \o "" </w:instrText>
      </w:r>
      <w:r>
        <w:rPr>
          <w:rFonts w:ascii="Geneva" w:hAnsi="Geneva"/>
          <w:color w:val="000000"/>
        </w:rPr>
        <w:fldChar w:fldCharType="separate"/>
      </w:r>
      <w:r>
        <w:rPr>
          <w:rStyle w:val="FootnoteReference"/>
          <w:rFonts w:ascii="Geneva" w:hAnsi="Geneva"/>
          <w:color w:val="0000FF"/>
          <w:sz w:val="16"/>
          <w:szCs w:val="16"/>
          <w:u w:val="single"/>
        </w:rPr>
        <w:t>[475]</w:t>
      </w:r>
      <w:r>
        <w:rPr>
          <w:rFonts w:ascii="Geneva" w:hAnsi="Geneva"/>
          <w:color w:val="000000"/>
        </w:rPr>
        <w:fldChar w:fldCharType="end"/>
      </w:r>
      <w:bookmarkEnd w:id="52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Today it is not shameful for a woman to have short hair, but it was in Paul's day. There are many short hairstyles that no one regards as disgraceful. However in Paul's culture short hair for a woman represented rebellion, and people considered it shameful. Paul used the common reaction to women's short hair in his day to urge his female readers to wear a head-covering. His point was that, since it was shameful for a woman to have short hair, it was also shameful for her to have her head uncovered when she prayed or prophesied in church meetings.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"To sum up, the one guiding principle is </w:t>
      </w:r>
      <w:r>
        <w:rPr>
          <w:rFonts w:ascii="Geneva" w:hAnsi="Geneva"/>
          <w:i/>
          <w:iCs/>
          <w:color w:val="000000"/>
        </w:rPr>
        <w:t>to prepon</w:t>
      </w:r>
      <w:r>
        <w:rPr>
          <w:rFonts w:ascii="Geneva" w:hAnsi="Geneva"/>
          <w:color w:val="000000"/>
        </w:rPr>
        <w:t>, propriety; if that is preserved, Paul asks for no more."</w:t>
      </w:r>
      <w:bookmarkStart w:id="522" w:name="_ftnref476"/>
      <w:r>
        <w:rPr>
          <w:rFonts w:ascii="Geneva" w:hAnsi="Geneva"/>
          <w:color w:val="000000"/>
        </w:rPr>
        <w:fldChar w:fldCharType="begin"/>
      </w:r>
      <w:r>
        <w:rPr>
          <w:rFonts w:ascii="Geneva" w:hAnsi="Geneva"/>
          <w:color w:val="000000"/>
        </w:rPr>
        <w:instrText xml:space="preserve"> HYPERLINK "https://www.planobiblechapel.org/tcon/notes/html/nt/1corinthians/1corinthians.htm" \l "_ftn476" \o "" </w:instrText>
      </w:r>
      <w:r>
        <w:rPr>
          <w:rFonts w:ascii="Geneva" w:hAnsi="Geneva"/>
          <w:color w:val="000000"/>
        </w:rPr>
        <w:fldChar w:fldCharType="separate"/>
      </w:r>
      <w:r>
        <w:rPr>
          <w:rStyle w:val="FootnoteReference"/>
          <w:rFonts w:ascii="Geneva" w:hAnsi="Geneva"/>
          <w:color w:val="0000FF"/>
          <w:sz w:val="16"/>
          <w:szCs w:val="16"/>
          <w:u w:val="single"/>
        </w:rPr>
        <w:t>[476]</w:t>
      </w:r>
      <w:r>
        <w:rPr>
          <w:rFonts w:ascii="Geneva" w:hAnsi="Geneva"/>
          <w:color w:val="000000"/>
        </w:rPr>
        <w:fldChar w:fldCharType="end"/>
      </w:r>
      <w:bookmarkEnd w:id="52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Must a Christian woman cover her head in church meetings today? I think not. Covering the head and wearing short hair do not normally mean the same thing in modern times, at least in the West, as they did in Paul's culture. If he was writing to a western church today, for example, I do not believe Paul would have said it is a shameful thing for a woman to have short hair. Therefore I do not think he would have said she ought to cover her head.</w:t>
      </w:r>
      <w:bookmarkStart w:id="523" w:name="_ftnref477"/>
      <w:r>
        <w:rPr>
          <w:rFonts w:ascii="Geneva" w:hAnsi="Geneva"/>
          <w:color w:val="000000"/>
        </w:rPr>
        <w:fldChar w:fldCharType="begin"/>
      </w:r>
      <w:r>
        <w:rPr>
          <w:rFonts w:ascii="Geneva" w:hAnsi="Geneva"/>
          <w:color w:val="000000"/>
        </w:rPr>
        <w:instrText xml:space="preserve"> HYPERLINK "https://www.planobiblechapel.org/tcon/notes/html/nt/1corinthians/1corinthians.htm" \l "_ftn477" \o "" </w:instrText>
      </w:r>
      <w:r>
        <w:rPr>
          <w:rFonts w:ascii="Geneva" w:hAnsi="Geneva"/>
          <w:color w:val="000000"/>
        </w:rPr>
        <w:fldChar w:fldCharType="separate"/>
      </w:r>
      <w:r>
        <w:rPr>
          <w:rStyle w:val="FootnoteReference"/>
          <w:rFonts w:ascii="Geneva" w:hAnsi="Geneva"/>
          <w:color w:val="0000FF"/>
          <w:sz w:val="16"/>
          <w:szCs w:val="16"/>
          <w:u w:val="single"/>
        </w:rPr>
        <w:t>[477]</w:t>
      </w:r>
      <w:r>
        <w:rPr>
          <w:rFonts w:ascii="Geneva" w:hAnsi="Geneva"/>
          <w:color w:val="000000"/>
        </w:rPr>
        <w:fldChar w:fldCharType="end"/>
      </w:r>
      <w:bookmarkEnd w:id="52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Covering the head was a sign of acknowledgement of origin in Paul's day, which implied some acknowledgement of authority, but it is not today typically. Today there is no item of clothing that makes such a statement, nor does the length of a woman's hair necessarily. Perhaps her willingness to take her husband's family name when she marries does.</w:t>
      </w:r>
      <w:bookmarkStart w:id="524" w:name="_ftnref478"/>
      <w:r>
        <w:rPr>
          <w:rFonts w:ascii="Geneva" w:hAnsi="Geneva"/>
          <w:color w:val="000000"/>
        </w:rPr>
        <w:fldChar w:fldCharType="begin"/>
      </w:r>
      <w:r>
        <w:rPr>
          <w:rFonts w:ascii="Geneva" w:hAnsi="Geneva"/>
          <w:color w:val="000000"/>
        </w:rPr>
        <w:instrText xml:space="preserve"> HYPERLINK "https://www.planobiblechapel.org/tcon/notes/html/nt/1corinthians/1corinthians.htm" \l "_ftn478" \o "" </w:instrText>
      </w:r>
      <w:r>
        <w:rPr>
          <w:rFonts w:ascii="Geneva" w:hAnsi="Geneva"/>
          <w:color w:val="000000"/>
        </w:rPr>
        <w:fldChar w:fldCharType="separate"/>
      </w:r>
      <w:r>
        <w:rPr>
          <w:rStyle w:val="FootnoteReference"/>
          <w:rFonts w:ascii="Geneva" w:hAnsi="Geneva"/>
          <w:color w:val="0000FF"/>
          <w:sz w:val="16"/>
          <w:szCs w:val="16"/>
          <w:u w:val="single"/>
        </w:rPr>
        <w:t>[478]</w:t>
      </w:r>
      <w:r>
        <w:rPr>
          <w:rFonts w:ascii="Geneva" w:hAnsi="Geneva"/>
          <w:color w:val="000000"/>
        </w:rPr>
        <w:fldChar w:fldCharType="end"/>
      </w:r>
      <w:bookmarkEnd w:id="524"/>
      <w:r>
        <w:rPr>
          <w:rFonts w:ascii="Geneva" w:hAnsi="Geneva"/>
          <w:color w:val="000000"/>
        </w:rPr>
        <w:t> Or her willingness to wear a wedding ring might, or the way she speaks about her husband to others, or her modest dress, but not necessarily. A woman's whole personal demeanor, especially how she views herself as a woman, reveals this about her.</w:t>
      </w:r>
      <w:bookmarkStart w:id="525" w:name="_ftnref479"/>
      <w:r>
        <w:rPr>
          <w:rFonts w:ascii="Geneva" w:hAnsi="Geneva"/>
          <w:color w:val="000000"/>
        </w:rPr>
        <w:fldChar w:fldCharType="begin"/>
      </w:r>
      <w:r>
        <w:rPr>
          <w:rFonts w:ascii="Geneva" w:hAnsi="Geneva"/>
          <w:color w:val="000000"/>
        </w:rPr>
        <w:instrText xml:space="preserve"> HYPERLINK "https://www.planobiblechapel.org/tcon/notes/html/nt/1corinthians/1corinthians.htm" \l "_ftn479" \o "" </w:instrText>
      </w:r>
      <w:r>
        <w:rPr>
          <w:rFonts w:ascii="Geneva" w:hAnsi="Geneva"/>
          <w:color w:val="000000"/>
        </w:rPr>
        <w:fldChar w:fldCharType="separate"/>
      </w:r>
      <w:r>
        <w:rPr>
          <w:rStyle w:val="FootnoteReference"/>
          <w:rFonts w:ascii="Geneva" w:hAnsi="Geneva"/>
          <w:color w:val="0000FF"/>
          <w:sz w:val="16"/>
          <w:szCs w:val="16"/>
          <w:u w:val="single"/>
        </w:rPr>
        <w:t>[479]</w:t>
      </w:r>
      <w:r>
        <w:rPr>
          <w:rFonts w:ascii="Geneva" w:hAnsi="Geneva"/>
          <w:color w:val="000000"/>
        </w:rPr>
        <w:fldChar w:fldCharType="end"/>
      </w:r>
      <w:bookmarkEnd w:id="52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"Although various Christian groups have fostered the practice of some sort of head covering for women in the assembled church, the difficulties with the practice are obvious. For Paul the issue was directly tied to a cultural shame that scarcely prevails in most cultures today. Furthermore, we simply do not know what the practice was that they were abusing. Thus literal 'obedience' to the text is often merely symbolic. Unfortunately, the symbol that tends to be reinforced is the subordination of women, which is hardly Paul's point. Furthermore, it would seem that in cultures where women's heads are seldom covered, the enforcement of such in the church turns Paul's point on its head."</w:t>
      </w:r>
      <w:bookmarkStart w:id="526" w:name="_ftnref480"/>
      <w:r>
        <w:rPr>
          <w:rFonts w:ascii="Geneva" w:hAnsi="Geneva"/>
          <w:color w:val="000000"/>
        </w:rPr>
        <w:fldChar w:fldCharType="begin"/>
      </w:r>
      <w:r>
        <w:rPr>
          <w:rFonts w:ascii="Geneva" w:hAnsi="Geneva"/>
          <w:color w:val="000000"/>
        </w:rPr>
        <w:instrText xml:space="preserve"> HYPERLINK "https://www.planobiblechapel.org/tcon/notes/html/nt/1corinthians/1corinthians.htm" \l "_ftn480" \o "" </w:instrText>
      </w:r>
      <w:r>
        <w:rPr>
          <w:rFonts w:ascii="Geneva" w:hAnsi="Geneva"/>
          <w:color w:val="000000"/>
        </w:rPr>
        <w:fldChar w:fldCharType="separate"/>
      </w:r>
      <w:r>
        <w:rPr>
          <w:rStyle w:val="FootnoteReference"/>
          <w:rFonts w:ascii="Geneva" w:hAnsi="Geneva"/>
          <w:color w:val="0000FF"/>
          <w:sz w:val="16"/>
          <w:szCs w:val="16"/>
          <w:u w:val="single"/>
        </w:rPr>
        <w:t>[480]</w:t>
      </w:r>
      <w:r>
        <w:rPr>
          <w:rFonts w:ascii="Geneva" w:hAnsi="Geneva"/>
          <w:color w:val="000000"/>
        </w:rPr>
        <w:fldChar w:fldCharType="end"/>
      </w:r>
      <w:bookmarkEnd w:id="526"/>
    </w:p>
    <w:p w:rsidR="00C833C1" w:rsidRDefault="00C833C1" w:rsidP="00107626">
      <w:pPr>
        <w:pStyle w:val="Heading4"/>
      </w:pPr>
      <w:bookmarkStart w:id="527" w:name="_Toc165579097"/>
      <w:r>
        <w:t>2.     The argument from creation</w:t>
      </w:r>
      <w:r w:rsidR="00BD5988">
        <w:t xml:space="preserve"> 1 Cor 11:</w:t>
      </w:r>
      <w:r>
        <w:t>7-12</w:t>
      </w:r>
      <w:bookmarkEnd w:id="527"/>
    </w:p>
    <w:p w:rsidR="00C833C1" w:rsidRDefault="00C833C1" w:rsidP="00C833C1">
      <w:pPr>
        <w:spacing w:after="240"/>
        <w:jc w:val="both"/>
        <w:textAlignment w:val="top"/>
        <w:rPr>
          <w:rFonts w:ascii="Geneva" w:hAnsi="Geneva"/>
          <w:color w:val="000000"/>
        </w:rPr>
      </w:pPr>
      <w:r>
        <w:rPr>
          <w:rFonts w:ascii="Geneva" w:hAnsi="Geneva"/>
          <w:color w:val="000000"/>
        </w:rPr>
        <w:t>Paul proceeded with a second supporting argument in order to correct the Corinthians' perversion regarding women's head-coverings.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11:7           Men should not cover their heads in Christian worship because they are the glory of God. Whereas Paul referred to man being the image and glory of God, his primary point was that man is the glory of God. His reference to man as the image of God clearly goes back to Genesis 1:26-28, but there glory does not appear. Glory is Paul's word, his reflection on the creation of man. This is the word that he proceeded to use to contrast man and woman.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Notice that Paul did not say that the woman is to cover her head because she is the glory of man. Instead he proceeded to describe what being man's glory means. A subordinate glorifies the one responsible for originating him or her just by being in a subordinate position. Today we might say that a newborn child brings glory to his or her parents, because they are the individuals through whom the child came into existence.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he [Paul] says that woman is the glory of man—not his image, for she too shares the image of God, and is not (as some commentators have thought) more remote from God than is man."</w:t>
      </w:r>
      <w:bookmarkStart w:id="528" w:name="_ftnref481"/>
      <w:r>
        <w:rPr>
          <w:rFonts w:ascii="Geneva" w:hAnsi="Geneva"/>
          <w:color w:val="000000"/>
        </w:rPr>
        <w:fldChar w:fldCharType="begin"/>
      </w:r>
      <w:r>
        <w:rPr>
          <w:rFonts w:ascii="Geneva" w:hAnsi="Geneva"/>
          <w:color w:val="000000"/>
        </w:rPr>
        <w:instrText xml:space="preserve"> HYPERLINK "https://www.planobiblechapel.org/tcon/notes/html/nt/1corinthians/1corinthians.htm" \l "_ftn481" \o "" </w:instrText>
      </w:r>
      <w:r>
        <w:rPr>
          <w:rFonts w:ascii="Geneva" w:hAnsi="Geneva"/>
          <w:color w:val="000000"/>
        </w:rPr>
        <w:fldChar w:fldCharType="separate"/>
      </w:r>
      <w:r>
        <w:rPr>
          <w:rStyle w:val="FootnoteReference"/>
          <w:rFonts w:ascii="Geneva" w:hAnsi="Geneva"/>
          <w:color w:val="0000FF"/>
          <w:sz w:val="16"/>
          <w:szCs w:val="16"/>
          <w:u w:val="single"/>
        </w:rPr>
        <w:t>[481]</w:t>
      </w:r>
      <w:r>
        <w:rPr>
          <w:rFonts w:ascii="Geneva" w:hAnsi="Geneva"/>
          <w:color w:val="000000"/>
        </w:rPr>
        <w:fldChar w:fldCharType="end"/>
      </w:r>
      <w:bookmarkEnd w:id="52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11:8           Woman is the glory of man, first, because she came (originated) from him in creation. As Adam glorified God by being the product of His creation, so Eve glorified Adam because she came from him. The female sex did not produce the male sex, but the first woman came from the first man. God formed Eve out of a part of Adam whom He created first (Gen</w:t>
      </w:r>
      <w:r w:rsidR="002C4548">
        <w:rPr>
          <w:rFonts w:ascii="Geneva" w:hAnsi="Geneva"/>
          <w:color w:val="000000"/>
        </w:rPr>
        <w:t xml:space="preserve">. </w:t>
      </w:r>
      <w:r w:rsidR="00BD5988">
        <w:rPr>
          <w:rFonts w:ascii="Geneva" w:hAnsi="Geneva"/>
          <w:color w:val="000000"/>
        </w:rPr>
        <w:t>2</w:t>
      </w:r>
      <w:r>
        <w:rPr>
          <w:rFonts w:ascii="Geneva" w:hAnsi="Geneva"/>
          <w:color w:val="000000"/>
        </w:rPr>
        <w:t>:21-22).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11:9           Furthermore woman is the glory of man because God created Eve to complete Adam. God did not create the man as a companion for the woman, but He created the woman for the man's sake (Gen</w:t>
      </w:r>
      <w:r w:rsidR="002C4548">
        <w:rPr>
          <w:rFonts w:ascii="Geneva" w:hAnsi="Geneva"/>
          <w:color w:val="000000"/>
        </w:rPr>
        <w:t xml:space="preserve">. </w:t>
      </w:r>
      <w:r w:rsidR="00BD5988">
        <w:rPr>
          <w:rFonts w:ascii="Geneva" w:hAnsi="Geneva"/>
          <w:color w:val="000000"/>
        </w:rPr>
        <w:t>2</w:t>
      </w:r>
      <w:r>
        <w:rPr>
          <w:rFonts w:ascii="Geneva" w:hAnsi="Geneva"/>
          <w:color w:val="000000"/>
        </w:rPr>
        <w:t>:18, 20).</w:t>
      </w:r>
      <w:bookmarkStart w:id="529" w:name="_ftnref482"/>
      <w:r>
        <w:rPr>
          <w:rFonts w:ascii="Geneva" w:hAnsi="Geneva"/>
          <w:color w:val="000000"/>
        </w:rPr>
        <w:fldChar w:fldCharType="begin"/>
      </w:r>
      <w:r>
        <w:rPr>
          <w:rFonts w:ascii="Geneva" w:hAnsi="Geneva"/>
          <w:color w:val="000000"/>
        </w:rPr>
        <w:instrText xml:space="preserve"> HYPERLINK "https://www.planobiblechapel.org/tcon/notes/html/nt/1corinthians/1corinthians.htm" \l "_ftn482" \o "" </w:instrText>
      </w:r>
      <w:r>
        <w:rPr>
          <w:rFonts w:ascii="Geneva" w:hAnsi="Geneva"/>
          <w:color w:val="000000"/>
        </w:rPr>
        <w:fldChar w:fldCharType="separate"/>
      </w:r>
      <w:r>
        <w:rPr>
          <w:rStyle w:val="FootnoteReference"/>
          <w:rFonts w:ascii="Geneva" w:hAnsi="Geneva"/>
          <w:color w:val="0000FF"/>
          <w:sz w:val="16"/>
          <w:szCs w:val="16"/>
          <w:u w:val="single"/>
        </w:rPr>
        <w:t>[482]</w:t>
      </w:r>
      <w:r>
        <w:rPr>
          <w:rFonts w:ascii="Geneva" w:hAnsi="Geneva"/>
          <w:color w:val="000000"/>
        </w:rPr>
        <w:fldChar w:fldCharType="end"/>
      </w:r>
      <w:bookmarkEnd w:id="52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"Man, then, was God's authoritative representative who found in woman a divinely made ally in fulfilling this role (Gen</w:t>
      </w:r>
      <w:r w:rsidR="002C4548">
        <w:rPr>
          <w:rFonts w:ascii="Geneva" w:hAnsi="Geneva"/>
          <w:color w:val="000000"/>
        </w:rPr>
        <w:t xml:space="preserve">. </w:t>
      </w:r>
      <w:r w:rsidR="00BD5988">
        <w:rPr>
          <w:rFonts w:ascii="Geneva" w:hAnsi="Geneva"/>
          <w:color w:val="000000"/>
        </w:rPr>
        <w:t>2</w:t>
      </w:r>
      <w:r>
        <w:rPr>
          <w:rFonts w:ascii="Geneva" w:hAnsi="Geneva"/>
          <w:color w:val="000000"/>
        </w:rPr>
        <w:t>:18-24). In this sense she as a wife is the glory of man, her husband."</w:t>
      </w:r>
      <w:bookmarkStart w:id="530" w:name="_ftnref483"/>
      <w:r>
        <w:rPr>
          <w:rFonts w:ascii="Geneva" w:hAnsi="Geneva"/>
          <w:color w:val="000000"/>
        </w:rPr>
        <w:fldChar w:fldCharType="begin"/>
      </w:r>
      <w:r>
        <w:rPr>
          <w:rFonts w:ascii="Geneva" w:hAnsi="Geneva"/>
          <w:color w:val="000000"/>
        </w:rPr>
        <w:instrText xml:space="preserve"> HYPERLINK "https://www.planobiblechapel.org/tcon/notes/html/nt/1corinthians/1corinthians.htm" \l "_ftn483" \o "" </w:instrText>
      </w:r>
      <w:r>
        <w:rPr>
          <w:rFonts w:ascii="Geneva" w:hAnsi="Geneva"/>
          <w:color w:val="000000"/>
        </w:rPr>
        <w:fldChar w:fldCharType="separate"/>
      </w:r>
      <w:r>
        <w:rPr>
          <w:rStyle w:val="FootnoteReference"/>
          <w:rFonts w:ascii="Geneva" w:hAnsi="Geneva"/>
          <w:color w:val="0000FF"/>
          <w:sz w:val="16"/>
          <w:szCs w:val="16"/>
          <w:u w:val="single"/>
        </w:rPr>
        <w:t>[483]</w:t>
      </w:r>
      <w:r>
        <w:rPr>
          <w:rFonts w:ascii="Geneva" w:hAnsi="Geneva"/>
          <w:color w:val="000000"/>
        </w:rPr>
        <w:fldChar w:fldCharType="end"/>
      </w:r>
      <w:bookmarkEnd w:id="53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 Adam saw Eve for the first time, he gloried in her (Gen</w:t>
      </w:r>
      <w:r w:rsidR="002C4548">
        <w:rPr>
          <w:rFonts w:ascii="Geneva" w:hAnsi="Geneva"/>
          <w:color w:val="000000"/>
        </w:rPr>
        <w:t xml:space="preserve">. </w:t>
      </w:r>
      <w:r w:rsidR="00BD5988">
        <w:rPr>
          <w:rFonts w:ascii="Geneva" w:hAnsi="Geneva"/>
          <w:color w:val="000000"/>
        </w:rPr>
        <w:t>2</w:t>
      </w:r>
      <w:r>
        <w:rPr>
          <w:rFonts w:ascii="Geneva" w:hAnsi="Geneva"/>
          <w:color w:val="000000"/>
        </w:rPr>
        <w:t>:23). Neither verse 8 nor verse 9 refers to the subordination of woman under man, though many interpreters have read this into the text. Rather they refer to her origin as being from man.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11:10         Paul drew a conclusion ("Therefore") from what he had already said (vv</w:t>
      </w:r>
      <w:r w:rsidR="002C4548">
        <w:rPr>
          <w:rFonts w:ascii="Geneva" w:hAnsi="Geneva"/>
          <w:color w:val="000000"/>
        </w:rPr>
        <w:t xml:space="preserve">. </w:t>
      </w:r>
      <w:r w:rsidR="00BD5988">
        <w:rPr>
          <w:rFonts w:ascii="Geneva" w:hAnsi="Geneva"/>
          <w:color w:val="000000"/>
        </w:rPr>
        <w:t>7</w:t>
      </w:r>
      <w:r>
        <w:rPr>
          <w:rFonts w:ascii="Geneva" w:hAnsi="Geneva"/>
          <w:color w:val="000000"/>
        </w:rPr>
        <w:t>-9), and he gave a supporting reason for his conclusion.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NASB, NKJV, and ESV translators have added "a symbol of" to the original text, thus implying that the head-covering is what women ought to wear on their heads. The NIV translators added "a sign of." The Greek text simply says "the woman ought to have authority on her head." In the preceding verses the reason given is that she is the man's glory. In light of verse 7 we might have expected Paul to say that because the woman is the glory of the man she should cover her head. Yet that is not what Paul said.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What is this authority that women ought to have on their heads? Some interpreters believe it refers to the man in her life who is in authority over her. The covering is the sign that she recognizes him in this role. </w:t>
      </w:r>
      <w:r>
        <w:rPr>
          <w:rFonts w:ascii="Geneva" w:hAnsi="Geneva"/>
          <w:i/>
          <w:iCs/>
          <w:color w:val="000000"/>
        </w:rPr>
        <w:t>The Living Bible</w:t>
      </w:r>
      <w:r>
        <w:rPr>
          <w:rFonts w:ascii="Geneva" w:hAnsi="Geneva"/>
          <w:color w:val="000000"/>
        </w:rPr>
        <w:t> gives this interpretation by paraphrasing the verse: "So a woman should wear a covering on her head as a sign that she is under man's authority."</w:t>
      </w:r>
      <w:bookmarkStart w:id="531" w:name="_ftnref484"/>
      <w:r>
        <w:rPr>
          <w:rFonts w:ascii="Geneva" w:hAnsi="Geneva"/>
          <w:color w:val="000000"/>
        </w:rPr>
        <w:fldChar w:fldCharType="begin"/>
      </w:r>
      <w:r>
        <w:rPr>
          <w:rFonts w:ascii="Geneva" w:hAnsi="Geneva"/>
          <w:color w:val="000000"/>
        </w:rPr>
        <w:instrText xml:space="preserve"> HYPERLINK "https://www.planobiblechapel.org/tcon/notes/html/nt/1corinthians/1corinthians.htm" \l "_ftn484" \o "" </w:instrText>
      </w:r>
      <w:r>
        <w:rPr>
          <w:rFonts w:ascii="Geneva" w:hAnsi="Geneva"/>
          <w:color w:val="000000"/>
        </w:rPr>
        <w:fldChar w:fldCharType="separate"/>
      </w:r>
      <w:r>
        <w:rPr>
          <w:rStyle w:val="FootnoteReference"/>
          <w:rFonts w:ascii="Geneva" w:hAnsi="Geneva"/>
          <w:color w:val="0000FF"/>
          <w:sz w:val="16"/>
          <w:szCs w:val="16"/>
          <w:u w:val="single"/>
        </w:rPr>
        <w:t>[484]</w:t>
      </w:r>
      <w:r>
        <w:rPr>
          <w:rFonts w:ascii="Geneva" w:hAnsi="Geneva"/>
          <w:color w:val="000000"/>
        </w:rPr>
        <w:fldChar w:fldCharType="end"/>
      </w:r>
      <w:bookmarkEnd w:id="531"/>
      <w:r>
        <w:rPr>
          <w:rFonts w:ascii="Geneva" w:hAnsi="Geneva"/>
          <w:color w:val="000000"/>
        </w:rPr>
        <w:t> This view lacks support because of its passive use of </w:t>
      </w:r>
      <w:r>
        <w:rPr>
          <w:rFonts w:ascii="Geneva" w:hAnsi="Geneva"/>
          <w:i/>
          <w:iCs/>
          <w:color w:val="000000"/>
        </w:rPr>
        <w:t>exousia</w:t>
      </w:r>
      <w:r>
        <w:rPr>
          <w:rFonts w:ascii="Geneva" w:hAnsi="Geneva"/>
          <w:color w:val="000000"/>
        </w:rPr>
        <w:t> ("authority"). Furthermore the idiom "to have authority over" never elsewhere refers to an external authority different from the subject of the sentence.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Other interpreters view "authority" as a metonym for "veil." A metonym is a figure of speech in which one word appears in place of another associated with or suggested by it (e.g., "the White House says" for "the President says"). The RSV translation gives this interpretation: "That is why a woman ought to have a veil on her head."</w:t>
      </w:r>
      <w:bookmarkStart w:id="532" w:name="_ftnref485"/>
      <w:r>
        <w:rPr>
          <w:rFonts w:ascii="Geneva" w:hAnsi="Geneva"/>
          <w:color w:val="000000"/>
        </w:rPr>
        <w:fldChar w:fldCharType="begin"/>
      </w:r>
      <w:r>
        <w:rPr>
          <w:rFonts w:ascii="Geneva" w:hAnsi="Geneva"/>
          <w:color w:val="000000"/>
        </w:rPr>
        <w:instrText xml:space="preserve"> HYPERLINK "https://www.planobiblechapel.org/tcon/notes/html/nt/1corinthians/1corinthians.htm" \l "_ftn485" \o "" </w:instrText>
      </w:r>
      <w:r>
        <w:rPr>
          <w:rFonts w:ascii="Geneva" w:hAnsi="Geneva"/>
          <w:color w:val="000000"/>
        </w:rPr>
        <w:fldChar w:fldCharType="separate"/>
      </w:r>
      <w:r>
        <w:rPr>
          <w:rStyle w:val="FootnoteReference"/>
          <w:rFonts w:ascii="Geneva" w:hAnsi="Geneva"/>
          <w:color w:val="0000FF"/>
          <w:sz w:val="16"/>
          <w:szCs w:val="16"/>
          <w:u w:val="single"/>
        </w:rPr>
        <w:t>[485]</w:t>
      </w:r>
      <w:r>
        <w:rPr>
          <w:rFonts w:ascii="Geneva" w:hAnsi="Geneva"/>
          <w:color w:val="000000"/>
        </w:rPr>
        <w:fldChar w:fldCharType="end"/>
      </w:r>
      <w:bookmarkEnd w:id="532"/>
      <w:r>
        <w:rPr>
          <w:rFonts w:ascii="Geneva" w:hAnsi="Geneva"/>
          <w:color w:val="000000"/>
        </w:rPr>
        <w:t> This view is unlikely because authority is an unclear word to use if Paul really meant veil. It would have been more natural for him simply to say veil or covering.</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third view is to take "to have authority" as meaning "a means of exercising her authority." Advocates of this view believe Paul meant that women were to have authority to do things in worship previously forbidden, such as praying and prophesying along with men. Her covering would serve as a sign of her new liberty in Christ.</w:t>
      </w:r>
      <w:bookmarkStart w:id="533" w:name="_ftnref486"/>
      <w:r>
        <w:rPr>
          <w:rFonts w:ascii="Geneva" w:hAnsi="Geneva"/>
          <w:color w:val="000000"/>
        </w:rPr>
        <w:fldChar w:fldCharType="begin"/>
      </w:r>
      <w:r>
        <w:rPr>
          <w:rFonts w:ascii="Geneva" w:hAnsi="Geneva"/>
          <w:color w:val="000000"/>
        </w:rPr>
        <w:instrText xml:space="preserve"> HYPERLINK "https://www.planobiblechapel.org/tcon/notes/html/nt/1corinthians/1corinthians.htm" \l "_ftn486" \o "" </w:instrText>
      </w:r>
      <w:r>
        <w:rPr>
          <w:rFonts w:ascii="Geneva" w:hAnsi="Geneva"/>
          <w:color w:val="000000"/>
        </w:rPr>
        <w:fldChar w:fldCharType="separate"/>
      </w:r>
      <w:r>
        <w:rPr>
          <w:rStyle w:val="FootnoteReference"/>
          <w:rFonts w:ascii="Geneva" w:hAnsi="Geneva"/>
          <w:color w:val="0000FF"/>
          <w:sz w:val="16"/>
          <w:szCs w:val="16"/>
          <w:u w:val="single"/>
        </w:rPr>
        <w:t>[486]</w:t>
      </w:r>
      <w:r>
        <w:rPr>
          <w:rFonts w:ascii="Geneva" w:hAnsi="Geneva"/>
          <w:color w:val="000000"/>
        </w:rPr>
        <w:fldChar w:fldCharType="end"/>
      </w:r>
      <w:bookmarkEnd w:id="533"/>
      <w:r>
        <w:rPr>
          <w:rFonts w:ascii="Geneva" w:hAnsi="Geneva"/>
          <w:color w:val="000000"/>
        </w:rPr>
        <w:t> There does not seem to be adequate basis of support for this view in the passage or elsewhere.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fourth major view takes having "authority" in its usual meaning of having the freedom or right to choose. The meaning in this case would be that the woman has authority over her head (man) to do as she pleases.</w:t>
      </w:r>
      <w:bookmarkStart w:id="534" w:name="_ftnref487"/>
      <w:r>
        <w:rPr>
          <w:rFonts w:ascii="Geneva" w:hAnsi="Geneva"/>
          <w:color w:val="000000"/>
        </w:rPr>
        <w:fldChar w:fldCharType="begin"/>
      </w:r>
      <w:r>
        <w:rPr>
          <w:rFonts w:ascii="Geneva" w:hAnsi="Geneva"/>
          <w:color w:val="000000"/>
        </w:rPr>
        <w:instrText xml:space="preserve"> HYPERLINK "https://www.planobiblechapel.org/tcon/notes/html/nt/1corinthians/1corinthians.htm" \l "_ftn487" \o "" </w:instrText>
      </w:r>
      <w:r>
        <w:rPr>
          <w:rFonts w:ascii="Geneva" w:hAnsi="Geneva"/>
          <w:color w:val="000000"/>
        </w:rPr>
        <w:fldChar w:fldCharType="separate"/>
      </w:r>
      <w:r>
        <w:rPr>
          <w:rStyle w:val="FootnoteReference"/>
          <w:rFonts w:ascii="Geneva" w:hAnsi="Geneva"/>
          <w:color w:val="0000FF"/>
          <w:sz w:val="16"/>
          <w:szCs w:val="16"/>
          <w:u w:val="single"/>
        </w:rPr>
        <w:t>[487]</w:t>
      </w:r>
      <w:r>
        <w:rPr>
          <w:rFonts w:ascii="Geneva" w:hAnsi="Geneva"/>
          <w:color w:val="000000"/>
        </w:rPr>
        <w:fldChar w:fldCharType="end"/>
      </w:r>
      <w:bookmarkEnd w:id="534"/>
      <w:r>
        <w:rPr>
          <w:rFonts w:ascii="Geneva" w:hAnsi="Geneva"/>
          <w:color w:val="000000"/>
        </w:rPr>
        <w:t> Obviously this view seems to run contrary to what Paul taught in the passage and elsewhere.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fifth view is that the head-covering symbolized both the woman's subordinate position under the man and the authority that she had to pray and prophesy in public.</w:t>
      </w:r>
      <w:bookmarkStart w:id="535" w:name="_ftnref488"/>
      <w:r>
        <w:rPr>
          <w:rFonts w:ascii="Geneva" w:hAnsi="Geneva"/>
          <w:color w:val="000000"/>
        </w:rPr>
        <w:fldChar w:fldCharType="begin"/>
      </w:r>
      <w:r>
        <w:rPr>
          <w:rFonts w:ascii="Geneva" w:hAnsi="Geneva"/>
          <w:color w:val="000000"/>
        </w:rPr>
        <w:instrText xml:space="preserve"> HYPERLINK "https://www.planobiblechapel.org/tcon/notes/html/nt/1corinthians/1corinthians.htm" \l "_ftn488" \o "" </w:instrText>
      </w:r>
      <w:r>
        <w:rPr>
          <w:rFonts w:ascii="Geneva" w:hAnsi="Geneva"/>
          <w:color w:val="000000"/>
        </w:rPr>
        <w:fldChar w:fldCharType="separate"/>
      </w:r>
      <w:r>
        <w:rPr>
          <w:rStyle w:val="FootnoteReference"/>
          <w:rFonts w:ascii="Geneva" w:hAnsi="Geneva"/>
          <w:color w:val="0000FF"/>
          <w:sz w:val="16"/>
          <w:szCs w:val="16"/>
          <w:u w:val="single"/>
        </w:rPr>
        <w:t>[488]</w:t>
      </w:r>
      <w:r>
        <w:rPr>
          <w:rFonts w:ascii="Geneva" w:hAnsi="Geneva"/>
          <w:color w:val="000000"/>
        </w:rPr>
        <w:fldChar w:fldCharType="end"/>
      </w:r>
      <w:bookmarkEnd w:id="53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 think probably Paul meant that the women were to cover their heads because the head-covering was a visible sign that they were submitting to God's authority over them. Specifically, they were not rebelling against their position as women.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other major interpretive problem in this verse is "because of the angels." Why did Paul introduce angels into this discussion? Perhaps the Corinthian women needed to wear a head-covering because angels observe with great interest what is taking place among God's people as they worship (cf</w:t>
      </w:r>
      <w:r w:rsidR="002C4548">
        <w:rPr>
          <w:rFonts w:ascii="Geneva" w:hAnsi="Geneva"/>
          <w:color w:val="000000"/>
        </w:rPr>
        <w:t xml:space="preserve">. </w:t>
      </w:r>
      <w:r w:rsidR="00BD5988">
        <w:rPr>
          <w:rFonts w:ascii="Geneva" w:hAnsi="Geneva"/>
          <w:color w:val="000000"/>
        </w:rPr>
        <w:t>4</w:t>
      </w:r>
      <w:r>
        <w:rPr>
          <w:rFonts w:ascii="Geneva" w:hAnsi="Geneva"/>
          <w:color w:val="000000"/>
        </w:rPr>
        <w:t>:9; Eph</w:t>
      </w:r>
      <w:r w:rsidR="002C4548">
        <w:rPr>
          <w:rFonts w:ascii="Geneva" w:hAnsi="Geneva"/>
          <w:color w:val="000000"/>
        </w:rPr>
        <w:t xml:space="preserve">. </w:t>
      </w:r>
      <w:r w:rsidR="00BD5988">
        <w:rPr>
          <w:rFonts w:ascii="Geneva" w:hAnsi="Geneva"/>
          <w:color w:val="000000"/>
        </w:rPr>
        <w:t>3</w:t>
      </w:r>
      <w:r>
        <w:rPr>
          <w:rFonts w:ascii="Geneva" w:hAnsi="Geneva"/>
          <w:color w:val="000000"/>
        </w:rPr>
        <w:t>:10; 1 Tim</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:21). Angels are the guardians of God's created order, they are submissive to God, and they too praise God. For other people to see Christian women unveiled was bad enough, because it </w:t>
      </w:r>
      <w:r>
        <w:rPr>
          <w:rFonts w:ascii="Geneva" w:hAnsi="Geneva"/>
          <w:color w:val="000000"/>
        </w:rPr>
        <w:lastRenderedPageBreak/>
        <w:t>was a sign of insubordination, but for angels to see it would be worse.</w:t>
      </w:r>
      <w:bookmarkStart w:id="536" w:name="_ftnref489"/>
      <w:r>
        <w:rPr>
          <w:rFonts w:ascii="Geneva" w:hAnsi="Geneva"/>
          <w:color w:val="000000"/>
        </w:rPr>
        <w:fldChar w:fldCharType="begin"/>
      </w:r>
      <w:r>
        <w:rPr>
          <w:rFonts w:ascii="Geneva" w:hAnsi="Geneva"/>
          <w:color w:val="000000"/>
        </w:rPr>
        <w:instrText xml:space="preserve"> HYPERLINK "https://www.planobiblechapel.org/tcon/notes/html/nt/1corinthians/1corinthians.htm" \l "_ftn489" \o "" </w:instrText>
      </w:r>
      <w:r>
        <w:rPr>
          <w:rFonts w:ascii="Geneva" w:hAnsi="Geneva"/>
          <w:color w:val="000000"/>
        </w:rPr>
        <w:fldChar w:fldCharType="separate"/>
      </w:r>
      <w:r>
        <w:rPr>
          <w:rStyle w:val="FootnoteReference"/>
          <w:rFonts w:ascii="Geneva" w:hAnsi="Geneva"/>
          <w:color w:val="0000FF"/>
          <w:sz w:val="16"/>
          <w:szCs w:val="16"/>
          <w:u w:val="single"/>
        </w:rPr>
        <w:t>[489]</w:t>
      </w:r>
      <w:r>
        <w:rPr>
          <w:rFonts w:ascii="Geneva" w:hAnsi="Geneva"/>
          <w:color w:val="000000"/>
        </w:rPr>
        <w:fldChar w:fldCharType="end"/>
      </w:r>
      <w:bookmarkEnd w:id="536"/>
      <w:r>
        <w:rPr>
          <w:rFonts w:ascii="Geneva" w:hAnsi="Geneva"/>
          <w:color w:val="000000"/>
        </w:rPr>
        <w:t> They would really be offended.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may also be something to the suggestion that these Corinthian women, and some of the men as well, may have been exalting themselves to the position of angels (cf</w:t>
      </w:r>
      <w:r w:rsidR="002C4548">
        <w:rPr>
          <w:rFonts w:ascii="Geneva" w:hAnsi="Geneva"/>
          <w:color w:val="000000"/>
        </w:rPr>
        <w:t xml:space="preserve">. </w:t>
      </w:r>
      <w:r w:rsidR="00BD5988">
        <w:rPr>
          <w:rFonts w:ascii="Geneva" w:hAnsi="Geneva"/>
          <w:color w:val="000000"/>
        </w:rPr>
        <w:t>7</w:t>
      </w:r>
      <w:r>
        <w:rPr>
          <w:rFonts w:ascii="Geneva" w:hAnsi="Geneva"/>
          <w:color w:val="000000"/>
        </w:rPr>
        <w:t>:1;</w:t>
      </w:r>
      <w:r w:rsidR="00BD5988">
        <w:rPr>
          <w:rFonts w:ascii="Geneva" w:hAnsi="Geneva"/>
          <w:color w:val="000000"/>
        </w:rPr>
        <w:t xml:space="preserve"> 1 Cor 13:</w:t>
      </w:r>
      <w:r>
        <w:rPr>
          <w:rFonts w:ascii="Geneva" w:hAnsi="Geneva"/>
          <w:color w:val="000000"/>
        </w:rPr>
        <w:t>1).</w:t>
      </w:r>
      <w:bookmarkStart w:id="537" w:name="_ftnref490"/>
      <w:r>
        <w:rPr>
          <w:rFonts w:ascii="Geneva" w:hAnsi="Geneva"/>
          <w:color w:val="000000"/>
        </w:rPr>
        <w:fldChar w:fldCharType="begin"/>
      </w:r>
      <w:r>
        <w:rPr>
          <w:rFonts w:ascii="Geneva" w:hAnsi="Geneva"/>
          <w:color w:val="000000"/>
        </w:rPr>
        <w:instrText xml:space="preserve"> HYPERLINK "https://www.planobiblechapel.org/tcon/notes/html/nt/1corinthians/1corinthians.htm" \l "_ftn490" \o "" </w:instrText>
      </w:r>
      <w:r>
        <w:rPr>
          <w:rFonts w:ascii="Geneva" w:hAnsi="Geneva"/>
          <w:color w:val="000000"/>
        </w:rPr>
        <w:fldChar w:fldCharType="separate"/>
      </w:r>
      <w:r>
        <w:rPr>
          <w:rStyle w:val="FootnoteReference"/>
          <w:rFonts w:ascii="Geneva" w:hAnsi="Geneva"/>
          <w:color w:val="0000FF"/>
          <w:sz w:val="16"/>
          <w:szCs w:val="16"/>
          <w:u w:val="single"/>
        </w:rPr>
        <w:t>[490]</w:t>
      </w:r>
      <w:r>
        <w:rPr>
          <w:rFonts w:ascii="Geneva" w:hAnsi="Geneva"/>
          <w:color w:val="000000"/>
        </w:rPr>
        <w:fldChar w:fldCharType="end"/>
      </w:r>
      <w:bookmarkEnd w:id="537"/>
      <w:r>
        <w:rPr>
          <w:rFonts w:ascii="Geneva" w:hAnsi="Geneva"/>
          <w:color w:val="000000"/>
        </w:rPr>
        <w:t> Paul may have mentioned the angels to remind these Corinthians that they were still under angelic scrutiny.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Other less acceptable interpretations of "because of the angels" are these: Women should cover their heads because evil angels were lusting after women in the church (cf. Gen</w:t>
      </w:r>
      <w:r w:rsidR="002C4548">
        <w:rPr>
          <w:rFonts w:ascii="Geneva" w:hAnsi="Geneva"/>
          <w:color w:val="000000"/>
        </w:rPr>
        <w:t xml:space="preserve">. </w:t>
      </w:r>
      <w:r w:rsidR="00BD5988">
        <w:rPr>
          <w:rFonts w:ascii="Geneva" w:hAnsi="Geneva"/>
          <w:color w:val="000000"/>
        </w:rPr>
        <w:t>6</w:t>
      </w:r>
      <w:r>
        <w:rPr>
          <w:rFonts w:ascii="Geneva" w:hAnsi="Geneva"/>
          <w:color w:val="000000"/>
        </w:rPr>
        <w:t>:2). If this were the reason, should not all women wear veils at all times, since angels apparently view humans elsewhere than in church meetings? Or women should wear a head covering because the word angels (lit. messengers) refers to pastors of the churches who might lust after them. Or they should wear head-coverings because good angels learn to be submissive to authority from the women's example. Or, finally, they should wear head-coverings because a woman's insubordination would tempt good angels to be insubordinate.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Is observance by angels not a reason that Christian women should cover their heads in church meetings today? Again I think not. In that culture a woman's appearance in public unveiled was a declaration of her rejection of her God-given place in creation. The angels would have recognized it as such and it would have offended them. However today a woman's decision to appear unveiled does not usually make that statement. Consequently her unveiled condition probably does not offend the angels.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11:11         Even though the positions of man and woman differ in God's administrative order, this does not mean they can get along without each other. They are mutually dependent on each other, and they complement one another. They are interdependent, even as the Son and the Father are. Paul's main point was that woman is not independent of man. This is further evidence that he was countering an illegitimate spirit of independence among some Corinthian women.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a family companionship should replace isolation and loneliness. There must be oneness in marriage for a husband and a wife to complete one another. Self-centered individuality destroys unity in marriage. If you are married you need your husband or wife. Your spouse is necessary for you to be a more well-rounded person.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11:12         Even though God created Eve from Adam, now every male comes from a female ("has his birth through the woman"). This fact illustrates male/female interdependence, and it balances Paul's emphasis in verse 11. Together verses 11 and 12 form a chiasm structurally. Husbands and wives have </w:t>
      </w:r>
      <w:r>
        <w:rPr>
          <w:rFonts w:ascii="Geneva" w:hAnsi="Geneva"/>
          <w:color w:val="000000"/>
        </w:rPr>
        <w:lastRenderedPageBreak/>
        <w:t>equal worth. Still, God originates both of them, and both are subordinate to Him.</w:t>
      </w:r>
    </w:p>
    <w:p w:rsidR="00C833C1" w:rsidRDefault="00C833C1" w:rsidP="00C833C1">
      <w:pPr>
        <w:spacing w:after="240"/>
        <w:jc w:val="both"/>
        <w:textAlignment w:val="top"/>
        <w:rPr>
          <w:rFonts w:ascii="Geneva" w:hAnsi="Geneva"/>
          <w:color w:val="000000"/>
        </w:rPr>
      </w:pPr>
      <w:r>
        <w:rPr>
          <w:rFonts w:ascii="Geneva" w:hAnsi="Geneva"/>
          <w:color w:val="000000"/>
        </w:rPr>
        <w:t>The apostle's emphasis in this section was on the position in which God has placed men and women in relation to each other. Women must not abandon their divinely appointed identity, which was determined in creation, by seeking to function as men, and by reflecting this attitude in how they dressed in church worship. Furthermore they must maintain a healthy appreciation for the opposite sex, as should the men.</w:t>
      </w:r>
    </w:p>
    <w:p w:rsidR="00C833C1" w:rsidRPr="00107626" w:rsidRDefault="00C833C1" w:rsidP="00107626">
      <w:pPr>
        <w:pStyle w:val="Heading4"/>
      </w:pPr>
      <w:bookmarkStart w:id="538" w:name="_Toc165579098"/>
      <w:r w:rsidRPr="00107626">
        <w:t>3.     The argument from propriety</w:t>
      </w:r>
      <w:r w:rsidR="00BD5988">
        <w:t xml:space="preserve"> 1 Cor 11:</w:t>
      </w:r>
      <w:r w:rsidRPr="00107626">
        <w:t>13-16</w:t>
      </w:r>
      <w:bookmarkEnd w:id="538"/>
    </w:p>
    <w:p w:rsidR="00C833C1" w:rsidRDefault="00C833C1" w:rsidP="00C833C1">
      <w:pPr>
        <w:spacing w:after="240"/>
        <w:jc w:val="both"/>
        <w:textAlignment w:val="top"/>
        <w:rPr>
          <w:rFonts w:ascii="Geneva" w:hAnsi="Geneva"/>
          <w:color w:val="000000"/>
        </w:rPr>
      </w:pPr>
      <w:r>
        <w:rPr>
          <w:rFonts w:ascii="Geneva" w:hAnsi="Geneva"/>
          <w:color w:val="000000"/>
        </w:rPr>
        <w:t>Paul now appealed to the Corinthians' own judgment and sense of propriety. He raised two more rhetorical questions. The first question (v</w:t>
      </w:r>
      <w:r w:rsidR="002C4548">
        <w:rPr>
          <w:rFonts w:ascii="Geneva" w:hAnsi="Geneva"/>
          <w:color w:val="000000"/>
        </w:rPr>
        <w:t xml:space="preserve">. </w:t>
      </w:r>
      <w:r w:rsidR="00BD5988">
        <w:rPr>
          <w:rFonts w:ascii="Geneva" w:hAnsi="Geneva"/>
          <w:color w:val="000000"/>
        </w:rPr>
        <w:t>1</w:t>
      </w:r>
      <w:r>
        <w:rPr>
          <w:rFonts w:ascii="Geneva" w:hAnsi="Geneva"/>
          <w:color w:val="000000"/>
        </w:rPr>
        <w:t>3b) expects a negative answer, and the second one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4-15) expects a positive one. The apostle appealed to the nature of things. His points were that nature itself distinguishes between the sexes and that a woman's naturally longer hair reinforces the propriety of covering her head in worship.</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11:13         In Paul's culture it was not proper for a woman to act as a spokesman for people with God by praying publicly with her head uncovered. To do so would be equivalent to claiming the position of a man in God's order. The apostle did not think it wise for Christian women to exercise their liberty in a way that would go against socially accepted behavior, even if they were personally submissive. Today what is socially accepted is different, but a woman's attitude is still crucial.</w:t>
      </w:r>
      <w:r>
        <w:rPr>
          <w:rStyle w:val="FootnoteReference"/>
          <w:rFonts w:ascii="Geneva" w:hAnsi="Geneva"/>
          <w:color w:val="000000"/>
          <w:sz w:val="16"/>
          <w:szCs w:val="16"/>
        </w:rPr>
        <w:t> </w:t>
      </w:r>
      <w:r>
        <w:rPr>
          <w:rFonts w:ascii="Geneva" w:hAnsi="Geneva"/>
          <w:color w:val="000000"/>
        </w:rPr>
        <w:t>Notice the similarity of what Paul advocated here with what he advocated in</w:t>
      </w:r>
      <w:r w:rsidR="00BD5988">
        <w:rPr>
          <w:rFonts w:ascii="Geneva" w:hAnsi="Geneva"/>
          <w:color w:val="000000"/>
        </w:rPr>
        <w:t xml:space="preserve"> 1 Cor 8:</w:t>
      </w:r>
      <w:r>
        <w:rPr>
          <w:rFonts w:ascii="Geneva" w:hAnsi="Geneva"/>
          <w:color w:val="000000"/>
        </w:rPr>
        <w:t>1—11:1, namely, doing what is generally perceived as appropriate (as well as what is morally correct).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11:14-15    Generally speaking women's hair naturally grows longer than men's hair. Paul reasoned from this fact that God intended for women to have more head-covering than men. People generally regard the reverse of what is natural as dishonorable: In the man's case this would be long hair, and in the woman's case short hair. By "nature" Paul evidently meant how his culture felt about what was natural.</w:t>
      </w:r>
      <w:bookmarkStart w:id="539" w:name="_ftnref491"/>
      <w:r>
        <w:rPr>
          <w:rFonts w:ascii="Geneva" w:hAnsi="Geneva"/>
          <w:color w:val="000000"/>
        </w:rPr>
        <w:fldChar w:fldCharType="begin"/>
      </w:r>
      <w:r>
        <w:rPr>
          <w:rFonts w:ascii="Geneva" w:hAnsi="Geneva"/>
          <w:color w:val="000000"/>
        </w:rPr>
        <w:instrText xml:space="preserve"> HYPERLINK "https://www.planobiblechapel.org/tcon/notes/html/nt/1corinthians/1corinthians.htm" \l "_ftn491" \o "" </w:instrText>
      </w:r>
      <w:r>
        <w:rPr>
          <w:rFonts w:ascii="Geneva" w:hAnsi="Geneva"/>
          <w:color w:val="000000"/>
        </w:rPr>
        <w:fldChar w:fldCharType="separate"/>
      </w:r>
      <w:r>
        <w:rPr>
          <w:rStyle w:val="FootnoteReference"/>
          <w:rFonts w:ascii="Geneva" w:hAnsi="Geneva"/>
          <w:color w:val="0000FF"/>
          <w:sz w:val="16"/>
          <w:szCs w:val="16"/>
          <w:u w:val="single"/>
        </w:rPr>
        <w:t>[491]</w:t>
      </w:r>
      <w:r>
        <w:rPr>
          <w:rFonts w:ascii="Geneva" w:hAnsi="Geneva"/>
          <w:color w:val="000000"/>
        </w:rPr>
        <w:fldChar w:fldCharType="end"/>
      </w:r>
      <w:bookmarkEnd w:id="539"/>
      <w:r>
        <w:rPr>
          <w:rFonts w:ascii="Geneva" w:hAnsi="Geneva"/>
          <w:color w:val="000000"/>
        </w:rPr>
        <w:t> "Glory" means "honor."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fact that some acceptable men's hairstyles are longer than some women's does not mean that these styles are perversions of the natural order. Men are usually taller than women, but this does not mean that short men or tall women are dishonorable. I understand that women's hair generally grows fuller and faster due to the amount of estrogen in women, whereas men's hair tends to become thinner and to fall out faster because of the amount of testosterone in men.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11:16         If any of his readers still did not accept Paul's reasoning and were inclined to be contentious, he informed them that the other churches of God followed what he had just explained. This is one of four similar statements in this epistle that served to inform the Corinthians that they were out of step with the other churches in their conduct (cf</w:t>
      </w:r>
      <w:r w:rsidR="002C4548">
        <w:rPr>
          <w:rFonts w:ascii="Geneva" w:hAnsi="Geneva"/>
          <w:color w:val="000000"/>
        </w:rPr>
        <w:t xml:space="preserve">. </w:t>
      </w:r>
      <w:r w:rsidR="00BD5988">
        <w:rPr>
          <w:rFonts w:ascii="Geneva" w:hAnsi="Geneva"/>
          <w:color w:val="000000"/>
        </w:rPr>
        <w:t>3</w:t>
      </w:r>
      <w:r>
        <w:rPr>
          <w:rFonts w:ascii="Geneva" w:hAnsi="Geneva"/>
          <w:color w:val="000000"/>
        </w:rPr>
        <w:t>:18;</w:t>
      </w:r>
      <w:r w:rsidR="00BD5988">
        <w:rPr>
          <w:rFonts w:ascii="Geneva" w:hAnsi="Geneva"/>
          <w:color w:val="000000"/>
        </w:rPr>
        <w:t xml:space="preserve"> 1 Cor 8:</w:t>
      </w:r>
      <w:r>
        <w:rPr>
          <w:rFonts w:ascii="Geneva" w:hAnsi="Geneva"/>
          <w:color w:val="000000"/>
        </w:rPr>
        <w:t>2;</w:t>
      </w:r>
      <w:r w:rsidR="00BD5988">
        <w:rPr>
          <w:rFonts w:ascii="Geneva" w:hAnsi="Geneva"/>
          <w:color w:val="000000"/>
        </w:rPr>
        <w:t xml:space="preserve"> 1 Cor 14:</w:t>
      </w:r>
      <w:r>
        <w:rPr>
          <w:rFonts w:ascii="Geneva" w:hAnsi="Geneva"/>
          <w:color w:val="000000"/>
        </w:rPr>
        <w:t xml:space="preserve">37). Some </w:t>
      </w:r>
      <w:r>
        <w:rPr>
          <w:rFonts w:ascii="Geneva" w:hAnsi="Geneva"/>
          <w:color w:val="000000"/>
        </w:rPr>
        <w:lastRenderedPageBreak/>
        <w:t>women were evidently discarding their head-coverings in public worship because they were repudiating their place in God's administrative order.</w:t>
      </w:r>
    </w:p>
    <w:p w:rsidR="00C833C1" w:rsidRDefault="00C833C1" w:rsidP="00C833C1">
      <w:pPr>
        <w:spacing w:after="240"/>
        <w:jc w:val="both"/>
        <w:textAlignment w:val="top"/>
        <w:rPr>
          <w:rFonts w:ascii="Geneva" w:hAnsi="Geneva"/>
          <w:color w:val="000000"/>
        </w:rPr>
      </w:pPr>
      <w:r>
        <w:rPr>
          <w:rFonts w:ascii="Geneva" w:hAnsi="Geneva"/>
          <w:color w:val="000000"/>
        </w:rPr>
        <w:t>This section contains five arguments for women wearing head-coverings in that culture. First, Paul referred to the divine order (God, Christ, man, and woman; vv</w:t>
      </w:r>
      <w:r w:rsidR="002C4548">
        <w:rPr>
          <w:rFonts w:ascii="Geneva" w:hAnsi="Geneva"/>
          <w:color w:val="000000"/>
        </w:rPr>
        <w:t xml:space="preserve">. </w:t>
      </w:r>
      <w:r w:rsidR="00BD5988">
        <w:rPr>
          <w:rFonts w:ascii="Geneva" w:hAnsi="Geneva"/>
          <w:color w:val="000000"/>
        </w:rPr>
        <w:t>3</w:t>
      </w:r>
      <w:r>
        <w:rPr>
          <w:rFonts w:ascii="Geneva" w:hAnsi="Geneva"/>
          <w:color w:val="000000"/>
        </w:rPr>
        <w:t>-6), second, creation (vv</w:t>
      </w:r>
      <w:r w:rsidR="002C4548">
        <w:rPr>
          <w:rFonts w:ascii="Geneva" w:hAnsi="Geneva"/>
          <w:color w:val="000000"/>
        </w:rPr>
        <w:t xml:space="preserve">. </w:t>
      </w:r>
      <w:r w:rsidR="00BD5988">
        <w:rPr>
          <w:rFonts w:ascii="Geneva" w:hAnsi="Geneva"/>
          <w:color w:val="000000"/>
        </w:rPr>
        <w:t>7</w:t>
      </w:r>
      <w:r>
        <w:rPr>
          <w:rFonts w:ascii="Geneva" w:hAnsi="Geneva"/>
          <w:color w:val="000000"/>
        </w:rPr>
        <w:t>-9), third, the angels (v</w:t>
      </w:r>
      <w:r w:rsidR="002C4548">
        <w:rPr>
          <w:rFonts w:ascii="Geneva" w:hAnsi="Geneva"/>
          <w:color w:val="000000"/>
        </w:rPr>
        <w:t xml:space="preserve">. </w:t>
      </w:r>
      <w:r w:rsidR="00BD5988">
        <w:rPr>
          <w:rFonts w:ascii="Geneva" w:hAnsi="Geneva"/>
          <w:color w:val="000000"/>
        </w:rPr>
        <w:t>1</w:t>
      </w:r>
      <w:r>
        <w:rPr>
          <w:rFonts w:ascii="Geneva" w:hAnsi="Geneva"/>
          <w:color w:val="000000"/>
        </w:rPr>
        <w:t>0), fourth, nature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3-15), and fifth, universal church practice (v</w:t>
      </w:r>
      <w:r w:rsidR="002C4548">
        <w:rPr>
          <w:rFonts w:ascii="Geneva" w:hAnsi="Geneva"/>
          <w:color w:val="000000"/>
        </w:rPr>
        <w:t xml:space="preserve">. </w:t>
      </w:r>
      <w:r w:rsidR="00BD5988">
        <w:rPr>
          <w:rFonts w:ascii="Geneva" w:hAnsi="Geneva"/>
          <w:color w:val="000000"/>
        </w:rPr>
        <w:t>1</w:t>
      </w:r>
      <w:r>
        <w:rPr>
          <w:rFonts w:ascii="Geneva" w:hAnsi="Geneva"/>
          <w:color w:val="000000"/>
        </w:rPr>
        <w:t>6).</w:t>
      </w:r>
    </w:p>
    <w:p w:rsidR="00C833C1" w:rsidRDefault="00C833C1" w:rsidP="00C833C1">
      <w:pPr>
        <w:spacing w:after="240"/>
        <w:jc w:val="both"/>
        <w:textAlignment w:val="top"/>
        <w:rPr>
          <w:rFonts w:ascii="Geneva" w:hAnsi="Geneva"/>
          <w:color w:val="000000"/>
        </w:rPr>
      </w:pPr>
      <w:r>
        <w:rPr>
          <w:rFonts w:ascii="Geneva" w:hAnsi="Geneva"/>
          <w:color w:val="000000"/>
        </w:rPr>
        <w:t>As with the issues of eating in idol temples and eating meat offered to idols, Paul dealt with a cultural practice when he dealt with head-coverings. As should be clear from his argumentation, he did not believe that covering the head in worship was a major issue. He appealed to his readers to understand God's intention for men and women, and to maintain a custom, not to obey a command of God. And he used shame, propriety, and custom to urge the Corinthians to cooperate, not Scriptural imperatives or apostolic authority. The rituals we employ as we worship, including what we wear when we worship, are not as important as the reality of our worship: that we are truly worshipping God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Sam</w:t>
      </w:r>
      <w:r w:rsidR="002C4548">
        <w:rPr>
          <w:rFonts w:ascii="Geneva" w:hAnsi="Geneva"/>
          <w:color w:val="000000"/>
        </w:rPr>
        <w:t xml:space="preserve">. </w:t>
      </w:r>
      <w:r w:rsidR="00BD5988">
        <w:rPr>
          <w:rFonts w:ascii="Geneva" w:hAnsi="Geneva"/>
          <w:color w:val="000000"/>
        </w:rPr>
        <w:t>1</w:t>
      </w:r>
      <w:r>
        <w:rPr>
          <w:rFonts w:ascii="Geneva" w:hAnsi="Geneva"/>
          <w:color w:val="000000"/>
        </w:rPr>
        <w:t>5:22; John 4:23).</w:t>
      </w:r>
    </w:p>
    <w:p w:rsidR="00C833C1" w:rsidRDefault="00C833C1" w:rsidP="00C833C1">
      <w:pPr>
        <w:spacing w:after="240"/>
        <w:jc w:val="both"/>
        <w:textAlignment w:val="top"/>
        <w:rPr>
          <w:rFonts w:ascii="Geneva" w:hAnsi="Geneva"/>
          <w:color w:val="000000"/>
        </w:rPr>
      </w:pPr>
      <w:r>
        <w:rPr>
          <w:rFonts w:ascii="Geneva" w:hAnsi="Geneva"/>
          <w:color w:val="000000"/>
        </w:rPr>
        <w:t>Nonetheless important issues lay behind the practices. In the case of head-coverings the issues are women's position in God's creative order and in the life of the church, in particular their relationship to the men. In modern society no item of clothing consistently identifies a woman's acceptance or rejection of her role in God's administrative order. At least none does in western culture. It is usually her speech and her behavior that do. The important thing is her attitudes toward her womanhood and toward God, and how she expresses them, not whether she wears a particular item of clothing.</w:t>
      </w:r>
    </w:p>
    <w:p w:rsidR="00C833C1" w:rsidRDefault="00C833C1" w:rsidP="00C833C1">
      <w:pPr>
        <w:spacing w:after="240"/>
        <w:jc w:val="both"/>
        <w:textAlignment w:val="top"/>
        <w:rPr>
          <w:rFonts w:ascii="Geneva" w:hAnsi="Geneva"/>
          <w:color w:val="000000"/>
        </w:rPr>
      </w:pPr>
      <w:r>
        <w:rPr>
          <w:rFonts w:ascii="Geneva" w:hAnsi="Geneva"/>
          <w:color w:val="000000"/>
        </w:rPr>
        <w:t>This passage has much to say to participants in the LGBTQ movement.</w:t>
      </w:r>
      <w:bookmarkStart w:id="540" w:name="_ftnref492"/>
      <w:r>
        <w:rPr>
          <w:rFonts w:ascii="Geneva" w:hAnsi="Geneva"/>
          <w:color w:val="000000"/>
        </w:rPr>
        <w:fldChar w:fldCharType="begin"/>
      </w:r>
      <w:r>
        <w:rPr>
          <w:rFonts w:ascii="Geneva" w:hAnsi="Geneva"/>
          <w:color w:val="000000"/>
        </w:rPr>
        <w:instrText xml:space="preserve"> HYPERLINK "https://www.planobiblechapel.org/tcon/notes/html/nt/1corinthians/1corinthians.htm" \l "_ftn492" \o "" </w:instrText>
      </w:r>
      <w:r>
        <w:rPr>
          <w:rFonts w:ascii="Geneva" w:hAnsi="Geneva"/>
          <w:color w:val="000000"/>
        </w:rPr>
        <w:fldChar w:fldCharType="separate"/>
      </w:r>
      <w:r>
        <w:rPr>
          <w:rStyle w:val="FootnoteReference"/>
          <w:rFonts w:ascii="Geneva" w:hAnsi="Geneva"/>
          <w:color w:val="0000FF"/>
          <w:sz w:val="16"/>
          <w:szCs w:val="16"/>
          <w:u w:val="single"/>
        </w:rPr>
        <w:t>[492]</w:t>
      </w:r>
      <w:r>
        <w:rPr>
          <w:rFonts w:ascii="Geneva" w:hAnsi="Geneva"/>
          <w:color w:val="000000"/>
        </w:rPr>
        <w:fldChar w:fldCharType="end"/>
      </w:r>
      <w:bookmarkEnd w:id="540"/>
      <w:r>
        <w:rPr>
          <w:rFonts w:ascii="Geneva" w:hAnsi="Geneva"/>
          <w:color w:val="000000"/>
        </w:rPr>
        <w:t xml:space="preserve"> They have expressed preference for a different sexual identity than the one they were born with and want to live with. Paul's main point in this passage was that Christians should appreciate the sexual identity with which they were born (male or female) and abide in it rather than seeking to change it and live like a member of the opposite sex. In Corinth the fact that some of the women were not covering their heads in worship indicated to everyone that they wanted to be treated like men. Earlier Paul wrote, "Brothers and sisters, each one is to remain with God in that condition in which he was called"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24). He could have repeated that here. In chapter 7 he was dealing with one's social position, but here he was dealing with one's sexual identity.</w:t>
      </w:r>
    </w:p>
    <w:p w:rsidR="00C833C1" w:rsidRDefault="00C833C1" w:rsidP="00107626">
      <w:pPr>
        <w:pStyle w:val="Heading3"/>
      </w:pPr>
      <w:bookmarkStart w:id="541" w:name="_Toc165579099"/>
      <w:r>
        <w:t>D.     The Lord's Supper</w:t>
      </w:r>
      <w:r w:rsidR="00BD5988">
        <w:t xml:space="preserve"> 1 Cor 11:</w:t>
      </w:r>
      <w:r>
        <w:t>17-34</w:t>
      </w:r>
      <w:bookmarkEnd w:id="541"/>
    </w:p>
    <w:p w:rsidR="00C833C1" w:rsidRDefault="00C833C1" w:rsidP="00C833C1">
      <w:pPr>
        <w:spacing w:after="240"/>
        <w:jc w:val="both"/>
        <w:textAlignment w:val="top"/>
        <w:rPr>
          <w:rFonts w:ascii="Geneva" w:hAnsi="Geneva"/>
          <w:color w:val="000000"/>
        </w:rPr>
      </w:pPr>
      <w:r>
        <w:rPr>
          <w:rFonts w:ascii="Geneva" w:hAnsi="Geneva"/>
          <w:color w:val="000000"/>
        </w:rPr>
        <w:t>Most of the Corinthians had been following Paul's instructions regarding women's head-coverings, so he commended them for that (v</w:t>
      </w:r>
      <w:r w:rsidR="002C4548">
        <w:rPr>
          <w:rFonts w:ascii="Geneva" w:hAnsi="Geneva"/>
          <w:color w:val="000000"/>
        </w:rPr>
        <w:t xml:space="preserve">. </w:t>
      </w:r>
      <w:r w:rsidR="00BD5988">
        <w:rPr>
          <w:rFonts w:ascii="Geneva" w:hAnsi="Geneva"/>
          <w:color w:val="000000"/>
        </w:rPr>
        <w:t>2</w:t>
      </w:r>
      <w:r>
        <w:rPr>
          <w:rFonts w:ascii="Geneva" w:hAnsi="Geneva"/>
          <w:color w:val="000000"/>
        </w:rPr>
        <w:t>). But he could not approve their behavior at the Lord's Supper. They needed to make some major changes there. What they were doing cut at the heart of both the gospel and the church. This was the one certain situation in the Corinthian church, that Paul addressed in chapters 7—16, that the Corinthians themselves had not asked him about. He wrote that he had heard about it (v</w:t>
      </w:r>
      <w:r w:rsidR="002C4548">
        <w:rPr>
          <w:rFonts w:ascii="Geneva" w:hAnsi="Geneva"/>
          <w:color w:val="000000"/>
        </w:rPr>
        <w:t xml:space="preserve">. </w:t>
      </w:r>
      <w:r w:rsidR="00BD5988">
        <w:rPr>
          <w:rFonts w:ascii="Geneva" w:hAnsi="Geneva"/>
          <w:color w:val="000000"/>
        </w:rPr>
        <w:t>1</w:t>
      </w:r>
      <w:r>
        <w:rPr>
          <w:rFonts w:ascii="Geneva" w:hAnsi="Geneva"/>
          <w:color w:val="000000"/>
        </w:rPr>
        <w:t>8).</w:t>
      </w:r>
    </w:p>
    <w:p w:rsidR="00C833C1" w:rsidRDefault="00C833C1" w:rsidP="00C833C1">
      <w:pPr>
        <w:spacing w:after="240"/>
        <w:jc w:val="both"/>
        <w:textAlignment w:val="top"/>
        <w:rPr>
          <w:rFonts w:ascii="Geneva" w:hAnsi="Geneva"/>
          <w:color w:val="000000"/>
        </w:rPr>
      </w:pPr>
      <w:r>
        <w:rPr>
          <w:rFonts w:ascii="Geneva" w:hAnsi="Geneva"/>
          <w:color w:val="000000"/>
        </w:rPr>
        <w:t xml:space="preserve">By way of background we need to remember that in antiquity meals typically accompanied public worship. This was true in the early church, in Judaism, and in the pagan world. The early Christians normally observed the Lord's Supper as part of such a meal, which was often called </w:t>
      </w:r>
      <w:r>
        <w:rPr>
          <w:rFonts w:ascii="Geneva" w:hAnsi="Geneva"/>
          <w:color w:val="000000"/>
        </w:rPr>
        <w:lastRenderedPageBreak/>
        <w:t>"the love feast." Paul's concern was that the love feast had become an occasion, not of love for fellow believers, but of selfishness.</w:t>
      </w:r>
    </w:p>
    <w:p w:rsidR="00C833C1" w:rsidRPr="00107626" w:rsidRDefault="00C833C1" w:rsidP="00107626">
      <w:pPr>
        <w:pStyle w:val="Heading4"/>
      </w:pPr>
      <w:bookmarkStart w:id="542" w:name="_Toc165579100"/>
      <w:r w:rsidRPr="00107626">
        <w:t>1.     The abuses</w:t>
      </w:r>
      <w:r w:rsidR="00BD5988">
        <w:t xml:space="preserve"> 1 Cor 11:</w:t>
      </w:r>
      <w:r w:rsidRPr="00107626">
        <w:t>17-26</w:t>
      </w:r>
      <w:bookmarkEnd w:id="542"/>
    </w:p>
    <w:p w:rsidR="00C833C1" w:rsidRDefault="00C833C1" w:rsidP="00C833C1">
      <w:pPr>
        <w:spacing w:after="240"/>
        <w:jc w:val="both"/>
        <w:textAlignment w:val="top"/>
        <w:rPr>
          <w:rFonts w:ascii="Geneva" w:hAnsi="Geneva"/>
          <w:color w:val="000000"/>
        </w:rPr>
      </w:pPr>
      <w:r>
        <w:rPr>
          <w:rFonts w:ascii="Geneva" w:hAnsi="Geneva"/>
          <w:color w:val="000000"/>
        </w:rPr>
        <w:t>The first abuse reflects a problem on the horizontal level: between believers in the church. The second, more serious abuse, was vertical: involving the church and its Lord.</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Abuse of the poor</w:t>
      </w:r>
      <w:r w:rsidR="00BD5988">
        <w:rPr>
          <w:rFonts w:ascii="Geneva" w:hAnsi="Geneva"/>
          <w:b/>
          <w:bCs/>
          <w:color w:val="000000"/>
        </w:rPr>
        <w:t xml:space="preserve"> 1 Cor 11:</w:t>
      </w:r>
      <w:r>
        <w:rPr>
          <w:rFonts w:ascii="Geneva" w:hAnsi="Geneva"/>
          <w:b/>
          <w:bCs/>
          <w:color w:val="000000"/>
        </w:rPr>
        <w:t>17-22</w:t>
      </w:r>
    </w:p>
    <w:p w:rsidR="00C833C1" w:rsidRDefault="00C833C1" w:rsidP="00C833C1">
      <w:pPr>
        <w:spacing w:after="240"/>
        <w:jc w:val="both"/>
        <w:textAlignment w:val="top"/>
        <w:rPr>
          <w:rFonts w:ascii="Geneva" w:hAnsi="Geneva"/>
          <w:color w:val="000000"/>
        </w:rPr>
      </w:pPr>
      <w:r>
        <w:rPr>
          <w:rFonts w:ascii="Geneva" w:hAnsi="Geneva"/>
          <w:color w:val="000000"/>
        </w:rPr>
        <w:t>This aspect of the problem of misbehavior at the Lord's Supper involved showing disregard for the poorer members of the church.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"Because there was no landed aristocracy in the new Corinth, there arose an aristocracy of wealth."</w:t>
      </w:r>
      <w:bookmarkStart w:id="543" w:name="_ftnref493"/>
      <w:r>
        <w:rPr>
          <w:rFonts w:ascii="Geneva" w:hAnsi="Geneva"/>
          <w:color w:val="000000"/>
        </w:rPr>
        <w:fldChar w:fldCharType="begin"/>
      </w:r>
      <w:r>
        <w:rPr>
          <w:rFonts w:ascii="Geneva" w:hAnsi="Geneva"/>
          <w:color w:val="000000"/>
        </w:rPr>
        <w:instrText xml:space="preserve"> HYPERLINK "https://www.planobiblechapel.org/tcon/notes/html/nt/1corinthians/1corinthians.htm" \l "_ftn493" \o "" </w:instrText>
      </w:r>
      <w:r>
        <w:rPr>
          <w:rFonts w:ascii="Geneva" w:hAnsi="Geneva"/>
          <w:color w:val="000000"/>
        </w:rPr>
        <w:fldChar w:fldCharType="separate"/>
      </w:r>
      <w:r>
        <w:rPr>
          <w:rStyle w:val="FootnoteReference"/>
          <w:rFonts w:ascii="Geneva" w:hAnsi="Geneva"/>
          <w:color w:val="0000FF"/>
          <w:sz w:val="16"/>
          <w:szCs w:val="16"/>
          <w:u w:val="single"/>
        </w:rPr>
        <w:t>[493]</w:t>
      </w:r>
      <w:r>
        <w:rPr>
          <w:rFonts w:ascii="Geneva" w:hAnsi="Geneva"/>
          <w:color w:val="000000"/>
        </w:rPr>
        <w:fldChar w:fldCharType="end"/>
      </w:r>
      <w:bookmarkEnd w:id="54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11:17         The Corinthians' behavior at the Lord's Supper was so bad that Paul could say they were worse off for observing it as they did, rather than better off. Their failure was not that they failed to observe the Lord's Supper. It was that when they gathered they did not behave as the church—in which there is no distinction between Jews or Greeks, slaves or free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13). In the unsaved Gentile culture of Paul's day it was typical for hosts to give preferential treatment to persons of status.</w:t>
      </w:r>
      <w:bookmarkStart w:id="544" w:name="_ftnref494"/>
      <w:r>
        <w:rPr>
          <w:rFonts w:ascii="Geneva" w:hAnsi="Geneva"/>
          <w:color w:val="000000"/>
        </w:rPr>
        <w:fldChar w:fldCharType="begin"/>
      </w:r>
      <w:r>
        <w:rPr>
          <w:rFonts w:ascii="Geneva" w:hAnsi="Geneva"/>
          <w:color w:val="000000"/>
        </w:rPr>
        <w:instrText xml:space="preserve"> HYPERLINK "https://www.planobiblechapel.org/tcon/notes/html/nt/1corinthians/1corinthians.htm" \l "_ftn494" \o "" </w:instrText>
      </w:r>
      <w:r>
        <w:rPr>
          <w:rFonts w:ascii="Geneva" w:hAnsi="Geneva"/>
          <w:color w:val="000000"/>
        </w:rPr>
        <w:fldChar w:fldCharType="separate"/>
      </w:r>
      <w:r>
        <w:rPr>
          <w:rStyle w:val="FootnoteReference"/>
          <w:rFonts w:ascii="Geneva" w:hAnsi="Geneva"/>
          <w:color w:val="0000FF"/>
          <w:sz w:val="16"/>
          <w:szCs w:val="16"/>
          <w:u w:val="single"/>
        </w:rPr>
        <w:t>[494]</w:t>
      </w:r>
      <w:r>
        <w:rPr>
          <w:rFonts w:ascii="Geneva" w:hAnsi="Geneva"/>
          <w:color w:val="000000"/>
        </w:rPr>
        <w:fldChar w:fldCharType="end"/>
      </w:r>
      <w:bookmarkEnd w:id="54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11:18         "In the first place" evidently refers to all that follows in verses 18-34. Paul decided to wait to deal with other similar matters until he arrived in Corinth (v</w:t>
      </w:r>
      <w:r w:rsidR="002C4548">
        <w:rPr>
          <w:rFonts w:ascii="Geneva" w:hAnsi="Geneva"/>
          <w:color w:val="000000"/>
        </w:rPr>
        <w:t xml:space="preserve">. </w:t>
      </w:r>
      <w:r w:rsidR="00BD5988">
        <w:rPr>
          <w:rFonts w:ascii="Geneva" w:hAnsi="Geneva"/>
          <w:color w:val="000000"/>
        </w:rPr>
        <w:t>3</w:t>
      </w:r>
      <w:r>
        <w:rPr>
          <w:rFonts w:ascii="Geneva" w:hAnsi="Geneva"/>
          <w:color w:val="000000"/>
        </w:rPr>
        <w:t>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context of the occasion in view was the assembling of the whole church family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4:23). When Paul later wrote his epistle to the Romans from Corinth, the Corinthian church was meeting in the home of Gaius (Rom</w:t>
      </w:r>
      <w:r w:rsidR="002C4548">
        <w:rPr>
          <w:rFonts w:ascii="Geneva" w:hAnsi="Geneva"/>
          <w:color w:val="000000"/>
        </w:rPr>
        <w:t xml:space="preserve">. </w:t>
      </w:r>
      <w:r w:rsidR="00BD5988">
        <w:rPr>
          <w:rFonts w:ascii="Geneva" w:hAnsi="Geneva"/>
          <w:color w:val="000000"/>
        </w:rPr>
        <w:t>1</w:t>
      </w:r>
      <w:r>
        <w:rPr>
          <w:rFonts w:ascii="Geneva" w:hAnsi="Geneva"/>
          <w:color w:val="000000"/>
        </w:rPr>
        <w:t>6:23).</w:t>
      </w:r>
      <w:r>
        <w:rPr>
          <w:rStyle w:val="FootnoteReference"/>
          <w:rFonts w:ascii="Geneva" w:hAnsi="Geneva"/>
          <w:color w:val="000000"/>
          <w:sz w:val="16"/>
          <w:szCs w:val="16"/>
        </w:rPr>
        <w:t> </w:t>
      </w:r>
      <w:r>
        <w:rPr>
          <w:rFonts w:ascii="Geneva" w:hAnsi="Geneva"/>
          <w:color w:val="000000"/>
        </w:rPr>
        <w:t>If there were several house-churches in Corinth at this time, probably all of them were guilty of this abuse.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divisions (Gr. </w:t>
      </w:r>
      <w:r>
        <w:rPr>
          <w:rFonts w:ascii="Geneva" w:hAnsi="Geneva"/>
          <w:i/>
          <w:iCs/>
          <w:color w:val="000000"/>
        </w:rPr>
        <w:t>schismata</w:t>
      </w:r>
      <w:r>
        <w:rPr>
          <w:rFonts w:ascii="Geneva" w:hAnsi="Geneva"/>
          <w:color w:val="000000"/>
        </w:rPr>
        <w:t xml:space="preserve">, dissentions) to which Paul referred here were social groupings within the church, not differences involving loyalty to leaders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12).</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Evidently those who had reported this abuse in the Corinthian church to Paul had given him much detail about what was going on. Paul said that he believed enough of this information to conclude that there was a serious problem.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11:19         Factions (Gr. </w:t>
      </w:r>
      <w:r>
        <w:rPr>
          <w:rFonts w:ascii="Geneva" w:hAnsi="Geneva"/>
          <w:i/>
          <w:iCs/>
          <w:color w:val="000000"/>
        </w:rPr>
        <w:t>haireseis</w:t>
      </w:r>
      <w:r>
        <w:rPr>
          <w:rFonts w:ascii="Geneva" w:hAnsi="Geneva"/>
          <w:color w:val="000000"/>
        </w:rPr>
        <w:t>, cliques) of this type, as bad as they are, do have a positive aspect: They clarify whom God approves as faithful and trustworthy and those who are not (cf. Matt</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0:34-37; 18:7; 24:9-13). God's approval </w:t>
      </w:r>
      <w:r>
        <w:rPr>
          <w:rFonts w:ascii="Geneva" w:hAnsi="Geneva"/>
          <w:color w:val="000000"/>
        </w:rPr>
        <w:lastRenderedPageBreak/>
        <w:t>(Gr. </w:t>
      </w:r>
      <w:r>
        <w:rPr>
          <w:rFonts w:ascii="Geneva" w:hAnsi="Geneva"/>
          <w:i/>
          <w:iCs/>
          <w:color w:val="000000"/>
        </w:rPr>
        <w:t>dokimoi</w:t>
      </w:r>
      <w:r>
        <w:rPr>
          <w:rFonts w:ascii="Geneva" w:hAnsi="Geneva"/>
          <w:color w:val="000000"/>
        </w:rPr>
        <w:t>) of the faithful contrasts with what Paul wrote earlier about being disapproved (disqualified, </w:t>
      </w:r>
      <w:r>
        <w:rPr>
          <w:rFonts w:ascii="Geneva" w:hAnsi="Geneva"/>
          <w:i/>
          <w:iCs/>
          <w:color w:val="000000"/>
        </w:rPr>
        <w:t>adokimos</w:t>
      </w:r>
      <w:r>
        <w:rPr>
          <w:rFonts w:ascii="Geneva" w:hAnsi="Geneva"/>
          <w:color w:val="000000"/>
        </w:rPr>
        <w:t>; 9:27) by God.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11:20         In the Christian church's early years the Lord's Supper occupied a more central position in the life of local assemblies than it does in most churches today. The early believers often celebrated it daily or weekly (cf. Acts 2:42-46; 20:7). However it was just as impossible to observe this feast properly in an atmosphere of social discrimination as it was to do so while also attending feasts that honored idols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11:21         The Lord's Supper was usually part of a meal that the Christians shared together, the so-called "love feast." In Corinth, instead of sharing their food and drinks, each family was bringing its own meal and eating what they had brought. The result was that the rich had plenty but the poor had little and were hungry and embarrassed. This was hardly a picture of Christian love and unity (cf. Acts 2:44-46; 4:32, 34-35). Furthermore some who had plenty of wine to drink were evidently drinking too heavily and got drunk. In short, they were eating their own private meals rather than sharing a meal consecrated to the Lord.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11:22         This verse contains some of the apostle's most critical statements in this epistle. If his original readers chose to behave in such a selfish way they should stay home and eat there rather than shaming their less fortunate brethren. Such conduct showed disrespect for the church as the temple of God (cf</w:t>
      </w:r>
      <w:r w:rsidR="002C4548">
        <w:rPr>
          <w:rFonts w:ascii="Geneva" w:hAnsi="Geneva"/>
          <w:color w:val="000000"/>
        </w:rPr>
        <w:t xml:space="preserve">. </w:t>
      </w:r>
      <w:r w:rsidR="00BD5988">
        <w:rPr>
          <w:rFonts w:ascii="Geneva" w:hAnsi="Geneva"/>
          <w:color w:val="000000"/>
        </w:rPr>
        <w:t>3</w:t>
      </w:r>
      <w:r>
        <w:rPr>
          <w:rFonts w:ascii="Geneva" w:hAnsi="Geneva"/>
          <w:color w:val="000000"/>
        </w:rPr>
        <w:t>:17).</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early Church was the one place in all the ancient world where the barriers which divided the world were down. The ancient world was very rigidly divided; there were the free men and the slaves; there were the Greeks and the barbarians—the people who did not speak Greek; there were the Jews and the Gentiles; there were the Roman citizens and the lesser breeds without the law; there were the cultured and the ignorant. The Church was the one place where all men could and did come together. … A Church where social and class distinctions exist is no true Church at all. A real Church is a body of men and women united to each other because all are united to Christ.</w:t>
      </w:r>
      <w:bookmarkStart w:id="545" w:name="_ftnref495"/>
      <w:r>
        <w:rPr>
          <w:rFonts w:ascii="Geneva" w:hAnsi="Geneva"/>
          <w:color w:val="000000"/>
        </w:rPr>
        <w:fldChar w:fldCharType="begin"/>
      </w:r>
      <w:r>
        <w:rPr>
          <w:rFonts w:ascii="Geneva" w:hAnsi="Geneva"/>
          <w:color w:val="000000"/>
        </w:rPr>
        <w:instrText xml:space="preserve"> HYPERLINK "https://www.planobiblechapel.org/tcon/notes/html/nt/1corinthians/1corinthians.htm" \l "_ftn495" \o "" </w:instrText>
      </w:r>
      <w:r>
        <w:rPr>
          <w:rFonts w:ascii="Geneva" w:hAnsi="Geneva"/>
          <w:color w:val="000000"/>
        </w:rPr>
        <w:fldChar w:fldCharType="separate"/>
      </w:r>
      <w:r>
        <w:rPr>
          <w:rStyle w:val="FootnoteReference"/>
          <w:rFonts w:ascii="Geneva" w:hAnsi="Geneva"/>
          <w:color w:val="0000FF"/>
          <w:sz w:val="16"/>
          <w:szCs w:val="16"/>
          <w:u w:val="single"/>
        </w:rPr>
        <w:t>[495]</w:t>
      </w:r>
      <w:r>
        <w:rPr>
          <w:rFonts w:ascii="Geneva" w:hAnsi="Geneva"/>
          <w:color w:val="000000"/>
        </w:rPr>
        <w:fldChar w:fldCharType="end"/>
      </w:r>
      <w:bookmarkEnd w:id="54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Church is not true Church where the art of sharing is forgotten."</w:t>
      </w:r>
      <w:bookmarkStart w:id="546" w:name="_ftnref496"/>
      <w:r>
        <w:rPr>
          <w:rFonts w:ascii="Geneva" w:hAnsi="Geneva"/>
          <w:color w:val="000000"/>
        </w:rPr>
        <w:fldChar w:fldCharType="begin"/>
      </w:r>
      <w:r>
        <w:rPr>
          <w:rFonts w:ascii="Geneva" w:hAnsi="Geneva"/>
          <w:color w:val="000000"/>
        </w:rPr>
        <w:instrText xml:space="preserve"> HYPERLINK "https://www.planobiblechapel.org/tcon/notes/html/nt/1corinthians/1corinthians.htm" \l "_ftn496" \o "" </w:instrText>
      </w:r>
      <w:r>
        <w:rPr>
          <w:rFonts w:ascii="Geneva" w:hAnsi="Geneva"/>
          <w:color w:val="000000"/>
        </w:rPr>
        <w:fldChar w:fldCharType="separate"/>
      </w:r>
      <w:r>
        <w:rPr>
          <w:rStyle w:val="FootnoteReference"/>
          <w:rFonts w:ascii="Geneva" w:hAnsi="Geneva"/>
          <w:color w:val="0000FF"/>
          <w:sz w:val="16"/>
          <w:szCs w:val="16"/>
          <w:u w:val="single"/>
        </w:rPr>
        <w:t>[496]</w:t>
      </w:r>
      <w:r>
        <w:rPr>
          <w:rFonts w:ascii="Geneva" w:hAnsi="Geneva"/>
          <w:color w:val="000000"/>
        </w:rPr>
        <w:fldChar w:fldCharType="end"/>
      </w:r>
      <w:bookmarkEnd w:id="546"/>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Abuse of the Lord</w:t>
      </w:r>
      <w:r w:rsidR="00BD5988">
        <w:rPr>
          <w:rFonts w:ascii="Geneva" w:hAnsi="Geneva"/>
          <w:b/>
          <w:bCs/>
          <w:color w:val="000000"/>
        </w:rPr>
        <w:t xml:space="preserve"> 1 Cor 11:</w:t>
      </w:r>
      <w:r>
        <w:rPr>
          <w:rFonts w:ascii="Geneva" w:hAnsi="Geneva"/>
          <w:b/>
          <w:bCs/>
          <w:color w:val="000000"/>
        </w:rPr>
        <w:t>23-26</w:t>
      </w:r>
    </w:p>
    <w:p w:rsidR="00C833C1" w:rsidRDefault="00C833C1" w:rsidP="00C833C1">
      <w:pPr>
        <w:spacing w:after="240"/>
        <w:jc w:val="both"/>
        <w:textAlignment w:val="top"/>
        <w:rPr>
          <w:rFonts w:ascii="Geneva" w:hAnsi="Geneva"/>
          <w:color w:val="000000"/>
        </w:rPr>
      </w:pPr>
      <w:r>
        <w:rPr>
          <w:rFonts w:ascii="Geneva" w:hAnsi="Geneva"/>
          <w:color w:val="000000"/>
        </w:rPr>
        <w:t>There was an even more serious dimension to this problem. The Corinthians were sinning against the Lord as well as one another.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11:23         What Paul taught here came ultimately from the Lord Jesus Himself. This reminder stresses the importance of this revelation.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"The verbs 'received' and 'passed on,' which occur again in combination in 15:3, are technical terms from Paul's Jewish heritage for the transmission of religious instruction. His present concern is to establish that the tradition about the Supper they had received from him came from Jesus himself: 'I received [it] from the Lord.'"</w:t>
      </w:r>
      <w:bookmarkStart w:id="547" w:name="_ftnref497"/>
      <w:r>
        <w:rPr>
          <w:rFonts w:ascii="Geneva" w:hAnsi="Geneva"/>
          <w:color w:val="000000"/>
        </w:rPr>
        <w:fldChar w:fldCharType="begin"/>
      </w:r>
      <w:r>
        <w:rPr>
          <w:rFonts w:ascii="Geneva" w:hAnsi="Geneva"/>
          <w:color w:val="000000"/>
        </w:rPr>
        <w:instrText xml:space="preserve"> HYPERLINK "https://www.planobiblechapel.org/tcon/notes/html/nt/1corinthians/1corinthians.htm" \l "_ftn497" \o "" </w:instrText>
      </w:r>
      <w:r>
        <w:rPr>
          <w:rFonts w:ascii="Geneva" w:hAnsi="Geneva"/>
          <w:color w:val="000000"/>
        </w:rPr>
        <w:fldChar w:fldCharType="separate"/>
      </w:r>
      <w:r>
        <w:rPr>
          <w:rStyle w:val="FootnoteReference"/>
          <w:rFonts w:ascii="Geneva" w:hAnsi="Geneva"/>
          <w:color w:val="0000FF"/>
          <w:sz w:val="16"/>
          <w:szCs w:val="16"/>
          <w:u w:val="single"/>
        </w:rPr>
        <w:t>[497]</w:t>
      </w:r>
      <w:r>
        <w:rPr>
          <w:rFonts w:ascii="Geneva" w:hAnsi="Geneva"/>
          <w:color w:val="000000"/>
        </w:rPr>
        <w:fldChar w:fldCharType="end"/>
      </w:r>
      <w:bookmarkEnd w:id="54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terminology used here ("I received from the Lord") does not require us to understand that the Lord Jesus communicated this information to Paul personally. Paul's wording suggests that he may have been repeating exactly what others had taught him. This is not a verbatim quotation from one of the Gospel accounts.</w:t>
      </w:r>
      <w:bookmarkStart w:id="548" w:name="_ftnref498"/>
      <w:r>
        <w:rPr>
          <w:rFonts w:ascii="Geneva" w:hAnsi="Geneva"/>
          <w:color w:val="000000"/>
        </w:rPr>
        <w:fldChar w:fldCharType="begin"/>
      </w:r>
      <w:r>
        <w:rPr>
          <w:rFonts w:ascii="Geneva" w:hAnsi="Geneva"/>
          <w:color w:val="000000"/>
        </w:rPr>
        <w:instrText xml:space="preserve"> HYPERLINK "https://www.planobiblechapel.org/tcon/notes/html/nt/1corinthians/1corinthians.htm" \l "_ftn498" \o "" </w:instrText>
      </w:r>
      <w:r>
        <w:rPr>
          <w:rFonts w:ascii="Geneva" w:hAnsi="Geneva"/>
          <w:color w:val="000000"/>
        </w:rPr>
        <w:fldChar w:fldCharType="separate"/>
      </w:r>
      <w:r>
        <w:rPr>
          <w:rStyle w:val="FootnoteReference"/>
          <w:rFonts w:ascii="Geneva" w:hAnsi="Geneva"/>
          <w:color w:val="0000FF"/>
          <w:sz w:val="16"/>
          <w:szCs w:val="16"/>
          <w:u w:val="single"/>
        </w:rPr>
        <w:t>[498]</w:t>
      </w:r>
      <w:r>
        <w:rPr>
          <w:rFonts w:ascii="Geneva" w:hAnsi="Geneva"/>
          <w:color w:val="000000"/>
        </w:rPr>
        <w:fldChar w:fldCharType="end"/>
      </w:r>
      <w:bookmarkEnd w:id="54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described the night when Jesus instituted the Lord's Supper as "the night when He was betrayed." This draws attention to the Savior's great love for His own. The Lord was graciously providing for His disciples while one of them was plotting to do away with Him.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11:24         The Greek word </w:t>
      </w:r>
      <w:r>
        <w:rPr>
          <w:rFonts w:ascii="Geneva" w:hAnsi="Geneva"/>
          <w:i/>
          <w:iCs/>
          <w:color w:val="000000"/>
        </w:rPr>
        <w:t>eucharisteo</w:t>
      </w:r>
      <w:r>
        <w:rPr>
          <w:rFonts w:ascii="Geneva" w:hAnsi="Geneva"/>
          <w:color w:val="000000"/>
        </w:rPr>
        <w:t>, which means to give thanks, accounts for the fact that another name for the Lord's Supper is the Eucharist. Some Christians call it "the Breaking of Bread" because Jesus broke the bread, as Paul stated here.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have been various interpretations of what Jesus meant when He said, "This is My body." There are four main views. First, Roman Catholics take it as a literal statement, meaning that they believe the bread really becomes the body of Christ and the contents of the cup become the blood of Christ. They believe this is true only when duly authorized representatives of the Roman Catholic church conduct the service properly. This is the </w:t>
      </w:r>
      <w:r>
        <w:rPr>
          <w:rFonts w:ascii="Geneva" w:hAnsi="Geneva"/>
          <w:i/>
          <w:iCs/>
          <w:color w:val="000000"/>
        </w:rPr>
        <w:t>transubstantiation</w:t>
      </w:r>
      <w:r>
        <w:rPr>
          <w:rFonts w:ascii="Geneva" w:hAnsi="Geneva"/>
          <w:color w:val="000000"/>
        </w:rPr>
        <w:t> view. Adherents believe God transfers the body and blood of Christ into the substance of the elements. Whereas the outward form of the elements still appear to the senses as bread and wine, a metaphysical change takes place in them so that the bread and wine actually become the physical body and blood of Christ, according to this view.</w:t>
      </w:r>
      <w:bookmarkStart w:id="549" w:name="_ftnref499"/>
      <w:r>
        <w:rPr>
          <w:rFonts w:ascii="Geneva" w:hAnsi="Geneva"/>
          <w:color w:val="000000"/>
        </w:rPr>
        <w:fldChar w:fldCharType="begin"/>
      </w:r>
      <w:r>
        <w:rPr>
          <w:rFonts w:ascii="Geneva" w:hAnsi="Geneva"/>
          <w:color w:val="000000"/>
        </w:rPr>
        <w:instrText xml:space="preserve"> HYPERLINK "https://www.planobiblechapel.org/tcon/notes/html/nt/1corinthians/1corinthians.htm" \l "_ftn499" \o "" </w:instrText>
      </w:r>
      <w:r>
        <w:rPr>
          <w:rFonts w:ascii="Geneva" w:hAnsi="Geneva"/>
          <w:color w:val="000000"/>
        </w:rPr>
        <w:fldChar w:fldCharType="separate"/>
      </w:r>
      <w:r>
        <w:rPr>
          <w:rStyle w:val="FootnoteReference"/>
          <w:rFonts w:ascii="Geneva" w:hAnsi="Geneva"/>
          <w:color w:val="0000FF"/>
          <w:sz w:val="16"/>
          <w:szCs w:val="16"/>
          <w:u w:val="single"/>
        </w:rPr>
        <w:t>[499]</w:t>
      </w:r>
      <w:r>
        <w:rPr>
          <w:rFonts w:ascii="Geneva" w:hAnsi="Geneva"/>
          <w:color w:val="000000"/>
        </w:rPr>
        <w:fldChar w:fldCharType="end"/>
      </w:r>
      <w:bookmarkEnd w:id="549"/>
      <w:r>
        <w:rPr>
          <w:rFonts w:ascii="Geneva" w:hAnsi="Geneva"/>
          <w:color w:val="000000"/>
        </w:rPr>
        <w:t> So a priest actually performs a sacrifice every time he conducts a mass.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"About 831 Paschasius Radbertus [or Radbert], a monk in the monastery of Corbie near the city of Amiens [in northern France], began to teach that by a divine miracle the substance of the bread and the wine was actually changed into the body and blood of Christ."</w:t>
      </w:r>
      <w:bookmarkStart w:id="550" w:name="_ftnref500"/>
      <w:r>
        <w:rPr>
          <w:rFonts w:ascii="Geneva" w:hAnsi="Geneva"/>
          <w:color w:val="000000"/>
        </w:rPr>
        <w:fldChar w:fldCharType="begin"/>
      </w:r>
      <w:r>
        <w:rPr>
          <w:rFonts w:ascii="Geneva" w:hAnsi="Geneva"/>
          <w:color w:val="000000"/>
        </w:rPr>
        <w:instrText xml:space="preserve"> HYPERLINK "https://www.planobiblechapel.org/tcon/notes/html/nt/1corinthians/1corinthians.htm" \l "_ftn500" \o "" </w:instrText>
      </w:r>
      <w:r>
        <w:rPr>
          <w:rFonts w:ascii="Geneva" w:hAnsi="Geneva"/>
          <w:color w:val="000000"/>
        </w:rPr>
        <w:fldChar w:fldCharType="separate"/>
      </w:r>
      <w:r>
        <w:rPr>
          <w:rStyle w:val="FootnoteReference"/>
          <w:rFonts w:ascii="Geneva" w:hAnsi="Geneva"/>
          <w:color w:val="0000FF"/>
          <w:sz w:val="16"/>
          <w:szCs w:val="16"/>
          <w:u w:val="single"/>
        </w:rPr>
        <w:t>[500]</w:t>
      </w:r>
      <w:r>
        <w:rPr>
          <w:rFonts w:ascii="Geneva" w:hAnsi="Geneva"/>
          <w:color w:val="000000"/>
        </w:rPr>
        <w:fldChar w:fldCharType="end"/>
      </w:r>
      <w:bookmarkEnd w:id="55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1215 the Fourth Lateran Council expressly declared transubstantiation to be the teaching of the [Roman Catholic] Church."</w:t>
      </w:r>
      <w:bookmarkStart w:id="551" w:name="_ftnref501"/>
      <w:r>
        <w:rPr>
          <w:rFonts w:ascii="Geneva" w:hAnsi="Geneva"/>
          <w:color w:val="000000"/>
        </w:rPr>
        <w:fldChar w:fldCharType="begin"/>
      </w:r>
      <w:r>
        <w:rPr>
          <w:rFonts w:ascii="Geneva" w:hAnsi="Geneva"/>
          <w:color w:val="000000"/>
        </w:rPr>
        <w:instrText xml:space="preserve"> HYPERLINK "https://www.planobiblechapel.org/tcon/notes/html/nt/1corinthians/1corinthians.htm" \l "_ftn501" \o "" </w:instrText>
      </w:r>
      <w:r>
        <w:rPr>
          <w:rFonts w:ascii="Geneva" w:hAnsi="Geneva"/>
          <w:color w:val="000000"/>
        </w:rPr>
        <w:fldChar w:fldCharType="separate"/>
      </w:r>
      <w:r>
        <w:rPr>
          <w:rStyle w:val="FootnoteReference"/>
          <w:rFonts w:ascii="Geneva" w:hAnsi="Geneva"/>
          <w:color w:val="0000FF"/>
          <w:sz w:val="16"/>
          <w:szCs w:val="16"/>
          <w:u w:val="single"/>
        </w:rPr>
        <w:t>[501]</w:t>
      </w:r>
      <w:r>
        <w:rPr>
          <w:rFonts w:ascii="Geneva" w:hAnsi="Geneva"/>
          <w:color w:val="000000"/>
        </w:rPr>
        <w:fldChar w:fldCharType="end"/>
      </w:r>
      <w:bookmarkEnd w:id="55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"He [Augustine], beyond others, formulated the doctrine of salvation by the Church only, by means of her sacraments."</w:t>
      </w:r>
      <w:bookmarkStart w:id="552" w:name="_ftnref502"/>
      <w:r>
        <w:rPr>
          <w:rFonts w:ascii="Geneva" w:hAnsi="Geneva"/>
          <w:color w:val="000000"/>
        </w:rPr>
        <w:fldChar w:fldCharType="begin"/>
      </w:r>
      <w:r>
        <w:rPr>
          <w:rFonts w:ascii="Geneva" w:hAnsi="Geneva"/>
          <w:color w:val="000000"/>
        </w:rPr>
        <w:instrText xml:space="preserve"> HYPERLINK "https://www.planobiblechapel.org/tcon/notes/html/nt/1corinthians/1corinthians.htm" \l "_ftn502" \o "" </w:instrText>
      </w:r>
      <w:r>
        <w:rPr>
          <w:rFonts w:ascii="Geneva" w:hAnsi="Geneva"/>
          <w:color w:val="000000"/>
        </w:rPr>
        <w:fldChar w:fldCharType="separate"/>
      </w:r>
      <w:r>
        <w:rPr>
          <w:rStyle w:val="FootnoteReference"/>
          <w:rFonts w:ascii="Geneva" w:hAnsi="Geneva"/>
          <w:color w:val="0000FF"/>
          <w:sz w:val="16"/>
          <w:szCs w:val="16"/>
          <w:u w:val="single"/>
        </w:rPr>
        <w:t>[502]</w:t>
      </w:r>
      <w:r>
        <w:rPr>
          <w:rFonts w:ascii="Geneva" w:hAnsi="Geneva"/>
          <w:color w:val="000000"/>
        </w:rPr>
        <w:fldChar w:fldCharType="end"/>
      </w:r>
      <w:bookmarkEnd w:id="55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second view is not quite so literal. It is the </w:t>
      </w:r>
      <w:r>
        <w:rPr>
          <w:rFonts w:ascii="Geneva" w:hAnsi="Geneva"/>
          <w:i/>
          <w:iCs/>
          <w:color w:val="000000"/>
        </w:rPr>
        <w:t>consubstantiation</w:t>
      </w:r>
      <w:r>
        <w:rPr>
          <w:rFonts w:ascii="Geneva" w:hAnsi="Geneva"/>
          <w:color w:val="000000"/>
        </w:rPr>
        <w:t> view and, as the word implies, its advocates see the body and blood of Christ as present "in, with, and under" the elements. In contrast to the transubstantiation view, the bread and wine do not change into the actual body and blood of Christ. Christ is genuinely present, though not physically present, in this Lutheran view.</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"Just as iron remains iron but becomes cherry red when it is heated, so he [Luther] contended that the substance of the bread and wine do not change but that around and under the symbols there is a real physical presence of Christ."</w:t>
      </w:r>
      <w:bookmarkStart w:id="553" w:name="_ftnref503"/>
      <w:r>
        <w:rPr>
          <w:rFonts w:ascii="Geneva" w:hAnsi="Geneva"/>
          <w:color w:val="000000"/>
        </w:rPr>
        <w:fldChar w:fldCharType="begin"/>
      </w:r>
      <w:r>
        <w:rPr>
          <w:rFonts w:ascii="Geneva" w:hAnsi="Geneva"/>
          <w:color w:val="000000"/>
        </w:rPr>
        <w:instrText xml:space="preserve"> HYPERLINK "https://www.planobiblechapel.org/tcon/notes/html/nt/1corinthians/1corinthians.htm" \l "_ftn503" \o "" </w:instrText>
      </w:r>
      <w:r>
        <w:rPr>
          <w:rFonts w:ascii="Geneva" w:hAnsi="Geneva"/>
          <w:color w:val="000000"/>
        </w:rPr>
        <w:fldChar w:fldCharType="separate"/>
      </w:r>
      <w:r>
        <w:rPr>
          <w:rStyle w:val="FootnoteReference"/>
          <w:rFonts w:ascii="Geneva" w:hAnsi="Geneva"/>
          <w:color w:val="0000FF"/>
          <w:sz w:val="16"/>
          <w:szCs w:val="16"/>
          <w:u w:val="single"/>
        </w:rPr>
        <w:t>[503]</w:t>
      </w:r>
      <w:r>
        <w:rPr>
          <w:rFonts w:ascii="Geneva" w:hAnsi="Geneva"/>
          <w:color w:val="000000"/>
        </w:rPr>
        <w:fldChar w:fldCharType="end"/>
      </w:r>
      <w:bookmarkEnd w:id="55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Lutheran commentator Richard Lenski wrote the following:</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refuse to answer the question regarding the </w:t>
      </w:r>
      <w:r>
        <w:rPr>
          <w:rFonts w:ascii="Geneva" w:hAnsi="Geneva"/>
          <w:i/>
          <w:iCs/>
          <w:color w:val="000000"/>
        </w:rPr>
        <w:t>how</w:t>
      </w:r>
      <w:r>
        <w:rPr>
          <w:rFonts w:ascii="Geneva" w:hAnsi="Geneva"/>
          <w:color w:val="000000"/>
        </w:rPr>
        <w:t> [how the Lord could give His body to His disciples by means of bread] because the Lord withholds the answer. We could probably not have understood the real answer if it had been given because the giving of his body in the Sacrament is a divine act of omnipotence and of grace which is beyond mortal comprehension. The Lord declares </w:t>
      </w:r>
      <w:r>
        <w:rPr>
          <w:rFonts w:ascii="Geneva" w:hAnsi="Geneva"/>
          <w:i/>
          <w:iCs/>
          <w:color w:val="000000"/>
        </w:rPr>
        <w:t>the fact</w:t>
      </w:r>
      <w:r>
        <w:rPr>
          <w:rFonts w:ascii="Geneva" w:hAnsi="Geneva"/>
          <w:color w:val="000000"/>
        </w:rPr>
        <w:t>: 'This is my body,' and we take him at his word."</w:t>
      </w:r>
      <w:bookmarkStart w:id="554" w:name="_ftnref504"/>
      <w:r>
        <w:rPr>
          <w:rFonts w:ascii="Geneva" w:hAnsi="Geneva"/>
          <w:color w:val="000000"/>
        </w:rPr>
        <w:fldChar w:fldCharType="begin"/>
      </w:r>
      <w:r>
        <w:rPr>
          <w:rFonts w:ascii="Geneva" w:hAnsi="Geneva"/>
          <w:color w:val="000000"/>
        </w:rPr>
        <w:instrText xml:space="preserve"> HYPERLINK "https://www.planobiblechapel.org/tcon/notes/html/nt/1corinthians/1corinthians.htm" \l "_ftn504" \o "" </w:instrText>
      </w:r>
      <w:r>
        <w:rPr>
          <w:rFonts w:ascii="Geneva" w:hAnsi="Geneva"/>
          <w:color w:val="000000"/>
        </w:rPr>
        <w:fldChar w:fldCharType="separate"/>
      </w:r>
      <w:r>
        <w:rPr>
          <w:rStyle w:val="FootnoteReference"/>
          <w:rFonts w:ascii="Geneva" w:hAnsi="Geneva"/>
          <w:color w:val="0000FF"/>
          <w:sz w:val="16"/>
          <w:szCs w:val="16"/>
          <w:u w:val="single"/>
        </w:rPr>
        <w:t>[504]</w:t>
      </w:r>
      <w:r>
        <w:rPr>
          <w:rFonts w:ascii="Geneva" w:hAnsi="Geneva"/>
          <w:color w:val="000000"/>
        </w:rPr>
        <w:fldChar w:fldCharType="end"/>
      </w:r>
      <w:bookmarkEnd w:id="55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third major view is the </w:t>
      </w:r>
      <w:r>
        <w:rPr>
          <w:rFonts w:ascii="Geneva" w:hAnsi="Geneva"/>
          <w:i/>
          <w:iCs/>
          <w:color w:val="000000"/>
        </w:rPr>
        <w:t>spiritual presence</w:t>
      </w:r>
      <w:r>
        <w:rPr>
          <w:rFonts w:ascii="Geneva" w:hAnsi="Geneva"/>
          <w:color w:val="000000"/>
        </w:rPr>
        <w:t> view, which Presbyterians and some other followers of John Calvin hold. For them, the spiritual presence of Christ is in the elements and, as in the former views, God ministers grace to the communicant in a concrete way through participation.</w:t>
      </w:r>
      <w:bookmarkStart w:id="555" w:name="_ftnref505"/>
      <w:r>
        <w:rPr>
          <w:rFonts w:ascii="Geneva" w:hAnsi="Geneva"/>
          <w:color w:val="000000"/>
        </w:rPr>
        <w:fldChar w:fldCharType="begin"/>
      </w:r>
      <w:r>
        <w:rPr>
          <w:rFonts w:ascii="Geneva" w:hAnsi="Geneva"/>
          <w:color w:val="000000"/>
        </w:rPr>
        <w:instrText xml:space="preserve"> HYPERLINK "https://www.planobiblechapel.org/tcon/notes/html/nt/1corinthians/1corinthians.htm" \l "_ftn505" \o "" </w:instrText>
      </w:r>
      <w:r>
        <w:rPr>
          <w:rFonts w:ascii="Geneva" w:hAnsi="Geneva"/>
          <w:color w:val="000000"/>
        </w:rPr>
        <w:fldChar w:fldCharType="separate"/>
      </w:r>
      <w:r>
        <w:rPr>
          <w:rStyle w:val="FootnoteReference"/>
          <w:rFonts w:ascii="Geneva" w:hAnsi="Geneva"/>
          <w:color w:val="0000FF"/>
          <w:sz w:val="16"/>
          <w:szCs w:val="16"/>
          <w:u w:val="single"/>
        </w:rPr>
        <w:t>[505]</w:t>
      </w:r>
      <w:r>
        <w:rPr>
          <w:rFonts w:ascii="Geneva" w:hAnsi="Geneva"/>
          <w:color w:val="000000"/>
        </w:rPr>
        <w:fldChar w:fldCharType="end"/>
      </w:r>
      <w:bookmarkEnd w:id="555"/>
      <w:r>
        <w:rPr>
          <w:rFonts w:ascii="Geneva" w:hAnsi="Geneva"/>
          <w:color w:val="000000"/>
        </w:rPr>
        <w:t> This is a mediating view, between the two former ones, that was proposed by Martin Bucer and followed by Calvin.</w:t>
      </w:r>
      <w:bookmarkStart w:id="556" w:name="_ftnref506"/>
      <w:r>
        <w:rPr>
          <w:rFonts w:ascii="Geneva" w:hAnsi="Geneva"/>
          <w:color w:val="000000"/>
        </w:rPr>
        <w:fldChar w:fldCharType="begin"/>
      </w:r>
      <w:r>
        <w:rPr>
          <w:rFonts w:ascii="Geneva" w:hAnsi="Geneva"/>
          <w:color w:val="000000"/>
        </w:rPr>
        <w:instrText xml:space="preserve"> HYPERLINK "https://www.planobiblechapel.org/tcon/notes/html/nt/1corinthians/1corinthians.htm" \l "_ftn506" \o "" </w:instrText>
      </w:r>
      <w:r>
        <w:rPr>
          <w:rFonts w:ascii="Geneva" w:hAnsi="Geneva"/>
          <w:color w:val="000000"/>
        </w:rPr>
        <w:fldChar w:fldCharType="separate"/>
      </w:r>
      <w:r>
        <w:rPr>
          <w:rStyle w:val="FootnoteReference"/>
          <w:rFonts w:ascii="Geneva" w:hAnsi="Geneva"/>
          <w:color w:val="0000FF"/>
          <w:sz w:val="16"/>
          <w:szCs w:val="16"/>
          <w:u w:val="single"/>
        </w:rPr>
        <w:t>[506]</w:t>
      </w:r>
      <w:r>
        <w:rPr>
          <w:rFonts w:ascii="Geneva" w:hAnsi="Geneva"/>
          <w:color w:val="000000"/>
        </w:rPr>
        <w:fldChar w:fldCharType="end"/>
      </w:r>
      <w:bookmarkEnd w:id="55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fourth view is the </w:t>
      </w:r>
      <w:r>
        <w:rPr>
          <w:rFonts w:ascii="Geneva" w:hAnsi="Geneva"/>
          <w:i/>
          <w:iCs/>
          <w:color w:val="000000"/>
        </w:rPr>
        <w:t>memorial</w:t>
      </w:r>
      <w:r>
        <w:rPr>
          <w:rFonts w:ascii="Geneva" w:hAnsi="Geneva"/>
          <w:color w:val="000000"/>
        </w:rPr>
        <w:t> view. Advocates of this interpretation believe that when Jesus said, "This is My body," He meant: This represents My body. In other words, they understand His statement as completely metaphorical. They view the elements as pictures or emblems of the body and blood of Christ. In contrast to the preceding views, this one does not see Christ present in any special sense in the elements. Ulrich Zwingli, the Swiss reformer, promoted this view. Today most of the churches from the Anabaptist branch of Protestantism (i.e., Baptists, Methodists, independent Bible churches, et al.) follow this interpretation. As the following quotation clarifies, this view expresses how Jesus' Jewish disciples probably first understood His words.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"The identification of the bread with the body is semitic imagery in its heightened form. As in all such identifications, he means 'this signifies/represents my body.' It lies quite beyond both Jesus' intent </w:t>
      </w:r>
      <w:r>
        <w:rPr>
          <w:rFonts w:ascii="Geneva" w:hAnsi="Geneva"/>
          <w:color w:val="000000"/>
        </w:rPr>
        <w:lastRenderedPageBreak/>
        <w:t>and the framework within which he and the disciples lived to imagine that some actual change took place, or was intended to take place, in the bread itself. Such a view could only have arisen in the church at a much later stage when Greek modes of thinking had rather thoroughly replaced semitic ones."</w:t>
      </w:r>
      <w:bookmarkStart w:id="557" w:name="_ftnref507"/>
      <w:r>
        <w:rPr>
          <w:rFonts w:ascii="Geneva" w:hAnsi="Geneva"/>
          <w:color w:val="000000"/>
        </w:rPr>
        <w:fldChar w:fldCharType="begin"/>
      </w:r>
      <w:r>
        <w:rPr>
          <w:rFonts w:ascii="Geneva" w:hAnsi="Geneva"/>
          <w:color w:val="000000"/>
        </w:rPr>
        <w:instrText xml:space="preserve"> HYPERLINK "https://www.planobiblechapel.org/tcon/notes/html/nt/1corinthians/1corinthians.htm" \l "_ftn507" \o "" </w:instrText>
      </w:r>
      <w:r>
        <w:rPr>
          <w:rFonts w:ascii="Geneva" w:hAnsi="Geneva"/>
          <w:color w:val="000000"/>
        </w:rPr>
        <w:fldChar w:fldCharType="separate"/>
      </w:r>
      <w:r>
        <w:rPr>
          <w:rStyle w:val="FootnoteReference"/>
          <w:rFonts w:ascii="Geneva" w:hAnsi="Geneva"/>
          <w:color w:val="0000FF"/>
          <w:sz w:val="16"/>
          <w:szCs w:val="16"/>
          <w:u w:val="single"/>
        </w:rPr>
        <w:t>[507]</w:t>
      </w:r>
      <w:r>
        <w:rPr>
          <w:rFonts w:ascii="Geneva" w:hAnsi="Geneva"/>
          <w:color w:val="000000"/>
        </w:rPr>
        <w:fldChar w:fldCharType="end"/>
      </w:r>
      <w:bookmarkEnd w:id="55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Jesus invited His disciples to take the bread that represented His body. He thus gave them a share in His body, and He invited them to participate in the meaning and benefits of His death. His body was for them in a double sense: It was what secured atonement on their behalf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5:3; Rom</w:t>
      </w:r>
      <w:r w:rsidR="002C4548">
        <w:rPr>
          <w:rFonts w:ascii="Geneva" w:hAnsi="Geneva"/>
          <w:color w:val="000000"/>
        </w:rPr>
        <w:t xml:space="preserve">. </w:t>
      </w:r>
      <w:r w:rsidR="00BD5988">
        <w:rPr>
          <w:rFonts w:ascii="Geneva" w:hAnsi="Geneva"/>
          <w:color w:val="000000"/>
        </w:rPr>
        <w:t>5</w:t>
      </w:r>
      <w:r>
        <w:rPr>
          <w:rFonts w:ascii="Geneva" w:hAnsi="Geneva"/>
          <w:color w:val="000000"/>
        </w:rPr>
        <w:t>:6, 8), and it was a body offered in their place (e.g., Gal</w:t>
      </w:r>
      <w:r w:rsidR="002C4548">
        <w:rPr>
          <w:rFonts w:ascii="Geneva" w:hAnsi="Geneva"/>
          <w:color w:val="000000"/>
        </w:rPr>
        <w:t xml:space="preserve">. </w:t>
      </w:r>
      <w:r w:rsidR="00BD5988">
        <w:rPr>
          <w:rFonts w:ascii="Geneva" w:hAnsi="Geneva"/>
          <w:color w:val="000000"/>
        </w:rPr>
        <w:t>3</w:t>
      </w:r>
      <w:r>
        <w:rPr>
          <w:rFonts w:ascii="Geneva" w:hAnsi="Geneva"/>
          <w:color w:val="000000"/>
        </w:rPr>
        <w:t>:13; 2 Cor</w:t>
      </w:r>
      <w:r w:rsidR="002C4548">
        <w:rPr>
          <w:rFonts w:ascii="Geneva" w:hAnsi="Geneva"/>
          <w:color w:val="000000"/>
        </w:rPr>
        <w:t xml:space="preserve">. </w:t>
      </w:r>
      <w:r w:rsidR="00BD5988">
        <w:rPr>
          <w:rFonts w:ascii="Geneva" w:hAnsi="Geneva"/>
          <w:color w:val="000000"/>
        </w:rPr>
        <w:t>5</w:t>
      </w:r>
      <w:r>
        <w:rPr>
          <w:rFonts w:ascii="Geneva" w:hAnsi="Geneva"/>
          <w:color w:val="000000"/>
        </w:rPr>
        <w:t>:21).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Lord's request that His disciples remember Him by partaking of bread and the fruit of the vine is rich with significance. Many followers remember their leaders by erecting stone monuments to their memories and making pilgrimages to these sites. In contrast, the Lord Jesus made remembering Him easy yet profound. Partaking of the elements helps us Christians appreciate the fact that Christ is really within us, and eating together reminds us of our unity with other believers in Christ's body: the church.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Remembering, in biblical terminology, does not mean only calling to memory. It includes realizing what the event remembered involved (cf. Exod</w:t>
      </w:r>
      <w:r w:rsidR="002C4548">
        <w:rPr>
          <w:rFonts w:ascii="Geneva" w:hAnsi="Geneva"/>
          <w:color w:val="000000"/>
        </w:rPr>
        <w:t xml:space="preserve">. </w:t>
      </w:r>
      <w:r w:rsidR="00BD5988">
        <w:rPr>
          <w:rFonts w:ascii="Geneva" w:hAnsi="Geneva"/>
          <w:color w:val="000000"/>
        </w:rPr>
        <w:t>1</w:t>
      </w:r>
      <w:r>
        <w:rPr>
          <w:rFonts w:ascii="Geneva" w:hAnsi="Geneva"/>
          <w:color w:val="000000"/>
        </w:rPr>
        <w:t>3:3; 20:8; Deut</w:t>
      </w:r>
      <w:r w:rsidR="002C4548">
        <w:rPr>
          <w:rFonts w:ascii="Geneva" w:hAnsi="Geneva"/>
          <w:color w:val="000000"/>
        </w:rPr>
        <w:t xml:space="preserve">. </w:t>
      </w:r>
      <w:r w:rsidR="00BD5988">
        <w:rPr>
          <w:rFonts w:ascii="Geneva" w:hAnsi="Geneva"/>
          <w:color w:val="000000"/>
        </w:rPr>
        <w:t>5</w:t>
      </w:r>
      <w:r>
        <w:rPr>
          <w:rFonts w:ascii="Geneva" w:hAnsi="Geneva"/>
          <w:color w:val="000000"/>
        </w:rPr>
        <w:t>:15; 7:18; et al.). The Lord's Supper is not just something that Christians do in order to bring the memory of Jesus back into fresh view, though it does that too. It is a memorial of the salvation that He accomplished by His death and resurrection. First Corinthians 11:24 contains the Lord's command to observe the Eucharist, as do the Gospel accounts of the institution of this ordinance.</w:t>
      </w:r>
      <w:bookmarkStart w:id="558" w:name="_ftnref508"/>
      <w:r>
        <w:rPr>
          <w:rFonts w:ascii="Geneva" w:hAnsi="Geneva"/>
          <w:color w:val="000000"/>
        </w:rPr>
        <w:fldChar w:fldCharType="begin"/>
      </w:r>
      <w:r>
        <w:rPr>
          <w:rFonts w:ascii="Geneva" w:hAnsi="Geneva"/>
          <w:color w:val="000000"/>
        </w:rPr>
        <w:instrText xml:space="preserve"> HYPERLINK "https://www.planobiblechapel.org/tcon/notes/html/nt/1corinthians/1corinthians.htm" \l "_ftn508" \o "" </w:instrText>
      </w:r>
      <w:r>
        <w:rPr>
          <w:rFonts w:ascii="Geneva" w:hAnsi="Geneva"/>
          <w:color w:val="000000"/>
        </w:rPr>
        <w:fldChar w:fldCharType="separate"/>
      </w:r>
      <w:r>
        <w:rPr>
          <w:rStyle w:val="FootnoteReference"/>
          <w:rFonts w:ascii="Geneva" w:hAnsi="Geneva"/>
          <w:color w:val="0000FF"/>
          <w:sz w:val="16"/>
          <w:szCs w:val="16"/>
          <w:u w:val="single"/>
        </w:rPr>
        <w:t>[508]</w:t>
      </w:r>
      <w:r>
        <w:rPr>
          <w:rFonts w:ascii="Geneva" w:hAnsi="Geneva"/>
          <w:color w:val="000000"/>
        </w:rPr>
        <w:fldChar w:fldCharType="end"/>
      </w:r>
      <w:bookmarkEnd w:id="558"/>
      <w:r>
        <w:rPr>
          <w:rFonts w:ascii="Geneva" w:hAnsi="Geneva"/>
          <w:color w:val="000000"/>
        </w:rPr>
        <w:t> Therefore it is impossible to be an obedient Christian without observing the Lord's Supper.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Christian groups refer to the Lord's Supper as one of the sacraments. They mean by this that the elements minister grace (God's divine enablement) to the participant in a more direct and physical way than those who speak of it as an ordinance, assuming they are using these terms properly. An ordinance or a sacrament is a rite that the Lord commanded His followers to observe.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Most Protestants believe that there are two ordinances: baptism and the Lord's Supper. A few Protestant groups include foot-washing as a third ordinance on the basis of John 13:12-17 (e.g., the Grace Brethren, some Mennonites, et al.).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11:25         As Jesus had taken the bread and given thanks for it, so He also took the cup and gave thanks for it (Matt</w:t>
      </w:r>
      <w:r w:rsidR="002C4548">
        <w:rPr>
          <w:rFonts w:ascii="Geneva" w:hAnsi="Geneva"/>
          <w:color w:val="000000"/>
        </w:rPr>
        <w:t xml:space="preserve">. </w:t>
      </w:r>
      <w:r w:rsidR="00BD5988">
        <w:rPr>
          <w:rFonts w:ascii="Geneva" w:hAnsi="Geneva"/>
          <w:color w:val="000000"/>
        </w:rPr>
        <w:t>2</w:t>
      </w:r>
      <w:r>
        <w:rPr>
          <w:rFonts w:ascii="Geneva" w:hAnsi="Geneva"/>
          <w:color w:val="000000"/>
        </w:rPr>
        <w:t>6:28; Mark 14:24; Luke 22:20).</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When Jesus shed His blood on Calvary, that blood ratified (gave formal sanction to and authoritative approval of) the New Covenant that Jeremiah </w:t>
      </w:r>
      <w:r>
        <w:rPr>
          <w:rFonts w:ascii="Geneva" w:hAnsi="Geneva"/>
          <w:color w:val="000000"/>
        </w:rPr>
        <w:lastRenderedPageBreak/>
        <w:t>had predicted (Jer</w:t>
      </w:r>
      <w:r w:rsidR="002C4548">
        <w:rPr>
          <w:rFonts w:ascii="Geneva" w:hAnsi="Geneva"/>
          <w:color w:val="000000"/>
        </w:rPr>
        <w:t xml:space="preserve">. </w:t>
      </w:r>
      <w:r w:rsidR="00BD5988">
        <w:rPr>
          <w:rFonts w:ascii="Geneva" w:hAnsi="Geneva"/>
          <w:color w:val="000000"/>
        </w:rPr>
        <w:t>3</w:t>
      </w:r>
      <w:r>
        <w:rPr>
          <w:rFonts w:ascii="Geneva" w:hAnsi="Geneva"/>
          <w:color w:val="000000"/>
        </w:rPr>
        <w:t>1:31-34, cf. Exod</w:t>
      </w:r>
      <w:r w:rsidR="002C4548">
        <w:rPr>
          <w:rFonts w:ascii="Geneva" w:hAnsi="Geneva"/>
          <w:color w:val="000000"/>
        </w:rPr>
        <w:t xml:space="preserve">. </w:t>
      </w:r>
      <w:r w:rsidR="00BD5988">
        <w:rPr>
          <w:rFonts w:ascii="Geneva" w:hAnsi="Geneva"/>
          <w:color w:val="000000"/>
        </w:rPr>
        <w:t>2</w:t>
      </w:r>
      <w:r>
        <w:rPr>
          <w:rFonts w:ascii="Geneva" w:hAnsi="Geneva"/>
          <w:color w:val="000000"/>
        </w:rPr>
        <w:t>4:8). The New Covenant replaced the old Mosaic Covenant (Heb</w:t>
      </w:r>
      <w:r w:rsidR="002C4548">
        <w:rPr>
          <w:rFonts w:ascii="Geneva" w:hAnsi="Geneva"/>
          <w:color w:val="000000"/>
        </w:rPr>
        <w:t xml:space="preserve">. </w:t>
      </w:r>
      <w:r w:rsidR="00BD5988">
        <w:rPr>
          <w:rFonts w:ascii="Geneva" w:hAnsi="Geneva"/>
          <w:color w:val="000000"/>
        </w:rPr>
        <w:t>8</w:t>
      </w:r>
      <w:r>
        <w:rPr>
          <w:rFonts w:ascii="Geneva" w:hAnsi="Geneva"/>
          <w:color w:val="000000"/>
        </w:rPr>
        <w:t>:8-13; 9:18-28). Even though the Jews will be the major beneficiaries of the benefits of this covenant in the Millennium, all believers began to benefit from the death of Christ when He died.</w:t>
      </w:r>
      <w:bookmarkStart w:id="559" w:name="_ftnref509"/>
      <w:r>
        <w:rPr>
          <w:rFonts w:ascii="Geneva" w:hAnsi="Geneva"/>
          <w:color w:val="000000"/>
        </w:rPr>
        <w:fldChar w:fldCharType="begin"/>
      </w:r>
      <w:r>
        <w:rPr>
          <w:rFonts w:ascii="Geneva" w:hAnsi="Geneva"/>
          <w:color w:val="000000"/>
        </w:rPr>
        <w:instrText xml:space="preserve"> HYPERLINK "https://www.planobiblechapel.org/tcon/notes/html/nt/1corinthians/1corinthians.htm" \l "_ftn509" \o "" </w:instrText>
      </w:r>
      <w:r>
        <w:rPr>
          <w:rFonts w:ascii="Geneva" w:hAnsi="Geneva"/>
          <w:color w:val="000000"/>
        </w:rPr>
        <w:fldChar w:fldCharType="separate"/>
      </w:r>
      <w:r>
        <w:rPr>
          <w:rStyle w:val="FootnoteReference"/>
          <w:rFonts w:ascii="Geneva" w:hAnsi="Geneva"/>
          <w:color w:val="0000FF"/>
          <w:sz w:val="16"/>
          <w:szCs w:val="16"/>
          <w:u w:val="single"/>
        </w:rPr>
        <w:t>[509]</w:t>
      </w:r>
      <w:r>
        <w:rPr>
          <w:rFonts w:ascii="Geneva" w:hAnsi="Geneva"/>
          <w:color w:val="000000"/>
        </w:rPr>
        <w:fldChar w:fldCharType="end"/>
      </w:r>
      <w:bookmarkEnd w:id="55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arrangement resembles one that is possible to set up in a Charitable Lead Unit Trust under the Internal Revenue Code of the United States. Suppose that there was a vastly wealthy and generous philanthropist of the magnitude of a John D. Rockefeller. As he prepared his will, he bequeathed millions of dollars to various charitable causes that would benefit millions of people all over the world when he died. He also wrote into his will that when his only son reached the age of 21, the son would inherit billions of dollars. When the man died, his son was only five years old, so for 16 years he did not enter into his father's inheritance. However, as soon as the philanthropist died, the millions of dollars that he had bequeathed to charity went to work immediately to help many people.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illustration shows how the church enters into the blessings of the New Covenant. When Christ established the Lord's Supper it was as though He notarized His will. It became official right then. The will in this illustration is the New Covenant. When Jesus died, His "estate" immediately became available to those that He chose to profit from it. Soon many people around the world, Jews and Gentiles alike in the church, began to benefit from the blessings of His death. However His chosen people, His "son" Israel, will not enter into his inheritance until the appointed time, namely, the Millennium. Blessings for the church began almost immediately after Christ's death. Blessings for Israel as a nation will not begin until Christ's appointed time arrives.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Whenever the Jews celebrated the Passover the father who was conducting the service would explain the significance of each part to the rest of the family (cf. Deut</w:t>
      </w:r>
      <w:r w:rsidR="002C4548">
        <w:rPr>
          <w:rFonts w:ascii="Geneva" w:hAnsi="Geneva"/>
          <w:color w:val="000000"/>
        </w:rPr>
        <w:t xml:space="preserve">. </w:t>
      </w:r>
      <w:r w:rsidR="00BD5988">
        <w:rPr>
          <w:rFonts w:ascii="Geneva" w:hAnsi="Geneva"/>
          <w:color w:val="000000"/>
        </w:rPr>
        <w:t>1</w:t>
      </w:r>
      <w:r>
        <w:rPr>
          <w:rFonts w:ascii="Geneva" w:hAnsi="Geneva"/>
          <w:color w:val="000000"/>
        </w:rPr>
        <w:t>6:3). Jesus did the same for His disciples when He instituted the Lord's Supper.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"Our Lord prescribed no set times: P.[aul] assumes that celebration will be frequent, for he directs that, </w:t>
      </w:r>
      <w:r>
        <w:rPr>
          <w:rFonts w:ascii="Geneva" w:hAnsi="Geneva"/>
          <w:i/>
          <w:iCs/>
          <w:color w:val="000000"/>
        </w:rPr>
        <w:t>however frequent</w:t>
      </w:r>
      <w:r>
        <w:rPr>
          <w:rFonts w:ascii="Geneva" w:hAnsi="Geneva"/>
          <w:color w:val="000000"/>
        </w:rPr>
        <w:t>, it must be guided by the Lord's instructions, so as to keep the remembrance of Him unimpaired."</w:t>
      </w:r>
      <w:bookmarkStart w:id="560" w:name="_ftnref510"/>
      <w:r>
        <w:rPr>
          <w:rFonts w:ascii="Geneva" w:hAnsi="Geneva"/>
          <w:color w:val="000000"/>
        </w:rPr>
        <w:fldChar w:fldCharType="begin"/>
      </w:r>
      <w:r>
        <w:rPr>
          <w:rFonts w:ascii="Geneva" w:hAnsi="Geneva"/>
          <w:color w:val="000000"/>
        </w:rPr>
        <w:instrText xml:space="preserve"> HYPERLINK "https://www.planobiblechapel.org/tcon/notes/html/nt/1corinthians/1corinthians.htm" \l "_ftn510" \o "" </w:instrText>
      </w:r>
      <w:r>
        <w:rPr>
          <w:rFonts w:ascii="Geneva" w:hAnsi="Geneva"/>
          <w:color w:val="000000"/>
        </w:rPr>
        <w:fldChar w:fldCharType="separate"/>
      </w:r>
      <w:r>
        <w:rPr>
          <w:rStyle w:val="FootnoteReference"/>
          <w:rFonts w:ascii="Geneva" w:hAnsi="Geneva"/>
          <w:color w:val="0000FF"/>
          <w:sz w:val="16"/>
          <w:szCs w:val="16"/>
          <w:u w:val="single"/>
        </w:rPr>
        <w:t>[510]</w:t>
      </w:r>
      <w:r>
        <w:rPr>
          <w:rFonts w:ascii="Geneva" w:hAnsi="Geneva"/>
          <w:color w:val="000000"/>
        </w:rPr>
        <w:fldChar w:fldCharType="end"/>
      </w:r>
      <w:bookmarkEnd w:id="56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the Lord's Supper the heart is brought back to a point in which it is entirely dependent, in which man is nothing, in which Christ and His love are everything, in which the heart is exercised, and the conscience remembers that it has needed cleansing, and that it has been cleansed by the work of Christ—that we depend absolutely on this grace. The affections also are in the fullest exercise."</w:t>
      </w:r>
      <w:bookmarkStart w:id="561" w:name="_ftnref511"/>
      <w:r>
        <w:rPr>
          <w:rFonts w:ascii="Geneva" w:hAnsi="Geneva"/>
          <w:color w:val="000000"/>
        </w:rPr>
        <w:fldChar w:fldCharType="begin"/>
      </w:r>
      <w:r>
        <w:rPr>
          <w:rFonts w:ascii="Geneva" w:hAnsi="Geneva"/>
          <w:color w:val="000000"/>
        </w:rPr>
        <w:instrText xml:space="preserve"> HYPERLINK "https://www.planobiblechapel.org/tcon/notes/html/nt/1corinthians/1corinthians.htm" \l "_ftn511" \o "" </w:instrText>
      </w:r>
      <w:r>
        <w:rPr>
          <w:rFonts w:ascii="Geneva" w:hAnsi="Geneva"/>
          <w:color w:val="000000"/>
        </w:rPr>
        <w:fldChar w:fldCharType="separate"/>
      </w:r>
      <w:r>
        <w:rPr>
          <w:rStyle w:val="FootnoteReference"/>
          <w:rFonts w:ascii="Geneva" w:hAnsi="Geneva"/>
          <w:color w:val="0000FF"/>
          <w:sz w:val="16"/>
          <w:szCs w:val="16"/>
          <w:u w:val="single"/>
        </w:rPr>
        <w:t>[511]</w:t>
      </w:r>
      <w:r>
        <w:rPr>
          <w:rFonts w:ascii="Geneva" w:hAnsi="Geneva"/>
          <w:color w:val="000000"/>
        </w:rPr>
        <w:fldChar w:fldCharType="end"/>
      </w:r>
      <w:bookmarkEnd w:id="56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11:26         Paul continued Jesus' explanation. Participation in the Lord's Supper dramatizes the gospel. The service becomes a visual as well as an audio setting forth of the death of Christ and its significance.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Eucharist is an </w:t>
      </w:r>
      <w:r>
        <w:rPr>
          <w:rFonts w:ascii="Geneva" w:hAnsi="Geneva"/>
          <w:i/>
          <w:iCs/>
          <w:color w:val="000000"/>
        </w:rPr>
        <w:t>acted</w:t>
      </w:r>
      <w:r>
        <w:rPr>
          <w:rFonts w:ascii="Geneva" w:hAnsi="Geneva"/>
          <w:color w:val="000000"/>
        </w:rPr>
        <w:t> sermon, an </w:t>
      </w:r>
      <w:r>
        <w:rPr>
          <w:rFonts w:ascii="Geneva" w:hAnsi="Geneva"/>
          <w:i/>
          <w:iCs/>
          <w:color w:val="000000"/>
        </w:rPr>
        <w:t>acted</w:t>
      </w:r>
      <w:r>
        <w:rPr>
          <w:rFonts w:ascii="Geneva" w:hAnsi="Geneva"/>
          <w:color w:val="000000"/>
        </w:rPr>
        <w:t> proclamation of the death which it commemorates; but it is possible that there is reference to some </w:t>
      </w:r>
      <w:r>
        <w:rPr>
          <w:rFonts w:ascii="Geneva" w:hAnsi="Geneva"/>
          <w:i/>
          <w:iCs/>
          <w:color w:val="000000"/>
        </w:rPr>
        <w:t>expression of belief</w:t>
      </w:r>
      <w:r>
        <w:rPr>
          <w:rFonts w:ascii="Geneva" w:hAnsi="Geneva"/>
          <w:color w:val="000000"/>
        </w:rPr>
        <w:t> in the atoning death of Christ as being a usual element in the service."</w:t>
      </w:r>
      <w:bookmarkStart w:id="562" w:name="_ftnref512"/>
      <w:r>
        <w:rPr>
          <w:rFonts w:ascii="Geneva" w:hAnsi="Geneva"/>
          <w:color w:val="000000"/>
        </w:rPr>
        <w:fldChar w:fldCharType="begin"/>
      </w:r>
      <w:r>
        <w:rPr>
          <w:rFonts w:ascii="Geneva" w:hAnsi="Geneva"/>
          <w:color w:val="000000"/>
        </w:rPr>
        <w:instrText xml:space="preserve"> HYPERLINK "https://www.planobiblechapel.org/tcon/notes/html/nt/1corinthians/1corinthians.htm" \l "_ftn512" \o "" </w:instrText>
      </w:r>
      <w:r>
        <w:rPr>
          <w:rFonts w:ascii="Geneva" w:hAnsi="Geneva"/>
          <w:color w:val="000000"/>
        </w:rPr>
        <w:fldChar w:fldCharType="separate"/>
      </w:r>
      <w:r>
        <w:rPr>
          <w:rStyle w:val="FootnoteReference"/>
          <w:rFonts w:ascii="Geneva" w:hAnsi="Geneva"/>
          <w:color w:val="0000FF"/>
          <w:sz w:val="16"/>
          <w:szCs w:val="16"/>
          <w:u w:val="single"/>
        </w:rPr>
        <w:t>[512]</w:t>
      </w:r>
      <w:r>
        <w:rPr>
          <w:rFonts w:ascii="Geneva" w:hAnsi="Geneva"/>
          <w:color w:val="000000"/>
        </w:rPr>
        <w:fldChar w:fldCharType="end"/>
      </w:r>
      <w:bookmarkEnd w:id="56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not barely in remembrance of Christ, but to commemorate his glorious condescension and grace in our redemption. We own [acknowledge] before the world, by this very service, that we are the disciples of Christ, who trust in him alone for salvation and acceptance with God."</w:t>
      </w:r>
      <w:bookmarkStart w:id="563" w:name="_ftnref513"/>
      <w:r>
        <w:rPr>
          <w:rFonts w:ascii="Geneva" w:hAnsi="Geneva"/>
          <w:color w:val="000000"/>
        </w:rPr>
        <w:fldChar w:fldCharType="begin"/>
      </w:r>
      <w:r>
        <w:rPr>
          <w:rFonts w:ascii="Geneva" w:hAnsi="Geneva"/>
          <w:color w:val="000000"/>
        </w:rPr>
        <w:instrText xml:space="preserve"> HYPERLINK "https://www.planobiblechapel.org/tcon/notes/html/nt/1corinthians/1corinthians.htm" \l "_ftn513" \o "" </w:instrText>
      </w:r>
      <w:r>
        <w:rPr>
          <w:rFonts w:ascii="Geneva" w:hAnsi="Geneva"/>
          <w:color w:val="000000"/>
        </w:rPr>
        <w:fldChar w:fldCharType="separate"/>
      </w:r>
      <w:r>
        <w:rPr>
          <w:rStyle w:val="FootnoteReference"/>
          <w:rFonts w:ascii="Geneva" w:hAnsi="Geneva"/>
          <w:color w:val="0000FF"/>
          <w:sz w:val="16"/>
          <w:szCs w:val="16"/>
          <w:u w:val="single"/>
        </w:rPr>
        <w:t>[513]</w:t>
      </w:r>
      <w:r>
        <w:rPr>
          <w:rFonts w:ascii="Geneva" w:hAnsi="Geneva"/>
          <w:color w:val="000000"/>
        </w:rPr>
        <w:fldChar w:fldCharType="end"/>
      </w:r>
      <w:bookmarkEnd w:id="56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may have referred to "the cup" rather than "the wine," which would have been parallel to "the bread," in order to avoid the direct identification of the wine in the cup with blood. The idea of drinking blood was revolting to most people in the ancient world, particularly the Jews.</w:t>
      </w:r>
      <w:bookmarkStart w:id="564" w:name="_ftnref514"/>
      <w:r>
        <w:rPr>
          <w:rFonts w:ascii="Geneva" w:hAnsi="Geneva"/>
          <w:color w:val="000000"/>
        </w:rPr>
        <w:fldChar w:fldCharType="begin"/>
      </w:r>
      <w:r>
        <w:rPr>
          <w:rFonts w:ascii="Geneva" w:hAnsi="Geneva"/>
          <w:color w:val="000000"/>
        </w:rPr>
        <w:instrText xml:space="preserve"> HYPERLINK "https://www.planobiblechapel.org/tcon/notes/html/nt/1corinthians/1corinthians.htm" \l "_ftn514" \o "" </w:instrText>
      </w:r>
      <w:r>
        <w:rPr>
          <w:rFonts w:ascii="Geneva" w:hAnsi="Geneva"/>
          <w:color w:val="000000"/>
        </w:rPr>
        <w:fldChar w:fldCharType="separate"/>
      </w:r>
      <w:r>
        <w:rPr>
          <w:rStyle w:val="FootnoteReference"/>
          <w:rFonts w:ascii="Geneva" w:hAnsi="Geneva"/>
          <w:color w:val="0000FF"/>
          <w:sz w:val="16"/>
          <w:szCs w:val="16"/>
          <w:u w:val="single"/>
        </w:rPr>
        <w:t>[514]</w:t>
      </w:r>
      <w:r>
        <w:rPr>
          <w:rFonts w:ascii="Geneva" w:hAnsi="Geneva"/>
          <w:color w:val="000000"/>
        </w:rPr>
        <w:fldChar w:fldCharType="end"/>
      </w:r>
      <w:bookmarkEnd w:id="564"/>
      <w:r>
        <w:rPr>
          <w:rFonts w:ascii="Geneva" w:hAnsi="Geneva"/>
          <w:color w:val="000000"/>
        </w:rPr>
        <w:t> On the other hand, Paul may have viewed both elements symbolically: the cup being a symbol of one's lot in life, particularly judgment, and the bread a symbol of what sustains life.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Lord's Supper is not only a memorial celebration looking back to Jesus Christ's first advent. It is also an anticipatory celebration looking forward to His second advent. Paul used the same term ("proclaim") that the Jews used to describe the Passover liturgy, the </w:t>
      </w:r>
      <w:r>
        <w:rPr>
          <w:rFonts w:ascii="Geneva" w:hAnsi="Geneva"/>
          <w:i/>
          <w:iCs/>
          <w:color w:val="000000"/>
        </w:rPr>
        <w:t>Haggadah</w:t>
      </w:r>
      <w:r>
        <w:rPr>
          <w:rFonts w:ascii="Geneva" w:hAnsi="Geneva"/>
          <w:color w:val="000000"/>
        </w:rPr>
        <w:t> (lit. showing forth), to describe the Lord's Supper.</w:t>
      </w:r>
      <w:bookmarkStart w:id="565" w:name="_ftnref515"/>
      <w:r>
        <w:rPr>
          <w:rFonts w:ascii="Geneva" w:hAnsi="Geneva"/>
          <w:color w:val="000000"/>
        </w:rPr>
        <w:fldChar w:fldCharType="begin"/>
      </w:r>
      <w:r>
        <w:rPr>
          <w:rFonts w:ascii="Geneva" w:hAnsi="Geneva"/>
          <w:color w:val="000000"/>
        </w:rPr>
        <w:instrText xml:space="preserve"> HYPERLINK "https://www.planobiblechapel.org/tcon/notes/html/nt/1corinthians/1corinthians.htm" \l "_ftn515" \o "" </w:instrText>
      </w:r>
      <w:r>
        <w:rPr>
          <w:rFonts w:ascii="Geneva" w:hAnsi="Geneva"/>
          <w:color w:val="000000"/>
        </w:rPr>
        <w:fldChar w:fldCharType="separate"/>
      </w:r>
      <w:r>
        <w:rPr>
          <w:rStyle w:val="FootnoteReference"/>
          <w:rFonts w:ascii="Geneva" w:hAnsi="Geneva"/>
          <w:color w:val="0000FF"/>
          <w:sz w:val="16"/>
          <w:szCs w:val="16"/>
          <w:u w:val="single"/>
        </w:rPr>
        <w:t>[515]</w:t>
      </w:r>
      <w:r>
        <w:rPr>
          <w:rFonts w:ascii="Geneva" w:hAnsi="Geneva"/>
          <w:color w:val="000000"/>
        </w:rPr>
        <w:fldChar w:fldCharType="end"/>
      </w:r>
      <w:bookmarkEnd w:id="565"/>
      <w:r>
        <w:rPr>
          <w:rFonts w:ascii="Geneva" w:hAnsi="Geneva"/>
          <w:color w:val="000000"/>
        </w:rPr>
        <w:t> It shows forth ("proclaims") His death until He comes (cf. Exod</w:t>
      </w:r>
      <w:r w:rsidR="002C4548">
        <w:rPr>
          <w:rFonts w:ascii="Geneva" w:hAnsi="Geneva"/>
          <w:color w:val="000000"/>
        </w:rPr>
        <w:t xml:space="preserve">. </w:t>
      </w:r>
      <w:r w:rsidR="00BD5988">
        <w:rPr>
          <w:rFonts w:ascii="Geneva" w:hAnsi="Geneva"/>
          <w:color w:val="000000"/>
        </w:rPr>
        <w:t>1</w:t>
      </w:r>
      <w:r>
        <w:rPr>
          <w:rFonts w:ascii="Geneva" w:hAnsi="Geneva"/>
          <w:color w:val="000000"/>
        </w:rPr>
        <w:t>3:8).</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to 'declare the Lord's death till he come' in judgment means nothing else than that we should by the confession of our mouth declare what our faith recognizes in the Sacrament: that the death of Christ is our life."</w:t>
      </w:r>
      <w:bookmarkStart w:id="566" w:name="_ftnref516"/>
      <w:r>
        <w:rPr>
          <w:rFonts w:ascii="Geneva" w:hAnsi="Geneva"/>
          <w:color w:val="000000"/>
        </w:rPr>
        <w:fldChar w:fldCharType="begin"/>
      </w:r>
      <w:r>
        <w:rPr>
          <w:rFonts w:ascii="Geneva" w:hAnsi="Geneva"/>
          <w:color w:val="000000"/>
        </w:rPr>
        <w:instrText xml:space="preserve"> HYPERLINK "https://www.planobiblechapel.org/tcon/notes/html/nt/1corinthians/1corinthians.htm" \l "_ftn516" \o "" </w:instrText>
      </w:r>
      <w:r>
        <w:rPr>
          <w:rFonts w:ascii="Geneva" w:hAnsi="Geneva"/>
          <w:color w:val="000000"/>
        </w:rPr>
        <w:fldChar w:fldCharType="separate"/>
      </w:r>
      <w:r>
        <w:rPr>
          <w:rStyle w:val="FootnoteReference"/>
          <w:rFonts w:ascii="Geneva" w:hAnsi="Geneva"/>
          <w:color w:val="0000FF"/>
          <w:sz w:val="16"/>
          <w:szCs w:val="16"/>
          <w:u w:val="single"/>
        </w:rPr>
        <w:t>[516]</w:t>
      </w:r>
      <w:r>
        <w:rPr>
          <w:rFonts w:ascii="Geneva" w:hAnsi="Geneva"/>
          <w:color w:val="000000"/>
        </w:rPr>
        <w:fldChar w:fldCharType="end"/>
      </w:r>
      <w:bookmarkEnd w:id="56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Evidently when the Lord returns to set up His earthly kingdom He will establish a new form of worship that will include the offering of certain animal sacrifices (Ezek</w:t>
      </w:r>
      <w:r w:rsidR="002C4548">
        <w:rPr>
          <w:rFonts w:ascii="Geneva" w:hAnsi="Geneva"/>
          <w:color w:val="000000"/>
        </w:rPr>
        <w:t xml:space="preserve">. </w:t>
      </w:r>
      <w:r w:rsidR="00BD5988">
        <w:rPr>
          <w:rFonts w:ascii="Geneva" w:hAnsi="Geneva"/>
          <w:color w:val="000000"/>
        </w:rPr>
        <w:t>4</w:t>
      </w:r>
      <w:r>
        <w:rPr>
          <w:rFonts w:ascii="Geneva" w:hAnsi="Geneva"/>
          <w:color w:val="000000"/>
        </w:rPr>
        <w:t>0—46). These will be similar to the animal sacrifices that the Jews offered under the Old Covenant. However, since Jesus Christ has made a final sacrifice, these animal offerings will evidently be for memorial purposes and entirely for worship, not for the removal of sin. Another possibility is that they will have some role in restoring broken fellowship with God then.</w:t>
      </w:r>
      <w:bookmarkStart w:id="567" w:name="_ftnref517"/>
      <w:r>
        <w:rPr>
          <w:rFonts w:ascii="Geneva" w:hAnsi="Geneva"/>
          <w:color w:val="000000"/>
        </w:rPr>
        <w:fldChar w:fldCharType="begin"/>
      </w:r>
      <w:r>
        <w:rPr>
          <w:rFonts w:ascii="Geneva" w:hAnsi="Geneva"/>
          <w:color w:val="000000"/>
        </w:rPr>
        <w:instrText xml:space="preserve"> HYPERLINK "https://www.planobiblechapel.org/tcon/notes/html/nt/1corinthians/1corinthians.htm" \l "_ftn517" \o "" </w:instrText>
      </w:r>
      <w:r>
        <w:rPr>
          <w:rFonts w:ascii="Geneva" w:hAnsi="Geneva"/>
          <w:color w:val="000000"/>
        </w:rPr>
        <w:fldChar w:fldCharType="separate"/>
      </w:r>
      <w:r>
        <w:rPr>
          <w:rStyle w:val="FootnoteReference"/>
          <w:rFonts w:ascii="Geneva" w:hAnsi="Geneva"/>
          <w:color w:val="0000FF"/>
          <w:sz w:val="16"/>
          <w:szCs w:val="16"/>
          <w:u w:val="single"/>
        </w:rPr>
        <w:t>[517]</w:t>
      </w:r>
      <w:r>
        <w:rPr>
          <w:rFonts w:ascii="Geneva" w:hAnsi="Geneva"/>
          <w:color w:val="000000"/>
        </w:rPr>
        <w:fldChar w:fldCharType="end"/>
      </w:r>
      <w:bookmarkEnd w:id="56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Communion is not supposed to be a time of 'spiritual autopsy' and grief, even though confession of sin is important. It should be a time of thanksgiving and joyful anticipation of seeing the Lord!"</w:t>
      </w:r>
      <w:bookmarkStart w:id="568" w:name="_ftnref518"/>
      <w:r>
        <w:rPr>
          <w:rFonts w:ascii="Geneva" w:hAnsi="Geneva"/>
          <w:color w:val="000000"/>
        </w:rPr>
        <w:fldChar w:fldCharType="begin"/>
      </w:r>
      <w:r>
        <w:rPr>
          <w:rFonts w:ascii="Geneva" w:hAnsi="Geneva"/>
          <w:color w:val="000000"/>
        </w:rPr>
        <w:instrText xml:space="preserve"> HYPERLINK "https://www.planobiblechapel.org/tcon/notes/html/nt/1corinthians/1corinthians.htm" \l "_ftn518" \o "" </w:instrText>
      </w:r>
      <w:r>
        <w:rPr>
          <w:rFonts w:ascii="Geneva" w:hAnsi="Geneva"/>
          <w:color w:val="000000"/>
        </w:rPr>
        <w:fldChar w:fldCharType="separate"/>
      </w:r>
      <w:r>
        <w:rPr>
          <w:rStyle w:val="FootnoteReference"/>
          <w:rFonts w:ascii="Geneva" w:hAnsi="Geneva"/>
          <w:color w:val="0000FF"/>
          <w:sz w:val="16"/>
          <w:szCs w:val="16"/>
          <w:u w:val="single"/>
        </w:rPr>
        <w:t>[518]</w:t>
      </w:r>
      <w:r>
        <w:rPr>
          <w:rFonts w:ascii="Geneva" w:hAnsi="Geneva"/>
          <w:color w:val="000000"/>
        </w:rPr>
        <w:fldChar w:fldCharType="end"/>
      </w:r>
      <w:bookmarkEnd w:id="56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 hardly a merry feast, but a happy one."</w:t>
      </w:r>
      <w:bookmarkStart w:id="569" w:name="_ftnref519"/>
      <w:r>
        <w:rPr>
          <w:rFonts w:ascii="Geneva" w:hAnsi="Geneva"/>
          <w:color w:val="000000"/>
        </w:rPr>
        <w:fldChar w:fldCharType="begin"/>
      </w:r>
      <w:r>
        <w:rPr>
          <w:rFonts w:ascii="Geneva" w:hAnsi="Geneva"/>
          <w:color w:val="000000"/>
        </w:rPr>
        <w:instrText xml:space="preserve"> HYPERLINK "https://www.planobiblechapel.org/tcon/notes/html/nt/1corinthians/1corinthians.htm" \l "_ftn519" \o "" </w:instrText>
      </w:r>
      <w:r>
        <w:rPr>
          <w:rFonts w:ascii="Geneva" w:hAnsi="Geneva"/>
          <w:color w:val="000000"/>
        </w:rPr>
        <w:fldChar w:fldCharType="separate"/>
      </w:r>
      <w:r>
        <w:rPr>
          <w:rStyle w:val="FootnoteReference"/>
          <w:rFonts w:ascii="Geneva" w:hAnsi="Geneva"/>
          <w:color w:val="0000FF"/>
          <w:sz w:val="16"/>
          <w:szCs w:val="16"/>
          <w:u w:val="single"/>
        </w:rPr>
        <w:t>[519]</w:t>
      </w:r>
      <w:r>
        <w:rPr>
          <w:rFonts w:ascii="Geneva" w:hAnsi="Geneva"/>
          <w:color w:val="000000"/>
        </w:rPr>
        <w:fldChar w:fldCharType="end"/>
      </w:r>
      <w:bookmarkEnd w:id="569"/>
    </w:p>
    <w:p w:rsidR="00C833C1" w:rsidRDefault="00C833C1" w:rsidP="00C833C1">
      <w:pPr>
        <w:spacing w:after="240"/>
        <w:jc w:val="both"/>
        <w:textAlignment w:val="top"/>
        <w:rPr>
          <w:rFonts w:ascii="Geneva" w:hAnsi="Geneva"/>
          <w:color w:val="000000"/>
        </w:rPr>
      </w:pPr>
      <w:r>
        <w:rPr>
          <w:rFonts w:ascii="Geneva" w:hAnsi="Geneva"/>
          <w:color w:val="000000"/>
        </w:rPr>
        <w:t>In this section Paul reviewed and expounded the significance of the Lord's Supper so that his readers would value and celebrate it appropriately.</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short, Paul is doing one thing and one thing alone. He is impressing on the Corinthians the tremendous importance of doing just this: eating </w:t>
      </w:r>
      <w:r>
        <w:rPr>
          <w:rFonts w:ascii="Geneva" w:hAnsi="Geneva"/>
          <w:i/>
          <w:iCs/>
          <w:color w:val="000000"/>
        </w:rPr>
        <w:t>this</w:t>
      </w:r>
      <w:r>
        <w:rPr>
          <w:rFonts w:ascii="Geneva" w:hAnsi="Geneva"/>
          <w:color w:val="000000"/>
        </w:rPr>
        <w:t> bread and drinking </w:t>
      </w:r>
      <w:r>
        <w:rPr>
          <w:rFonts w:ascii="Geneva" w:hAnsi="Geneva"/>
          <w:i/>
          <w:iCs/>
          <w:color w:val="000000"/>
        </w:rPr>
        <w:t>this</w:t>
      </w:r>
      <w:r>
        <w:rPr>
          <w:rFonts w:ascii="Geneva" w:hAnsi="Geneva"/>
          <w:color w:val="000000"/>
        </w:rPr>
        <w:t> cup. It is, after all, a matter of celebrating the Lord's </w:t>
      </w:r>
      <w:r>
        <w:rPr>
          <w:rFonts w:ascii="Geneva" w:hAnsi="Geneva"/>
          <w:i/>
          <w:iCs/>
          <w:color w:val="000000"/>
        </w:rPr>
        <w:t>death</w:t>
      </w:r>
      <w:r>
        <w:rPr>
          <w:rFonts w:ascii="Geneva" w:hAnsi="Geneva"/>
          <w:color w:val="000000"/>
        </w:rPr>
        <w:t>."</w:t>
      </w:r>
      <w:bookmarkStart w:id="570" w:name="_ftnref520"/>
      <w:r>
        <w:rPr>
          <w:rFonts w:ascii="Geneva" w:hAnsi="Geneva"/>
          <w:color w:val="000000"/>
        </w:rPr>
        <w:fldChar w:fldCharType="begin"/>
      </w:r>
      <w:r>
        <w:rPr>
          <w:rFonts w:ascii="Geneva" w:hAnsi="Geneva"/>
          <w:color w:val="000000"/>
        </w:rPr>
        <w:instrText xml:space="preserve"> HYPERLINK "https://www.planobiblechapel.org/tcon/notes/html/nt/1corinthians/1corinthians.htm" \l "_ftn520" \o "" </w:instrText>
      </w:r>
      <w:r>
        <w:rPr>
          <w:rFonts w:ascii="Geneva" w:hAnsi="Geneva"/>
          <w:color w:val="000000"/>
        </w:rPr>
        <w:fldChar w:fldCharType="separate"/>
      </w:r>
      <w:r>
        <w:rPr>
          <w:rStyle w:val="FootnoteReference"/>
          <w:rFonts w:ascii="Geneva" w:hAnsi="Geneva"/>
          <w:color w:val="0000FF"/>
          <w:sz w:val="16"/>
          <w:szCs w:val="16"/>
          <w:u w:val="single"/>
        </w:rPr>
        <w:t>[520]</w:t>
      </w:r>
      <w:r>
        <w:rPr>
          <w:rFonts w:ascii="Geneva" w:hAnsi="Geneva"/>
          <w:color w:val="000000"/>
        </w:rPr>
        <w:fldChar w:fldCharType="end"/>
      </w:r>
      <w:bookmarkEnd w:id="57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is interesting that nowhere are we commanded to remember the Lord's birthday [though it is not wrong to do so], but we are requested and commanded that those who are His own should remember His deathday."</w:t>
      </w:r>
      <w:bookmarkStart w:id="571" w:name="_ftnref521"/>
      <w:r>
        <w:rPr>
          <w:rFonts w:ascii="Geneva" w:hAnsi="Geneva"/>
          <w:color w:val="000000"/>
        </w:rPr>
        <w:fldChar w:fldCharType="begin"/>
      </w:r>
      <w:r>
        <w:rPr>
          <w:rFonts w:ascii="Geneva" w:hAnsi="Geneva"/>
          <w:color w:val="000000"/>
        </w:rPr>
        <w:instrText xml:space="preserve"> HYPERLINK "https://www.planobiblechapel.org/tcon/notes/html/nt/1corinthians/1corinthians.htm" \l "_ftn521" \o "" </w:instrText>
      </w:r>
      <w:r>
        <w:rPr>
          <w:rFonts w:ascii="Geneva" w:hAnsi="Geneva"/>
          <w:color w:val="000000"/>
        </w:rPr>
        <w:fldChar w:fldCharType="separate"/>
      </w:r>
      <w:r>
        <w:rPr>
          <w:rStyle w:val="FootnoteReference"/>
          <w:rFonts w:ascii="Geneva" w:hAnsi="Geneva"/>
          <w:color w:val="0000FF"/>
          <w:sz w:val="16"/>
          <w:szCs w:val="16"/>
          <w:u w:val="single"/>
        </w:rPr>
        <w:t>[521]</w:t>
      </w:r>
      <w:r>
        <w:rPr>
          <w:rFonts w:ascii="Geneva" w:hAnsi="Geneva"/>
          <w:color w:val="000000"/>
        </w:rPr>
        <w:fldChar w:fldCharType="end"/>
      </w:r>
      <w:bookmarkEnd w:id="571"/>
    </w:p>
    <w:p w:rsidR="00C833C1" w:rsidRDefault="00C833C1" w:rsidP="00107626">
      <w:pPr>
        <w:pStyle w:val="Heading4"/>
      </w:pPr>
      <w:bookmarkStart w:id="572" w:name="_Toc165579101"/>
      <w:r>
        <w:t>2.     The correctives</w:t>
      </w:r>
      <w:r w:rsidR="00BD5988">
        <w:t xml:space="preserve"> 1 Cor 11:</w:t>
      </w:r>
      <w:r>
        <w:t>27-34</w:t>
      </w:r>
      <w:bookmarkEnd w:id="572"/>
    </w:p>
    <w:p w:rsidR="00C833C1" w:rsidRDefault="00C833C1" w:rsidP="00C833C1">
      <w:pPr>
        <w:spacing w:after="240"/>
        <w:jc w:val="both"/>
        <w:textAlignment w:val="top"/>
        <w:rPr>
          <w:rFonts w:ascii="Geneva" w:hAnsi="Geneva"/>
          <w:color w:val="000000"/>
        </w:rPr>
      </w:pPr>
      <w:r>
        <w:rPr>
          <w:rFonts w:ascii="Geneva" w:hAnsi="Geneva"/>
          <w:color w:val="000000"/>
        </w:rPr>
        <w:t>Paul proceeded to urge the Corinthians to change their observance of the Lord's Supper, and he explained what they should do to correct their conduct.</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Discerning the body</w:t>
      </w:r>
      <w:r w:rsidR="00BD5988">
        <w:rPr>
          <w:rFonts w:ascii="Geneva" w:hAnsi="Geneva"/>
          <w:b/>
          <w:bCs/>
          <w:color w:val="000000"/>
        </w:rPr>
        <w:t xml:space="preserve"> 1 Cor 11:</w:t>
      </w:r>
      <w:r>
        <w:rPr>
          <w:rFonts w:ascii="Geneva" w:hAnsi="Geneva"/>
          <w:b/>
          <w:bCs/>
          <w:color w:val="000000"/>
        </w:rPr>
        <w:t>27-32</w:t>
      </w:r>
    </w:p>
    <w:p w:rsidR="00C833C1" w:rsidRDefault="00C833C1" w:rsidP="00C833C1">
      <w:pPr>
        <w:spacing w:after="240"/>
        <w:jc w:val="both"/>
        <w:textAlignment w:val="top"/>
        <w:rPr>
          <w:rFonts w:ascii="Geneva" w:hAnsi="Geneva"/>
          <w:color w:val="000000"/>
        </w:rPr>
      </w:pPr>
      <w:r>
        <w:rPr>
          <w:rFonts w:ascii="Geneva" w:hAnsi="Geneva"/>
          <w:color w:val="000000"/>
        </w:rPr>
        <w:t>Paul explained that the Lord's Supper is more than a personal, introspective remembrance. It has implications for the church because in His death Jesus Christ laid the foundation for a new community of believers who bear His name. Thus, the Lord's Supper should lead us to reflect on our relationship to one another as fellow Christians as well as to recall Calvary.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11:27         "An unworthy way" is any way that is not consistent with the significance of Christ's death. This does not mean that every participant must grasp the fullness of this significance, which is hardly possible. Nevertheless everyone should conduct himself or herself appropriately in view of the significance of the Lord's death. Even a child is capable of doing this. The divisions that existed in their church (v</w:t>
      </w:r>
      <w:r w:rsidR="002C4548">
        <w:rPr>
          <w:rFonts w:ascii="Geneva" w:hAnsi="Geneva"/>
          <w:color w:val="000000"/>
        </w:rPr>
        <w:t xml:space="preserve">. </w:t>
      </w:r>
      <w:r w:rsidR="00BD5988">
        <w:rPr>
          <w:rFonts w:ascii="Geneva" w:hAnsi="Geneva"/>
          <w:color w:val="000000"/>
        </w:rPr>
        <w:t>1</w:t>
      </w:r>
      <w:r>
        <w:rPr>
          <w:rFonts w:ascii="Geneva" w:hAnsi="Geneva"/>
          <w:color w:val="000000"/>
        </w:rPr>
        <w:t>8), plus their selfish behavior (v</w:t>
      </w:r>
      <w:r w:rsidR="002C4548">
        <w:rPr>
          <w:rFonts w:ascii="Geneva" w:hAnsi="Geneva"/>
          <w:color w:val="000000"/>
        </w:rPr>
        <w:t xml:space="preserve">. </w:t>
      </w:r>
      <w:r w:rsidR="00BD5988">
        <w:rPr>
          <w:rFonts w:ascii="Geneva" w:hAnsi="Geneva"/>
          <w:color w:val="000000"/>
        </w:rPr>
        <w:t>2</w:t>
      </w:r>
      <w:r>
        <w:rPr>
          <w:rFonts w:ascii="Geneva" w:hAnsi="Geneva"/>
          <w:color w:val="000000"/>
        </w:rPr>
        <w:t>1), constituted the unworthiness of the manner in which the Corinthians were observing the Lord's Supper. They had also lost the point of the memorial, which involves proclaiming salvation through Christ's death portrayed in ritual. The gospel goes out when we observe the Lord's Supper in a worthy manner even though unbelievers may not be present to hear it.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Being guilty of Christ's body and blood means being guilty of treating them in an unworthy manner, namely, guilty of profaning them. It does not mean that such a person is in some special sense responsible for the death of Christ.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"To outrage the emblem is to outrage its original—as if one should mock at the Queen's picture or at his country's flag."</w:t>
      </w:r>
      <w:bookmarkStart w:id="573" w:name="_ftnref522"/>
      <w:r>
        <w:rPr>
          <w:rFonts w:ascii="Geneva" w:hAnsi="Geneva"/>
          <w:color w:val="000000"/>
        </w:rPr>
        <w:fldChar w:fldCharType="begin"/>
      </w:r>
      <w:r>
        <w:rPr>
          <w:rFonts w:ascii="Geneva" w:hAnsi="Geneva"/>
          <w:color w:val="000000"/>
        </w:rPr>
        <w:instrText xml:space="preserve"> HYPERLINK "https://www.planobiblechapel.org/tcon/notes/html/nt/1corinthians/1corinthians.htm" \l "_ftn522" \o "" </w:instrText>
      </w:r>
      <w:r>
        <w:rPr>
          <w:rFonts w:ascii="Geneva" w:hAnsi="Geneva"/>
          <w:color w:val="000000"/>
        </w:rPr>
        <w:fldChar w:fldCharType="separate"/>
      </w:r>
      <w:r>
        <w:rPr>
          <w:rStyle w:val="FootnoteReference"/>
          <w:rFonts w:ascii="Geneva" w:hAnsi="Geneva"/>
          <w:color w:val="0000FF"/>
          <w:sz w:val="16"/>
          <w:szCs w:val="16"/>
          <w:u w:val="single"/>
        </w:rPr>
        <w:t>[522]</w:t>
      </w:r>
      <w:r>
        <w:rPr>
          <w:rFonts w:ascii="Geneva" w:hAnsi="Geneva"/>
          <w:color w:val="000000"/>
        </w:rPr>
        <w:fldChar w:fldCharType="end"/>
      </w:r>
      <w:bookmarkEnd w:id="57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Paul was not warning unworthy persons so that they should refrain from attending the Lord's Supper. He was not discussing the character of the </w:t>
      </w:r>
      <w:r>
        <w:rPr>
          <w:rFonts w:ascii="Geneva" w:hAnsi="Geneva"/>
          <w:color w:val="000000"/>
        </w:rPr>
        <w:lastRenderedPageBreak/>
        <w:t>participants but their conduct in worship. No believer is worthy to participate, in view of our flawed characters, but we can and must participate in a worthy manner.</w:t>
      </w:r>
    </w:p>
    <w:p w:rsidR="00C833C1" w:rsidRDefault="00C833C1" w:rsidP="00C833C1">
      <w:pPr>
        <w:pStyle w:val="refquote"/>
        <w:spacing w:before="0" w:beforeAutospacing="0" w:after="240" w:afterAutospacing="0"/>
        <w:ind w:left="2160" w:hanging="2160"/>
        <w:jc w:val="both"/>
        <w:textAlignment w:val="top"/>
        <w:rPr>
          <w:rFonts w:ascii="Geneva" w:hAnsi="Geneva"/>
          <w:color w:val="000000"/>
        </w:rPr>
      </w:pPr>
      <w:r>
        <w:rPr>
          <w:rFonts w:ascii="Geneva" w:hAnsi="Geneva"/>
          <w:color w:val="000000"/>
        </w:rPr>
        <w:t>11:28                  "The Corinthians neglected to examine themselves, but they were experts at examining everybody else."</w:t>
      </w:r>
      <w:bookmarkStart w:id="574" w:name="_ftnref523"/>
      <w:r>
        <w:rPr>
          <w:rFonts w:ascii="Geneva" w:hAnsi="Geneva"/>
          <w:color w:val="000000"/>
        </w:rPr>
        <w:fldChar w:fldCharType="begin"/>
      </w:r>
      <w:r>
        <w:rPr>
          <w:rFonts w:ascii="Geneva" w:hAnsi="Geneva"/>
          <w:color w:val="000000"/>
        </w:rPr>
        <w:instrText xml:space="preserve"> HYPERLINK "https://www.planobiblechapel.org/tcon/notes/html/nt/1corinthians/1corinthians.htm" \l "_ftn523" \o "" </w:instrText>
      </w:r>
      <w:r>
        <w:rPr>
          <w:rFonts w:ascii="Geneva" w:hAnsi="Geneva"/>
          <w:color w:val="000000"/>
        </w:rPr>
        <w:fldChar w:fldCharType="separate"/>
      </w:r>
      <w:r>
        <w:rPr>
          <w:rStyle w:val="FootnoteReference"/>
          <w:rFonts w:ascii="Geneva" w:hAnsi="Geneva"/>
          <w:color w:val="0000FF"/>
          <w:sz w:val="16"/>
          <w:szCs w:val="16"/>
          <w:u w:val="single"/>
        </w:rPr>
        <w:t>[523]</w:t>
      </w:r>
      <w:r>
        <w:rPr>
          <w:rFonts w:ascii="Geneva" w:hAnsi="Geneva"/>
          <w:color w:val="000000"/>
        </w:rPr>
        <w:fldChar w:fldCharType="end"/>
      </w:r>
      <w:bookmarkEnd w:id="57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reason for examining oneself is to determine that we are partaking in a worthy manner rather than in an unworthy manner. In the context this would involve behaving in a loving and unselfish way toward our fellow Christians, as well as being appreciative of the significance of the Lord's body and blood. We need to examine ourselves or else the Lord will have to examine and judge us for failing to participate in an appropriate way (v</w:t>
      </w:r>
      <w:r w:rsidR="002C4548">
        <w:rPr>
          <w:rFonts w:ascii="Geneva" w:hAnsi="Geneva"/>
          <w:color w:val="000000"/>
        </w:rPr>
        <w:t xml:space="preserve">. </w:t>
      </w:r>
      <w:r w:rsidR="00BD5988">
        <w:rPr>
          <w:rFonts w:ascii="Geneva" w:hAnsi="Geneva"/>
          <w:color w:val="000000"/>
        </w:rPr>
        <w:t>3</w:t>
      </w:r>
      <w:r>
        <w:rPr>
          <w:rFonts w:ascii="Geneva" w:hAnsi="Geneva"/>
          <w:color w:val="000000"/>
        </w:rPr>
        <w:t>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Having conducted this brief self-examination the believer should then proceed to participate. An unusually sensitive Christian might hesitate to participate, after thoughtful reflection, feeling overwhelmed by his or her personal unworthiness. However no one is ever worthy to partake. If someone thinks that he is, he is not. We are only worthy because Christ has made us worthy. We ought to partake feeling unworthy to do so. This attitude is part of what it means to partake in a worthy manner.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simple reflection and participation lie at the very root of the motivation for living a life that glorifies God. The church has invented many ways to motivate Christians to put Jesus Christ first in their lives. These include altar calls, revival services, campfire dedication services, and many others—all of which have value. Unfortunately we have also neglected what the Lord Jesus instructed us here to do, which will motivate His people to live for Him better than anything else. If this observance has lost its motivating punch, it is because those who lead it have failed to give it the preparation, attention, and priority that it deserves in church life.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frequent observance of the Lord's Supper—in a way that takes us back to the Cross—is one of the most powerful and effective motivators for living the Christian life. If you think a frequent observance of the Lord's Supper tends to become tiresome, remember that your spouse never tires of your frequent expressions of love for him or her.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11:29         Eating and drinking in an unworthy manner results in divine judgment. Judgment is inevitable at the Lord's Table. We must judge (Gr. </w:t>
      </w:r>
      <w:r>
        <w:rPr>
          <w:rFonts w:ascii="Geneva" w:hAnsi="Geneva"/>
          <w:i/>
          <w:iCs/>
          <w:color w:val="000000"/>
        </w:rPr>
        <w:t>diakrino</w:t>
      </w:r>
      <w:r>
        <w:rPr>
          <w:rFonts w:ascii="Geneva" w:hAnsi="Geneva"/>
          <w:color w:val="000000"/>
        </w:rPr>
        <w:t>) ourselves before we partake, and then participate in a worthy manner, or else God will judge (</w:t>
      </w:r>
      <w:r>
        <w:rPr>
          <w:rFonts w:ascii="Geneva" w:hAnsi="Geneva"/>
          <w:i/>
          <w:iCs/>
          <w:color w:val="000000"/>
        </w:rPr>
        <w:t>krino</w:t>
      </w:r>
      <w:r>
        <w:rPr>
          <w:rFonts w:ascii="Geneva" w:hAnsi="Geneva"/>
          <w:color w:val="000000"/>
        </w:rPr>
        <w:t>) us. The "body" has a double sense in this verse: the body of Christ given on the cross, and the mystical body of Christ, the church.</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"The 'unworthy' or 'inappropriate' participation in the Lord's Supper that entails eating and drinking judgment against the participants </w:t>
      </w:r>
      <w:r>
        <w:rPr>
          <w:rFonts w:ascii="Geneva" w:hAnsi="Geneva"/>
          <w:color w:val="000000"/>
        </w:rPr>
        <w:lastRenderedPageBreak/>
        <w:t>comes in not 'discerning (</w:t>
      </w:r>
      <w:r>
        <w:rPr>
          <w:rFonts w:ascii="Geneva" w:hAnsi="Geneva"/>
          <w:i/>
          <w:iCs/>
          <w:color w:val="000000"/>
        </w:rPr>
        <w:t>diakrinon</w:t>
      </w:r>
      <w:r>
        <w:rPr>
          <w:rFonts w:ascii="Geneva" w:hAnsi="Geneva"/>
          <w:color w:val="000000"/>
        </w:rPr>
        <w:t xml:space="preserve">) the body'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29). How members of the community view one another, whether they are sensitive to the poor and latecomers or whether the prevailing social customs dictate their behavior, becomes the decisive issue. Does the congregation recognize itself as the distinctive body of Christ?"</w:t>
      </w:r>
      <w:bookmarkStart w:id="575" w:name="_ftnref524"/>
      <w:r>
        <w:rPr>
          <w:rFonts w:ascii="Geneva" w:hAnsi="Geneva"/>
          <w:color w:val="000000"/>
        </w:rPr>
        <w:fldChar w:fldCharType="begin"/>
      </w:r>
      <w:r>
        <w:rPr>
          <w:rFonts w:ascii="Geneva" w:hAnsi="Geneva"/>
          <w:color w:val="000000"/>
        </w:rPr>
        <w:instrText xml:space="preserve"> HYPERLINK "https://www.planobiblechapel.org/tcon/notes/html/nt/1corinthians/1corinthians.htm" \l "_ftn524" \o "" </w:instrText>
      </w:r>
      <w:r>
        <w:rPr>
          <w:rFonts w:ascii="Geneva" w:hAnsi="Geneva"/>
          <w:color w:val="000000"/>
        </w:rPr>
        <w:fldChar w:fldCharType="separate"/>
      </w:r>
      <w:r>
        <w:rPr>
          <w:rStyle w:val="FootnoteReference"/>
          <w:rFonts w:ascii="Geneva" w:hAnsi="Geneva"/>
          <w:color w:val="0000FF"/>
          <w:sz w:val="16"/>
          <w:szCs w:val="16"/>
          <w:u w:val="single"/>
        </w:rPr>
        <w:t>[524]</w:t>
      </w:r>
      <w:r>
        <w:rPr>
          <w:rFonts w:ascii="Geneva" w:hAnsi="Geneva"/>
          <w:color w:val="000000"/>
        </w:rPr>
        <w:fldChar w:fldCharType="end"/>
      </w:r>
      <w:bookmarkEnd w:id="57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"Thus, what we have to do is not only to judge an evil committed, it is to discern one's condition, as it is manifested in the light—even as God Himself is in the light—by walking in it."</w:t>
      </w:r>
      <w:bookmarkStart w:id="576" w:name="_ftnref525"/>
      <w:r>
        <w:rPr>
          <w:rFonts w:ascii="Geneva" w:hAnsi="Geneva"/>
          <w:color w:val="000000"/>
        </w:rPr>
        <w:fldChar w:fldCharType="begin"/>
      </w:r>
      <w:r>
        <w:rPr>
          <w:rFonts w:ascii="Geneva" w:hAnsi="Geneva"/>
          <w:color w:val="000000"/>
        </w:rPr>
        <w:instrText xml:space="preserve"> HYPERLINK "https://www.planobiblechapel.org/tcon/notes/html/nt/1corinthians/1corinthians.htm" \l "_ftn525" \o "" </w:instrText>
      </w:r>
      <w:r>
        <w:rPr>
          <w:rFonts w:ascii="Geneva" w:hAnsi="Geneva"/>
          <w:color w:val="000000"/>
        </w:rPr>
        <w:fldChar w:fldCharType="separate"/>
      </w:r>
      <w:r>
        <w:rPr>
          <w:rStyle w:val="FootnoteReference"/>
          <w:rFonts w:ascii="Geneva" w:hAnsi="Geneva"/>
          <w:color w:val="0000FF"/>
          <w:sz w:val="16"/>
          <w:szCs w:val="16"/>
          <w:u w:val="single"/>
        </w:rPr>
        <w:t>[525]</w:t>
      </w:r>
      <w:r>
        <w:rPr>
          <w:rFonts w:ascii="Geneva" w:hAnsi="Geneva"/>
          <w:color w:val="000000"/>
        </w:rPr>
        <w:fldChar w:fldCharType="end"/>
      </w:r>
      <w:bookmarkEnd w:id="57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11:30         In Corinth, God was judging some of the Christians with sickness and death. The reasons were the unjudged sin of selfish living (v</w:t>
      </w:r>
      <w:r w:rsidR="002C4548">
        <w:rPr>
          <w:rFonts w:ascii="Geneva" w:hAnsi="Geneva"/>
          <w:color w:val="000000"/>
        </w:rPr>
        <w:t xml:space="preserve">. </w:t>
      </w:r>
      <w:r w:rsidR="00BD5988">
        <w:rPr>
          <w:rFonts w:ascii="Geneva" w:hAnsi="Geneva"/>
          <w:color w:val="000000"/>
        </w:rPr>
        <w:t>2</w:t>
      </w:r>
      <w:r>
        <w:rPr>
          <w:rFonts w:ascii="Geneva" w:hAnsi="Geneva"/>
          <w:color w:val="000000"/>
        </w:rPr>
        <w:t>1) and thoughtless participation in the communion service.</w:t>
      </w:r>
      <w:bookmarkStart w:id="577" w:name="_ftnref526"/>
      <w:r>
        <w:rPr>
          <w:rFonts w:ascii="Geneva" w:hAnsi="Geneva"/>
          <w:color w:val="000000"/>
        </w:rPr>
        <w:fldChar w:fldCharType="begin"/>
      </w:r>
      <w:r>
        <w:rPr>
          <w:rFonts w:ascii="Geneva" w:hAnsi="Geneva"/>
          <w:color w:val="000000"/>
        </w:rPr>
        <w:instrText xml:space="preserve"> HYPERLINK "https://www.planobiblechapel.org/tcon/notes/html/nt/1corinthians/1corinthians.htm" \l "_ftn526" \o "" </w:instrText>
      </w:r>
      <w:r>
        <w:rPr>
          <w:rFonts w:ascii="Geneva" w:hAnsi="Geneva"/>
          <w:color w:val="000000"/>
        </w:rPr>
        <w:fldChar w:fldCharType="separate"/>
      </w:r>
      <w:r>
        <w:rPr>
          <w:rStyle w:val="FootnoteReference"/>
          <w:rFonts w:ascii="Geneva" w:hAnsi="Geneva"/>
          <w:color w:val="0000FF"/>
          <w:sz w:val="16"/>
          <w:szCs w:val="16"/>
          <w:u w:val="single"/>
        </w:rPr>
        <w:t>[526]</w:t>
      </w:r>
      <w:r>
        <w:rPr>
          <w:rFonts w:ascii="Geneva" w:hAnsi="Geneva"/>
          <w:color w:val="000000"/>
        </w:rPr>
        <w:fldChar w:fldCharType="end"/>
      </w:r>
      <w:bookmarkEnd w:id="57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11:31         If God's people do not judge their own sins themselves, God will judge them. This judgment may involve physical illness, or even, in extreme cases, premature physical death (cf. Acts 5; 1 John 5:16).</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11:32         We should regard this kind of God's punishment of Christians as discipline (Gr. </w:t>
      </w:r>
      <w:r>
        <w:rPr>
          <w:rFonts w:ascii="Geneva" w:hAnsi="Geneva"/>
          <w:i/>
          <w:iCs/>
          <w:color w:val="000000"/>
        </w:rPr>
        <w:t>paideia</w:t>
      </w:r>
      <w:r>
        <w:rPr>
          <w:rFonts w:ascii="Geneva" w:hAnsi="Geneva"/>
          <w:color w:val="000000"/>
        </w:rPr>
        <w:t>, lit. child training; cf. Heb</w:t>
      </w:r>
      <w:r w:rsidR="002C4548">
        <w:rPr>
          <w:rFonts w:ascii="Geneva" w:hAnsi="Geneva"/>
          <w:color w:val="000000"/>
        </w:rPr>
        <w:t xml:space="preserve">. </w:t>
      </w:r>
      <w:r w:rsidR="00BD5988">
        <w:rPr>
          <w:rFonts w:ascii="Geneva" w:hAnsi="Geneva"/>
          <w:color w:val="000000"/>
        </w:rPr>
        <w:t>1</w:t>
      </w:r>
      <w:r>
        <w:rPr>
          <w:rFonts w:ascii="Geneva" w:hAnsi="Geneva"/>
          <w:color w:val="000000"/>
        </w:rPr>
        <w:t>2:5-11). The condemnation which God intends this discipline to spare us from experiencing is not the eternal destruction from the presence of the Lord that the unsaved will suffer (Rom</w:t>
      </w:r>
      <w:r w:rsidR="002C4548">
        <w:rPr>
          <w:rFonts w:ascii="Geneva" w:hAnsi="Geneva"/>
          <w:color w:val="000000"/>
        </w:rPr>
        <w:t xml:space="preserve">. </w:t>
      </w:r>
      <w:r w:rsidR="00BD5988">
        <w:rPr>
          <w:rFonts w:ascii="Geneva" w:hAnsi="Geneva"/>
          <w:color w:val="000000"/>
        </w:rPr>
        <w:t>8</w:t>
      </w:r>
      <w:r>
        <w:rPr>
          <w:rFonts w:ascii="Geneva" w:hAnsi="Geneva"/>
          <w:color w:val="000000"/>
        </w:rPr>
        <w:t>:1). It is premature death, and/or the Lord's disapproval at the judgment seat of Christ (cf</w:t>
      </w:r>
      <w:r w:rsidR="002C4548">
        <w:rPr>
          <w:rFonts w:ascii="Geneva" w:hAnsi="Geneva"/>
          <w:color w:val="000000"/>
        </w:rPr>
        <w:t xml:space="preserve">. </w:t>
      </w:r>
      <w:r w:rsidR="00BD5988">
        <w:rPr>
          <w:rFonts w:ascii="Geneva" w:hAnsi="Geneva"/>
          <w:color w:val="000000"/>
        </w:rPr>
        <w:t>3</w:t>
      </w:r>
      <w:r>
        <w:rPr>
          <w:rFonts w:ascii="Geneva" w:hAnsi="Geneva"/>
          <w:color w:val="000000"/>
        </w:rPr>
        <w:t>:15;</w:t>
      </w:r>
      <w:r w:rsidR="00BD5988">
        <w:rPr>
          <w:rFonts w:ascii="Geneva" w:hAnsi="Geneva"/>
          <w:color w:val="000000"/>
        </w:rPr>
        <w:t xml:space="preserve"> 1 Cor 5:</w:t>
      </w:r>
      <w:r>
        <w:rPr>
          <w:rFonts w:ascii="Geneva" w:hAnsi="Geneva"/>
          <w:color w:val="000000"/>
        </w:rPr>
        <w:t>5).</w:t>
      </w:r>
      <w:r>
        <w:rPr>
          <w:rStyle w:val="FootnoteReference"/>
          <w:rFonts w:ascii="Geneva" w:hAnsi="Geneva"/>
          <w:color w:val="000000"/>
          <w:sz w:val="16"/>
          <w:szCs w:val="16"/>
        </w:rPr>
        <w:t> </w:t>
      </w:r>
      <w:r>
        <w:rPr>
          <w:rFonts w:ascii="Geneva" w:hAnsi="Geneva"/>
          <w:color w:val="000000"/>
        </w:rPr>
        <w:t>This is another instance of wordplay in the Greek text. If we discerned (</w:t>
      </w:r>
      <w:r>
        <w:rPr>
          <w:rFonts w:ascii="Geneva" w:hAnsi="Geneva"/>
          <w:i/>
          <w:iCs/>
          <w:color w:val="000000"/>
        </w:rPr>
        <w:t>diakrino</w:t>
      </w:r>
      <w:r>
        <w:rPr>
          <w:rFonts w:ascii="Geneva" w:hAnsi="Geneva"/>
          <w:color w:val="000000"/>
        </w:rPr>
        <w:t>) ourselves, we would not come under divine judgment (</w:t>
      </w:r>
      <w:r>
        <w:rPr>
          <w:rFonts w:ascii="Geneva" w:hAnsi="Geneva"/>
          <w:i/>
          <w:iCs/>
          <w:color w:val="000000"/>
        </w:rPr>
        <w:t>krino</w:t>
      </w:r>
      <w:r>
        <w:rPr>
          <w:rFonts w:ascii="Geneva" w:hAnsi="Geneva"/>
          <w:color w:val="000000"/>
        </w:rPr>
        <w:t>). When God judges us (</w:t>
      </w:r>
      <w:r>
        <w:rPr>
          <w:rFonts w:ascii="Geneva" w:hAnsi="Geneva"/>
          <w:i/>
          <w:iCs/>
          <w:color w:val="000000"/>
        </w:rPr>
        <w:t>krino</w:t>
      </w:r>
      <w:r>
        <w:rPr>
          <w:rFonts w:ascii="Geneva" w:hAnsi="Geneva"/>
          <w:color w:val="000000"/>
        </w:rPr>
        <w:t>), it is to correct us, so that we will not be condemned (</w:t>
      </w:r>
      <w:r>
        <w:rPr>
          <w:rFonts w:ascii="Geneva" w:hAnsi="Geneva"/>
          <w:i/>
          <w:iCs/>
          <w:color w:val="000000"/>
        </w:rPr>
        <w:t>katakrino</w:t>
      </w:r>
      <w:r>
        <w:rPr>
          <w:rFonts w:ascii="Geneva" w:hAnsi="Geneva"/>
          <w:color w:val="000000"/>
        </w:rPr>
        <w:t>) with the world.</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Waiting for one another</w:t>
      </w:r>
      <w:r w:rsidR="00BD5988">
        <w:rPr>
          <w:rFonts w:ascii="Geneva" w:hAnsi="Geneva"/>
          <w:b/>
          <w:bCs/>
          <w:color w:val="000000"/>
        </w:rPr>
        <w:t xml:space="preserve"> 1 Cor 11:</w:t>
      </w:r>
      <w:r>
        <w:rPr>
          <w:rFonts w:ascii="Geneva" w:hAnsi="Geneva"/>
          <w:b/>
          <w:bCs/>
          <w:color w:val="000000"/>
        </w:rPr>
        <w:t>33-34</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Practical application now follows theological explanation.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11:33         Rather than disregarding the members of the congregation who had little or no food to bring to the love feasts, those who had plenty should share what they had. They should also wait to eat until all had been served.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Many churches these days have potluck suppers, periodically, that provide a modern counterpart to the first-century love feast. Some Christians have felt that we should practice the love feast whenever we observe the Lord's Supper today. Most have concluded that the love feast was just the setting in which the Lord's Supper took place in the early church. Jesus did not specifically command His disciples to observe the love feast when He urged them to eat the Lord's Supper. Therefore most Christians believe that the love feast is not an ordinance of the church, and thus we are not bound to perpetuate it as the early church practiced it.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11:34         If some of the Corinthian Christians were too hungry to wait before eating, they should eat something at home before they came to the service. Otherwise their unloving selfishness might result in the Lord's judgment. It is very important to the Lord that we put the needs of others before our own needs (cf</w:t>
      </w:r>
      <w:r w:rsidR="002C4548">
        <w:rPr>
          <w:rFonts w:ascii="Geneva" w:hAnsi="Geneva"/>
          <w:color w:val="000000"/>
        </w:rPr>
        <w:t xml:space="preserve">. </w:t>
      </w:r>
      <w:r w:rsidR="00BD5988">
        <w:rPr>
          <w:rFonts w:ascii="Geneva" w:hAnsi="Geneva"/>
          <w:color w:val="000000"/>
        </w:rPr>
        <w:t>9</w:t>
      </w:r>
      <w:r>
        <w:rPr>
          <w:rFonts w:ascii="Geneva" w:hAnsi="Geneva"/>
          <w:color w:val="000000"/>
        </w:rPr>
        <w:t>:22;</w:t>
      </w:r>
      <w:r w:rsidR="00BD5988">
        <w:rPr>
          <w:rFonts w:ascii="Geneva" w:hAnsi="Geneva"/>
          <w:color w:val="000000"/>
        </w:rPr>
        <w:t xml:space="preserve"> 1 Cor 10:</w:t>
      </w:r>
      <w:r>
        <w:rPr>
          <w:rFonts w:ascii="Geneva" w:hAnsi="Geneva"/>
          <w:color w:val="000000"/>
        </w:rPr>
        <w:t>33; Mark 10:45; Rom</w:t>
      </w:r>
      <w:r w:rsidR="002C4548">
        <w:rPr>
          <w:rFonts w:ascii="Geneva" w:hAnsi="Geneva"/>
          <w:color w:val="000000"/>
        </w:rPr>
        <w:t xml:space="preserve">. </w:t>
      </w:r>
      <w:r w:rsidR="00BD5988">
        <w:rPr>
          <w:rFonts w:ascii="Geneva" w:hAnsi="Geneva"/>
          <w:color w:val="000000"/>
        </w:rPr>
        <w:t>1</w:t>
      </w:r>
      <w:r>
        <w:rPr>
          <w:rFonts w:ascii="Geneva" w:hAnsi="Geneva"/>
          <w:color w:val="000000"/>
        </w:rPr>
        <w:t>5:2; Gal</w:t>
      </w:r>
      <w:r w:rsidR="002C4548">
        <w:rPr>
          <w:rFonts w:ascii="Geneva" w:hAnsi="Geneva"/>
          <w:color w:val="000000"/>
        </w:rPr>
        <w:t xml:space="preserve">. </w:t>
      </w:r>
      <w:r w:rsidR="00BD5988">
        <w:rPr>
          <w:rFonts w:ascii="Geneva" w:hAnsi="Geneva"/>
          <w:color w:val="000000"/>
        </w:rPr>
        <w:t>1</w:t>
      </w:r>
      <w:r>
        <w:rPr>
          <w:rFonts w:ascii="Geneva" w:hAnsi="Geneva"/>
          <w:color w:val="000000"/>
        </w:rPr>
        <w:t>:10; Phil</w:t>
      </w:r>
      <w:r w:rsidR="002C4548">
        <w:rPr>
          <w:rFonts w:ascii="Geneva" w:hAnsi="Geneva"/>
          <w:color w:val="000000"/>
        </w:rPr>
        <w:t xml:space="preserve">. </w:t>
      </w:r>
      <w:r w:rsidR="00BD5988">
        <w:rPr>
          <w:rFonts w:ascii="Geneva" w:hAnsi="Geneva"/>
          <w:color w:val="000000"/>
        </w:rPr>
        <w:t>2</w:t>
      </w:r>
      <w:r>
        <w:rPr>
          <w:rFonts w:ascii="Geneva" w:hAnsi="Geneva"/>
          <w:color w:val="000000"/>
        </w:rPr>
        <w:t>:3; et al.).</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Evidently there were other details ("the remaining matters") of how the Corinthians were behaving when they congregated that Paul did not want to comment on in this letter. Perhaps they were of local importance only. He planned to address these issues when he visited Corinth again (cf</w:t>
      </w:r>
      <w:r w:rsidR="002C4548">
        <w:rPr>
          <w:rFonts w:ascii="Geneva" w:hAnsi="Geneva"/>
          <w:color w:val="000000"/>
        </w:rPr>
        <w:t xml:space="preserve">. </w:t>
      </w:r>
      <w:r w:rsidR="00BD5988">
        <w:rPr>
          <w:rFonts w:ascii="Geneva" w:hAnsi="Geneva"/>
          <w:color w:val="000000"/>
        </w:rPr>
        <w:t>4</w:t>
      </w:r>
      <w:r>
        <w:rPr>
          <w:rFonts w:ascii="Geneva" w:hAnsi="Geneva"/>
          <w:color w:val="000000"/>
        </w:rPr>
        <w:t>:18-21; 16:2-3, 5-7).</w:t>
      </w:r>
    </w:p>
    <w:p w:rsidR="00C833C1" w:rsidRDefault="00C833C1" w:rsidP="00C833C1">
      <w:pPr>
        <w:spacing w:after="240"/>
        <w:jc w:val="both"/>
        <w:textAlignment w:val="top"/>
        <w:rPr>
          <w:rFonts w:ascii="Geneva" w:hAnsi="Geneva"/>
          <w:color w:val="000000"/>
        </w:rPr>
      </w:pPr>
      <w:r>
        <w:rPr>
          <w:rFonts w:ascii="Geneva" w:hAnsi="Geneva"/>
          <w:color w:val="000000"/>
        </w:rPr>
        <w:t>The selfish attitude that marked the Corinthian church comes through strongly in this section of the epistle. It showed up in a particularly ugly display at the Lord's Table. Paul dealt with it severely both for the sake of the reputation of the Savior and for the welfare of the saints.</w:t>
      </w:r>
    </w:p>
    <w:p w:rsidR="00C833C1" w:rsidRDefault="00C833C1" w:rsidP="00107626">
      <w:pPr>
        <w:pStyle w:val="Heading3"/>
      </w:pPr>
      <w:bookmarkStart w:id="578" w:name="_Toc165579102"/>
      <w:r>
        <w:t>E.     Spiritual gifts and spiritual people chs</w:t>
      </w:r>
      <w:r w:rsidR="002C4548">
        <w:t xml:space="preserve">. </w:t>
      </w:r>
      <w:r w:rsidR="00BD5988">
        <w:t>1</w:t>
      </w:r>
      <w:r>
        <w:t>2—14</w:t>
      </w:r>
      <w:bookmarkEnd w:id="578"/>
    </w:p>
    <w:p w:rsidR="00C833C1" w:rsidRDefault="00C833C1" w:rsidP="00C833C1">
      <w:pPr>
        <w:spacing w:after="240"/>
        <w:jc w:val="both"/>
        <w:textAlignment w:val="top"/>
        <w:rPr>
          <w:rFonts w:ascii="Geneva" w:hAnsi="Geneva"/>
          <w:color w:val="000000"/>
        </w:rPr>
      </w:pPr>
      <w:r>
        <w:rPr>
          <w:rFonts w:ascii="Geneva" w:hAnsi="Geneva"/>
          <w:color w:val="000000"/>
        </w:rPr>
        <w:t>Paul had been dealing with matters related to worship since</w:t>
      </w:r>
      <w:r w:rsidR="00BD5988">
        <w:rPr>
          <w:rFonts w:ascii="Geneva" w:hAnsi="Geneva"/>
          <w:color w:val="000000"/>
        </w:rPr>
        <w:t xml:space="preserve"> 1 Cor 8:</w:t>
      </w:r>
      <w:r>
        <w:rPr>
          <w:rFonts w:ascii="Geneva" w:hAnsi="Geneva"/>
          <w:color w:val="000000"/>
        </w:rPr>
        <w:t xml:space="preserve">1. He had forbidden the Corinthians from participating in temple meals, but he had allowed eating marketplace meat under certain circumstances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8</w:t>
      </w:r>
      <w:r w:rsidR="00482CFD">
        <w:rPr>
          <w:rFonts w:ascii="Geneva" w:hAnsi="Geneva"/>
          <w:color w:val="000000"/>
        </w:rPr>
        <w:t>:</w:t>
      </w:r>
      <w:r>
        <w:rPr>
          <w:rFonts w:ascii="Geneva" w:hAnsi="Geneva"/>
          <w:color w:val="000000"/>
        </w:rPr>
        <w:t xml:space="preserve">1—11:1). Then he dealt with two issues involving their own gatherings for worship: head-coverings and the Lord's Supper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2-34). The issue of spiritual gifts (chs</w:t>
      </w:r>
      <w:r w:rsidR="002C4548">
        <w:rPr>
          <w:rFonts w:ascii="Geneva" w:hAnsi="Geneva"/>
          <w:color w:val="000000"/>
        </w:rPr>
        <w:t xml:space="preserve">. </w:t>
      </w:r>
      <w:r w:rsidR="00BD5988">
        <w:rPr>
          <w:rFonts w:ascii="Geneva" w:hAnsi="Geneva"/>
          <w:color w:val="000000"/>
        </w:rPr>
        <w:t>1</w:t>
      </w:r>
      <w:r>
        <w:rPr>
          <w:rFonts w:ascii="Geneva" w:hAnsi="Geneva"/>
          <w:color w:val="000000"/>
        </w:rPr>
        <w:t>2—14) was the third issue that related to their gatherings for worship. This is the most important issue of the three as evidenced by the amount of text that Paul devoted to it and by the issue itself. Paul moved from the outward and visible social decorum issue of women's head coverings to the more inward issue of the church's communion service and then to the most inward issue of how the Spirit operates in the church.</w:t>
      </w:r>
      <w:bookmarkStart w:id="579" w:name="_ftnref527"/>
      <w:r>
        <w:rPr>
          <w:rFonts w:ascii="Geneva" w:hAnsi="Geneva"/>
          <w:color w:val="000000"/>
        </w:rPr>
        <w:fldChar w:fldCharType="begin"/>
      </w:r>
      <w:r>
        <w:rPr>
          <w:rFonts w:ascii="Geneva" w:hAnsi="Geneva"/>
          <w:color w:val="000000"/>
        </w:rPr>
        <w:instrText xml:space="preserve"> HYPERLINK "https://www.planobiblechapel.org/tcon/notes/html/nt/1corinthians/1corinthians.htm" \l "_ftn527" \o "" </w:instrText>
      </w:r>
      <w:r>
        <w:rPr>
          <w:rFonts w:ascii="Geneva" w:hAnsi="Geneva"/>
          <w:color w:val="000000"/>
        </w:rPr>
        <w:fldChar w:fldCharType="separate"/>
      </w:r>
      <w:r>
        <w:rPr>
          <w:rStyle w:val="FootnoteReference"/>
          <w:rFonts w:ascii="Geneva" w:hAnsi="Geneva"/>
          <w:color w:val="0000FF"/>
          <w:sz w:val="16"/>
          <w:szCs w:val="16"/>
          <w:u w:val="single"/>
        </w:rPr>
        <w:t>[527]</w:t>
      </w:r>
      <w:r>
        <w:rPr>
          <w:rFonts w:ascii="Geneva" w:hAnsi="Geneva"/>
          <w:color w:val="000000"/>
        </w:rPr>
        <w:fldChar w:fldCharType="end"/>
      </w:r>
      <w:bookmarkEnd w:id="579"/>
      <w:r>
        <w:rPr>
          <w:rFonts w:ascii="Geneva" w:hAnsi="Geneva"/>
          <w:color w:val="000000"/>
        </w:rPr>
        <w:t xml:space="preserve"> Paul explained that being "spiritual" at present, since the perfect state has not yet come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3:</w:t>
      </w:r>
      <w:r>
        <w:rPr>
          <w:rFonts w:ascii="Geneva" w:hAnsi="Geneva"/>
          <w:color w:val="000000"/>
        </w:rPr>
        <w:t>8-13), means to improve the church in the area of its worship.</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"More than any other issue, the Corinthians and Paul are at odds over the role of the Spirit. For them 'Spirit' has been their entrée to life in the realm of </w:t>
      </w:r>
      <w:r>
        <w:rPr>
          <w:rFonts w:ascii="Geneva" w:hAnsi="Geneva"/>
          <w:i/>
          <w:iCs/>
          <w:color w:val="000000"/>
        </w:rPr>
        <w:t>sophia</w:t>
      </w:r>
      <w:r>
        <w:rPr>
          <w:rFonts w:ascii="Geneva" w:hAnsi="Geneva"/>
          <w:color w:val="000000"/>
        </w:rPr>
        <w:t> ('wisdom') and </w:t>
      </w:r>
      <w:r>
        <w:rPr>
          <w:rFonts w:ascii="Geneva" w:hAnsi="Geneva"/>
          <w:i/>
          <w:iCs/>
          <w:color w:val="000000"/>
        </w:rPr>
        <w:t>gnosis</w:t>
      </w:r>
      <w:r>
        <w:rPr>
          <w:rFonts w:ascii="Geneva" w:hAnsi="Geneva"/>
          <w:color w:val="000000"/>
        </w:rPr>
        <w:t xml:space="preserve"> ('knowledge'), with their consequent rejection of the material order, both now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 xml:space="preserve">1-7) and for the future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 xml:space="preserve">12), as well as their rejection of the Christian life as modeled by Paul's imitation of Christ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 xml:space="preserve">15-21). Their experience of tongues as the language(s) of angels had allowed them to assume heavenly existence now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8), thought of primarily in terms of nonmaterial existence, rather than ethical-moral life in the present. Thus Paul tries to disabuse them of their singular and overly enthusiastic emphasis on tongues (the point of chaps</w:t>
      </w:r>
      <w:r w:rsidR="002C4548">
        <w:rPr>
          <w:rFonts w:ascii="Geneva" w:hAnsi="Geneva"/>
          <w:color w:val="000000"/>
        </w:rPr>
        <w:t xml:space="preserve">. </w:t>
      </w:r>
      <w:r w:rsidR="00BD5988">
        <w:rPr>
          <w:rFonts w:ascii="Geneva" w:hAnsi="Geneva"/>
          <w:color w:val="000000"/>
        </w:rPr>
        <w:t>1</w:t>
      </w:r>
      <w:r>
        <w:rPr>
          <w:rFonts w:ascii="Geneva" w:hAnsi="Geneva"/>
          <w:color w:val="000000"/>
        </w:rPr>
        <w:t>2—14); but in so doing, he tries to retool their understanding of the Spirit so as to bring it into line with the gospel."</w:t>
      </w:r>
      <w:bookmarkStart w:id="580" w:name="_ftnref528"/>
      <w:r>
        <w:rPr>
          <w:rFonts w:ascii="Geneva" w:hAnsi="Geneva"/>
          <w:color w:val="000000"/>
        </w:rPr>
        <w:fldChar w:fldCharType="begin"/>
      </w:r>
      <w:r>
        <w:rPr>
          <w:rFonts w:ascii="Geneva" w:hAnsi="Geneva"/>
          <w:color w:val="000000"/>
        </w:rPr>
        <w:instrText xml:space="preserve"> HYPERLINK "https://www.planobiblechapel.org/tcon/notes/html/nt/1corinthians/1corinthians.htm" \l "_ftn528" \o "" </w:instrText>
      </w:r>
      <w:r>
        <w:rPr>
          <w:rFonts w:ascii="Geneva" w:hAnsi="Geneva"/>
          <w:color w:val="000000"/>
        </w:rPr>
        <w:fldChar w:fldCharType="separate"/>
      </w:r>
      <w:r>
        <w:rPr>
          <w:rStyle w:val="FootnoteReference"/>
          <w:rFonts w:ascii="Geneva" w:hAnsi="Geneva"/>
          <w:color w:val="0000FF"/>
          <w:sz w:val="16"/>
          <w:szCs w:val="16"/>
          <w:u w:val="single"/>
        </w:rPr>
        <w:t>[528]</w:t>
      </w:r>
      <w:r>
        <w:rPr>
          <w:rFonts w:ascii="Geneva" w:hAnsi="Geneva"/>
          <w:color w:val="000000"/>
        </w:rPr>
        <w:fldChar w:fldCharType="end"/>
      </w:r>
      <w:bookmarkEnd w:id="580"/>
    </w:p>
    <w:p w:rsidR="00C833C1" w:rsidRDefault="00C833C1" w:rsidP="00C833C1">
      <w:pPr>
        <w:spacing w:after="240"/>
        <w:jc w:val="both"/>
        <w:textAlignment w:val="top"/>
        <w:rPr>
          <w:rFonts w:ascii="Geneva" w:hAnsi="Geneva"/>
          <w:color w:val="000000"/>
        </w:rPr>
      </w:pPr>
      <w:r>
        <w:rPr>
          <w:rFonts w:ascii="Geneva" w:hAnsi="Geneva"/>
          <w:color w:val="000000"/>
        </w:rPr>
        <w:t>Paul wanted to correct the Corinthians in this section, not just to instruct them. This becomes clear in chapter 14. They were abusing the gift of tongues.</w:t>
      </w:r>
      <w:bookmarkStart w:id="581" w:name="_ftnref529"/>
      <w:r>
        <w:rPr>
          <w:rFonts w:ascii="Geneva" w:hAnsi="Geneva"/>
          <w:color w:val="000000"/>
        </w:rPr>
        <w:fldChar w:fldCharType="begin"/>
      </w:r>
      <w:r>
        <w:rPr>
          <w:rFonts w:ascii="Geneva" w:hAnsi="Geneva"/>
          <w:color w:val="000000"/>
        </w:rPr>
        <w:instrText xml:space="preserve"> HYPERLINK "https://www.planobiblechapel.org/tcon/notes/html/nt/1corinthians/1corinthians.htm" \l "_ftn529" \o "" </w:instrText>
      </w:r>
      <w:r>
        <w:rPr>
          <w:rFonts w:ascii="Geneva" w:hAnsi="Geneva"/>
          <w:color w:val="000000"/>
        </w:rPr>
        <w:fldChar w:fldCharType="separate"/>
      </w:r>
      <w:r>
        <w:rPr>
          <w:rStyle w:val="FootnoteReference"/>
          <w:rFonts w:ascii="Geneva" w:hAnsi="Geneva"/>
          <w:color w:val="0000FF"/>
          <w:sz w:val="16"/>
          <w:szCs w:val="16"/>
          <w:u w:val="single"/>
        </w:rPr>
        <w:t>[529]</w:t>
      </w:r>
      <w:r>
        <w:rPr>
          <w:rFonts w:ascii="Geneva" w:hAnsi="Geneva"/>
          <w:color w:val="000000"/>
        </w:rPr>
        <w:fldChar w:fldCharType="end"/>
      </w:r>
      <w:bookmarkEnd w:id="581"/>
      <w:r>
        <w:rPr>
          <w:rFonts w:ascii="Geneva" w:hAnsi="Geneva"/>
          <w:color w:val="000000"/>
        </w:rPr>
        <w:t xml:space="preserve"> The whole section divides into three parts and structurally follows an A-B-A chiastic pattern, as do other parts of this letter (i.e., </w:t>
      </w:r>
      <w:r>
        <w:rPr>
          <w:rFonts w:ascii="Geneva" w:hAnsi="Geneva"/>
          <w:color w:val="000000"/>
        </w:rPr>
        <w:lastRenderedPageBreak/>
        <w:t>chs</w:t>
      </w:r>
      <w:r w:rsidR="002C4548">
        <w:rPr>
          <w:rFonts w:ascii="Geneva" w:hAnsi="Geneva"/>
          <w:color w:val="000000"/>
        </w:rPr>
        <w:t xml:space="preserve">. </w:t>
      </w:r>
      <w:r w:rsidR="00BD5988">
        <w:rPr>
          <w:rFonts w:ascii="Geneva" w:hAnsi="Geneva"/>
          <w:color w:val="000000"/>
        </w:rPr>
        <w:t>1</w:t>
      </w:r>
      <w:r>
        <w:rPr>
          <w:rFonts w:ascii="Geneva" w:hAnsi="Geneva"/>
          <w:color w:val="000000"/>
        </w:rPr>
        <w:t>—3; 7:25-40; chs</w:t>
      </w:r>
      <w:r w:rsidR="002C4548">
        <w:rPr>
          <w:rFonts w:ascii="Geneva" w:hAnsi="Geneva"/>
          <w:color w:val="000000"/>
        </w:rPr>
        <w:t xml:space="preserve">. </w:t>
      </w:r>
      <w:r w:rsidR="00BD5988">
        <w:rPr>
          <w:rFonts w:ascii="Geneva" w:hAnsi="Geneva"/>
          <w:color w:val="000000"/>
        </w:rPr>
        <w:t>8</w:t>
      </w:r>
      <w:r>
        <w:rPr>
          <w:rFonts w:ascii="Geneva" w:hAnsi="Geneva"/>
          <w:color w:val="000000"/>
        </w:rPr>
        <w:t>—10). First there is general instruction (ch</w:t>
      </w:r>
      <w:r w:rsidR="002C4548">
        <w:rPr>
          <w:rFonts w:ascii="Geneva" w:hAnsi="Geneva"/>
          <w:color w:val="000000"/>
        </w:rPr>
        <w:t xml:space="preserve">. </w:t>
      </w:r>
      <w:r w:rsidR="00BD5988">
        <w:rPr>
          <w:rFonts w:ascii="Geneva" w:hAnsi="Geneva"/>
          <w:color w:val="000000"/>
        </w:rPr>
        <w:t>1</w:t>
      </w:r>
      <w:r>
        <w:rPr>
          <w:rFonts w:ascii="Geneva" w:hAnsi="Geneva"/>
          <w:color w:val="000000"/>
        </w:rPr>
        <w:t>2), then a theological interlude (ch</w:t>
      </w:r>
      <w:r w:rsidR="002C4548">
        <w:rPr>
          <w:rFonts w:ascii="Geneva" w:hAnsi="Geneva"/>
          <w:color w:val="000000"/>
        </w:rPr>
        <w:t xml:space="preserve">. </w:t>
      </w:r>
      <w:r w:rsidR="00BD5988">
        <w:rPr>
          <w:rFonts w:ascii="Geneva" w:hAnsi="Geneva"/>
          <w:color w:val="000000"/>
        </w:rPr>
        <w:t>1</w:t>
      </w:r>
      <w:r>
        <w:rPr>
          <w:rFonts w:ascii="Geneva" w:hAnsi="Geneva"/>
          <w:color w:val="000000"/>
        </w:rPr>
        <w:t>3), and finally specific correction (ch</w:t>
      </w:r>
      <w:r w:rsidR="002C4548">
        <w:rPr>
          <w:rFonts w:ascii="Geneva" w:hAnsi="Geneva"/>
          <w:color w:val="000000"/>
        </w:rPr>
        <w:t xml:space="preserve">. </w:t>
      </w:r>
      <w:r w:rsidR="00BD5988">
        <w:rPr>
          <w:rFonts w:ascii="Geneva" w:hAnsi="Geneva"/>
          <w:color w:val="000000"/>
        </w:rPr>
        <w:t>1</w:t>
      </w:r>
      <w:r>
        <w:rPr>
          <w:rFonts w:ascii="Geneva" w:hAnsi="Geneva"/>
          <w:color w:val="000000"/>
        </w:rPr>
        <w:t>4).</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there is not a single suggestion in Paul's response that they were themselves divided on this issue or that they were politely asking his advice. More likely, the crucial issue is their decided position over against him as to what it means to be </w:t>
      </w:r>
      <w:r>
        <w:rPr>
          <w:rFonts w:ascii="Geneva" w:hAnsi="Geneva"/>
          <w:i/>
          <w:iCs/>
          <w:color w:val="000000"/>
        </w:rPr>
        <w:t>pneumatikos</w:t>
      </w:r>
      <w:r>
        <w:rPr>
          <w:rFonts w:ascii="Geneva" w:hAnsi="Geneva"/>
          <w:color w:val="000000"/>
        </w:rPr>
        <w:t> ('spiritual'). Their view apparently not only denied the material/physical side of Christian existence (hence the reason why chap</w:t>
      </w:r>
      <w:r w:rsidR="002C4548">
        <w:rPr>
          <w:rFonts w:ascii="Geneva" w:hAnsi="Geneva"/>
          <w:color w:val="000000"/>
        </w:rPr>
        <w:t xml:space="preserve">. </w:t>
      </w:r>
      <w:r w:rsidR="00BD5988">
        <w:rPr>
          <w:rFonts w:ascii="Geneva" w:hAnsi="Geneva"/>
          <w:color w:val="000000"/>
        </w:rPr>
        <w:t>1</w:t>
      </w:r>
      <w:r>
        <w:rPr>
          <w:rFonts w:ascii="Geneva" w:hAnsi="Geneva"/>
          <w:color w:val="000000"/>
        </w:rPr>
        <w:t>5 follows hard on the heels of this section), but had an element of 'spiritualized (or overrealized) eschatology' as well. The key probably lies with</w:t>
      </w:r>
      <w:r w:rsidR="00BD5988">
        <w:rPr>
          <w:rFonts w:ascii="Geneva" w:hAnsi="Geneva"/>
          <w:color w:val="000000"/>
        </w:rPr>
        <w:t xml:space="preserve"> 1 Cor 13:</w:t>
      </w:r>
      <w:r>
        <w:rPr>
          <w:rFonts w:ascii="Geneva" w:hAnsi="Geneva"/>
          <w:color w:val="000000"/>
        </w:rPr>
        <w:t xml:space="preserve">1, where tongues is associated with angels. As noted elsewhere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1-7;</w:t>
      </w:r>
      <w:r w:rsidR="00BD5988">
        <w:rPr>
          <w:rFonts w:ascii="Geneva" w:hAnsi="Geneva"/>
          <w:color w:val="000000"/>
        </w:rPr>
        <w:t xml:space="preserve"> 1 Cor 11:</w:t>
      </w:r>
      <w:r>
        <w:rPr>
          <w:rFonts w:ascii="Geneva" w:hAnsi="Geneva"/>
          <w:color w:val="000000"/>
        </w:rPr>
        <w:t xml:space="preserve">2-16), the Corinthians seem to have considered themselves to be already like the angels, thus truly 'spiritual,' needing neither sex in the present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 xml:space="preserve">1-7) nor a body in the future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1-58). Speaking angelic dialects by the Spirit was evidence enough for them of their participation in the new spirituality, hence their singular enthusiasm for this gift."</w:t>
      </w:r>
      <w:bookmarkStart w:id="582" w:name="_ftnref530"/>
      <w:r>
        <w:rPr>
          <w:rFonts w:ascii="Geneva" w:hAnsi="Geneva"/>
          <w:color w:val="000000"/>
        </w:rPr>
        <w:fldChar w:fldCharType="begin"/>
      </w:r>
      <w:r>
        <w:rPr>
          <w:rFonts w:ascii="Geneva" w:hAnsi="Geneva"/>
          <w:color w:val="000000"/>
        </w:rPr>
        <w:instrText xml:space="preserve"> HYPERLINK "https://www.planobiblechapel.org/tcon/notes/html/nt/1corinthians/1corinthians.htm" \l "_ftn530" \o "" </w:instrText>
      </w:r>
      <w:r>
        <w:rPr>
          <w:rFonts w:ascii="Geneva" w:hAnsi="Geneva"/>
          <w:color w:val="000000"/>
        </w:rPr>
        <w:fldChar w:fldCharType="separate"/>
      </w:r>
      <w:r>
        <w:rPr>
          <w:rStyle w:val="FootnoteReference"/>
          <w:rFonts w:ascii="Geneva" w:hAnsi="Geneva"/>
          <w:color w:val="0000FF"/>
          <w:sz w:val="16"/>
          <w:szCs w:val="16"/>
          <w:u w:val="single"/>
        </w:rPr>
        <w:t>[530]</w:t>
      </w:r>
      <w:r>
        <w:rPr>
          <w:rFonts w:ascii="Geneva" w:hAnsi="Geneva"/>
          <w:color w:val="000000"/>
        </w:rPr>
        <w:fldChar w:fldCharType="end"/>
      </w:r>
      <w:bookmarkEnd w:id="582"/>
    </w:p>
    <w:p w:rsidR="00C833C1" w:rsidRPr="00107626" w:rsidRDefault="00C833C1" w:rsidP="00107626">
      <w:pPr>
        <w:pStyle w:val="Heading4"/>
      </w:pPr>
      <w:bookmarkStart w:id="583" w:name="_Toc165579103"/>
      <w:r w:rsidRPr="00107626">
        <w:t>1.     The test of Spirit control</w:t>
      </w:r>
      <w:r w:rsidR="00BD5988">
        <w:t xml:space="preserve"> 1 Cor 12:</w:t>
      </w:r>
      <w:r w:rsidRPr="00107626">
        <w:t>1-3</w:t>
      </w:r>
      <w:bookmarkEnd w:id="583"/>
    </w:p>
    <w:p w:rsidR="00C833C1" w:rsidRDefault="00C833C1" w:rsidP="00C833C1">
      <w:pPr>
        <w:spacing w:after="240"/>
        <w:jc w:val="both"/>
        <w:textAlignment w:val="top"/>
        <w:rPr>
          <w:rFonts w:ascii="Geneva" w:hAnsi="Geneva"/>
          <w:color w:val="000000"/>
        </w:rPr>
      </w:pPr>
      <w:r>
        <w:rPr>
          <w:rFonts w:ascii="Geneva" w:hAnsi="Geneva"/>
          <w:color w:val="000000"/>
        </w:rPr>
        <w:t>The apostle began his discussion by clarifying the indicators that a person is under the control of the indwelling Spirit of God. With this approach he set the Corinthians' former experience as idolaters in contrast to their present experience as Christians. "Inspired utterance" in itself does not identify what is truly spiritual. The intelligible content of such an utterance does, when the content is in harmony with the basic confession that Jesus Christ is Lord.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           The presence of the phrase </w:t>
      </w:r>
      <w:r>
        <w:rPr>
          <w:rFonts w:ascii="Geneva" w:hAnsi="Geneva"/>
          <w:i/>
          <w:iCs/>
          <w:color w:val="000000"/>
        </w:rPr>
        <w:t>peri de</w:t>
      </w:r>
      <w:r>
        <w:rPr>
          <w:rFonts w:ascii="Geneva" w:hAnsi="Geneva"/>
          <w:color w:val="000000"/>
        </w:rPr>
        <w:t> ("Now concerning"), plus the change in subject, mark another matter about which the Corinthians had written Paul with a question (cf</w:t>
      </w:r>
      <w:r w:rsidR="002C4548">
        <w:rPr>
          <w:rFonts w:ascii="Geneva" w:hAnsi="Geneva"/>
          <w:color w:val="000000"/>
        </w:rPr>
        <w:t xml:space="preserve">. </w:t>
      </w:r>
      <w:r w:rsidR="00BD5988">
        <w:rPr>
          <w:rFonts w:ascii="Geneva" w:hAnsi="Geneva"/>
          <w:color w:val="000000"/>
        </w:rPr>
        <w:t>7</w:t>
      </w:r>
      <w:r>
        <w:rPr>
          <w:rFonts w:ascii="Geneva" w:hAnsi="Geneva"/>
          <w:color w:val="000000"/>
        </w:rPr>
        <w:t>:1;</w:t>
      </w:r>
      <w:r w:rsidR="00BD5988">
        <w:rPr>
          <w:rFonts w:ascii="Geneva" w:hAnsi="Geneva"/>
          <w:color w:val="000000"/>
        </w:rPr>
        <w:t xml:space="preserve"> 1 Cor 8:</w:t>
      </w:r>
      <w:r>
        <w:rPr>
          <w:rFonts w:ascii="Geneva" w:hAnsi="Geneva"/>
          <w:color w:val="000000"/>
        </w:rPr>
        <w:t>1). It has to do with the gifts (abilities) that the Holy Spirit gives those believers that He indwells. This subject is the focus of all that Paul wrote in chapters 12—14, including the famous thirteenth chapter on love.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As in</w:t>
      </w:r>
      <w:r w:rsidR="00BD5988">
        <w:rPr>
          <w:rFonts w:ascii="Geneva" w:hAnsi="Geneva"/>
          <w:color w:val="000000"/>
        </w:rPr>
        <w:t xml:space="preserve"> 1 Cor 10:</w:t>
      </w:r>
      <w:r>
        <w:rPr>
          <w:rFonts w:ascii="Geneva" w:hAnsi="Geneva"/>
          <w:color w:val="000000"/>
        </w:rPr>
        <w:t>1 Paul implied that what followed was instruction that his readers needed. "Spiritual gifts" is literally "the spirituals" (Gr. </w:t>
      </w:r>
      <w:r>
        <w:rPr>
          <w:rFonts w:ascii="Geneva" w:hAnsi="Geneva"/>
          <w:i/>
          <w:iCs/>
          <w:color w:val="000000"/>
        </w:rPr>
        <w:t>ton pneumatikon</w:t>
      </w:r>
      <w:r>
        <w:rPr>
          <w:rFonts w:ascii="Geneva" w:hAnsi="Geneva"/>
          <w:color w:val="000000"/>
        </w:rPr>
        <w:t>). Paul used </w:t>
      </w:r>
      <w:r>
        <w:rPr>
          <w:rFonts w:ascii="Geneva" w:hAnsi="Geneva"/>
          <w:i/>
          <w:iCs/>
          <w:color w:val="000000"/>
        </w:rPr>
        <w:t>pneumatika</w:t>
      </w:r>
      <w:r>
        <w:rPr>
          <w:rFonts w:ascii="Geneva" w:hAnsi="Geneva"/>
          <w:color w:val="000000"/>
        </w:rPr>
        <w:t> when he wanted to emphasize the Spirit, and he used </w:t>
      </w:r>
      <w:r>
        <w:rPr>
          <w:rFonts w:ascii="Geneva" w:hAnsi="Geneva"/>
          <w:i/>
          <w:iCs/>
          <w:color w:val="000000"/>
        </w:rPr>
        <w:t>charismata</w:t>
      </w:r>
      <w:r>
        <w:rPr>
          <w:rFonts w:ascii="Geneva" w:hAnsi="Geneva"/>
          <w:color w:val="000000"/>
        </w:rPr>
        <w:t> ("gifts") when he wanted to stress the gift. </w:t>
      </w:r>
      <w:r>
        <w:rPr>
          <w:rFonts w:ascii="Geneva" w:hAnsi="Geneva"/>
          <w:i/>
          <w:iCs/>
          <w:color w:val="000000"/>
        </w:rPr>
        <w:t>Pneumatikon</w:t>
      </w:r>
      <w:r>
        <w:rPr>
          <w:rFonts w:ascii="Geneva" w:hAnsi="Geneva"/>
          <w:color w:val="000000"/>
        </w:rPr>
        <w:t> is a broader term than the gifts themselves, though it includes them. It appears to refer primarily to the people who are spiritual (cf</w:t>
      </w:r>
      <w:r w:rsidR="002C4548">
        <w:rPr>
          <w:rFonts w:ascii="Geneva" w:hAnsi="Geneva"/>
          <w:color w:val="000000"/>
        </w:rPr>
        <w:t xml:space="preserve">. </w:t>
      </w:r>
      <w:r w:rsidR="00BD5988">
        <w:rPr>
          <w:rFonts w:ascii="Geneva" w:hAnsi="Geneva"/>
          <w:color w:val="000000"/>
        </w:rPr>
        <w:t>2</w:t>
      </w:r>
      <w:r>
        <w:rPr>
          <w:rFonts w:ascii="Geneva" w:hAnsi="Geneva"/>
          <w:color w:val="000000"/>
        </w:rPr>
        <w:t>:15; 3:1). Evidently the Corinthians' question dealt with the characteristics of a spiritual Christian.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spiritual Christian is a believer who is under the control of the Holy Spirit compared to one under the control of his or her flesh (sinful human nature; Gal</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:16) or under the control of a demonic spirit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20-21). In</w:t>
      </w:r>
      <w:r w:rsidR="00BD5988">
        <w:rPr>
          <w:rFonts w:ascii="Geneva" w:hAnsi="Geneva"/>
          <w:color w:val="000000"/>
        </w:rPr>
        <w:t xml:space="preserve"> 1 Cor 2:</w:t>
      </w:r>
      <w:r>
        <w:rPr>
          <w:rFonts w:ascii="Geneva" w:hAnsi="Geneva"/>
          <w:color w:val="000000"/>
        </w:rPr>
        <w:t>15 Paul described mature Christians as "spiritual" (Gr. </w:t>
      </w:r>
      <w:r>
        <w:rPr>
          <w:rFonts w:ascii="Geneva" w:hAnsi="Geneva"/>
          <w:i/>
          <w:iCs/>
          <w:color w:val="000000"/>
        </w:rPr>
        <w:t>pneumatikos</w:t>
      </w:r>
      <w:r>
        <w:rPr>
          <w:rFonts w:ascii="Geneva" w:hAnsi="Geneva"/>
          <w:color w:val="000000"/>
        </w:rPr>
        <w:t xml:space="preserve">, having the Spirit) in contrast to "natural" (i.e., unsaved, not having the Spirit). However, he proceeded immediately to clarify that it is not only </w:t>
      </w:r>
      <w:r>
        <w:rPr>
          <w:rFonts w:ascii="Geneva" w:hAnsi="Geneva"/>
          <w:color w:val="000000"/>
        </w:rPr>
        <w:lastRenderedPageBreak/>
        <w:t xml:space="preserve">possession of the Spirit, but also control by the Spirit, that marks one as truly spiritual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"How spiritual are you? A difficult question to answer? Try this: how obedient are you? Apply this answer to the first question."</w:t>
      </w:r>
      <w:bookmarkStart w:id="584" w:name="_ftnref531"/>
      <w:r>
        <w:rPr>
          <w:rFonts w:ascii="Geneva" w:hAnsi="Geneva"/>
          <w:color w:val="000000"/>
        </w:rPr>
        <w:fldChar w:fldCharType="begin"/>
      </w:r>
      <w:r>
        <w:rPr>
          <w:rFonts w:ascii="Geneva" w:hAnsi="Geneva"/>
          <w:color w:val="000000"/>
        </w:rPr>
        <w:instrText xml:space="preserve"> HYPERLINK "https://www.planobiblechapel.org/tcon/notes/html/nt/1corinthians/1corinthians.htm" \l "_ftn531" \o "" </w:instrText>
      </w:r>
      <w:r>
        <w:rPr>
          <w:rFonts w:ascii="Geneva" w:hAnsi="Geneva"/>
          <w:color w:val="000000"/>
        </w:rPr>
        <w:fldChar w:fldCharType="separate"/>
      </w:r>
      <w:r>
        <w:rPr>
          <w:rStyle w:val="FootnoteReference"/>
          <w:rFonts w:ascii="Geneva" w:hAnsi="Geneva"/>
          <w:color w:val="0000FF"/>
          <w:sz w:val="16"/>
          <w:szCs w:val="16"/>
          <w:u w:val="single"/>
        </w:rPr>
        <w:t>[531]</w:t>
      </w:r>
      <w:r>
        <w:rPr>
          <w:rFonts w:ascii="Geneva" w:hAnsi="Geneva"/>
          <w:color w:val="000000"/>
        </w:rPr>
        <w:fldChar w:fldCharType="end"/>
      </w:r>
      <w:bookmarkEnd w:id="58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           Many of the Corinthian believers had been pagans. Various influences had led them away from worship of the true God into idolatry.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"Corinth was experience-oriented and self-oriented. Mystery religions and other pagan cults were in great abundance, from which cults many of the members at the Corinthian church received their initial religious instruction. After being converted they had failed to free themselves from pagan attitudes and they confused the true work of the Spirit of God with the former pneumatic and ecstatic experiences of the pagan religions, especially the Dionysian mystery or the religion of Apollo."</w:t>
      </w:r>
      <w:bookmarkStart w:id="585" w:name="_ftnref532"/>
      <w:r>
        <w:rPr>
          <w:rFonts w:ascii="Geneva" w:hAnsi="Geneva"/>
          <w:color w:val="000000"/>
        </w:rPr>
        <w:fldChar w:fldCharType="begin"/>
      </w:r>
      <w:r>
        <w:rPr>
          <w:rFonts w:ascii="Geneva" w:hAnsi="Geneva"/>
          <w:color w:val="000000"/>
        </w:rPr>
        <w:instrText xml:space="preserve"> HYPERLINK "https://www.planobiblechapel.org/tcon/notes/html/nt/1corinthians/1corinthians.htm" \l "_ftn532" \o "" </w:instrText>
      </w:r>
      <w:r>
        <w:rPr>
          <w:rFonts w:ascii="Geneva" w:hAnsi="Geneva"/>
          <w:color w:val="000000"/>
        </w:rPr>
        <w:fldChar w:fldCharType="separate"/>
      </w:r>
      <w:r>
        <w:rPr>
          <w:rStyle w:val="FootnoteReference"/>
          <w:rFonts w:ascii="Geneva" w:hAnsi="Geneva"/>
          <w:color w:val="0000FF"/>
          <w:sz w:val="16"/>
          <w:szCs w:val="16"/>
          <w:u w:val="single"/>
        </w:rPr>
        <w:t>[532]</w:t>
      </w:r>
      <w:r>
        <w:rPr>
          <w:rFonts w:ascii="Geneva" w:hAnsi="Geneva"/>
          <w:color w:val="000000"/>
        </w:rPr>
        <w:fldChar w:fldCharType="end"/>
      </w:r>
      <w:bookmarkEnd w:id="58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Mute idols are idols that do not speak in contrast to the living God who does speak. Paul previously said that demons are behind the worship of idols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20). He did not specifically say that the prophecy or </w:t>
      </w:r>
      <w:r>
        <w:rPr>
          <w:rFonts w:ascii="Geneva" w:hAnsi="Geneva"/>
          <w:i/>
          <w:iCs/>
          <w:color w:val="000000"/>
        </w:rPr>
        <w:t>glossolalia</w:t>
      </w:r>
      <w:r>
        <w:rPr>
          <w:rFonts w:ascii="Geneva" w:hAnsi="Geneva"/>
          <w:color w:val="000000"/>
        </w:rPr>
        <w:t> (speaking in tongues) that was being spoken in the Corinthian church proceeded from demonic sources. He only reminded his readers that there are "inspired" utterances that come from sources other than the Holy Spirit.</w:t>
      </w:r>
      <w:bookmarkStart w:id="586" w:name="_ftnref533"/>
      <w:r>
        <w:rPr>
          <w:rFonts w:ascii="Geneva" w:hAnsi="Geneva"/>
          <w:color w:val="000000"/>
        </w:rPr>
        <w:fldChar w:fldCharType="begin"/>
      </w:r>
      <w:r>
        <w:rPr>
          <w:rFonts w:ascii="Geneva" w:hAnsi="Geneva"/>
          <w:color w:val="000000"/>
        </w:rPr>
        <w:instrText xml:space="preserve"> HYPERLINK "https://www.planobiblechapel.org/tcon/notes/html/nt/1corinthians/1corinthians.htm" \l "_ftn533" \o "" </w:instrText>
      </w:r>
      <w:r>
        <w:rPr>
          <w:rFonts w:ascii="Geneva" w:hAnsi="Geneva"/>
          <w:color w:val="000000"/>
        </w:rPr>
        <w:fldChar w:fldCharType="separate"/>
      </w:r>
      <w:r>
        <w:rPr>
          <w:rStyle w:val="FootnoteReference"/>
          <w:rFonts w:ascii="Geneva" w:hAnsi="Geneva"/>
          <w:color w:val="0000FF"/>
          <w:sz w:val="16"/>
          <w:szCs w:val="16"/>
          <w:u w:val="single"/>
        </w:rPr>
        <w:t>[533]</w:t>
      </w:r>
      <w:r>
        <w:rPr>
          <w:rFonts w:ascii="Geneva" w:hAnsi="Geneva"/>
          <w:color w:val="000000"/>
        </w:rPr>
        <w:fldChar w:fldCharType="end"/>
      </w:r>
      <w:bookmarkEnd w:id="586"/>
      <w:r>
        <w:rPr>
          <w:rFonts w:ascii="Geneva" w:hAnsi="Geneva"/>
          <w:color w:val="000000"/>
        </w:rPr>
        <w:t> Probably some of them had spoken in tongues when they were pagans.</w:t>
      </w:r>
      <w:bookmarkStart w:id="587" w:name="_ftnref534"/>
      <w:r>
        <w:rPr>
          <w:rFonts w:ascii="Geneva" w:hAnsi="Geneva"/>
          <w:color w:val="000000"/>
        </w:rPr>
        <w:fldChar w:fldCharType="begin"/>
      </w:r>
      <w:r>
        <w:rPr>
          <w:rFonts w:ascii="Geneva" w:hAnsi="Geneva"/>
          <w:color w:val="000000"/>
        </w:rPr>
        <w:instrText xml:space="preserve"> HYPERLINK "https://www.planobiblechapel.org/tcon/notes/html/nt/1corinthians/1corinthians.htm" \l "_ftn534" \o "" </w:instrText>
      </w:r>
      <w:r>
        <w:rPr>
          <w:rFonts w:ascii="Geneva" w:hAnsi="Geneva"/>
          <w:color w:val="000000"/>
        </w:rPr>
        <w:fldChar w:fldCharType="separate"/>
      </w:r>
      <w:r>
        <w:rPr>
          <w:rStyle w:val="FootnoteReference"/>
          <w:rFonts w:ascii="Geneva" w:hAnsi="Geneva"/>
          <w:color w:val="0000FF"/>
          <w:sz w:val="16"/>
          <w:szCs w:val="16"/>
          <w:u w:val="single"/>
        </w:rPr>
        <w:t>[534]</w:t>
      </w:r>
      <w:r>
        <w:rPr>
          <w:rFonts w:ascii="Geneva" w:hAnsi="Geneva"/>
          <w:color w:val="000000"/>
        </w:rPr>
        <w:fldChar w:fldCharType="end"/>
      </w:r>
      <w:bookmarkEnd w:id="58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classical [Greek] literature, Apollo was particularly renowned as the source of ecstatic utterances, as on the lips of Cassandra of Troy, the priestess of Delphi or the Sibyl of Cumae (whose frenzy as she prophesied under the god's control is vividly described by Virgil); at a humbler level the fortune-telling slave-girl of Ac</w:t>
      </w:r>
      <w:r w:rsidR="002C4548">
        <w:rPr>
          <w:rFonts w:ascii="Geneva" w:hAnsi="Geneva"/>
          <w:color w:val="000000"/>
        </w:rPr>
        <w:t xml:space="preserve">. </w:t>
      </w:r>
      <w:r w:rsidR="00BD5988">
        <w:rPr>
          <w:rFonts w:ascii="Geneva" w:hAnsi="Geneva"/>
          <w:color w:val="000000"/>
        </w:rPr>
        <w:t>1</w:t>
      </w:r>
      <w:r>
        <w:rPr>
          <w:rFonts w:ascii="Geneva" w:hAnsi="Geneva"/>
          <w:color w:val="000000"/>
        </w:rPr>
        <w:t>6.16 was dominated by the same kind of 'pythonic' spirit."</w:t>
      </w:r>
      <w:bookmarkStart w:id="588" w:name="_ftnref535"/>
      <w:r>
        <w:rPr>
          <w:rFonts w:ascii="Geneva" w:hAnsi="Geneva"/>
          <w:color w:val="000000"/>
        </w:rPr>
        <w:fldChar w:fldCharType="begin"/>
      </w:r>
      <w:r>
        <w:rPr>
          <w:rFonts w:ascii="Geneva" w:hAnsi="Geneva"/>
          <w:color w:val="000000"/>
        </w:rPr>
        <w:instrText xml:space="preserve"> HYPERLINK "https://www.planobiblechapel.org/tcon/notes/html/nt/1corinthians/1corinthians.htm" \l "_ftn535" \o "" </w:instrText>
      </w:r>
      <w:r>
        <w:rPr>
          <w:rFonts w:ascii="Geneva" w:hAnsi="Geneva"/>
          <w:color w:val="000000"/>
        </w:rPr>
        <w:fldChar w:fldCharType="separate"/>
      </w:r>
      <w:r>
        <w:rPr>
          <w:rStyle w:val="FootnoteReference"/>
          <w:rFonts w:ascii="Geneva" w:hAnsi="Geneva"/>
          <w:color w:val="0000FF"/>
          <w:sz w:val="16"/>
          <w:szCs w:val="16"/>
          <w:u w:val="single"/>
        </w:rPr>
        <w:t>[535]</w:t>
      </w:r>
      <w:r>
        <w:rPr>
          <w:rFonts w:ascii="Geneva" w:hAnsi="Geneva"/>
          <w:color w:val="000000"/>
        </w:rPr>
        <w:fldChar w:fldCharType="end"/>
      </w:r>
      <w:bookmarkEnd w:id="58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12:3           Enthusiasm or ecstasy or "inspired" utterance do not necessarily indicate spirituality. By "inspired" utterance, I mean any utterance that the speaker claimed came from God, not necessarily a truly inspired new revelation from God. Paul's original readers needed to pay attention to what the person speaking in such a state said.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 the manner but the content of ecstatic speech determines its authenticity."</w:t>
      </w:r>
      <w:bookmarkStart w:id="589" w:name="_ftnref536"/>
      <w:r>
        <w:rPr>
          <w:rFonts w:ascii="Geneva" w:hAnsi="Geneva"/>
          <w:color w:val="000000"/>
        </w:rPr>
        <w:fldChar w:fldCharType="begin"/>
      </w:r>
      <w:r>
        <w:rPr>
          <w:rFonts w:ascii="Geneva" w:hAnsi="Geneva"/>
          <w:color w:val="000000"/>
        </w:rPr>
        <w:instrText xml:space="preserve"> HYPERLINK "https://www.planobiblechapel.org/tcon/notes/html/nt/1corinthians/1corinthians.htm" \l "_ftn536" \o "" </w:instrText>
      </w:r>
      <w:r>
        <w:rPr>
          <w:rFonts w:ascii="Geneva" w:hAnsi="Geneva"/>
          <w:color w:val="000000"/>
        </w:rPr>
        <w:fldChar w:fldCharType="separate"/>
      </w:r>
      <w:r>
        <w:rPr>
          <w:rStyle w:val="FootnoteReference"/>
          <w:rFonts w:ascii="Geneva" w:hAnsi="Geneva"/>
          <w:color w:val="0000FF"/>
          <w:sz w:val="16"/>
          <w:szCs w:val="16"/>
          <w:u w:val="single"/>
        </w:rPr>
        <w:t>[536]</w:t>
      </w:r>
      <w:r>
        <w:rPr>
          <w:rFonts w:ascii="Geneva" w:hAnsi="Geneva"/>
          <w:color w:val="000000"/>
        </w:rPr>
        <w:fldChar w:fldCharType="end"/>
      </w:r>
      <w:bookmarkEnd w:id="58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What the person said about Jesus Christ was especially important. No one motivated by the Holy Spirit would curse Jesus Christ. Probably no one in the Corinthian church had done this, though at least one scholar believed that someone had done it.</w:t>
      </w:r>
      <w:bookmarkStart w:id="590" w:name="_ftnref537"/>
      <w:r>
        <w:rPr>
          <w:rFonts w:ascii="Geneva" w:hAnsi="Geneva"/>
          <w:color w:val="000000"/>
        </w:rPr>
        <w:fldChar w:fldCharType="begin"/>
      </w:r>
      <w:r>
        <w:rPr>
          <w:rFonts w:ascii="Geneva" w:hAnsi="Geneva"/>
          <w:color w:val="000000"/>
        </w:rPr>
        <w:instrText xml:space="preserve"> HYPERLINK "https://www.planobiblechapel.org/tcon/notes/html/nt/1corinthians/1corinthians.htm" \l "_ftn537" \o "" </w:instrText>
      </w:r>
      <w:r>
        <w:rPr>
          <w:rFonts w:ascii="Geneva" w:hAnsi="Geneva"/>
          <w:color w:val="000000"/>
        </w:rPr>
        <w:fldChar w:fldCharType="separate"/>
      </w:r>
      <w:r>
        <w:rPr>
          <w:rStyle w:val="FootnoteReference"/>
          <w:rFonts w:ascii="Geneva" w:hAnsi="Geneva"/>
          <w:color w:val="0000FF"/>
          <w:sz w:val="16"/>
          <w:szCs w:val="16"/>
          <w:u w:val="single"/>
        </w:rPr>
        <w:t>[537]</w:t>
      </w:r>
      <w:r>
        <w:rPr>
          <w:rFonts w:ascii="Geneva" w:hAnsi="Geneva"/>
          <w:color w:val="000000"/>
        </w:rPr>
        <w:fldChar w:fldCharType="end"/>
      </w:r>
      <w:bookmarkEnd w:id="590"/>
      <w:r>
        <w:rPr>
          <w:rFonts w:ascii="Geneva" w:hAnsi="Geneva"/>
          <w:color w:val="000000"/>
        </w:rPr>
        <w:t> In the Septuagint </w:t>
      </w:r>
      <w:r>
        <w:rPr>
          <w:rFonts w:ascii="Geneva" w:hAnsi="Geneva"/>
          <w:i/>
          <w:iCs/>
          <w:color w:val="000000"/>
        </w:rPr>
        <w:t>anathema</w:t>
      </w:r>
      <w:r>
        <w:rPr>
          <w:rFonts w:ascii="Geneva" w:hAnsi="Geneva"/>
          <w:color w:val="000000"/>
        </w:rPr>
        <w:t xml:space="preserve"> ("accursed") means a thing devoted to God without being redeemed: something doomed </w:t>
      </w:r>
      <w:r>
        <w:rPr>
          <w:rFonts w:ascii="Geneva" w:hAnsi="Geneva"/>
          <w:color w:val="000000"/>
        </w:rPr>
        <w:lastRenderedPageBreak/>
        <w:t>to destruction (Lev</w:t>
      </w:r>
      <w:r w:rsidR="002C4548">
        <w:rPr>
          <w:rFonts w:ascii="Geneva" w:hAnsi="Geneva"/>
          <w:color w:val="000000"/>
        </w:rPr>
        <w:t xml:space="preserve">. </w:t>
      </w:r>
      <w:r w:rsidR="00BD5988">
        <w:rPr>
          <w:rFonts w:ascii="Geneva" w:hAnsi="Geneva"/>
          <w:color w:val="000000"/>
        </w:rPr>
        <w:t>2</w:t>
      </w:r>
      <w:r>
        <w:rPr>
          <w:rFonts w:ascii="Geneva" w:hAnsi="Geneva"/>
          <w:color w:val="000000"/>
        </w:rPr>
        <w:t>7:28-29; Josh</w:t>
      </w:r>
      <w:r w:rsidR="002C4548">
        <w:rPr>
          <w:rFonts w:ascii="Geneva" w:hAnsi="Geneva"/>
          <w:color w:val="000000"/>
        </w:rPr>
        <w:t xml:space="preserve">. </w:t>
      </w:r>
      <w:r w:rsidR="00BD5988">
        <w:rPr>
          <w:rFonts w:ascii="Geneva" w:hAnsi="Geneva"/>
          <w:color w:val="000000"/>
        </w:rPr>
        <w:t>6</w:t>
      </w:r>
      <w:r>
        <w:rPr>
          <w:rFonts w:ascii="Geneva" w:hAnsi="Geneva"/>
          <w:color w:val="000000"/>
        </w:rPr>
        <w:t>:17; 7:12).</w:t>
      </w:r>
      <w:bookmarkStart w:id="591" w:name="_ftnref538"/>
      <w:r>
        <w:rPr>
          <w:rFonts w:ascii="Geneva" w:hAnsi="Geneva"/>
          <w:color w:val="000000"/>
        </w:rPr>
        <w:fldChar w:fldCharType="begin"/>
      </w:r>
      <w:r>
        <w:rPr>
          <w:rFonts w:ascii="Geneva" w:hAnsi="Geneva"/>
          <w:color w:val="000000"/>
        </w:rPr>
        <w:instrText xml:space="preserve"> HYPERLINK "https://www.planobiblechapel.org/tcon/notes/html/nt/1corinthians/1corinthians.htm" \l "_ftn538" \o "" </w:instrText>
      </w:r>
      <w:r>
        <w:rPr>
          <w:rFonts w:ascii="Geneva" w:hAnsi="Geneva"/>
          <w:color w:val="000000"/>
        </w:rPr>
        <w:fldChar w:fldCharType="separate"/>
      </w:r>
      <w:r>
        <w:rPr>
          <w:rStyle w:val="FootnoteReference"/>
          <w:rFonts w:ascii="Geneva" w:hAnsi="Geneva"/>
          <w:color w:val="0000FF"/>
          <w:sz w:val="16"/>
          <w:szCs w:val="16"/>
          <w:u w:val="single"/>
        </w:rPr>
        <w:t>[538]</w:t>
      </w:r>
      <w:r>
        <w:rPr>
          <w:rFonts w:ascii="Geneva" w:hAnsi="Geneva"/>
          <w:color w:val="000000"/>
        </w:rPr>
        <w:fldChar w:fldCharType="end"/>
      </w:r>
      <w:bookmarkEnd w:id="591"/>
      <w:r>
        <w:rPr>
          <w:rFonts w:ascii="Geneva" w:hAnsi="Geneva"/>
          <w:color w:val="000000"/>
        </w:rPr>
        <w:t> </w:t>
      </w:r>
      <w:r>
        <w:rPr>
          <w:rFonts w:ascii="Geneva" w:hAnsi="Geneva"/>
          <w:i/>
          <w:iCs/>
          <w:color w:val="000000"/>
        </w:rPr>
        <w:t>Anathema</w:t>
      </w:r>
      <w:r>
        <w:rPr>
          <w:rFonts w:ascii="Geneva" w:hAnsi="Geneva"/>
          <w:color w:val="000000"/>
        </w:rPr>
        <w:t> is an Aramaic term carried over from the church's Jewish background.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Likewise no one would sincerely acknowledge that Jesus is Lord—Savior and/or Sovereign—unless the Holy Spirit had some influence over him or her. This was true regardless of whether the person was speaking in an ecstatic condition or in plain speech. Paul was not instructing his readers to test the spirits to see if they were of God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John 4:1-3). His point was that "inspired" utterance as such does not indicate that the Holy Spirit is leading a person.</w:t>
      </w:r>
    </w:p>
    <w:p w:rsidR="00C833C1" w:rsidRDefault="00C833C1" w:rsidP="00C833C1">
      <w:pPr>
        <w:spacing w:after="240"/>
        <w:jc w:val="both"/>
        <w:textAlignment w:val="top"/>
        <w:rPr>
          <w:rFonts w:ascii="Geneva" w:hAnsi="Geneva"/>
          <w:color w:val="000000"/>
        </w:rPr>
      </w:pPr>
      <w:r>
        <w:rPr>
          <w:rFonts w:ascii="Geneva" w:hAnsi="Geneva"/>
          <w:color w:val="000000"/>
        </w:rPr>
        <w:t>The Holy Spirit leads those under His control to glorify Jesus Christ, not dumb idols, with their speech (cf</w:t>
      </w:r>
      <w:r w:rsidR="002C4548">
        <w:rPr>
          <w:rFonts w:ascii="Geneva" w:hAnsi="Geneva"/>
          <w:color w:val="000000"/>
        </w:rPr>
        <w:t xml:space="preserve">. </w:t>
      </w:r>
      <w:r w:rsidR="00BD5988">
        <w:rPr>
          <w:rFonts w:ascii="Geneva" w:hAnsi="Geneva"/>
          <w:color w:val="000000"/>
        </w:rPr>
        <w:t>2</w:t>
      </w:r>
      <w:r>
        <w:rPr>
          <w:rFonts w:ascii="Geneva" w:hAnsi="Geneva"/>
          <w:color w:val="000000"/>
        </w:rPr>
        <w:t>:10-13).</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ultimate criterion of the Spirit's activity is the exaltation of Jesus as Lord. Whatever takes away from that, even if they be legitimate expressions of the Spirit, begins to move away from Christ to a more pagan fascination with spiritual activity as an end in itself."</w:t>
      </w:r>
      <w:bookmarkStart w:id="592" w:name="_ftnref539"/>
      <w:r>
        <w:rPr>
          <w:rFonts w:ascii="Geneva" w:hAnsi="Geneva"/>
          <w:color w:val="000000"/>
        </w:rPr>
        <w:fldChar w:fldCharType="begin"/>
      </w:r>
      <w:r>
        <w:rPr>
          <w:rFonts w:ascii="Geneva" w:hAnsi="Geneva"/>
          <w:color w:val="000000"/>
        </w:rPr>
        <w:instrText xml:space="preserve"> HYPERLINK "https://www.planobiblechapel.org/tcon/notes/html/nt/1corinthians/1corinthians.htm" \l "_ftn539" \o "" </w:instrText>
      </w:r>
      <w:r>
        <w:rPr>
          <w:rFonts w:ascii="Geneva" w:hAnsi="Geneva"/>
          <w:color w:val="000000"/>
        </w:rPr>
        <w:fldChar w:fldCharType="separate"/>
      </w:r>
      <w:r>
        <w:rPr>
          <w:rStyle w:val="FootnoteReference"/>
          <w:rFonts w:ascii="Geneva" w:hAnsi="Geneva"/>
          <w:color w:val="0000FF"/>
          <w:sz w:val="16"/>
          <w:szCs w:val="16"/>
          <w:u w:val="single"/>
        </w:rPr>
        <w:t>[539]</w:t>
      </w:r>
      <w:r>
        <w:rPr>
          <w:rFonts w:ascii="Geneva" w:hAnsi="Geneva"/>
          <w:color w:val="000000"/>
        </w:rPr>
        <w:fldChar w:fldCharType="end"/>
      </w:r>
      <w:bookmarkEnd w:id="592"/>
    </w:p>
    <w:p w:rsidR="00C833C1" w:rsidRDefault="00C833C1" w:rsidP="00107626">
      <w:pPr>
        <w:pStyle w:val="Heading4"/>
      </w:pPr>
      <w:bookmarkStart w:id="593" w:name="_Toc165579104"/>
      <w:r>
        <w:t>2.     The need for varieties of spiritual gifts</w:t>
      </w:r>
      <w:r w:rsidR="00BD5988">
        <w:t xml:space="preserve"> 1 Cor 12:</w:t>
      </w:r>
      <w:r>
        <w:t>4-31</w:t>
      </w:r>
      <w:bookmarkEnd w:id="593"/>
    </w:p>
    <w:p w:rsidR="00C833C1" w:rsidRDefault="00C833C1" w:rsidP="00C833C1">
      <w:pPr>
        <w:spacing w:after="240"/>
        <w:jc w:val="both"/>
        <w:textAlignment w:val="top"/>
        <w:rPr>
          <w:rFonts w:ascii="Geneva" w:hAnsi="Geneva"/>
          <w:color w:val="000000"/>
        </w:rPr>
      </w:pPr>
      <w:r>
        <w:rPr>
          <w:rFonts w:ascii="Geneva" w:hAnsi="Geneva"/>
          <w:color w:val="000000"/>
        </w:rPr>
        <w:t>Paul planned to return to the subject of </w:t>
      </w:r>
      <w:r>
        <w:rPr>
          <w:rFonts w:ascii="Geneva" w:hAnsi="Geneva"/>
          <w:i/>
          <w:iCs/>
          <w:color w:val="000000"/>
        </w:rPr>
        <w:t>glossolalia</w:t>
      </w:r>
      <w:r>
        <w:rPr>
          <w:rFonts w:ascii="Geneva" w:hAnsi="Geneva"/>
          <w:color w:val="000000"/>
        </w:rPr>
        <w:t> (ch</w:t>
      </w:r>
      <w:r w:rsidR="002C4548">
        <w:rPr>
          <w:rFonts w:ascii="Geneva" w:hAnsi="Geneva"/>
          <w:color w:val="000000"/>
        </w:rPr>
        <w:t xml:space="preserve">. </w:t>
      </w:r>
      <w:r w:rsidR="00BD5988">
        <w:rPr>
          <w:rFonts w:ascii="Geneva" w:hAnsi="Geneva"/>
          <w:color w:val="000000"/>
        </w:rPr>
        <w:t>1</w:t>
      </w:r>
      <w:r>
        <w:rPr>
          <w:rFonts w:ascii="Geneva" w:hAnsi="Geneva"/>
          <w:color w:val="000000"/>
        </w:rPr>
        <w:t>4), but first he wanted to talk more generally about spiritual gifts. In the verses that follow he dealt with differences in gifts in the church.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"Having given the negative and positive criterion of genuine spiritual endowments as manifested in speech, the Apostle goes on to point out the essential oneness of these very varied gifts."</w:t>
      </w:r>
      <w:bookmarkStart w:id="594" w:name="_ftnref540"/>
      <w:r>
        <w:rPr>
          <w:rFonts w:ascii="Geneva" w:hAnsi="Geneva"/>
          <w:color w:val="000000"/>
        </w:rPr>
        <w:fldChar w:fldCharType="begin"/>
      </w:r>
      <w:r>
        <w:rPr>
          <w:rFonts w:ascii="Geneva" w:hAnsi="Geneva"/>
          <w:color w:val="000000"/>
        </w:rPr>
        <w:instrText xml:space="preserve"> HYPERLINK "https://www.planobiblechapel.org/tcon/notes/html/nt/1corinthians/1corinthians.htm" \l "_ftn540" \o "" </w:instrText>
      </w:r>
      <w:r>
        <w:rPr>
          <w:rFonts w:ascii="Geneva" w:hAnsi="Geneva"/>
          <w:color w:val="000000"/>
        </w:rPr>
        <w:fldChar w:fldCharType="separate"/>
      </w:r>
      <w:r>
        <w:rPr>
          <w:rStyle w:val="FootnoteReference"/>
          <w:rFonts w:ascii="Geneva" w:hAnsi="Geneva"/>
          <w:color w:val="0000FF"/>
          <w:sz w:val="16"/>
          <w:szCs w:val="16"/>
          <w:u w:val="single"/>
        </w:rPr>
        <w:t>[540]</w:t>
      </w:r>
      <w:r>
        <w:rPr>
          <w:rFonts w:ascii="Geneva" w:hAnsi="Geneva"/>
          <w:color w:val="000000"/>
        </w:rPr>
        <w:fldChar w:fldCharType="end"/>
      </w:r>
      <w:bookmarkEnd w:id="594"/>
    </w:p>
    <w:p w:rsidR="00C833C1" w:rsidRDefault="00C833C1" w:rsidP="00C833C1">
      <w:pPr>
        <w:spacing w:after="240"/>
        <w:jc w:val="both"/>
        <w:textAlignment w:val="top"/>
        <w:rPr>
          <w:rFonts w:ascii="Geneva" w:hAnsi="Geneva"/>
          <w:color w:val="000000"/>
        </w:rPr>
      </w:pPr>
      <w:r>
        <w:rPr>
          <w:rFonts w:ascii="Geneva" w:hAnsi="Geneva"/>
          <w:color w:val="000000"/>
        </w:rPr>
        <w:t>Diversity, not uniformity, is necessary for a healthy church, and God has seen to it that diversity exists in the body of Christ (vv</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 7, 11, 18, 24, 28). Notice that the Corinthians were doing in the area of spiritual gifts essentially what they were doing in relation to their teachers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4-23): They were preferring one over others and thereby failing to benefit from them all. This section of Paul's argument puts the subject of gifts into proper theological perspective whereas the previous pericope put it into its proper Christological perspective.</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Diversity in the Godhead and the gifts</w:t>
      </w:r>
      <w:r w:rsidR="00BD5988">
        <w:rPr>
          <w:rFonts w:ascii="Geneva" w:hAnsi="Geneva"/>
          <w:b/>
          <w:bCs/>
          <w:color w:val="000000"/>
        </w:rPr>
        <w:t xml:space="preserve"> 1 Cor 12:</w:t>
      </w:r>
      <w:r>
        <w:rPr>
          <w:rFonts w:ascii="Geneva" w:hAnsi="Geneva"/>
          <w:b/>
          <w:bCs/>
          <w:color w:val="000000"/>
        </w:rPr>
        <w:t>4-11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12:4           Although there is only one Holy Spirit, He gives many different abilities ("varieties of gifts") to different people. Everything in this pericope revolves around these two ideas. Gifts (Gr. </w:t>
      </w:r>
      <w:r>
        <w:rPr>
          <w:rFonts w:ascii="Geneva" w:hAnsi="Geneva"/>
          <w:i/>
          <w:iCs/>
          <w:color w:val="000000"/>
        </w:rPr>
        <w:t>charismata</w:t>
      </w:r>
      <w:r>
        <w:rPr>
          <w:rFonts w:ascii="Geneva" w:hAnsi="Geneva"/>
          <w:color w:val="000000"/>
        </w:rPr>
        <w:t>, from </w:t>
      </w:r>
      <w:r>
        <w:rPr>
          <w:rFonts w:ascii="Geneva" w:hAnsi="Geneva"/>
          <w:i/>
          <w:iCs/>
          <w:color w:val="000000"/>
        </w:rPr>
        <w:t>charis,</w:t>
      </w:r>
      <w:r>
        <w:rPr>
          <w:rFonts w:ascii="Geneva" w:hAnsi="Geneva"/>
          <w:color w:val="000000"/>
        </w:rPr>
        <w:t> meaning grace) are abilities that enable a person to glorify and serve God. God gives them freely and graciously. That they are abilities seems clear from how Paul described them here and elsewhere (cf. Rom</w:t>
      </w:r>
      <w:r w:rsidR="002C4548">
        <w:rPr>
          <w:rFonts w:ascii="Geneva" w:hAnsi="Geneva"/>
          <w:color w:val="000000"/>
        </w:rPr>
        <w:t xml:space="preserve">. </w:t>
      </w:r>
      <w:r w:rsidR="00BD5988">
        <w:rPr>
          <w:rFonts w:ascii="Geneva" w:hAnsi="Geneva"/>
          <w:color w:val="000000"/>
        </w:rPr>
        <w:t>1</w:t>
      </w:r>
      <w:r>
        <w:rPr>
          <w:rFonts w:ascii="Geneva" w:hAnsi="Geneva"/>
          <w:color w:val="000000"/>
        </w:rPr>
        <w:t>2:6-8; Eph</w:t>
      </w:r>
      <w:r w:rsidR="002C4548">
        <w:rPr>
          <w:rFonts w:ascii="Geneva" w:hAnsi="Geneva"/>
          <w:color w:val="000000"/>
        </w:rPr>
        <w:t xml:space="preserve">. </w:t>
      </w:r>
      <w:r w:rsidR="00BD5988">
        <w:rPr>
          <w:rFonts w:ascii="Geneva" w:hAnsi="Geneva"/>
          <w:color w:val="000000"/>
        </w:rPr>
        <w:t>4</w:t>
      </w:r>
      <w:r>
        <w:rPr>
          <w:rFonts w:ascii="Geneva" w:hAnsi="Geneva"/>
          <w:color w:val="000000"/>
        </w:rPr>
        <w:t>:4).</w:t>
      </w:r>
      <w:bookmarkStart w:id="595" w:name="_ftnref541"/>
      <w:r>
        <w:rPr>
          <w:rFonts w:ascii="Geneva" w:hAnsi="Geneva"/>
          <w:color w:val="000000"/>
        </w:rPr>
        <w:fldChar w:fldCharType="begin"/>
      </w:r>
      <w:r>
        <w:rPr>
          <w:rFonts w:ascii="Geneva" w:hAnsi="Geneva"/>
          <w:color w:val="000000"/>
        </w:rPr>
        <w:instrText xml:space="preserve"> HYPERLINK "https://www.planobiblechapel.org/tcon/notes/html/nt/1corinthians/1corinthians.htm" \l "_ftn541" \o "" </w:instrText>
      </w:r>
      <w:r>
        <w:rPr>
          <w:rFonts w:ascii="Geneva" w:hAnsi="Geneva"/>
          <w:color w:val="000000"/>
        </w:rPr>
        <w:fldChar w:fldCharType="separate"/>
      </w:r>
      <w:r>
        <w:rPr>
          <w:rStyle w:val="FootnoteReference"/>
          <w:rFonts w:ascii="Geneva" w:hAnsi="Geneva"/>
          <w:color w:val="0000FF"/>
          <w:sz w:val="16"/>
          <w:szCs w:val="16"/>
          <w:u w:val="single"/>
        </w:rPr>
        <w:t>[541]</w:t>
      </w:r>
      <w:r>
        <w:rPr>
          <w:rFonts w:ascii="Geneva" w:hAnsi="Geneva"/>
          <w:color w:val="000000"/>
        </w:rPr>
        <w:fldChar w:fldCharType="end"/>
      </w:r>
      <w:bookmarkEnd w:id="59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"Spiritual gifts are capacities that make it possible for a believer to do things far beyond his natural gifts by the indwelling of the Holy Spirit. </w:t>
      </w:r>
      <w:r>
        <w:rPr>
          <w:rFonts w:ascii="Geneva" w:hAnsi="Geneva"/>
          <w:color w:val="000000"/>
        </w:rPr>
        <w:lastRenderedPageBreak/>
        <w:t>Though the Holy Spirit can use natural gifts, a spiritual gift always has a supernatural quality and is wrought by the Spirit as an expression of the power of the Spirit rather than the power of individuals."</w:t>
      </w:r>
      <w:bookmarkStart w:id="596" w:name="_ftnref542"/>
      <w:r>
        <w:rPr>
          <w:rFonts w:ascii="Geneva" w:hAnsi="Geneva"/>
          <w:color w:val="000000"/>
        </w:rPr>
        <w:fldChar w:fldCharType="begin"/>
      </w:r>
      <w:r>
        <w:rPr>
          <w:rFonts w:ascii="Geneva" w:hAnsi="Geneva"/>
          <w:color w:val="000000"/>
        </w:rPr>
        <w:instrText xml:space="preserve"> HYPERLINK "https://www.planobiblechapel.org/tcon/notes/html/nt/1corinthians/1corinthians.htm" \l "_ftn542" \o "" </w:instrText>
      </w:r>
      <w:r>
        <w:rPr>
          <w:rFonts w:ascii="Geneva" w:hAnsi="Geneva"/>
          <w:color w:val="000000"/>
        </w:rPr>
        <w:fldChar w:fldCharType="separate"/>
      </w:r>
      <w:r>
        <w:rPr>
          <w:rStyle w:val="FootnoteReference"/>
          <w:rFonts w:ascii="Geneva" w:hAnsi="Geneva"/>
          <w:color w:val="0000FF"/>
          <w:sz w:val="16"/>
          <w:szCs w:val="16"/>
          <w:u w:val="single"/>
        </w:rPr>
        <w:t>[542]</w:t>
      </w:r>
      <w:r>
        <w:rPr>
          <w:rFonts w:ascii="Geneva" w:hAnsi="Geneva"/>
          <w:color w:val="000000"/>
        </w:rPr>
        <w:fldChar w:fldCharType="end"/>
      </w:r>
      <w:bookmarkEnd w:id="596"/>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12:5           Likewise there are different varieties of ministries or services (Gr. </w:t>
      </w:r>
      <w:r>
        <w:rPr>
          <w:rFonts w:ascii="Geneva" w:hAnsi="Geneva"/>
          <w:i/>
          <w:iCs/>
          <w:color w:val="000000"/>
        </w:rPr>
        <w:t>diakonia</w:t>
      </w:r>
      <w:r>
        <w:rPr>
          <w:rFonts w:ascii="Geneva" w:hAnsi="Geneva"/>
          <w:color w:val="000000"/>
        </w:rPr>
        <w:t>) that the same Lord over the church gives. He gives some people the opportunity to serve in one ministry and He gives other people the opportunity to serve in another ministry. For example, two people may have the same spiritual gift, but God gives each of them a different ministry.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12:6           Furthermore there are different varieties of effects or workings (Gr. </w:t>
      </w:r>
      <w:r>
        <w:rPr>
          <w:rFonts w:ascii="Geneva" w:hAnsi="Geneva"/>
          <w:i/>
          <w:iCs/>
          <w:color w:val="000000"/>
        </w:rPr>
        <w:t>energemata</w:t>
      </w:r>
      <w:r>
        <w:rPr>
          <w:rFonts w:ascii="Geneva" w:hAnsi="Geneva"/>
          <w:color w:val="000000"/>
        </w:rPr>
        <w:t>; manifestations of the Spirit's power at work). Yet the same God is responsible for giving all of these effects. Two Christians may both have the same gift, but God may give much fruit to one and less fruit to the other.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must not expect to respond equally to the ministry of Christ through different people, nor should we expect that everyone will respond as by our gifts we minister Christ to others. But since we never know who might be waiting, who may be ready to respond as we use the gifts we have, the Christian life becomes a great adventure for God."</w:t>
      </w:r>
      <w:bookmarkStart w:id="597" w:name="_ftnref543"/>
      <w:r>
        <w:rPr>
          <w:rFonts w:ascii="Geneva" w:hAnsi="Geneva"/>
          <w:color w:val="000000"/>
        </w:rPr>
        <w:fldChar w:fldCharType="begin"/>
      </w:r>
      <w:r>
        <w:rPr>
          <w:rFonts w:ascii="Geneva" w:hAnsi="Geneva"/>
          <w:color w:val="000000"/>
        </w:rPr>
        <w:instrText xml:space="preserve"> HYPERLINK "https://www.planobiblechapel.org/tcon/notes/html/nt/1corinthians/1corinthians.htm" \l "_ftn543" \o "" </w:instrText>
      </w:r>
      <w:r>
        <w:rPr>
          <w:rFonts w:ascii="Geneva" w:hAnsi="Geneva"/>
          <w:color w:val="000000"/>
        </w:rPr>
        <w:fldChar w:fldCharType="separate"/>
      </w:r>
      <w:r>
        <w:rPr>
          <w:rStyle w:val="FootnoteReference"/>
          <w:rFonts w:ascii="Geneva" w:hAnsi="Geneva"/>
          <w:color w:val="0000FF"/>
          <w:sz w:val="16"/>
          <w:szCs w:val="16"/>
          <w:u w:val="single"/>
        </w:rPr>
        <w:t>[543]</w:t>
      </w:r>
      <w:r>
        <w:rPr>
          <w:rFonts w:ascii="Geneva" w:hAnsi="Geneva"/>
          <w:color w:val="000000"/>
        </w:rPr>
        <w:fldChar w:fldCharType="end"/>
      </w:r>
      <w:bookmarkEnd w:id="59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Just as "Spirit," "Lord," and "God" are distinct yet closely related in verses 4-6, so are "gifts," "ministries," and "effects." We should probably not view these words as representing entirely separate ideas, but as facets of God's work in and through the believer. It is God who is responsible for our abilities, our opportunities for service, and the individual ways in which we minister including the results.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"With each person in this Trinity he associates one aspect of the spiritual gifts which had been granted to the church. As to their quality and source they are gracious bestowals, talents, abilities. As to their purpose, they are 'ministrations' intended for the service and help and strength of the church. As to their effect, they are workings or operations or manifestations of divine power."</w:t>
      </w:r>
      <w:bookmarkStart w:id="598" w:name="_ftnref544"/>
      <w:r>
        <w:rPr>
          <w:rFonts w:ascii="Geneva" w:hAnsi="Geneva"/>
          <w:color w:val="000000"/>
        </w:rPr>
        <w:fldChar w:fldCharType="begin"/>
      </w:r>
      <w:r>
        <w:rPr>
          <w:rFonts w:ascii="Geneva" w:hAnsi="Geneva"/>
          <w:color w:val="000000"/>
        </w:rPr>
        <w:instrText xml:space="preserve"> HYPERLINK "https://www.planobiblechapel.org/tcon/notes/html/nt/1corinthians/1corinthians.htm" \l "_ftn544" \o "" </w:instrText>
      </w:r>
      <w:r>
        <w:rPr>
          <w:rFonts w:ascii="Geneva" w:hAnsi="Geneva"/>
          <w:color w:val="000000"/>
        </w:rPr>
        <w:fldChar w:fldCharType="separate"/>
      </w:r>
      <w:r>
        <w:rPr>
          <w:rStyle w:val="FootnoteReference"/>
          <w:rFonts w:ascii="Geneva" w:hAnsi="Geneva"/>
          <w:color w:val="0000FF"/>
          <w:sz w:val="16"/>
          <w:szCs w:val="16"/>
          <w:u w:val="single"/>
        </w:rPr>
        <w:t>[544]</w:t>
      </w:r>
      <w:r>
        <w:rPr>
          <w:rFonts w:ascii="Geneva" w:hAnsi="Geneva"/>
          <w:color w:val="000000"/>
        </w:rPr>
        <w:fldChar w:fldCharType="end"/>
      </w:r>
      <w:bookmarkEnd w:id="59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12:7           Each believer—regardless of his or her gifts, ministries, and the manner and extent of God's blessing—demonstrates the Holy Spirit through his or her life. Paul's point here was not that each believer has a gift, though that is true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Pet</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:10). His point was that the Spirit manifests Himself in a great variety of ways. Gifts, ministries, and effects, all working in concert, display the Spirit's presence. It is not just the more spectacular gifts, ministries, and effects that do this. Believers who have spectacular gifts, ministries, or effectiveness are not necessarily more spiritual than Christians who do not. Each believer, not just certain believers, makes a </w:t>
      </w:r>
      <w:r>
        <w:rPr>
          <w:rFonts w:ascii="Geneva" w:hAnsi="Geneva"/>
          <w:color w:val="000000"/>
        </w:rPr>
        <w:lastRenderedPageBreak/>
        <w:t xml:space="preserve">unique contribution for the common good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2-27;</w:t>
      </w:r>
      <w:r w:rsidR="00BD5988">
        <w:rPr>
          <w:rFonts w:ascii="Geneva" w:hAnsi="Geneva"/>
          <w:color w:val="000000"/>
        </w:rPr>
        <w:t xml:space="preserve"> 1 Cor 3:</w:t>
      </w:r>
      <w:r>
        <w:rPr>
          <w:rFonts w:ascii="Geneva" w:hAnsi="Geneva"/>
          <w:color w:val="000000"/>
        </w:rPr>
        <w:t>4-10). Several examples of this fact follow in verses 8-10.</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12:8           Paul mentioned nine ways in which the Spirit manifests Himself through believers. The list is representative rather than exhaustive, as is clear when we compare this list with other similar ones in the New Testament (cf. vv</w:t>
      </w:r>
      <w:r w:rsidR="002C4548">
        <w:rPr>
          <w:rFonts w:ascii="Geneva" w:hAnsi="Geneva"/>
          <w:color w:val="000000"/>
        </w:rPr>
        <w:t xml:space="preserve">. </w:t>
      </w:r>
      <w:r w:rsidR="00BD5988">
        <w:rPr>
          <w:rFonts w:ascii="Geneva" w:hAnsi="Geneva"/>
          <w:color w:val="000000"/>
        </w:rPr>
        <w:t>2</w:t>
      </w:r>
      <w:r>
        <w:rPr>
          <w:rFonts w:ascii="Geneva" w:hAnsi="Geneva"/>
          <w:color w:val="000000"/>
        </w:rPr>
        <w:t>8, 29-30;</w:t>
      </w:r>
      <w:r w:rsidR="00BD5988">
        <w:rPr>
          <w:rFonts w:ascii="Geneva" w:hAnsi="Geneva"/>
          <w:color w:val="000000"/>
        </w:rPr>
        <w:t xml:space="preserve"> 1 Cor 7:</w:t>
      </w:r>
      <w:r>
        <w:rPr>
          <w:rFonts w:ascii="Geneva" w:hAnsi="Geneva"/>
          <w:color w:val="000000"/>
        </w:rPr>
        <w:t>7;</w:t>
      </w:r>
      <w:r w:rsidR="00BD5988">
        <w:rPr>
          <w:rFonts w:ascii="Geneva" w:hAnsi="Geneva"/>
          <w:color w:val="000000"/>
        </w:rPr>
        <w:t xml:space="preserve"> 1 Cor 13:</w:t>
      </w:r>
      <w:r>
        <w:rPr>
          <w:rFonts w:ascii="Geneva" w:hAnsi="Geneva"/>
          <w:color w:val="000000"/>
        </w:rPr>
        <w:t>1-3, 8;</w:t>
      </w:r>
      <w:r w:rsidR="00BD5988">
        <w:rPr>
          <w:rFonts w:ascii="Geneva" w:hAnsi="Geneva"/>
          <w:color w:val="000000"/>
        </w:rPr>
        <w:t xml:space="preserve"> 1 Cor 14:</w:t>
      </w:r>
      <w:r>
        <w:rPr>
          <w:rFonts w:ascii="Geneva" w:hAnsi="Geneva"/>
          <w:color w:val="000000"/>
        </w:rPr>
        <w:t>6, 26; Rom</w:t>
      </w:r>
      <w:r w:rsidR="002C4548">
        <w:rPr>
          <w:rFonts w:ascii="Geneva" w:hAnsi="Geneva"/>
          <w:color w:val="000000"/>
        </w:rPr>
        <w:t xml:space="preserve">. </w:t>
      </w:r>
      <w:r w:rsidR="00BD5988">
        <w:rPr>
          <w:rFonts w:ascii="Geneva" w:hAnsi="Geneva"/>
          <w:color w:val="000000"/>
        </w:rPr>
        <w:t>1</w:t>
      </w:r>
      <w:r>
        <w:rPr>
          <w:rFonts w:ascii="Geneva" w:hAnsi="Geneva"/>
          <w:color w:val="000000"/>
        </w:rPr>
        <w:t>2:4-8; Eph</w:t>
      </w:r>
      <w:r w:rsidR="002C4548">
        <w:rPr>
          <w:rFonts w:ascii="Geneva" w:hAnsi="Geneva"/>
          <w:color w:val="000000"/>
        </w:rPr>
        <w:t xml:space="preserve">. </w:t>
      </w:r>
      <w:r w:rsidR="00BD5988">
        <w:rPr>
          <w:rFonts w:ascii="Geneva" w:hAnsi="Geneva"/>
          <w:color w:val="000000"/>
        </w:rPr>
        <w:t>4</w:t>
      </w:r>
      <w:r>
        <w:rPr>
          <w:rFonts w:ascii="Geneva" w:hAnsi="Geneva"/>
          <w:color w:val="000000"/>
        </w:rPr>
        <w:t>:11). Since none of these lists is exhaustive it seems that there are more gifts than those mentioned in these lists.</w:t>
      </w:r>
      <w:bookmarkStart w:id="599" w:name="_ftnref545"/>
      <w:r>
        <w:rPr>
          <w:rFonts w:ascii="Geneva" w:hAnsi="Geneva"/>
          <w:color w:val="000000"/>
        </w:rPr>
        <w:fldChar w:fldCharType="begin"/>
      </w:r>
      <w:r>
        <w:rPr>
          <w:rFonts w:ascii="Geneva" w:hAnsi="Geneva"/>
          <w:color w:val="000000"/>
        </w:rPr>
        <w:instrText xml:space="preserve"> HYPERLINK "https://www.planobiblechapel.org/tcon/notes/html/nt/1corinthians/1corinthians.htm" \l "_ftn545" \o "" </w:instrText>
      </w:r>
      <w:r>
        <w:rPr>
          <w:rFonts w:ascii="Geneva" w:hAnsi="Geneva"/>
          <w:color w:val="000000"/>
        </w:rPr>
        <w:fldChar w:fldCharType="separate"/>
      </w:r>
      <w:r>
        <w:rPr>
          <w:rStyle w:val="FootnoteReference"/>
          <w:rFonts w:ascii="Geneva" w:hAnsi="Geneva"/>
          <w:color w:val="0000FF"/>
          <w:sz w:val="16"/>
          <w:szCs w:val="16"/>
          <w:u w:val="single"/>
        </w:rPr>
        <w:t>[545]</w:t>
      </w:r>
      <w:r>
        <w:rPr>
          <w:rFonts w:ascii="Geneva" w:hAnsi="Geneva"/>
          <w:color w:val="000000"/>
        </w:rPr>
        <w:fldChar w:fldCharType="end"/>
      </w:r>
      <w:bookmarkEnd w:id="599"/>
      <w:r>
        <w:rPr>
          <w:rFonts w:ascii="Geneva" w:hAnsi="Geneva"/>
          <w:color w:val="000000"/>
        </w:rPr>
        <w:t> For example, Paul mentioned the gift of celibacy in</w:t>
      </w:r>
      <w:r w:rsidR="00BD5988">
        <w:rPr>
          <w:rFonts w:ascii="Geneva" w:hAnsi="Geneva"/>
          <w:color w:val="000000"/>
        </w:rPr>
        <w:t xml:space="preserve"> 1 Cor 7:</w:t>
      </w:r>
      <w:r>
        <w:rPr>
          <w:rFonts w:ascii="Geneva" w:hAnsi="Geneva"/>
          <w:color w:val="000000"/>
        </w:rPr>
        <w:t>7, but this gift does not appear in any of the lists of gifts.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not fanciful to suppose that, as some have claimed, they [these gifts] may be divided into three classes: one associated particularly with the intellect, the second with the will, and the third with the feelings or emotions."</w:t>
      </w:r>
      <w:bookmarkStart w:id="600" w:name="_ftnref546"/>
      <w:r>
        <w:rPr>
          <w:rFonts w:ascii="Geneva" w:hAnsi="Geneva"/>
          <w:color w:val="000000"/>
        </w:rPr>
        <w:fldChar w:fldCharType="begin"/>
      </w:r>
      <w:r>
        <w:rPr>
          <w:rFonts w:ascii="Geneva" w:hAnsi="Geneva"/>
          <w:color w:val="000000"/>
        </w:rPr>
        <w:instrText xml:space="preserve"> HYPERLINK "https://www.planobiblechapel.org/tcon/notes/html/nt/1corinthians/1corinthians.htm" \l "_ftn546" \o "" </w:instrText>
      </w:r>
      <w:r>
        <w:rPr>
          <w:rFonts w:ascii="Geneva" w:hAnsi="Geneva"/>
          <w:color w:val="000000"/>
        </w:rPr>
        <w:fldChar w:fldCharType="separate"/>
      </w:r>
      <w:r>
        <w:rPr>
          <w:rStyle w:val="FootnoteReference"/>
          <w:rFonts w:ascii="Geneva" w:hAnsi="Geneva"/>
          <w:color w:val="0000FF"/>
          <w:sz w:val="16"/>
          <w:szCs w:val="16"/>
          <w:u w:val="single"/>
        </w:rPr>
        <w:t>[546]</w:t>
      </w:r>
      <w:r>
        <w:rPr>
          <w:rFonts w:ascii="Geneva" w:hAnsi="Geneva"/>
          <w:color w:val="000000"/>
        </w:rPr>
        <w:fldChar w:fldCharType="end"/>
      </w:r>
      <w:bookmarkEnd w:id="60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this verse there is no definite article (the) before the word "word" in either of its uses in the Greek text. This probably points to the fact that Paul was referring to an utterance of wisdom or of knowledge, namely, a wise or a knowledgeable utterance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17—2:16).</w:t>
      </w:r>
      <w:bookmarkStart w:id="601" w:name="_ftnref547"/>
      <w:r>
        <w:rPr>
          <w:rFonts w:ascii="Geneva" w:hAnsi="Geneva"/>
          <w:color w:val="000000"/>
        </w:rPr>
        <w:fldChar w:fldCharType="begin"/>
      </w:r>
      <w:r>
        <w:rPr>
          <w:rFonts w:ascii="Geneva" w:hAnsi="Geneva"/>
          <w:color w:val="000000"/>
        </w:rPr>
        <w:instrText xml:space="preserve"> HYPERLINK "https://www.planobiblechapel.org/tcon/notes/html/nt/1corinthians/1corinthians.htm" \l "_ftn547" \o "" </w:instrText>
      </w:r>
      <w:r>
        <w:rPr>
          <w:rFonts w:ascii="Geneva" w:hAnsi="Geneva"/>
          <w:color w:val="000000"/>
        </w:rPr>
        <w:fldChar w:fldCharType="separate"/>
      </w:r>
      <w:r>
        <w:rPr>
          <w:rStyle w:val="FootnoteReference"/>
          <w:rFonts w:ascii="Geneva" w:hAnsi="Geneva"/>
          <w:color w:val="0000FF"/>
          <w:sz w:val="16"/>
          <w:szCs w:val="16"/>
          <w:u w:val="single"/>
        </w:rPr>
        <w:t>[547]</w:t>
      </w:r>
      <w:r>
        <w:rPr>
          <w:rFonts w:ascii="Geneva" w:hAnsi="Geneva"/>
          <w:color w:val="000000"/>
        </w:rPr>
        <w:fldChar w:fldCharType="end"/>
      </w:r>
      <w:bookmarkEnd w:id="601"/>
      <w:r>
        <w:rPr>
          <w:rFonts w:ascii="Geneva" w:hAnsi="Geneva"/>
          <w:color w:val="000000"/>
        </w:rPr>
        <w:t> The difference between the utterances probably lies in "wisdom" representing a mature perception of what is true to reality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24;</w:t>
      </w:r>
      <w:r w:rsidR="00BD5988">
        <w:rPr>
          <w:rFonts w:ascii="Geneva" w:hAnsi="Geneva"/>
          <w:color w:val="000000"/>
        </w:rPr>
        <w:t xml:space="preserve"> 1 Cor 2:</w:t>
      </w:r>
      <w:r>
        <w:rPr>
          <w:rFonts w:ascii="Geneva" w:hAnsi="Geneva"/>
          <w:color w:val="000000"/>
        </w:rPr>
        <w:t>6-13;</w:t>
      </w:r>
      <w:r w:rsidR="00BD5988">
        <w:rPr>
          <w:rFonts w:ascii="Geneva" w:hAnsi="Geneva"/>
          <w:color w:val="000000"/>
        </w:rPr>
        <w:t xml:space="preserve"> 1 Cor 14:</w:t>
      </w:r>
      <w:r>
        <w:rPr>
          <w:rFonts w:ascii="Geneva" w:hAnsi="Geneva"/>
          <w:color w:val="000000"/>
        </w:rPr>
        <w:t>6) and "knowledge" being the understanding of God's mysteries (revelations) in particular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3:2;</w:t>
      </w:r>
      <w:r w:rsidR="00BD5988">
        <w:rPr>
          <w:rFonts w:ascii="Geneva" w:hAnsi="Geneva"/>
          <w:color w:val="000000"/>
        </w:rPr>
        <w:t xml:space="preserve"> 1 Cor 14:</w:t>
      </w:r>
      <w:r>
        <w:rPr>
          <w:rFonts w:ascii="Geneva" w:hAnsi="Geneva"/>
          <w:color w:val="000000"/>
        </w:rPr>
        <w:t>6). Other views follow:</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"Whereas the word of wisdom brought direct revelation, the word of knowledge was the ability to grasp that objective revelatory data and apply it in various connections."</w:t>
      </w:r>
      <w:bookmarkStart w:id="602" w:name="_ftnref548"/>
      <w:r>
        <w:rPr>
          <w:rFonts w:ascii="Geneva" w:hAnsi="Geneva"/>
          <w:color w:val="000000"/>
        </w:rPr>
        <w:fldChar w:fldCharType="begin"/>
      </w:r>
      <w:r>
        <w:rPr>
          <w:rFonts w:ascii="Geneva" w:hAnsi="Geneva"/>
          <w:color w:val="000000"/>
        </w:rPr>
        <w:instrText xml:space="preserve"> HYPERLINK "https://www.planobiblechapel.org/tcon/notes/html/nt/1corinthians/1corinthians.htm" \l "_ftn548" \o "" </w:instrText>
      </w:r>
      <w:r>
        <w:rPr>
          <w:rFonts w:ascii="Geneva" w:hAnsi="Geneva"/>
          <w:color w:val="000000"/>
        </w:rPr>
        <w:fldChar w:fldCharType="separate"/>
      </w:r>
      <w:r>
        <w:rPr>
          <w:rStyle w:val="FootnoteReference"/>
          <w:rFonts w:ascii="Geneva" w:hAnsi="Geneva"/>
          <w:color w:val="0000FF"/>
          <w:sz w:val="16"/>
          <w:szCs w:val="16"/>
          <w:u w:val="single"/>
        </w:rPr>
        <w:t>[548]</w:t>
      </w:r>
      <w:r>
        <w:rPr>
          <w:rFonts w:ascii="Geneva" w:hAnsi="Geneva"/>
          <w:color w:val="000000"/>
        </w:rPr>
        <w:fldChar w:fldCharType="end"/>
      </w:r>
      <w:bookmarkEnd w:id="60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 take knowledge to mean an understanding of holy things; but wisdom a thorough-going grasp of them. … Let </w:t>
      </w:r>
      <w:r>
        <w:rPr>
          <w:rFonts w:ascii="Geneva" w:hAnsi="Geneva"/>
          <w:i/>
          <w:iCs/>
          <w:color w:val="000000"/>
        </w:rPr>
        <w:t>knowledge</w:t>
      </w:r>
      <w:r>
        <w:rPr>
          <w:rFonts w:ascii="Geneva" w:hAnsi="Geneva"/>
          <w:color w:val="000000"/>
        </w:rPr>
        <w:t> therefore be understood as the ordinary grasp of things, but </w:t>
      </w:r>
      <w:r>
        <w:rPr>
          <w:rFonts w:ascii="Geneva" w:hAnsi="Geneva"/>
          <w:i/>
          <w:iCs/>
          <w:color w:val="000000"/>
        </w:rPr>
        <w:t>wisdom</w:t>
      </w:r>
      <w:r>
        <w:rPr>
          <w:rFonts w:ascii="Geneva" w:hAnsi="Geneva"/>
          <w:color w:val="000000"/>
        </w:rPr>
        <w:t> as including an insight, by their unveiling, into things of a more secret and lofty nature."</w:t>
      </w:r>
      <w:bookmarkStart w:id="603" w:name="_ftnref549"/>
      <w:r>
        <w:rPr>
          <w:rFonts w:ascii="Geneva" w:hAnsi="Geneva"/>
          <w:color w:val="000000"/>
        </w:rPr>
        <w:fldChar w:fldCharType="begin"/>
      </w:r>
      <w:r>
        <w:rPr>
          <w:rFonts w:ascii="Geneva" w:hAnsi="Geneva"/>
          <w:color w:val="000000"/>
        </w:rPr>
        <w:instrText xml:space="preserve"> HYPERLINK "https://www.planobiblechapel.org/tcon/notes/html/nt/1corinthians/1corinthians.htm" \l "_ftn549" \o "" </w:instrText>
      </w:r>
      <w:r>
        <w:rPr>
          <w:rFonts w:ascii="Geneva" w:hAnsi="Geneva"/>
          <w:color w:val="000000"/>
        </w:rPr>
        <w:fldChar w:fldCharType="separate"/>
      </w:r>
      <w:r>
        <w:rPr>
          <w:rStyle w:val="FootnoteReference"/>
          <w:rFonts w:ascii="Geneva" w:hAnsi="Geneva"/>
          <w:color w:val="0000FF"/>
          <w:sz w:val="16"/>
          <w:szCs w:val="16"/>
          <w:u w:val="single"/>
        </w:rPr>
        <w:t>[549]</w:t>
      </w:r>
      <w:r>
        <w:rPr>
          <w:rFonts w:ascii="Geneva" w:hAnsi="Geneva"/>
          <w:color w:val="000000"/>
        </w:rPr>
        <w:fldChar w:fldCharType="end"/>
      </w:r>
      <w:bookmarkEnd w:id="60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the discourse, not the wisdom or knowledge behind it, that is the spiritual gift, for it is this that is of direct service to the church …"</w:t>
      </w:r>
      <w:bookmarkStart w:id="604" w:name="_ftnref550"/>
      <w:r>
        <w:rPr>
          <w:rFonts w:ascii="Geneva" w:hAnsi="Geneva"/>
          <w:color w:val="000000"/>
        </w:rPr>
        <w:fldChar w:fldCharType="begin"/>
      </w:r>
      <w:r>
        <w:rPr>
          <w:rFonts w:ascii="Geneva" w:hAnsi="Geneva"/>
          <w:color w:val="000000"/>
        </w:rPr>
        <w:instrText xml:space="preserve"> HYPERLINK "https://www.planobiblechapel.org/tcon/notes/html/nt/1corinthians/1corinthians.htm" \l "_ftn550" \o "" </w:instrText>
      </w:r>
      <w:r>
        <w:rPr>
          <w:rFonts w:ascii="Geneva" w:hAnsi="Geneva"/>
          <w:color w:val="000000"/>
        </w:rPr>
        <w:fldChar w:fldCharType="separate"/>
      </w:r>
      <w:r>
        <w:rPr>
          <w:rStyle w:val="FootnoteReference"/>
          <w:rFonts w:ascii="Geneva" w:hAnsi="Geneva"/>
          <w:color w:val="0000FF"/>
          <w:sz w:val="16"/>
          <w:szCs w:val="16"/>
          <w:u w:val="single"/>
        </w:rPr>
        <w:t>[550]</w:t>
      </w:r>
      <w:r>
        <w:rPr>
          <w:rFonts w:ascii="Geneva" w:hAnsi="Geneva"/>
          <w:color w:val="000000"/>
        </w:rPr>
        <w:fldChar w:fldCharType="end"/>
      </w:r>
      <w:bookmarkEnd w:id="60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believe that the gifts of wisdom and knowledge were temporary, having to do with direct revelations from God to first-century apostles and prophets.</w:t>
      </w:r>
      <w:bookmarkStart w:id="605" w:name="_ftnref551"/>
      <w:r>
        <w:rPr>
          <w:rFonts w:ascii="Geneva" w:hAnsi="Geneva"/>
          <w:color w:val="000000"/>
        </w:rPr>
        <w:fldChar w:fldCharType="begin"/>
      </w:r>
      <w:r>
        <w:rPr>
          <w:rFonts w:ascii="Geneva" w:hAnsi="Geneva"/>
          <w:color w:val="000000"/>
        </w:rPr>
        <w:instrText xml:space="preserve"> HYPERLINK "https://www.planobiblechapel.org/tcon/notes/html/nt/1corinthians/1corinthians.htm" \l "_ftn551" \o "" </w:instrText>
      </w:r>
      <w:r>
        <w:rPr>
          <w:rFonts w:ascii="Geneva" w:hAnsi="Geneva"/>
          <w:color w:val="000000"/>
        </w:rPr>
        <w:fldChar w:fldCharType="separate"/>
      </w:r>
      <w:r>
        <w:rPr>
          <w:rStyle w:val="FootnoteReference"/>
          <w:rFonts w:ascii="Geneva" w:hAnsi="Geneva"/>
          <w:color w:val="0000FF"/>
          <w:sz w:val="16"/>
          <w:szCs w:val="16"/>
          <w:u w:val="single"/>
        </w:rPr>
        <w:t>[551]</w:t>
      </w:r>
      <w:r>
        <w:rPr>
          <w:rFonts w:ascii="Geneva" w:hAnsi="Geneva"/>
          <w:color w:val="000000"/>
        </w:rPr>
        <w:fldChar w:fldCharType="end"/>
      </w:r>
      <w:bookmarkEnd w:id="60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"Psychometry [the supposed ability to discover facts about an event or person by touching inanimate objects associated with them] is obviously Satan's counterfeit of the two gifts of revelation known by Christians as the gift of wisdom and knowledge and no doubt </w:t>
      </w:r>
      <w:r>
        <w:rPr>
          <w:rFonts w:ascii="Geneva" w:hAnsi="Geneva"/>
          <w:color w:val="000000"/>
        </w:rPr>
        <w:lastRenderedPageBreak/>
        <w:t>includes the other one of prophecy, too. As a result of the exercising of psychometry people have been warned only just in time of another's evil intention towards them, their instant action being able to ward off the intention; thieves have been discovered, and one's needs have been met, thoughts have been revealed, the future as well as the past unveiled—all of which encourages the enquirer to a firm belief in Spiritualism which can produce such marvels [by demonic activity]."</w:t>
      </w:r>
      <w:bookmarkStart w:id="606" w:name="_ftnref552"/>
      <w:r>
        <w:rPr>
          <w:rFonts w:ascii="Geneva" w:hAnsi="Geneva"/>
          <w:color w:val="000000"/>
        </w:rPr>
        <w:fldChar w:fldCharType="begin"/>
      </w:r>
      <w:r>
        <w:rPr>
          <w:rFonts w:ascii="Geneva" w:hAnsi="Geneva"/>
          <w:color w:val="000000"/>
        </w:rPr>
        <w:instrText xml:space="preserve"> HYPERLINK "https://www.planobiblechapel.org/tcon/notes/html/nt/1corinthians/1corinthians.htm" \l "_ftn552" \o "" </w:instrText>
      </w:r>
      <w:r>
        <w:rPr>
          <w:rFonts w:ascii="Geneva" w:hAnsi="Geneva"/>
          <w:color w:val="000000"/>
        </w:rPr>
        <w:fldChar w:fldCharType="separate"/>
      </w:r>
      <w:r>
        <w:rPr>
          <w:rStyle w:val="FootnoteReference"/>
          <w:rFonts w:ascii="Geneva" w:hAnsi="Geneva"/>
          <w:color w:val="0000FF"/>
          <w:sz w:val="16"/>
          <w:szCs w:val="16"/>
          <w:u w:val="single"/>
        </w:rPr>
        <w:t>[552]</w:t>
      </w:r>
      <w:r>
        <w:rPr>
          <w:rFonts w:ascii="Geneva" w:hAnsi="Geneva"/>
          <w:color w:val="000000"/>
        </w:rPr>
        <w:fldChar w:fldCharType="end"/>
      </w:r>
      <w:bookmarkEnd w:id="606"/>
    </w:p>
    <w:p w:rsidR="00C833C1" w:rsidRDefault="00C833C1" w:rsidP="00C833C1">
      <w:pPr>
        <w:textAlignment w:val="top"/>
        <w:rPr>
          <w:rFonts w:ascii="Geneva" w:hAnsi="Geneva"/>
          <w:color w:val="000000"/>
        </w:rPr>
      </w:pPr>
      <w:r>
        <w:rPr>
          <w:rFonts w:ascii="Geneva" w:hAnsi="Geneva"/>
          <w:color w:val="000000"/>
        </w:rPr>
        <w:t> </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12:9           Faith in this context means trust in God. Every Christian has some faith, just as every Christian has some wisdom and knowledge. However some believers have more God-given ability to trust God than others, just as some have more God-given wisdom or knowledge than others. All believers should seek to cultivate wisdom, knowledge, and faith, but some have a larger God-given capacity for one or another of them than other Christians do.</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gifts of "healing"—the Greek word is plural: "healings"—by definition refer to abilities to cause healing to take place. Evidently there were various types of healings that those so gifted could produce, for example: physical, psychological, relational, and spiritual healings. Counselors and medical doctors have a degree of ability to produce healing today. However most Christians believe that God has not given the ability to restore people to health instantaneously today as He did in the early church.</w:t>
      </w:r>
      <w:bookmarkStart w:id="607" w:name="_ftnref553"/>
      <w:r>
        <w:rPr>
          <w:rFonts w:ascii="Geneva" w:hAnsi="Geneva"/>
          <w:color w:val="000000"/>
        </w:rPr>
        <w:fldChar w:fldCharType="begin"/>
      </w:r>
      <w:r>
        <w:rPr>
          <w:rFonts w:ascii="Geneva" w:hAnsi="Geneva"/>
          <w:color w:val="000000"/>
        </w:rPr>
        <w:instrText xml:space="preserve"> HYPERLINK "https://www.planobiblechapel.org/tcon/notes/html/nt/1corinthians/1corinthians.htm" \l "_ftn553" \o "" </w:instrText>
      </w:r>
      <w:r>
        <w:rPr>
          <w:rFonts w:ascii="Geneva" w:hAnsi="Geneva"/>
          <w:color w:val="000000"/>
        </w:rPr>
        <w:fldChar w:fldCharType="separate"/>
      </w:r>
      <w:r>
        <w:rPr>
          <w:rStyle w:val="FootnoteReference"/>
          <w:rFonts w:ascii="Geneva" w:hAnsi="Geneva"/>
          <w:color w:val="0000FF"/>
          <w:sz w:val="16"/>
          <w:szCs w:val="16"/>
          <w:u w:val="single"/>
        </w:rPr>
        <w:t>[553]</w:t>
      </w:r>
      <w:r>
        <w:rPr>
          <w:rFonts w:ascii="Geneva" w:hAnsi="Geneva"/>
          <w:color w:val="000000"/>
        </w:rPr>
        <w:fldChar w:fldCharType="end"/>
      </w:r>
      <w:bookmarkEnd w:id="607"/>
      <w:r>
        <w:rPr>
          <w:rFonts w:ascii="Geneva" w:hAnsi="Geneva"/>
          <w:color w:val="000000"/>
        </w:rPr>
        <w:t> Some people believe that Satan can heal people through his demon servants.</w:t>
      </w:r>
      <w:bookmarkStart w:id="608" w:name="_ftnref554"/>
      <w:r>
        <w:rPr>
          <w:rFonts w:ascii="Geneva" w:hAnsi="Geneva"/>
          <w:color w:val="000000"/>
        </w:rPr>
        <w:fldChar w:fldCharType="begin"/>
      </w:r>
      <w:r>
        <w:rPr>
          <w:rFonts w:ascii="Geneva" w:hAnsi="Geneva"/>
          <w:color w:val="000000"/>
        </w:rPr>
        <w:instrText xml:space="preserve"> HYPERLINK "https://www.planobiblechapel.org/tcon/notes/html/nt/1corinthians/1corinthians.htm" \l "_ftn554" \o "" </w:instrText>
      </w:r>
      <w:r>
        <w:rPr>
          <w:rFonts w:ascii="Geneva" w:hAnsi="Geneva"/>
          <w:color w:val="000000"/>
        </w:rPr>
        <w:fldChar w:fldCharType="separate"/>
      </w:r>
      <w:r>
        <w:rPr>
          <w:rStyle w:val="FootnoteReference"/>
          <w:rFonts w:ascii="Geneva" w:hAnsi="Geneva"/>
          <w:color w:val="0000FF"/>
          <w:sz w:val="16"/>
          <w:szCs w:val="16"/>
          <w:u w:val="single"/>
        </w:rPr>
        <w:t>[554]</w:t>
      </w:r>
      <w:r>
        <w:rPr>
          <w:rFonts w:ascii="Geneva" w:hAnsi="Geneva"/>
          <w:color w:val="000000"/>
        </w:rPr>
        <w:fldChar w:fldCharType="end"/>
      </w:r>
      <w:bookmarkEnd w:id="60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12:10         Miracles are mighty works (Gr. </w:t>
      </w:r>
      <w:r>
        <w:rPr>
          <w:rFonts w:ascii="Geneva" w:hAnsi="Geneva"/>
          <w:i/>
          <w:iCs/>
          <w:color w:val="000000"/>
        </w:rPr>
        <w:t>dynameis</w:t>
      </w:r>
      <w:r>
        <w:rPr>
          <w:rFonts w:ascii="Geneva" w:hAnsi="Geneva"/>
          <w:color w:val="000000"/>
        </w:rPr>
        <w:t>) that alter the natural course of events.</w:t>
      </w:r>
      <w:bookmarkStart w:id="609" w:name="_ftnref555"/>
      <w:r>
        <w:rPr>
          <w:rFonts w:ascii="Geneva" w:hAnsi="Geneva"/>
          <w:color w:val="000000"/>
        </w:rPr>
        <w:fldChar w:fldCharType="begin"/>
      </w:r>
      <w:r>
        <w:rPr>
          <w:rFonts w:ascii="Geneva" w:hAnsi="Geneva"/>
          <w:color w:val="000000"/>
        </w:rPr>
        <w:instrText xml:space="preserve"> HYPERLINK "https://www.planobiblechapel.org/tcon/notes/html/nt/1corinthians/1corinthians.htm" \l "_ftn555" \o "" </w:instrText>
      </w:r>
      <w:r>
        <w:rPr>
          <w:rFonts w:ascii="Geneva" w:hAnsi="Geneva"/>
          <w:color w:val="000000"/>
        </w:rPr>
        <w:fldChar w:fldCharType="separate"/>
      </w:r>
      <w:r>
        <w:rPr>
          <w:rStyle w:val="FootnoteReference"/>
          <w:rFonts w:ascii="Geneva" w:hAnsi="Geneva"/>
          <w:color w:val="0000FF"/>
          <w:sz w:val="16"/>
          <w:szCs w:val="16"/>
          <w:u w:val="single"/>
        </w:rPr>
        <w:t>[555]</w:t>
      </w:r>
      <w:r>
        <w:rPr>
          <w:rFonts w:ascii="Geneva" w:hAnsi="Geneva"/>
          <w:color w:val="000000"/>
        </w:rPr>
        <w:fldChar w:fldCharType="end"/>
      </w:r>
      <w:bookmarkEnd w:id="609"/>
      <w:r>
        <w:rPr>
          <w:rFonts w:ascii="Geneva" w:hAnsi="Geneva"/>
          <w:color w:val="000000"/>
        </w:rPr>
        <w:t> Probably all types of miracles other than healings are in view here. Calvin limited these miracles to power over demons and hypocrites.</w:t>
      </w:r>
      <w:bookmarkStart w:id="610" w:name="_ftnref556"/>
      <w:r>
        <w:rPr>
          <w:rFonts w:ascii="Geneva" w:hAnsi="Geneva"/>
          <w:color w:val="000000"/>
        </w:rPr>
        <w:fldChar w:fldCharType="begin"/>
      </w:r>
      <w:r>
        <w:rPr>
          <w:rFonts w:ascii="Geneva" w:hAnsi="Geneva"/>
          <w:color w:val="000000"/>
        </w:rPr>
        <w:instrText xml:space="preserve"> HYPERLINK "https://www.planobiblechapel.org/tcon/notes/html/nt/1corinthians/1corinthians.htm" \l "_ftn556" \o "" </w:instrText>
      </w:r>
      <w:r>
        <w:rPr>
          <w:rFonts w:ascii="Geneva" w:hAnsi="Geneva"/>
          <w:color w:val="000000"/>
        </w:rPr>
        <w:fldChar w:fldCharType="separate"/>
      </w:r>
      <w:r>
        <w:rPr>
          <w:rStyle w:val="FootnoteReference"/>
          <w:rFonts w:ascii="Geneva" w:hAnsi="Geneva"/>
          <w:color w:val="0000FF"/>
          <w:sz w:val="16"/>
          <w:szCs w:val="16"/>
          <w:u w:val="single"/>
        </w:rPr>
        <w:t>[556]</w:t>
      </w:r>
      <w:r>
        <w:rPr>
          <w:rFonts w:ascii="Geneva" w:hAnsi="Geneva"/>
          <w:color w:val="000000"/>
        </w:rPr>
        <w:fldChar w:fldCharType="end"/>
      </w:r>
      <w:bookmarkEnd w:id="610"/>
      <w:r>
        <w:rPr>
          <w:rFonts w:ascii="Geneva" w:hAnsi="Geneva"/>
          <w:color w:val="000000"/>
        </w:rPr>
        <w:t> God gave the ability to do miracles to His Son, and to some Christians in the early church, in order to signify that He was with them and empowering them (cf. Luke 4:14—9:50; Gal</w:t>
      </w:r>
      <w:r w:rsidR="002C4548">
        <w:rPr>
          <w:rFonts w:ascii="Geneva" w:hAnsi="Geneva"/>
          <w:color w:val="000000"/>
        </w:rPr>
        <w:t xml:space="preserve">. </w:t>
      </w:r>
      <w:r w:rsidR="00BD5988">
        <w:rPr>
          <w:rFonts w:ascii="Geneva" w:hAnsi="Geneva"/>
          <w:color w:val="000000"/>
        </w:rPr>
        <w:t>3</w:t>
      </w:r>
      <w:r>
        <w:rPr>
          <w:rFonts w:ascii="Geneva" w:hAnsi="Geneva"/>
          <w:color w:val="000000"/>
        </w:rPr>
        <w:t>:5; Heb</w:t>
      </w:r>
      <w:r w:rsidR="002C4548">
        <w:rPr>
          <w:rFonts w:ascii="Geneva" w:hAnsi="Geneva"/>
          <w:color w:val="000000"/>
        </w:rPr>
        <w:t xml:space="preserve">. </w:t>
      </w:r>
      <w:r w:rsidR="00BD5988">
        <w:rPr>
          <w:rFonts w:ascii="Geneva" w:hAnsi="Geneva"/>
          <w:color w:val="000000"/>
        </w:rPr>
        <w:t>2</w:t>
      </w:r>
      <w:r>
        <w:rPr>
          <w:rFonts w:ascii="Geneva" w:hAnsi="Geneva"/>
          <w:color w:val="000000"/>
        </w:rPr>
        <w:t>:4).</w:t>
      </w:r>
      <w:r>
        <w:rPr>
          <w:rStyle w:val="FootnoteReference"/>
          <w:rFonts w:ascii="Geneva" w:hAnsi="Geneva"/>
          <w:color w:val="000000"/>
          <w:sz w:val="16"/>
          <w:szCs w:val="16"/>
        </w:rPr>
        <w:t> </w:t>
      </w:r>
      <w:r>
        <w:rPr>
          <w:rFonts w:ascii="Geneva" w:hAnsi="Geneva"/>
          <w:color w:val="000000"/>
        </w:rPr>
        <w:t>Luke's Gospel in particular presents Jesus as teaching and then validating His teaching by doing miracles. Acts shows the apostles doing the same thing.</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Prophecy has a four-fold meaning in the New Testament: Prophets foretold future events. They also declared things known only by special new revelation from God. Third, they uttered under the Spirit's prompting some lofty statement or message in praise of God, or a word of instruction, refutation, reproof, admonition, or comfort for others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1:4;</w:t>
      </w:r>
      <w:r w:rsidR="00BD5988">
        <w:rPr>
          <w:rFonts w:ascii="Geneva" w:hAnsi="Geneva"/>
          <w:color w:val="000000"/>
        </w:rPr>
        <w:t xml:space="preserve"> 1 Cor 13:</w:t>
      </w:r>
      <w:r>
        <w:rPr>
          <w:rFonts w:ascii="Geneva" w:hAnsi="Geneva"/>
          <w:color w:val="000000"/>
        </w:rPr>
        <w:t>9;</w:t>
      </w:r>
      <w:r w:rsidR="00BD5988">
        <w:rPr>
          <w:rFonts w:ascii="Geneva" w:hAnsi="Geneva"/>
          <w:color w:val="000000"/>
        </w:rPr>
        <w:t xml:space="preserve"> 1 Cor 14:</w:t>
      </w:r>
      <w:r>
        <w:rPr>
          <w:rFonts w:ascii="Geneva" w:hAnsi="Geneva"/>
          <w:color w:val="000000"/>
        </w:rPr>
        <w:t>1, 3-5, 24, 31, 39). Fourth, they led in worship (Exod</w:t>
      </w:r>
      <w:r w:rsidR="002C4548">
        <w:rPr>
          <w:rFonts w:ascii="Geneva" w:hAnsi="Geneva"/>
          <w:color w:val="000000"/>
        </w:rPr>
        <w:t xml:space="preserve">. </w:t>
      </w:r>
      <w:r w:rsidR="00BD5988">
        <w:rPr>
          <w:rFonts w:ascii="Geneva" w:hAnsi="Geneva"/>
          <w:color w:val="000000"/>
        </w:rPr>
        <w:t>1</w:t>
      </w:r>
      <w:r>
        <w:rPr>
          <w:rFonts w:ascii="Geneva" w:hAnsi="Geneva"/>
          <w:color w:val="000000"/>
        </w:rPr>
        <w:t>5:20-21; 1 Chron</w:t>
      </w:r>
      <w:r w:rsidR="002C4548">
        <w:rPr>
          <w:rFonts w:ascii="Geneva" w:hAnsi="Geneva"/>
          <w:color w:val="000000"/>
        </w:rPr>
        <w:t xml:space="preserve">. </w:t>
      </w:r>
      <w:r w:rsidR="00BD5988">
        <w:rPr>
          <w:rFonts w:ascii="Geneva" w:hAnsi="Geneva"/>
          <w:color w:val="000000"/>
        </w:rPr>
        <w:t>2</w:t>
      </w:r>
      <w:r>
        <w:rPr>
          <w:rFonts w:ascii="Geneva" w:hAnsi="Geneva"/>
          <w:color w:val="000000"/>
        </w:rPr>
        <w:t>5:1). Evidently the first and second of these abilities passed out of existence with the composition of the last New Testament books.</w:t>
      </w:r>
      <w:r>
        <w:rPr>
          <w:rStyle w:val="FootnoteReference"/>
          <w:rFonts w:ascii="Geneva" w:hAnsi="Geneva"/>
          <w:color w:val="000000"/>
          <w:sz w:val="16"/>
          <w:szCs w:val="16"/>
        </w:rPr>
        <w:t> </w:t>
      </w:r>
      <w:r>
        <w:rPr>
          <w:rFonts w:ascii="Geneva" w:hAnsi="Geneva"/>
          <w:color w:val="000000"/>
        </w:rPr>
        <w:t>The last of the New Testament books that God inspired was probably Revelation, which most likely dates from about A.D</w:t>
      </w:r>
      <w:r w:rsidR="002C4548">
        <w:rPr>
          <w:rFonts w:ascii="Geneva" w:hAnsi="Geneva"/>
          <w:color w:val="000000"/>
        </w:rPr>
        <w:t xml:space="preserve">. </w:t>
      </w:r>
      <w:r w:rsidR="00BD5988">
        <w:rPr>
          <w:rFonts w:ascii="Geneva" w:hAnsi="Geneva"/>
          <w:color w:val="000000"/>
        </w:rPr>
        <w:t>9</w:t>
      </w:r>
      <w:r>
        <w:rPr>
          <w:rFonts w:ascii="Geneva" w:hAnsi="Geneva"/>
          <w:color w:val="000000"/>
        </w:rPr>
        <w:t>5.</w:t>
      </w:r>
      <w:bookmarkStart w:id="611" w:name="_ftnref557"/>
      <w:r>
        <w:rPr>
          <w:rFonts w:ascii="Geneva" w:hAnsi="Geneva"/>
          <w:color w:val="000000"/>
        </w:rPr>
        <w:fldChar w:fldCharType="begin"/>
      </w:r>
      <w:r>
        <w:rPr>
          <w:rFonts w:ascii="Geneva" w:hAnsi="Geneva"/>
          <w:color w:val="000000"/>
        </w:rPr>
        <w:instrText xml:space="preserve"> HYPERLINK "https://www.planobiblechapel.org/tcon/notes/html/nt/1corinthians/1corinthians.htm" \l "_ftn557" \o "" </w:instrText>
      </w:r>
      <w:r>
        <w:rPr>
          <w:rFonts w:ascii="Geneva" w:hAnsi="Geneva"/>
          <w:color w:val="000000"/>
        </w:rPr>
        <w:fldChar w:fldCharType="separate"/>
      </w:r>
      <w:r>
        <w:rPr>
          <w:rStyle w:val="FootnoteReference"/>
          <w:rFonts w:ascii="Geneva" w:hAnsi="Geneva"/>
          <w:color w:val="0000FF"/>
          <w:sz w:val="16"/>
          <w:szCs w:val="16"/>
          <w:u w:val="single"/>
        </w:rPr>
        <w:t>[557]</w:t>
      </w:r>
      <w:r>
        <w:rPr>
          <w:rFonts w:ascii="Geneva" w:hAnsi="Geneva"/>
          <w:color w:val="000000"/>
        </w:rPr>
        <w:fldChar w:fldCharType="end"/>
      </w:r>
      <w:bookmarkEnd w:id="61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"First, although prophecy was an especially widespread phenomenon in the religions of antiquity, Paul's understanding—as well as that of the other NT writers—was thoroughly conditioned by his own history in Judaism. The prophet was a person who spoke to God's people under the inspiration of the Spirit. The 'inspired utterance' came by revelation and announced judgment (usually) or salvation. Although the prophets often performed symbolic acts, which they then interpreted, the mainstream of prophetic activity, at least as it came to be canonized, had very little to do with 'ecstasy,' especially 'frenzy' or 'mania.' For the most part the prophets were understood only too well! Often the word spoken had a futuristic element, so in that sense they also came to be seen as 'predicters'; but that was only one element, and not necessarily the crucial one."</w:t>
      </w:r>
      <w:bookmarkStart w:id="612" w:name="_ftnref558"/>
      <w:r>
        <w:rPr>
          <w:rFonts w:ascii="Geneva" w:hAnsi="Geneva"/>
          <w:color w:val="000000"/>
        </w:rPr>
        <w:fldChar w:fldCharType="begin"/>
      </w:r>
      <w:r>
        <w:rPr>
          <w:rFonts w:ascii="Geneva" w:hAnsi="Geneva"/>
          <w:color w:val="000000"/>
        </w:rPr>
        <w:instrText xml:space="preserve"> HYPERLINK "https://www.planobiblechapel.org/tcon/notes/html/nt/1corinthians/1corinthians.htm" \l "_ftn558" \o "" </w:instrText>
      </w:r>
      <w:r>
        <w:rPr>
          <w:rFonts w:ascii="Geneva" w:hAnsi="Geneva"/>
          <w:color w:val="000000"/>
        </w:rPr>
        <w:fldChar w:fldCharType="separate"/>
      </w:r>
      <w:r>
        <w:rPr>
          <w:rStyle w:val="FootnoteReference"/>
          <w:rFonts w:ascii="Geneva" w:hAnsi="Geneva"/>
          <w:color w:val="0000FF"/>
          <w:sz w:val="16"/>
          <w:szCs w:val="16"/>
          <w:u w:val="single"/>
        </w:rPr>
        <w:t>[558]</w:t>
      </w:r>
      <w:r>
        <w:rPr>
          <w:rFonts w:ascii="Geneva" w:hAnsi="Geneva"/>
          <w:color w:val="000000"/>
        </w:rPr>
        <w:fldChar w:fldCharType="end"/>
      </w:r>
      <w:bookmarkEnd w:id="61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ability called "distinguishing of spirits" was apparently a gift of unusual discernment that enabled a person to tell whether a prophecy was genuine or counterfeit, namely, from the Holy Spirit or from a false spirit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4:29; 1 Thess</w:t>
      </w:r>
      <w:r w:rsidR="002C4548">
        <w:rPr>
          <w:rFonts w:ascii="Geneva" w:hAnsi="Geneva"/>
          <w:color w:val="000000"/>
        </w:rPr>
        <w:t xml:space="preserve">. </w:t>
      </w:r>
      <w:r w:rsidR="00BD5988">
        <w:rPr>
          <w:rFonts w:ascii="Geneva" w:hAnsi="Geneva"/>
          <w:color w:val="000000"/>
        </w:rPr>
        <w:t>5</w:t>
      </w:r>
      <w:r>
        <w:rPr>
          <w:rFonts w:ascii="Geneva" w:hAnsi="Geneva"/>
          <w:color w:val="000000"/>
        </w:rPr>
        <w:t>:20-21). Thus it had a connection to prophecy similar to the connection between interpretation and tongues.</w:t>
      </w:r>
      <w:bookmarkStart w:id="613" w:name="_ftnref559"/>
      <w:r>
        <w:rPr>
          <w:rFonts w:ascii="Geneva" w:hAnsi="Geneva"/>
          <w:color w:val="000000"/>
        </w:rPr>
        <w:fldChar w:fldCharType="begin"/>
      </w:r>
      <w:r>
        <w:rPr>
          <w:rFonts w:ascii="Geneva" w:hAnsi="Geneva"/>
          <w:color w:val="000000"/>
        </w:rPr>
        <w:instrText xml:space="preserve"> HYPERLINK "https://www.planobiblechapel.org/tcon/notes/html/nt/1corinthians/1corinthians.htm" \l "_ftn559" \o "" </w:instrText>
      </w:r>
      <w:r>
        <w:rPr>
          <w:rFonts w:ascii="Geneva" w:hAnsi="Geneva"/>
          <w:color w:val="000000"/>
        </w:rPr>
        <w:fldChar w:fldCharType="separate"/>
      </w:r>
      <w:r>
        <w:rPr>
          <w:rStyle w:val="FootnoteReference"/>
          <w:rFonts w:ascii="Geneva" w:hAnsi="Geneva"/>
          <w:color w:val="0000FF"/>
          <w:sz w:val="16"/>
          <w:szCs w:val="16"/>
          <w:u w:val="single"/>
        </w:rPr>
        <w:t>[559]</w:t>
      </w:r>
      <w:r>
        <w:rPr>
          <w:rFonts w:ascii="Geneva" w:hAnsi="Geneva"/>
          <w:color w:val="000000"/>
        </w:rPr>
        <w:fldChar w:fldCharType="end"/>
      </w:r>
      <w:bookmarkEnd w:id="613"/>
      <w:r>
        <w:rPr>
          <w:rFonts w:ascii="Geneva" w:hAnsi="Geneva"/>
          <w:color w:val="000000"/>
        </w:rPr>
        <w:t> It is not the same as clairvoyance (seeing clearly) or clairaudience (hearing clearly), which some Spiritists claim.</w:t>
      </w:r>
      <w:bookmarkStart w:id="614" w:name="_ftnref560"/>
      <w:r>
        <w:rPr>
          <w:rFonts w:ascii="Geneva" w:hAnsi="Geneva"/>
          <w:color w:val="000000"/>
        </w:rPr>
        <w:fldChar w:fldCharType="begin"/>
      </w:r>
      <w:r>
        <w:rPr>
          <w:rFonts w:ascii="Geneva" w:hAnsi="Geneva"/>
          <w:color w:val="000000"/>
        </w:rPr>
        <w:instrText xml:space="preserve"> HYPERLINK "https://www.planobiblechapel.org/tcon/notes/html/nt/1corinthians/1corinthians.htm" \l "_ftn560" \o "" </w:instrText>
      </w:r>
      <w:r>
        <w:rPr>
          <w:rFonts w:ascii="Geneva" w:hAnsi="Geneva"/>
          <w:color w:val="000000"/>
        </w:rPr>
        <w:fldChar w:fldCharType="separate"/>
      </w:r>
      <w:r>
        <w:rPr>
          <w:rStyle w:val="FootnoteReference"/>
          <w:rFonts w:ascii="Geneva" w:hAnsi="Geneva"/>
          <w:color w:val="0000FF"/>
          <w:sz w:val="16"/>
          <w:szCs w:val="16"/>
          <w:u w:val="single"/>
        </w:rPr>
        <w:t>[560]</w:t>
      </w:r>
      <w:r>
        <w:rPr>
          <w:rFonts w:ascii="Geneva" w:hAnsi="Geneva"/>
          <w:color w:val="000000"/>
        </w:rPr>
        <w:fldChar w:fldCharType="end"/>
      </w:r>
      <w:bookmarkEnd w:id="61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"Because of the satanic imitation of the genuine 'gifts of healing' (1 Corinthians 12:9), it is imperative and of the utmost importance that God's people dismiss the naïve and erroneous notion that all healings are of God."</w:t>
      </w:r>
      <w:bookmarkStart w:id="615" w:name="_ftnref561"/>
      <w:r>
        <w:rPr>
          <w:rFonts w:ascii="Geneva" w:hAnsi="Geneva"/>
          <w:color w:val="000000"/>
        </w:rPr>
        <w:fldChar w:fldCharType="begin"/>
      </w:r>
      <w:r>
        <w:rPr>
          <w:rFonts w:ascii="Geneva" w:hAnsi="Geneva"/>
          <w:color w:val="000000"/>
        </w:rPr>
        <w:instrText xml:space="preserve"> HYPERLINK "https://www.planobiblechapel.org/tcon/notes/html/nt/1corinthians/1corinthians.htm" \l "_ftn561" \o "" </w:instrText>
      </w:r>
      <w:r>
        <w:rPr>
          <w:rFonts w:ascii="Geneva" w:hAnsi="Geneva"/>
          <w:color w:val="000000"/>
        </w:rPr>
        <w:fldChar w:fldCharType="separate"/>
      </w:r>
      <w:r>
        <w:rPr>
          <w:rStyle w:val="FootnoteReference"/>
          <w:rFonts w:ascii="Geneva" w:hAnsi="Geneva"/>
          <w:color w:val="0000FF"/>
          <w:sz w:val="16"/>
          <w:szCs w:val="16"/>
          <w:u w:val="single"/>
        </w:rPr>
        <w:t>[561]</w:t>
      </w:r>
      <w:r>
        <w:rPr>
          <w:rFonts w:ascii="Geneva" w:hAnsi="Geneva"/>
          <w:color w:val="000000"/>
        </w:rPr>
        <w:fldChar w:fldCharType="end"/>
      </w:r>
      <w:bookmarkEnd w:id="61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gift of tongues, about which Paul would say much more in chapter 14, was the ability to speak in one or more languages that the speaker had not learned. However, the languages do not seem limited to human languages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3:1). Nevertheless they were intelligible with interpretation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4:</w:t>
      </w:r>
      <w:r>
        <w:rPr>
          <w:rFonts w:ascii="Geneva" w:hAnsi="Geneva"/>
          <w:color w:val="000000"/>
        </w:rPr>
        <w:t>10-14). They were not just gibberish.</w:t>
      </w:r>
      <w:bookmarkStart w:id="616" w:name="_ftnref562"/>
      <w:r>
        <w:rPr>
          <w:rFonts w:ascii="Geneva" w:hAnsi="Geneva"/>
          <w:color w:val="000000"/>
        </w:rPr>
        <w:fldChar w:fldCharType="begin"/>
      </w:r>
      <w:r>
        <w:rPr>
          <w:rFonts w:ascii="Geneva" w:hAnsi="Geneva"/>
          <w:color w:val="000000"/>
        </w:rPr>
        <w:instrText xml:space="preserve"> HYPERLINK "https://www.planobiblechapel.org/tcon/notes/html/nt/1corinthians/1corinthians.htm" \l "_ftn562" \o "" </w:instrText>
      </w:r>
      <w:r>
        <w:rPr>
          <w:rFonts w:ascii="Geneva" w:hAnsi="Geneva"/>
          <w:color w:val="000000"/>
        </w:rPr>
        <w:fldChar w:fldCharType="separate"/>
      </w:r>
      <w:r>
        <w:rPr>
          <w:rStyle w:val="FootnoteReference"/>
          <w:rFonts w:ascii="Geneva" w:hAnsi="Geneva"/>
          <w:color w:val="0000FF"/>
          <w:sz w:val="16"/>
          <w:szCs w:val="16"/>
          <w:u w:val="single"/>
        </w:rPr>
        <w:t>[562]</w:t>
      </w:r>
      <w:r>
        <w:rPr>
          <w:rFonts w:ascii="Geneva" w:hAnsi="Geneva"/>
          <w:color w:val="000000"/>
        </w:rPr>
        <w:fldChar w:fldCharType="end"/>
      </w:r>
      <w:bookmarkEnd w:id="616"/>
      <w:r>
        <w:rPr>
          <w:rFonts w:ascii="Geneva" w:hAnsi="Geneva"/>
          <w:color w:val="000000"/>
        </w:rPr>
        <w:t> The New Testament writers did not consider the ecstatic utterances of pagans or Christians, that were other than languages, to be manifestations of the Spirit's gift of tongues.</w:t>
      </w:r>
      <w:bookmarkStart w:id="617" w:name="_ftnref563"/>
      <w:r>
        <w:rPr>
          <w:rFonts w:ascii="Geneva" w:hAnsi="Geneva"/>
          <w:color w:val="000000"/>
        </w:rPr>
        <w:fldChar w:fldCharType="begin"/>
      </w:r>
      <w:r>
        <w:rPr>
          <w:rFonts w:ascii="Geneva" w:hAnsi="Geneva"/>
          <w:color w:val="000000"/>
        </w:rPr>
        <w:instrText xml:space="preserve"> HYPERLINK "https://www.planobiblechapel.org/tcon/notes/html/nt/1corinthians/1corinthians.htm" \l "_ftn563" \o "" </w:instrText>
      </w:r>
      <w:r>
        <w:rPr>
          <w:rFonts w:ascii="Geneva" w:hAnsi="Geneva"/>
          <w:color w:val="000000"/>
        </w:rPr>
        <w:fldChar w:fldCharType="separate"/>
      </w:r>
      <w:r>
        <w:rPr>
          <w:rStyle w:val="FootnoteReference"/>
          <w:rFonts w:ascii="Geneva" w:hAnsi="Geneva"/>
          <w:color w:val="0000FF"/>
          <w:sz w:val="16"/>
          <w:szCs w:val="16"/>
          <w:u w:val="single"/>
        </w:rPr>
        <w:t>[563]</w:t>
      </w:r>
      <w:r>
        <w:rPr>
          <w:rFonts w:ascii="Geneva" w:hAnsi="Geneva"/>
          <w:color w:val="000000"/>
        </w:rPr>
        <w:fldChar w:fldCharType="end"/>
      </w:r>
      <w:bookmarkEnd w:id="61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should be noted … that only tongues is included in every list of 'gifts' in these three chapters [12:8-10, 28, 29-30; 13:1-3, 8; 14:6, 26]. Its place at the </w:t>
      </w:r>
      <w:r>
        <w:rPr>
          <w:rFonts w:ascii="Geneva" w:hAnsi="Geneva"/>
          <w:i/>
          <w:iCs/>
          <w:color w:val="000000"/>
        </w:rPr>
        <w:t>conclusion</w:t>
      </w:r>
      <w:r>
        <w:rPr>
          <w:rFonts w:ascii="Geneva" w:hAnsi="Geneva"/>
          <w:color w:val="000000"/>
        </w:rPr>
        <w:t> of each list in chap</w:t>
      </w:r>
      <w:r w:rsidR="002C4548">
        <w:rPr>
          <w:rFonts w:ascii="Geneva" w:hAnsi="Geneva"/>
          <w:color w:val="000000"/>
        </w:rPr>
        <w:t xml:space="preserve">. </w:t>
      </w:r>
      <w:r w:rsidR="00BD5988">
        <w:rPr>
          <w:rFonts w:ascii="Geneva" w:hAnsi="Geneva"/>
          <w:color w:val="000000"/>
        </w:rPr>
        <w:t>1</w:t>
      </w:r>
      <w:r>
        <w:rPr>
          <w:rFonts w:ascii="Geneva" w:hAnsi="Geneva"/>
          <w:color w:val="000000"/>
        </w:rPr>
        <w:t>2, but at the beginning in 13:1 and 14:6, suggests that the problem lies here. It is listed last not because it is 'least,' but because it is the problem. He [Paul] always includes it, but at the end, after the greater concern for diversity has been heard."</w:t>
      </w:r>
      <w:bookmarkStart w:id="618" w:name="_ftnref564"/>
      <w:r>
        <w:rPr>
          <w:rFonts w:ascii="Geneva" w:hAnsi="Geneva"/>
          <w:color w:val="000000"/>
        </w:rPr>
        <w:fldChar w:fldCharType="begin"/>
      </w:r>
      <w:r>
        <w:rPr>
          <w:rFonts w:ascii="Geneva" w:hAnsi="Geneva"/>
          <w:color w:val="000000"/>
        </w:rPr>
        <w:instrText xml:space="preserve"> HYPERLINK "https://www.planobiblechapel.org/tcon/notes/html/nt/1corinthians/1corinthians.htm" \l "_ftn564" \o "" </w:instrText>
      </w:r>
      <w:r>
        <w:rPr>
          <w:rFonts w:ascii="Geneva" w:hAnsi="Geneva"/>
          <w:color w:val="000000"/>
        </w:rPr>
        <w:fldChar w:fldCharType="separate"/>
      </w:r>
      <w:r>
        <w:rPr>
          <w:rStyle w:val="FootnoteReference"/>
          <w:rFonts w:ascii="Geneva" w:hAnsi="Geneva"/>
          <w:color w:val="0000FF"/>
          <w:sz w:val="16"/>
          <w:szCs w:val="16"/>
          <w:u w:val="single"/>
        </w:rPr>
        <w:t>[564]</w:t>
      </w:r>
      <w:r>
        <w:rPr>
          <w:rFonts w:ascii="Geneva" w:hAnsi="Geneva"/>
          <w:color w:val="000000"/>
        </w:rPr>
        <w:fldChar w:fldCharType="end"/>
      </w:r>
      <w:bookmarkEnd w:id="61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The person with the ability to interpret tongues (languages) could accurately translate what a tongues-speaker said so that others present could know </w:t>
      </w:r>
      <w:r>
        <w:rPr>
          <w:rFonts w:ascii="Geneva" w:hAnsi="Geneva"/>
          <w:color w:val="000000"/>
        </w:rPr>
        <w:lastRenderedPageBreak/>
        <w:t>the meaning of what he or she said. Presumably some Christians with the gift of tongues also had the gift of interpreting tongues, so they were also able to explain or translate what they had said.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"With the possible exception of faith, all these gifts seem to have been confirmatory and foundational gifts for the establishment of the church (cf. Heb</w:t>
      </w:r>
      <w:r w:rsidR="002C4548">
        <w:rPr>
          <w:rFonts w:ascii="Geneva" w:hAnsi="Geneva"/>
          <w:color w:val="000000"/>
        </w:rPr>
        <w:t xml:space="preserve">. </w:t>
      </w:r>
      <w:r w:rsidR="00BD5988">
        <w:rPr>
          <w:rFonts w:ascii="Geneva" w:hAnsi="Geneva"/>
          <w:color w:val="000000"/>
        </w:rPr>
        <w:t>2</w:t>
      </w:r>
      <w:r>
        <w:rPr>
          <w:rFonts w:ascii="Geneva" w:hAnsi="Geneva"/>
          <w:color w:val="000000"/>
        </w:rPr>
        <w:t>:4; Eph</w:t>
      </w:r>
      <w:r w:rsidR="002C4548">
        <w:rPr>
          <w:rFonts w:ascii="Geneva" w:hAnsi="Geneva"/>
          <w:color w:val="000000"/>
        </w:rPr>
        <w:t xml:space="preserve">. </w:t>
      </w:r>
      <w:r w:rsidR="00BD5988">
        <w:rPr>
          <w:rFonts w:ascii="Geneva" w:hAnsi="Geneva"/>
          <w:color w:val="000000"/>
        </w:rPr>
        <w:t>2</w:t>
      </w:r>
      <w:r>
        <w:rPr>
          <w:rFonts w:ascii="Geneva" w:hAnsi="Geneva"/>
          <w:color w:val="000000"/>
        </w:rPr>
        <w:t>:20) and were therefore temporary."</w:t>
      </w:r>
      <w:bookmarkStart w:id="619" w:name="_ftnref565"/>
      <w:r>
        <w:rPr>
          <w:rFonts w:ascii="Geneva" w:hAnsi="Geneva"/>
          <w:color w:val="000000"/>
        </w:rPr>
        <w:fldChar w:fldCharType="begin"/>
      </w:r>
      <w:r>
        <w:rPr>
          <w:rFonts w:ascii="Geneva" w:hAnsi="Geneva"/>
          <w:color w:val="000000"/>
        </w:rPr>
        <w:instrText xml:space="preserve"> HYPERLINK "https://www.planobiblechapel.org/tcon/notes/html/nt/1corinthians/1corinthians.htm" \l "_ftn565" \o "" </w:instrText>
      </w:r>
      <w:r>
        <w:rPr>
          <w:rFonts w:ascii="Geneva" w:hAnsi="Geneva"/>
          <w:color w:val="000000"/>
        </w:rPr>
        <w:fldChar w:fldCharType="separate"/>
      </w:r>
      <w:r>
        <w:rPr>
          <w:rStyle w:val="FootnoteReference"/>
          <w:rFonts w:ascii="Geneva" w:hAnsi="Geneva"/>
          <w:color w:val="0000FF"/>
          <w:sz w:val="16"/>
          <w:szCs w:val="16"/>
          <w:u w:val="single"/>
        </w:rPr>
        <w:t>[565]</w:t>
      </w:r>
      <w:r>
        <w:rPr>
          <w:rFonts w:ascii="Geneva" w:hAnsi="Geneva"/>
          <w:color w:val="000000"/>
        </w:rPr>
        <w:fldChar w:fldCharType="end"/>
      </w:r>
      <w:bookmarkEnd w:id="61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table below catalogues the lists of spiritual gifts in Paul's epistles.</w:t>
      </w:r>
      <w:bookmarkStart w:id="620" w:name="_ftnref566"/>
      <w:r>
        <w:rPr>
          <w:rFonts w:ascii="Geneva" w:hAnsi="Geneva"/>
          <w:color w:val="000000"/>
        </w:rPr>
        <w:fldChar w:fldCharType="begin"/>
      </w:r>
      <w:r>
        <w:rPr>
          <w:rFonts w:ascii="Geneva" w:hAnsi="Geneva"/>
          <w:color w:val="000000"/>
        </w:rPr>
        <w:instrText xml:space="preserve"> HYPERLINK "https://www.planobiblechapel.org/tcon/notes/html/nt/1corinthians/1corinthians.htm" \l "_ftn566" \o "" </w:instrText>
      </w:r>
      <w:r>
        <w:rPr>
          <w:rFonts w:ascii="Geneva" w:hAnsi="Geneva"/>
          <w:color w:val="000000"/>
        </w:rPr>
        <w:fldChar w:fldCharType="separate"/>
      </w:r>
      <w:r>
        <w:rPr>
          <w:rStyle w:val="FootnoteReference"/>
          <w:rFonts w:ascii="Geneva" w:hAnsi="Geneva"/>
          <w:color w:val="0000FF"/>
          <w:sz w:val="16"/>
          <w:szCs w:val="16"/>
          <w:u w:val="single"/>
        </w:rPr>
        <w:t>[566]</w:t>
      </w:r>
      <w:r>
        <w:rPr>
          <w:rFonts w:ascii="Geneva" w:hAnsi="Geneva"/>
          <w:color w:val="000000"/>
        </w:rPr>
        <w:fldChar w:fldCharType="end"/>
      </w:r>
      <w:bookmarkEnd w:id="620"/>
      <w:r>
        <w:rPr>
          <w:rFonts w:ascii="Geneva" w:hAnsi="Geneva"/>
          <w:color w:val="000000"/>
        </w:rPr>
        <w:t> The numbers under the Scripture reference columns indicate the order of the gifts in the respective passages.</w:t>
      </w:r>
    </w:p>
    <w:p w:rsidR="00107626" w:rsidRDefault="00107626" w:rsidP="00C833C1">
      <w:pPr>
        <w:pStyle w:val="com"/>
        <w:spacing w:before="0" w:beforeAutospacing="0" w:after="240" w:afterAutospacing="0"/>
        <w:ind w:left="1440"/>
        <w:jc w:val="both"/>
        <w:textAlignment w:val="top"/>
        <w:rPr>
          <w:rFonts w:ascii="Geneva" w:hAnsi="Geneva"/>
          <w:color w:val="000000"/>
        </w:rPr>
      </w:pPr>
    </w:p>
    <w:tbl>
      <w:tblPr>
        <w:tblW w:w="4950" w:type="pct"/>
        <w:tblCellMar>
          <w:left w:w="0" w:type="dxa"/>
          <w:right w:w="0" w:type="dxa"/>
        </w:tblCellMar>
        <w:tblLook w:val="04A0" w:firstRow="1" w:lastRow="0" w:firstColumn="1" w:lastColumn="0" w:noHBand="0" w:noVBand="1"/>
      </w:tblPr>
      <w:tblGrid>
        <w:gridCol w:w="2858"/>
        <w:gridCol w:w="1430"/>
        <w:gridCol w:w="1145"/>
        <w:gridCol w:w="1526"/>
        <w:gridCol w:w="1239"/>
        <w:gridCol w:w="1049"/>
      </w:tblGrid>
      <w:tr w:rsidR="00C833C1" w:rsidTr="00C833C1">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 Cor</w:t>
            </w:r>
            <w:r w:rsidR="002C4548">
              <w:rPr>
                <w:rFonts w:ascii="Geneva" w:hAnsi="Geneva"/>
              </w:rPr>
              <w:t xml:space="preserve">. </w:t>
            </w:r>
            <w:r w:rsidR="00BD5988">
              <w:rPr>
                <w:rFonts w:ascii="Geneva" w:hAnsi="Geneva"/>
              </w:rPr>
              <w:t>1</w:t>
            </w:r>
            <w:r>
              <w:rPr>
                <w:rFonts w:ascii="Geneva" w:hAnsi="Geneva"/>
              </w:rPr>
              <w:t>2:8-10</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 Cor</w:t>
            </w:r>
            <w:r w:rsidR="002C4548">
              <w:rPr>
                <w:rFonts w:ascii="Geneva" w:hAnsi="Geneva"/>
              </w:rPr>
              <w:t xml:space="preserve">. </w:t>
            </w:r>
            <w:r w:rsidR="00BD5988">
              <w:rPr>
                <w:rFonts w:ascii="Geneva" w:hAnsi="Geneva"/>
              </w:rPr>
              <w:t>1</w:t>
            </w:r>
            <w:r>
              <w:rPr>
                <w:rFonts w:ascii="Geneva" w:hAnsi="Geneva"/>
              </w:rPr>
              <w:t>2:28</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 Cor</w:t>
            </w:r>
            <w:r w:rsidR="002C4548">
              <w:rPr>
                <w:rFonts w:ascii="Geneva" w:hAnsi="Geneva"/>
              </w:rPr>
              <w:t xml:space="preserve">. </w:t>
            </w:r>
            <w:r w:rsidR="00BD5988">
              <w:rPr>
                <w:rFonts w:ascii="Geneva" w:hAnsi="Geneva"/>
              </w:rPr>
              <w:t>1</w:t>
            </w:r>
            <w:r>
              <w:rPr>
                <w:rFonts w:ascii="Geneva" w:hAnsi="Geneva"/>
              </w:rPr>
              <w:t>2:29-30</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Rom</w:t>
            </w:r>
            <w:r w:rsidR="002C4548">
              <w:rPr>
                <w:rFonts w:ascii="Geneva" w:hAnsi="Geneva"/>
              </w:rPr>
              <w:t xml:space="preserve">. </w:t>
            </w:r>
            <w:r w:rsidR="00BD5988">
              <w:rPr>
                <w:rFonts w:ascii="Geneva" w:hAnsi="Geneva"/>
              </w:rPr>
              <w:t>1</w:t>
            </w:r>
            <w:r>
              <w:rPr>
                <w:rFonts w:ascii="Geneva" w:hAnsi="Geneva"/>
              </w:rPr>
              <w:t>2:6-8</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Eph</w:t>
            </w:r>
            <w:r w:rsidR="002C4548">
              <w:rPr>
                <w:rFonts w:ascii="Geneva" w:hAnsi="Geneva"/>
              </w:rPr>
              <w:t xml:space="preserve">. </w:t>
            </w:r>
            <w:r w:rsidR="00BD5988">
              <w:rPr>
                <w:rFonts w:ascii="Geneva" w:hAnsi="Geneva"/>
              </w:rPr>
              <w:t>4</w:t>
            </w:r>
            <w:r>
              <w:rPr>
                <w:rFonts w:ascii="Geneva" w:hAnsi="Geneva"/>
              </w:rPr>
              <w:t>:11</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Apostle</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Prophet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2</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Discerner of spirits</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Teacher/Pastor</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4</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Word of wisdom</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Word of knowledge</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Evangelist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3</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Exhortation</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Faith</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Miracle worker</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Healing</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Tongues speaker</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Tongues interpreter</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Service</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Administration</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7</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lastRenderedPageBreak/>
              <w:t>Leading</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Helping</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6</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Showing mercy</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r w:rsidR="00C833C1" w:rsidTr="00C833C1">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Giving</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com"/>
              <w:spacing w:before="0" w:beforeAutospacing="0" w:after="240" w:afterAutospacing="0"/>
              <w:jc w:val="center"/>
              <w:rPr>
                <w:rFonts w:ascii="Geneva" w:hAnsi="Geneva"/>
              </w:rPr>
            </w:pPr>
            <w:r>
              <w:rPr>
                <w:rFonts w:ascii="Geneva" w:hAnsi="Geneva"/>
              </w:rPr>
              <w:t> </w:t>
            </w:r>
          </w:p>
        </w:tc>
      </w:tr>
    </w:tbl>
    <w:p w:rsidR="00C833C1" w:rsidRDefault="00C833C1" w:rsidP="00C833C1">
      <w:pPr>
        <w:pStyle w:val="com"/>
        <w:spacing w:before="0" w:beforeAutospacing="0" w:after="0" w:afterAutospacing="0"/>
        <w:ind w:left="1440"/>
        <w:jc w:val="center"/>
        <w:textAlignment w:val="top"/>
        <w:rPr>
          <w:rFonts w:ascii="Geneva" w:hAnsi="Geneva"/>
          <w:color w:val="000000"/>
        </w:rPr>
      </w:pPr>
      <w:r>
        <w:rPr>
          <w:rFonts w:ascii="Geneva" w:hAnsi="Geneva"/>
          <w:color w:val="000000"/>
        </w:rPr>
        <w:t> </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12:11         This section concludes with another reminder that, though these manifestations of the Spirit vary, they all indicate the presence and working of one and the same Spirit of God. Paul also stressed again the Spirit's sovereignty in distributing the gifts (cf. John 3:8). The Corinthians should not try to manipulate the Spirit, but should accept and submit to His distribution of the gifts as He saw fit. By the way, the fact that the Spirit "wills" (or intends) indicates that He is a Person and not just an influence.</w:t>
      </w:r>
    </w:p>
    <w:p w:rsidR="00C833C1" w:rsidRDefault="00C833C1" w:rsidP="00C833C1">
      <w:pPr>
        <w:spacing w:after="240"/>
        <w:jc w:val="both"/>
        <w:textAlignment w:val="top"/>
        <w:rPr>
          <w:rFonts w:ascii="Geneva" w:hAnsi="Geneva"/>
          <w:color w:val="000000"/>
        </w:rPr>
      </w:pPr>
      <w:r>
        <w:rPr>
          <w:rFonts w:ascii="Geneva" w:hAnsi="Geneva"/>
          <w:color w:val="000000"/>
        </w:rPr>
        <w:t>There is a general progression in this list from the more common to the more uncommon and esoteric gifts (cf. v</w:t>
      </w:r>
      <w:r w:rsidR="002C4548">
        <w:rPr>
          <w:rFonts w:ascii="Geneva" w:hAnsi="Geneva"/>
          <w:color w:val="000000"/>
        </w:rPr>
        <w:t xml:space="preserve">. </w:t>
      </w:r>
      <w:r w:rsidR="00BD5988">
        <w:rPr>
          <w:rFonts w:ascii="Geneva" w:hAnsi="Geneva"/>
          <w:color w:val="000000"/>
        </w:rPr>
        <w:t>2</w:t>
      </w:r>
      <w:r>
        <w:rPr>
          <w:rFonts w:ascii="Geneva" w:hAnsi="Geneva"/>
          <w:color w:val="000000"/>
        </w:rPr>
        <w:t>8). The more unusual gifts that appear toward the end of this list attracted the Corinthians. Some gifts were probably more common at one place and in one church than others, depending on the Spirit's sovereign distribution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4-5). Some were probably more common at some times than at others too, as the Spirit bestowed them.</w:t>
      </w:r>
    </w:p>
    <w:p w:rsidR="00C833C1" w:rsidRDefault="00C833C1" w:rsidP="00C833C1">
      <w:pPr>
        <w:spacing w:after="240"/>
        <w:jc w:val="both"/>
        <w:textAlignment w:val="top"/>
        <w:rPr>
          <w:rFonts w:ascii="Geneva" w:hAnsi="Geneva"/>
          <w:color w:val="000000"/>
        </w:rPr>
      </w:pPr>
      <w:r>
        <w:rPr>
          <w:rFonts w:ascii="Geneva" w:hAnsi="Geneva"/>
          <w:color w:val="000000"/>
        </w:rPr>
        <w:t>Since spiritual gifts are abilities that God gives Christians with which to serve Him, it is useful for us to know what our gifts are. Though some Christians have become overly preoccupied with analyzing themselves, we need to know the equipment that God has given us if we are to put our abilities to their best use.</w:t>
      </w:r>
      <w:bookmarkStart w:id="621" w:name="_ftnref567"/>
      <w:r>
        <w:rPr>
          <w:rFonts w:ascii="Geneva" w:hAnsi="Geneva"/>
          <w:color w:val="000000"/>
        </w:rPr>
        <w:fldChar w:fldCharType="begin"/>
      </w:r>
      <w:r>
        <w:rPr>
          <w:rFonts w:ascii="Geneva" w:hAnsi="Geneva"/>
          <w:color w:val="000000"/>
        </w:rPr>
        <w:instrText xml:space="preserve"> HYPERLINK "https://www.planobiblechapel.org/tcon/notes/html/nt/1corinthians/1corinthians.htm" \l "_ftn567" \o "" </w:instrText>
      </w:r>
      <w:r>
        <w:rPr>
          <w:rFonts w:ascii="Geneva" w:hAnsi="Geneva"/>
          <w:color w:val="000000"/>
        </w:rPr>
        <w:fldChar w:fldCharType="separate"/>
      </w:r>
      <w:r>
        <w:rPr>
          <w:rStyle w:val="FootnoteReference"/>
          <w:rFonts w:ascii="Geneva" w:hAnsi="Geneva"/>
          <w:color w:val="0000FF"/>
          <w:sz w:val="16"/>
          <w:szCs w:val="16"/>
          <w:u w:val="single"/>
        </w:rPr>
        <w:t>[567]</w:t>
      </w:r>
      <w:r>
        <w:rPr>
          <w:rFonts w:ascii="Geneva" w:hAnsi="Geneva"/>
          <w:color w:val="000000"/>
        </w:rPr>
        <w:fldChar w:fldCharType="end"/>
      </w:r>
      <w:bookmarkEnd w:id="621"/>
      <w:r>
        <w:rPr>
          <w:rFonts w:ascii="Geneva" w:hAnsi="Geneva"/>
          <w:color w:val="000000"/>
        </w:rPr>
        <w:t> Often people who know us well and/or have observed us in a variety of ministry situations can spot our spiritual gifts better than we can. What do other people say you do well? What do you enjoy doing? What has God blessed that you have done? What do you believe is important for you to do? The answers to these questions can also help to identify one's gifts.</w:t>
      </w:r>
    </w:p>
    <w:p w:rsidR="00C833C1" w:rsidRDefault="00C833C1" w:rsidP="00C833C1">
      <w:pPr>
        <w:spacing w:after="240"/>
        <w:jc w:val="both"/>
        <w:textAlignment w:val="top"/>
        <w:rPr>
          <w:rFonts w:ascii="Geneva" w:hAnsi="Geneva"/>
          <w:color w:val="000000"/>
        </w:rPr>
      </w:pPr>
      <w:r>
        <w:rPr>
          <w:rFonts w:ascii="Geneva" w:hAnsi="Geneva"/>
          <w:color w:val="000000"/>
        </w:rPr>
        <w:t>Some Christians struggle because they do not like the gifts, ministries, and or fruit that God has given them. They would prefer to have something else. In this case one needs to yield to the Spirit's control and accept the abilities, ministries, and results that He has given. I struggled with this issue earlier in my Christian life, but eventually God gave me peace about my giftedness. I have learned that I can make the greatest contribution to the building of Christ's church by serving Him as He has "wired" me, not by trying to serve Him in ways that I might prefer.</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body and its members</w:t>
      </w:r>
      <w:r w:rsidR="00BD5988">
        <w:rPr>
          <w:rFonts w:ascii="Geneva" w:hAnsi="Geneva"/>
          <w:b/>
          <w:bCs/>
          <w:color w:val="000000"/>
        </w:rPr>
        <w:t xml:space="preserve"> 1 Cor 12:</w:t>
      </w:r>
      <w:r>
        <w:rPr>
          <w:rFonts w:ascii="Geneva" w:hAnsi="Geneva"/>
          <w:b/>
          <w:bCs/>
          <w:color w:val="000000"/>
        </w:rPr>
        <w:t>12-14</w:t>
      </w:r>
    </w:p>
    <w:p w:rsidR="00C833C1" w:rsidRDefault="00C833C1" w:rsidP="00C833C1">
      <w:pPr>
        <w:spacing w:after="240"/>
        <w:jc w:val="both"/>
        <w:textAlignment w:val="top"/>
        <w:rPr>
          <w:rFonts w:ascii="Geneva" w:hAnsi="Geneva"/>
          <w:color w:val="000000"/>
        </w:rPr>
      </w:pPr>
      <w:r>
        <w:rPr>
          <w:rFonts w:ascii="Geneva" w:hAnsi="Geneva"/>
          <w:color w:val="000000"/>
        </w:rPr>
        <w:t>Paul now compared the body of Christ, the universal church—though by extension the local church as well—to a human body. His point was not that the church needs to have unity, which it does, but that its diversity is a good thing.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12:12         The apostle compared the church and the human body in other epistles as well as here (Rom</w:t>
      </w:r>
      <w:r w:rsidR="002C4548">
        <w:rPr>
          <w:rFonts w:ascii="Geneva" w:hAnsi="Geneva"/>
          <w:color w:val="000000"/>
        </w:rPr>
        <w:t xml:space="preserve">. </w:t>
      </w:r>
      <w:r w:rsidR="00BD5988">
        <w:rPr>
          <w:rFonts w:ascii="Geneva" w:hAnsi="Geneva"/>
          <w:color w:val="000000"/>
        </w:rPr>
        <w:t>1</w:t>
      </w:r>
      <w:r>
        <w:rPr>
          <w:rFonts w:ascii="Geneva" w:hAnsi="Geneva"/>
          <w:color w:val="000000"/>
        </w:rPr>
        <w:t>2:4-5; Eph</w:t>
      </w:r>
      <w:r w:rsidR="002C4548">
        <w:rPr>
          <w:rFonts w:ascii="Geneva" w:hAnsi="Geneva"/>
          <w:color w:val="000000"/>
        </w:rPr>
        <w:t xml:space="preserve">. </w:t>
      </w:r>
      <w:r w:rsidR="00BD5988">
        <w:rPr>
          <w:rFonts w:ascii="Geneva" w:hAnsi="Geneva"/>
          <w:color w:val="000000"/>
        </w:rPr>
        <w:t>4</w:t>
      </w:r>
      <w:r>
        <w:rPr>
          <w:rFonts w:ascii="Geneva" w:hAnsi="Geneva"/>
          <w:color w:val="000000"/>
        </w:rPr>
        <w:t>:11-13; Col</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:18; 2:19). He probably adapted the idea of the body politic, which was an essentially secular but </w:t>
      </w:r>
      <w:r>
        <w:rPr>
          <w:rFonts w:ascii="Geneva" w:hAnsi="Geneva"/>
          <w:color w:val="000000"/>
        </w:rPr>
        <w:lastRenderedPageBreak/>
        <w:t>commonly understood concept, in order to illustrate the church. There can be unity in a body without uniformity. Here the apostle stressed the fact that diversity among the members is an essential characteristic of a unified organism. Evidently the Corinthians were too narrow minded and did not appreciate that there can and must be diversity in a spiritual church.</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"One of the marks of an individual's maturity is a growing understanding of, and appreciation for, his own body. There is a parallel in the spiritual life: as we mature in Christ, we gain a better understanding of the church, which is Christ's body. The emphasis in recent years on 'body life' has been a good one. It has helped to counteract the wrong emphasis on 'individual Christianity' that can lead to isolation from the local church."</w:t>
      </w:r>
      <w:bookmarkStart w:id="622" w:name="_ftnref568"/>
      <w:r>
        <w:rPr>
          <w:rFonts w:ascii="Geneva" w:hAnsi="Geneva"/>
          <w:color w:val="000000"/>
        </w:rPr>
        <w:fldChar w:fldCharType="begin"/>
      </w:r>
      <w:r>
        <w:rPr>
          <w:rFonts w:ascii="Geneva" w:hAnsi="Geneva"/>
          <w:color w:val="000000"/>
        </w:rPr>
        <w:instrText xml:space="preserve"> HYPERLINK "https://www.planobiblechapel.org/tcon/notes/html/nt/1corinthians/1corinthians.htm" \l "_ftn568" \o "" </w:instrText>
      </w:r>
      <w:r>
        <w:rPr>
          <w:rFonts w:ascii="Geneva" w:hAnsi="Geneva"/>
          <w:color w:val="000000"/>
        </w:rPr>
        <w:fldChar w:fldCharType="separate"/>
      </w:r>
      <w:r>
        <w:rPr>
          <w:rStyle w:val="FootnoteReference"/>
          <w:rFonts w:ascii="Geneva" w:hAnsi="Geneva"/>
          <w:color w:val="0000FF"/>
          <w:sz w:val="16"/>
          <w:szCs w:val="16"/>
          <w:u w:val="single"/>
        </w:rPr>
        <w:t>[568]</w:t>
      </w:r>
      <w:r>
        <w:rPr>
          <w:rFonts w:ascii="Geneva" w:hAnsi="Geneva"/>
          <w:color w:val="000000"/>
        </w:rPr>
        <w:fldChar w:fldCharType="end"/>
      </w:r>
      <w:bookmarkEnd w:id="62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12:13         The baptism of the Spirit took place initially on the day of Pentecost (Acts 1:5; 2:33; 11:16). Since then individual believers experience Spirit baptism when they personally trust Christ as their Savior (Acts 11:15-17; Rom</w:t>
      </w:r>
      <w:r w:rsidR="002C4548">
        <w:rPr>
          <w:rFonts w:ascii="Geneva" w:hAnsi="Geneva"/>
          <w:color w:val="000000"/>
        </w:rPr>
        <w:t xml:space="preserve">. </w:t>
      </w:r>
      <w:r w:rsidR="00BD5988">
        <w:rPr>
          <w:rFonts w:ascii="Geneva" w:hAnsi="Geneva"/>
          <w:color w:val="000000"/>
        </w:rPr>
        <w:t>8</w:t>
      </w:r>
      <w:r>
        <w:rPr>
          <w:rFonts w:ascii="Geneva" w:hAnsi="Geneva"/>
          <w:color w:val="000000"/>
        </w:rPr>
        <w:t>:9).</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"Some Oneness, or Jesus Only, Pentecostal groups have gone to an extreme by saying that one is not truly saved until baptized in the Holy Spirit with the evidence of speaking in other tongues. The Assemblies of God and most other Trinitarian Pentecostals recognize the baptism in the Holy Spirit as an experience distinct from regeneration [i.e., as a "second blessing"]."</w:t>
      </w:r>
      <w:bookmarkStart w:id="623" w:name="_ftnref569"/>
      <w:r>
        <w:rPr>
          <w:rFonts w:ascii="Geneva" w:hAnsi="Geneva"/>
          <w:color w:val="000000"/>
        </w:rPr>
        <w:fldChar w:fldCharType="begin"/>
      </w:r>
      <w:r>
        <w:rPr>
          <w:rFonts w:ascii="Geneva" w:hAnsi="Geneva"/>
          <w:color w:val="000000"/>
        </w:rPr>
        <w:instrText xml:space="preserve"> HYPERLINK "https://www.planobiblechapel.org/tcon/notes/html/nt/1corinthians/1corinthians.htm" \l "_ftn569" \o "" </w:instrText>
      </w:r>
      <w:r>
        <w:rPr>
          <w:rFonts w:ascii="Geneva" w:hAnsi="Geneva"/>
          <w:color w:val="000000"/>
        </w:rPr>
        <w:fldChar w:fldCharType="separate"/>
      </w:r>
      <w:r>
        <w:rPr>
          <w:rStyle w:val="FootnoteReference"/>
          <w:rFonts w:ascii="Geneva" w:hAnsi="Geneva"/>
          <w:color w:val="0000FF"/>
          <w:sz w:val="16"/>
          <w:szCs w:val="16"/>
          <w:u w:val="single"/>
        </w:rPr>
        <w:t>[569]</w:t>
      </w:r>
      <w:r>
        <w:rPr>
          <w:rFonts w:ascii="Geneva" w:hAnsi="Geneva"/>
          <w:color w:val="000000"/>
        </w:rPr>
        <w:fldChar w:fldCharType="end"/>
      </w:r>
      <w:bookmarkEnd w:id="62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Spirit baptism the Holy Spirit baptizes (Gr. </w:t>
      </w:r>
      <w:r>
        <w:rPr>
          <w:rFonts w:ascii="Geneva" w:hAnsi="Geneva"/>
          <w:i/>
          <w:iCs/>
          <w:color w:val="000000"/>
        </w:rPr>
        <w:t>baptidzo</w:t>
      </w:r>
      <w:r>
        <w:rPr>
          <w:rFonts w:ascii="Geneva" w:hAnsi="Geneva"/>
          <w:color w:val="000000"/>
        </w:rPr>
        <w:t>, lit. submerges) the believer into the body of Christ. He makes us a part of it. Water baptism simply illustrates this. Every believer experiences Spirit baptism regardless of his or her race or social status. We are now on equal footing in the sense that we are all members of the body of Christ.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figure of drinking of one Spirit recalls John 7:37-39, where Jesus invited the thirsty to come and drink of Him to find refreshment. Baptism and drinking are both initiation experiences, and they take place at the same time. In the first figure the Spirit places the believer into Christ, and in the second figure the Spirit comes into the Christian. This is probably a case of Semitic parallelism in which both clauses make essentially the same point. We have come into the body of Christ, and the Holy Spirit has come into us.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the Spirit not only surrounds us, but is within us."</w:t>
      </w:r>
      <w:bookmarkStart w:id="624" w:name="_ftnref570"/>
      <w:r>
        <w:rPr>
          <w:rFonts w:ascii="Geneva" w:hAnsi="Geneva"/>
          <w:color w:val="000000"/>
        </w:rPr>
        <w:fldChar w:fldCharType="begin"/>
      </w:r>
      <w:r>
        <w:rPr>
          <w:rFonts w:ascii="Geneva" w:hAnsi="Geneva"/>
          <w:color w:val="000000"/>
        </w:rPr>
        <w:instrText xml:space="preserve"> HYPERLINK "https://www.planobiblechapel.org/tcon/notes/html/nt/1corinthians/1corinthians.htm" \l "_ftn570" \o "" </w:instrText>
      </w:r>
      <w:r>
        <w:rPr>
          <w:rFonts w:ascii="Geneva" w:hAnsi="Geneva"/>
          <w:color w:val="000000"/>
        </w:rPr>
        <w:fldChar w:fldCharType="separate"/>
      </w:r>
      <w:r>
        <w:rPr>
          <w:rStyle w:val="FootnoteReference"/>
          <w:rFonts w:ascii="Geneva" w:hAnsi="Geneva"/>
          <w:color w:val="0000FF"/>
          <w:sz w:val="16"/>
          <w:szCs w:val="16"/>
          <w:u w:val="single"/>
        </w:rPr>
        <w:t>[570]</w:t>
      </w:r>
      <w:r>
        <w:rPr>
          <w:rFonts w:ascii="Geneva" w:hAnsi="Geneva"/>
          <w:color w:val="000000"/>
        </w:rPr>
        <w:fldChar w:fldCharType="end"/>
      </w:r>
      <w:bookmarkEnd w:id="62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Because the baptizing ministry of the Holy Spirit places believers into the body of Christ, the church, it has seemed reasonable to some that this ministry of the Spirit will cease when the church is taken to heaven at the Rapture.</w:t>
      </w:r>
      <w:bookmarkStart w:id="625" w:name="_ftnref571"/>
      <w:r>
        <w:rPr>
          <w:rFonts w:ascii="Geneva" w:hAnsi="Geneva"/>
          <w:color w:val="000000"/>
        </w:rPr>
        <w:fldChar w:fldCharType="begin"/>
      </w:r>
      <w:r>
        <w:rPr>
          <w:rFonts w:ascii="Geneva" w:hAnsi="Geneva"/>
          <w:color w:val="000000"/>
        </w:rPr>
        <w:instrText xml:space="preserve"> HYPERLINK "https://www.planobiblechapel.org/tcon/notes/html/nt/1corinthians/1corinthians.htm" \l "_ftn571" \o "" </w:instrText>
      </w:r>
      <w:r>
        <w:rPr>
          <w:rFonts w:ascii="Geneva" w:hAnsi="Geneva"/>
          <w:color w:val="000000"/>
        </w:rPr>
        <w:fldChar w:fldCharType="separate"/>
      </w:r>
      <w:r>
        <w:rPr>
          <w:rStyle w:val="FootnoteReference"/>
          <w:rFonts w:ascii="Geneva" w:hAnsi="Geneva"/>
          <w:color w:val="0000FF"/>
          <w:sz w:val="16"/>
          <w:szCs w:val="16"/>
          <w:u w:val="single"/>
        </w:rPr>
        <w:t>[571]</w:t>
      </w:r>
      <w:r>
        <w:rPr>
          <w:rFonts w:ascii="Geneva" w:hAnsi="Geneva"/>
          <w:color w:val="000000"/>
        </w:rPr>
        <w:fldChar w:fldCharType="end"/>
      </w:r>
      <w:bookmarkEnd w:id="625"/>
      <w:r>
        <w:rPr>
          <w:rFonts w:ascii="Geneva" w:hAnsi="Geneva"/>
          <w:color w:val="000000"/>
        </w:rPr>
        <w:t> This does not necessarily mean that the Spirit will not indwell believers on the earth after the church is taken to heaven.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12:14         Both bodies, the physical human body and the spiritual body of Christ, consist of many members. This fact helps us to appreciate the fact that we each make a limited contribution to the larger organism. A body composed of only one part would be a monstrosity.</w:t>
      </w:r>
    </w:p>
    <w:p w:rsidR="00C833C1" w:rsidRDefault="00C833C1" w:rsidP="00C833C1">
      <w:pPr>
        <w:spacing w:after="240"/>
        <w:jc w:val="both"/>
        <w:textAlignment w:val="top"/>
        <w:rPr>
          <w:rFonts w:ascii="Geneva" w:hAnsi="Geneva"/>
          <w:color w:val="000000"/>
        </w:rPr>
      </w:pPr>
      <w:r>
        <w:rPr>
          <w:rFonts w:ascii="Geneva" w:hAnsi="Geneva"/>
          <w:color w:val="000000"/>
        </w:rPr>
        <w:t>The modern church often uses this pericope to stress the importance of unity, which is in great need today. However Paul's emphasis originally was on the importance of diversity.</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application of the figure</w:t>
      </w:r>
      <w:r w:rsidR="00BD5988">
        <w:rPr>
          <w:rFonts w:ascii="Geneva" w:hAnsi="Geneva"/>
          <w:b/>
          <w:bCs/>
          <w:color w:val="000000"/>
        </w:rPr>
        <w:t xml:space="preserve"> 1 Cor 12:</w:t>
      </w:r>
      <w:r>
        <w:rPr>
          <w:rFonts w:ascii="Geneva" w:hAnsi="Geneva"/>
          <w:b/>
          <w:bCs/>
          <w:color w:val="000000"/>
        </w:rPr>
        <w:t>15-26</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Paul proceeded to spell out the implications of his analogy.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12:15-16    Perhaps Paul chose the feet, hands, ears, and eyes as examples because of their prominence in the body. Even though they are prominent and important, they cannot function alone. They need each other.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Chrysostom remarks that the foot contrasts itself with the hand rather than with the ear, because we do not envy those who are very much higher than ourselves so much as those who have got a little above us …"</w:t>
      </w:r>
      <w:bookmarkStart w:id="626" w:name="_ftnref572"/>
      <w:r>
        <w:rPr>
          <w:rFonts w:ascii="Geneva" w:hAnsi="Geneva"/>
          <w:color w:val="000000"/>
        </w:rPr>
        <w:fldChar w:fldCharType="begin"/>
      </w:r>
      <w:r>
        <w:rPr>
          <w:rFonts w:ascii="Geneva" w:hAnsi="Geneva"/>
          <w:color w:val="000000"/>
        </w:rPr>
        <w:instrText xml:space="preserve"> HYPERLINK "https://www.planobiblechapel.org/tcon/notes/html/nt/1corinthians/1corinthians.htm" \l "_ftn572" \o "" </w:instrText>
      </w:r>
      <w:r>
        <w:rPr>
          <w:rFonts w:ascii="Geneva" w:hAnsi="Geneva"/>
          <w:color w:val="000000"/>
        </w:rPr>
        <w:fldChar w:fldCharType="separate"/>
      </w:r>
      <w:r>
        <w:rPr>
          <w:rStyle w:val="FootnoteReference"/>
          <w:rFonts w:ascii="Geneva" w:hAnsi="Geneva"/>
          <w:color w:val="0000FF"/>
          <w:sz w:val="16"/>
          <w:szCs w:val="16"/>
          <w:u w:val="single"/>
        </w:rPr>
        <w:t>[572]</w:t>
      </w:r>
      <w:r>
        <w:rPr>
          <w:rFonts w:ascii="Geneva" w:hAnsi="Geneva"/>
          <w:color w:val="000000"/>
        </w:rPr>
        <w:fldChar w:fldCharType="end"/>
      </w:r>
      <w:bookmarkEnd w:id="62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w:t>
      </w:r>
      <w:r>
        <w:rPr>
          <w:rFonts w:ascii="Geneva" w:hAnsi="Geneva"/>
          <w:i/>
          <w:iCs/>
          <w:color w:val="000000"/>
        </w:rPr>
        <w:t>foot</w:t>
      </w:r>
      <w:r>
        <w:rPr>
          <w:rFonts w:ascii="Geneva" w:hAnsi="Geneva"/>
          <w:color w:val="000000"/>
        </w:rPr>
        <w:t> and </w:t>
      </w:r>
      <w:r>
        <w:rPr>
          <w:rFonts w:ascii="Geneva" w:hAnsi="Geneva"/>
          <w:i/>
          <w:iCs/>
          <w:color w:val="000000"/>
        </w:rPr>
        <w:t>hand</w:t>
      </w:r>
      <w:r>
        <w:rPr>
          <w:rFonts w:ascii="Geneva" w:hAnsi="Geneva"/>
          <w:color w:val="000000"/>
        </w:rPr>
        <w:t> represent men of active life; the </w:t>
      </w:r>
      <w:r>
        <w:rPr>
          <w:rFonts w:ascii="Geneva" w:hAnsi="Geneva"/>
          <w:i/>
          <w:iCs/>
          <w:color w:val="000000"/>
        </w:rPr>
        <w:t>ear</w:t>
      </w:r>
      <w:r>
        <w:rPr>
          <w:rFonts w:ascii="Geneva" w:hAnsi="Geneva"/>
          <w:color w:val="000000"/>
        </w:rPr>
        <w:t> and </w:t>
      </w:r>
      <w:r>
        <w:rPr>
          <w:rFonts w:ascii="Geneva" w:hAnsi="Geneva"/>
          <w:i/>
          <w:iCs/>
          <w:color w:val="000000"/>
        </w:rPr>
        <w:t>eye</w:t>
      </w:r>
      <w:r>
        <w:rPr>
          <w:rFonts w:ascii="Geneva" w:hAnsi="Geneva"/>
          <w:color w:val="000000"/>
        </w:rPr>
        <w:t>, those of contemplative life."</w:t>
      </w:r>
      <w:bookmarkStart w:id="627" w:name="_ftnref573"/>
      <w:r>
        <w:rPr>
          <w:rFonts w:ascii="Geneva" w:hAnsi="Geneva"/>
          <w:color w:val="000000"/>
        </w:rPr>
        <w:fldChar w:fldCharType="begin"/>
      </w:r>
      <w:r>
        <w:rPr>
          <w:rFonts w:ascii="Geneva" w:hAnsi="Geneva"/>
          <w:color w:val="000000"/>
        </w:rPr>
        <w:instrText xml:space="preserve"> HYPERLINK "https://www.planobiblechapel.org/tcon/notes/html/nt/1corinthians/1corinthians.htm" \l "_ftn573" \o "" </w:instrText>
      </w:r>
      <w:r>
        <w:rPr>
          <w:rFonts w:ascii="Geneva" w:hAnsi="Geneva"/>
          <w:color w:val="000000"/>
        </w:rPr>
        <w:fldChar w:fldCharType="separate"/>
      </w:r>
      <w:r>
        <w:rPr>
          <w:rStyle w:val="FootnoteReference"/>
          <w:rFonts w:ascii="Geneva" w:hAnsi="Geneva"/>
          <w:color w:val="0000FF"/>
          <w:sz w:val="16"/>
          <w:szCs w:val="16"/>
          <w:u w:val="single"/>
        </w:rPr>
        <w:t>[573]</w:t>
      </w:r>
      <w:r>
        <w:rPr>
          <w:rFonts w:ascii="Geneva" w:hAnsi="Geneva"/>
          <w:color w:val="000000"/>
        </w:rPr>
        <w:fldChar w:fldCharType="end"/>
      </w:r>
      <w:bookmarkEnd w:id="62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12:17         Different functions as well as different members are necessary in the body (cf. v</w:t>
      </w:r>
      <w:r w:rsidR="002C4548">
        <w:rPr>
          <w:rFonts w:ascii="Geneva" w:hAnsi="Geneva"/>
          <w:color w:val="000000"/>
        </w:rPr>
        <w:t xml:space="preserve">. </w:t>
      </w:r>
      <w:r w:rsidR="00BD5988">
        <w:rPr>
          <w:rFonts w:ascii="Geneva" w:hAnsi="Geneva"/>
          <w:color w:val="000000"/>
        </w:rPr>
        <w:t>4</w:t>
      </w:r>
      <w:r>
        <w:rPr>
          <w:rFonts w:ascii="Geneva" w:hAnsi="Geneva"/>
          <w:color w:val="000000"/>
        </w:rPr>
        <w:t>). Paul's point was not the inferiority of some members but the need for all the members.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"Our bodies are not all tongue. (I have met a few people who seemed to be all tongue, but they are exceptions!)"</w:t>
      </w:r>
      <w:bookmarkStart w:id="628" w:name="_ftnref574"/>
      <w:r>
        <w:rPr>
          <w:rFonts w:ascii="Geneva" w:hAnsi="Geneva"/>
          <w:color w:val="000000"/>
        </w:rPr>
        <w:fldChar w:fldCharType="begin"/>
      </w:r>
      <w:r>
        <w:rPr>
          <w:rFonts w:ascii="Geneva" w:hAnsi="Geneva"/>
          <w:color w:val="000000"/>
        </w:rPr>
        <w:instrText xml:space="preserve"> HYPERLINK "https://www.planobiblechapel.org/tcon/notes/html/nt/1corinthians/1corinthians.htm" \l "_ftn574" \o "" </w:instrText>
      </w:r>
      <w:r>
        <w:rPr>
          <w:rFonts w:ascii="Geneva" w:hAnsi="Geneva"/>
          <w:color w:val="000000"/>
        </w:rPr>
        <w:fldChar w:fldCharType="separate"/>
      </w:r>
      <w:r>
        <w:rPr>
          <w:rStyle w:val="FootnoteReference"/>
          <w:rFonts w:ascii="Geneva" w:hAnsi="Geneva"/>
          <w:color w:val="0000FF"/>
          <w:sz w:val="16"/>
          <w:szCs w:val="16"/>
          <w:u w:val="single"/>
        </w:rPr>
        <w:t>[574]</w:t>
      </w:r>
      <w:r>
        <w:rPr>
          <w:rFonts w:ascii="Geneva" w:hAnsi="Geneva"/>
          <w:color w:val="000000"/>
        </w:rPr>
        <w:fldChar w:fldCharType="end"/>
      </w:r>
      <w:bookmarkEnd w:id="62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12:18         Paul again stressed, in this verse, God's sovereignty in placing each member in the body as He has chosen. We need to discover how God has gifted us and to become as effective as possible where He has placed us. We should concentrate on using the abilities that we have received rather than longing to be different, or insisting on doing things that God has not gifted us to do (cf</w:t>
      </w:r>
      <w:r w:rsidR="002C4548">
        <w:rPr>
          <w:rFonts w:ascii="Geneva" w:hAnsi="Geneva"/>
          <w:color w:val="000000"/>
        </w:rPr>
        <w:t xml:space="preserve">. </w:t>
      </w:r>
      <w:r w:rsidR="00BD5988">
        <w:rPr>
          <w:rFonts w:ascii="Geneva" w:hAnsi="Geneva"/>
          <w:color w:val="000000"/>
        </w:rPr>
        <w:t>7</w:t>
      </w:r>
      <w:r>
        <w:rPr>
          <w:rFonts w:ascii="Geneva" w:hAnsi="Geneva"/>
          <w:color w:val="000000"/>
        </w:rPr>
        <w:t>:26-27).</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"Whenever we begin to think about our own importance in the Christian Church, the possibility of really Christian work is gone."</w:t>
      </w:r>
      <w:bookmarkStart w:id="629" w:name="_ftnref575"/>
      <w:r>
        <w:rPr>
          <w:rFonts w:ascii="Geneva" w:hAnsi="Geneva"/>
          <w:color w:val="000000"/>
        </w:rPr>
        <w:fldChar w:fldCharType="begin"/>
      </w:r>
      <w:r>
        <w:rPr>
          <w:rFonts w:ascii="Geneva" w:hAnsi="Geneva"/>
          <w:color w:val="000000"/>
        </w:rPr>
        <w:instrText xml:space="preserve"> HYPERLINK "https://www.planobiblechapel.org/tcon/notes/html/nt/1corinthians/1corinthians.htm" \l "_ftn575" \o "" </w:instrText>
      </w:r>
      <w:r>
        <w:rPr>
          <w:rFonts w:ascii="Geneva" w:hAnsi="Geneva"/>
          <w:color w:val="000000"/>
        </w:rPr>
        <w:fldChar w:fldCharType="separate"/>
      </w:r>
      <w:r>
        <w:rPr>
          <w:rStyle w:val="FootnoteReference"/>
          <w:rFonts w:ascii="Geneva" w:hAnsi="Geneva"/>
          <w:color w:val="0000FF"/>
          <w:sz w:val="16"/>
          <w:szCs w:val="16"/>
          <w:u w:val="single"/>
        </w:rPr>
        <w:t>[575]</w:t>
      </w:r>
      <w:r>
        <w:rPr>
          <w:rFonts w:ascii="Geneva" w:hAnsi="Geneva"/>
          <w:color w:val="000000"/>
        </w:rPr>
        <w:fldChar w:fldCharType="end"/>
      </w:r>
      <w:bookmarkEnd w:id="62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12:19         If all the members of the human body were the same it would not be able to function as a body. It would be incapable of getting anything accomplished. For example, if all had the gift of tongues, the gift that the Corinthians valued so highly, the body would not function. If an automobile were made up only of hundreds of horns, it could not function.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12:20         Uniformity (all one member or function) is not the case in the human body. It has a variety of members and many functions, but it is one unified organism.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12:21         It is interesting that Paul used the head and the feet as examples: the top of the body and the bottom. He was probably reminding those who felt superior that those whom they regarded as inferior were also necessary for the body to function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1:17-34). Too often because Christians differ from each other we also differ with each other.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12:22         Rather than regarding themselves as superior the "haves" in the church needed to remember that the "have nots" were important for the effective operation of the whole organism. Even the "weaker" little toe, or the rarely appreciated pancreas, plays a crucial role in the physical body. "Weaker" here means feebler or less impressive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2:9).</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12:23-24a  When dealing with our human bodies we bestow more honor on our less honorable parts by covering them up. This makes our unattractive members more attractive. Paul may have been referring to the sexual organs here.</w:t>
      </w:r>
      <w:bookmarkStart w:id="630" w:name="_ftnref576"/>
      <w:r>
        <w:rPr>
          <w:rFonts w:ascii="Geneva" w:hAnsi="Geneva"/>
          <w:color w:val="000000"/>
        </w:rPr>
        <w:fldChar w:fldCharType="begin"/>
      </w:r>
      <w:r>
        <w:rPr>
          <w:rFonts w:ascii="Geneva" w:hAnsi="Geneva"/>
          <w:color w:val="000000"/>
        </w:rPr>
        <w:instrText xml:space="preserve"> HYPERLINK "https://www.planobiblechapel.org/tcon/notes/html/nt/1corinthians/1corinthians.htm" \l "_ftn576" \o "" </w:instrText>
      </w:r>
      <w:r>
        <w:rPr>
          <w:rFonts w:ascii="Geneva" w:hAnsi="Geneva"/>
          <w:color w:val="000000"/>
        </w:rPr>
        <w:fldChar w:fldCharType="separate"/>
      </w:r>
      <w:r>
        <w:rPr>
          <w:rStyle w:val="FootnoteReference"/>
          <w:rFonts w:ascii="Geneva" w:hAnsi="Geneva"/>
          <w:color w:val="0000FF"/>
          <w:sz w:val="16"/>
          <w:szCs w:val="16"/>
          <w:u w:val="single"/>
        </w:rPr>
        <w:t>[576]</w:t>
      </w:r>
      <w:r>
        <w:rPr>
          <w:rFonts w:ascii="Geneva" w:hAnsi="Geneva"/>
          <w:color w:val="000000"/>
        </w:rPr>
        <w:fldChar w:fldCharType="end"/>
      </w:r>
      <w:bookmarkEnd w:id="630"/>
      <w:r>
        <w:rPr>
          <w:rFonts w:ascii="Geneva" w:hAnsi="Geneva"/>
          <w:color w:val="000000"/>
        </w:rPr>
        <w:t> On the other hand the more attractive parts, such as our faces, do not require special covering. The point is that we take special pains to honor our less esteemed physical members, and we should do the same in the church, rather than neglecting or despising them. When was the last time your church gave public recognition to the nursery workers or the cleanup crew?</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12:24b-25  God has so composed bodies, both human and spiritual, so the different members can care for one another. He does not ignore any member but makes the same sufficient provision for each one. We do not always see this in the human body, but it is true. For example, the eyelids protect the eyes, the skin protects to inner organs, and the toenails protect the toes. Likewise, God's honoring of the less prominent members in the church may not be apparent now, but it will be at the judgment seat of Christ, if not before then.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does not want division (dissention, Gr. </w:t>
      </w:r>
      <w:r>
        <w:rPr>
          <w:rFonts w:ascii="Geneva" w:hAnsi="Geneva"/>
          <w:i/>
          <w:iCs/>
          <w:color w:val="000000"/>
        </w:rPr>
        <w:t>schisma</w:t>
      </w:r>
      <w:r>
        <w:rPr>
          <w:rFonts w:ascii="Geneva" w:hAnsi="Geneva"/>
          <w:color w:val="000000"/>
        </w:rPr>
        <w:t xml:space="preserve">) in His body. There was some in the Corinthian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10;</w:t>
      </w:r>
      <w:r w:rsidR="00BD5988">
        <w:rPr>
          <w:rFonts w:ascii="Geneva" w:hAnsi="Geneva"/>
          <w:color w:val="000000"/>
        </w:rPr>
        <w:t xml:space="preserve"> 1 Cor 11:</w:t>
      </w:r>
      <w:r>
        <w:rPr>
          <w:rFonts w:ascii="Geneva" w:hAnsi="Geneva"/>
          <w:color w:val="000000"/>
        </w:rPr>
        <w:t>18). "But" (a strong contrast in the Greek, </w:t>
      </w:r>
      <w:r>
        <w:rPr>
          <w:rFonts w:ascii="Geneva" w:hAnsi="Geneva"/>
          <w:i/>
          <w:iCs/>
          <w:color w:val="000000"/>
        </w:rPr>
        <w:t>alla</w:t>
      </w:r>
      <w:r>
        <w:rPr>
          <w:rFonts w:ascii="Geneva" w:hAnsi="Geneva"/>
          <w:color w:val="000000"/>
        </w:rPr>
        <w:t>) the members should have concerned, loving care for one another. Paul illustrated this attitude with what follows.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12:26         The suffering of one means the suffering of all, and the honor of one means the rejoicing of all.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"Plato had pointed out that we do not say, 'My finger has a pain,' we say, 'I have a pain.'"</w:t>
      </w:r>
      <w:bookmarkStart w:id="631" w:name="_ftnref577"/>
      <w:r>
        <w:rPr>
          <w:rFonts w:ascii="Geneva" w:hAnsi="Geneva"/>
          <w:color w:val="000000"/>
        </w:rPr>
        <w:fldChar w:fldCharType="begin"/>
      </w:r>
      <w:r>
        <w:rPr>
          <w:rFonts w:ascii="Geneva" w:hAnsi="Geneva"/>
          <w:color w:val="000000"/>
        </w:rPr>
        <w:instrText xml:space="preserve"> HYPERLINK "https://www.planobiblechapel.org/tcon/notes/html/nt/1corinthians/1corinthians.htm" \l "_ftn577" \o "" </w:instrText>
      </w:r>
      <w:r>
        <w:rPr>
          <w:rFonts w:ascii="Geneva" w:hAnsi="Geneva"/>
          <w:color w:val="000000"/>
        </w:rPr>
        <w:fldChar w:fldCharType="separate"/>
      </w:r>
      <w:r>
        <w:rPr>
          <w:rStyle w:val="FootnoteReference"/>
          <w:rFonts w:ascii="Geneva" w:hAnsi="Geneva"/>
          <w:color w:val="0000FF"/>
          <w:sz w:val="16"/>
          <w:szCs w:val="16"/>
          <w:u w:val="single"/>
        </w:rPr>
        <w:t>[577]</w:t>
      </w:r>
      <w:r>
        <w:rPr>
          <w:rFonts w:ascii="Geneva" w:hAnsi="Geneva"/>
          <w:color w:val="000000"/>
        </w:rPr>
        <w:fldChar w:fldCharType="end"/>
      </w:r>
      <w:bookmarkEnd w:id="63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"'When a thorn enters the heel, the whole body feels it, and is concerned: the back bends, the belly and thighs contract themselves, the hands come forward and draw out the thorn, the </w:t>
      </w:r>
      <w:r>
        <w:rPr>
          <w:rFonts w:ascii="Geneva" w:hAnsi="Geneva"/>
          <w:color w:val="000000"/>
        </w:rPr>
        <w:lastRenderedPageBreak/>
        <w:t>head stoops, and the eyes regard the affected member with intense gaze' [C</w:t>
      </w:r>
      <w:r>
        <w:rPr>
          <w:rFonts w:ascii="Geneva" w:hAnsi="Geneva"/>
          <w:color w:val="000000"/>
          <w:sz w:val="18"/>
          <w:szCs w:val="18"/>
        </w:rPr>
        <w:t>HRYSOSTOM</w:t>
      </w:r>
      <w:r>
        <w:rPr>
          <w:rFonts w:ascii="Geneva" w:hAnsi="Geneva"/>
          <w:color w:val="000000"/>
        </w:rPr>
        <w:t>]."</w:t>
      </w:r>
      <w:bookmarkStart w:id="632" w:name="_ftnref578"/>
      <w:r>
        <w:rPr>
          <w:rFonts w:ascii="Geneva" w:hAnsi="Geneva"/>
          <w:color w:val="000000"/>
        </w:rPr>
        <w:fldChar w:fldCharType="begin"/>
      </w:r>
      <w:r>
        <w:rPr>
          <w:rFonts w:ascii="Geneva" w:hAnsi="Geneva"/>
          <w:color w:val="000000"/>
        </w:rPr>
        <w:instrText xml:space="preserve"> HYPERLINK "https://www.planobiblechapel.org/tcon/notes/html/nt/1corinthians/1corinthians.htm" \l "_ftn578" \o "" </w:instrText>
      </w:r>
      <w:r>
        <w:rPr>
          <w:rFonts w:ascii="Geneva" w:hAnsi="Geneva"/>
          <w:color w:val="000000"/>
        </w:rPr>
        <w:fldChar w:fldCharType="separate"/>
      </w:r>
      <w:r>
        <w:rPr>
          <w:rStyle w:val="FootnoteReference"/>
          <w:rFonts w:ascii="Geneva" w:hAnsi="Geneva"/>
          <w:color w:val="0000FF"/>
          <w:sz w:val="16"/>
          <w:szCs w:val="16"/>
          <w:u w:val="single"/>
        </w:rPr>
        <w:t>[578]</w:t>
      </w:r>
      <w:r>
        <w:rPr>
          <w:rFonts w:ascii="Geneva" w:hAnsi="Geneva"/>
          <w:color w:val="000000"/>
        </w:rPr>
        <w:fldChar w:fldCharType="end"/>
      </w:r>
      <w:bookmarkEnd w:id="63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view of this we can and should honestly "Rejoice with those who rejoice, and weep with those who weep" (Rom</w:t>
      </w:r>
      <w:r w:rsidR="002C4548">
        <w:rPr>
          <w:rFonts w:ascii="Geneva" w:hAnsi="Geneva"/>
          <w:color w:val="000000"/>
        </w:rPr>
        <w:t xml:space="preserve">. </w:t>
      </w:r>
      <w:r w:rsidR="00BD5988">
        <w:rPr>
          <w:rFonts w:ascii="Geneva" w:hAnsi="Geneva"/>
          <w:color w:val="000000"/>
        </w:rPr>
        <w:t>1</w:t>
      </w:r>
      <w:r>
        <w:rPr>
          <w:rFonts w:ascii="Geneva" w:hAnsi="Geneva"/>
          <w:color w:val="000000"/>
        </w:rPr>
        <w:t>2:15).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"Ancients emphasized that true friends shared each other's joys and sorrows."</w:t>
      </w:r>
      <w:bookmarkStart w:id="633" w:name="_ftnref579"/>
      <w:r>
        <w:rPr>
          <w:rFonts w:ascii="Geneva" w:hAnsi="Geneva"/>
          <w:color w:val="000000"/>
        </w:rPr>
        <w:fldChar w:fldCharType="begin"/>
      </w:r>
      <w:r>
        <w:rPr>
          <w:rFonts w:ascii="Geneva" w:hAnsi="Geneva"/>
          <w:color w:val="000000"/>
        </w:rPr>
        <w:instrText xml:space="preserve"> HYPERLINK "https://www.planobiblechapel.org/tcon/notes/html/nt/1corinthians/1corinthians.htm" \l "_ftn579" \o "" </w:instrText>
      </w:r>
      <w:r>
        <w:rPr>
          <w:rFonts w:ascii="Geneva" w:hAnsi="Geneva"/>
          <w:color w:val="000000"/>
        </w:rPr>
        <w:fldChar w:fldCharType="separate"/>
      </w:r>
      <w:r>
        <w:rPr>
          <w:rStyle w:val="FootnoteReference"/>
          <w:rFonts w:ascii="Geneva" w:hAnsi="Geneva"/>
          <w:color w:val="0000FF"/>
          <w:sz w:val="16"/>
          <w:szCs w:val="16"/>
          <w:u w:val="single"/>
        </w:rPr>
        <w:t>[579]</w:t>
      </w:r>
      <w:r>
        <w:rPr>
          <w:rFonts w:ascii="Geneva" w:hAnsi="Geneva"/>
          <w:color w:val="000000"/>
        </w:rPr>
        <w:fldChar w:fldCharType="end"/>
      </w:r>
      <w:bookmarkEnd w:id="633"/>
    </w:p>
    <w:p w:rsidR="00C833C1" w:rsidRDefault="00C833C1" w:rsidP="00C833C1">
      <w:pPr>
        <w:spacing w:after="240"/>
        <w:jc w:val="both"/>
        <w:textAlignment w:val="top"/>
        <w:rPr>
          <w:rFonts w:ascii="Geneva" w:hAnsi="Geneva"/>
          <w:color w:val="000000"/>
        </w:rPr>
      </w:pPr>
      <w:r>
        <w:rPr>
          <w:rFonts w:ascii="Geneva" w:hAnsi="Geneva"/>
          <w:color w:val="000000"/>
        </w:rPr>
        <w:t>Paul's preceding comments about the body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2-26) are applicable to both the physical body and the spiritual body of Christ. However he was speaking about the human body mainly as an illustration of the spiritual body.</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fact of diversity restated</w:t>
      </w:r>
      <w:r w:rsidR="00BD5988">
        <w:rPr>
          <w:rFonts w:ascii="Geneva" w:hAnsi="Geneva"/>
          <w:b/>
          <w:bCs/>
          <w:color w:val="000000"/>
        </w:rPr>
        <w:t xml:space="preserve"> 1 Cor 12:</w:t>
      </w:r>
      <w:r>
        <w:rPr>
          <w:rFonts w:ascii="Geneva" w:hAnsi="Geneva"/>
          <w:b/>
          <w:bCs/>
          <w:color w:val="000000"/>
        </w:rPr>
        <w:t>27-31</w:t>
      </w:r>
    </w:p>
    <w:p w:rsidR="00C833C1" w:rsidRDefault="00C833C1" w:rsidP="00C833C1">
      <w:pPr>
        <w:spacing w:after="240"/>
        <w:jc w:val="both"/>
        <w:textAlignment w:val="top"/>
        <w:rPr>
          <w:rFonts w:ascii="Geneva" w:hAnsi="Geneva"/>
          <w:color w:val="000000"/>
        </w:rPr>
      </w:pPr>
      <w:r>
        <w:rPr>
          <w:rFonts w:ascii="Geneva" w:hAnsi="Geneva"/>
          <w:color w:val="000000"/>
        </w:rPr>
        <w:t xml:space="preserve">Next the apostle spoke more specifically about the members of the body of Christ again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12:27         "You" is emphatic in the Greek text and is plural. The Corinthian Christians are in view, but what Paul said of them applies to all groups of Christians. Together we make up the body of Christ, and each of us is an individual member of it. Again what Paul said of the church is true of it in its macro and in its micro forms: the universal church and the local church.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12:28         Paul listed eight kinds of members with special functions. This list differs somewhat from the one in verses 8-10 where he identified nine manifestations of the Spirit's working. This list, like the former one, is selective rather than exhaustive.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ranking of these gifted individuals is evidently in the order of the importance of their ministries. Another opinion is that the order represents a historic sequence in the history of the church.</w:t>
      </w:r>
      <w:bookmarkStart w:id="634" w:name="_ftnref580"/>
      <w:r>
        <w:rPr>
          <w:rFonts w:ascii="Geneva" w:hAnsi="Geneva"/>
          <w:color w:val="000000"/>
        </w:rPr>
        <w:fldChar w:fldCharType="begin"/>
      </w:r>
      <w:r>
        <w:rPr>
          <w:rFonts w:ascii="Geneva" w:hAnsi="Geneva"/>
          <w:color w:val="000000"/>
        </w:rPr>
        <w:instrText xml:space="preserve"> HYPERLINK "https://www.planobiblechapel.org/tcon/notes/html/nt/1corinthians/1corinthians.htm" \l "_ftn580" \o "" </w:instrText>
      </w:r>
      <w:r>
        <w:rPr>
          <w:rFonts w:ascii="Geneva" w:hAnsi="Geneva"/>
          <w:color w:val="000000"/>
        </w:rPr>
        <w:fldChar w:fldCharType="separate"/>
      </w:r>
      <w:r>
        <w:rPr>
          <w:rStyle w:val="FootnoteReference"/>
          <w:rFonts w:ascii="Geneva" w:hAnsi="Geneva"/>
          <w:color w:val="0000FF"/>
          <w:sz w:val="16"/>
          <w:szCs w:val="16"/>
          <w:u w:val="single"/>
        </w:rPr>
        <w:t>[580]</w:t>
      </w:r>
      <w:r>
        <w:rPr>
          <w:rFonts w:ascii="Geneva" w:hAnsi="Geneva"/>
          <w:color w:val="000000"/>
        </w:rPr>
        <w:fldChar w:fldCharType="end"/>
      </w:r>
      <w:bookmarkEnd w:id="634"/>
      <w:r>
        <w:rPr>
          <w:rFonts w:ascii="Geneva" w:hAnsi="Geneva"/>
          <w:color w:val="000000"/>
        </w:rPr>
        <w:t> When Paul said earlier that all the members were essential (v</w:t>
      </w:r>
      <w:r w:rsidR="002C4548">
        <w:rPr>
          <w:rFonts w:ascii="Geneva" w:hAnsi="Geneva"/>
          <w:color w:val="000000"/>
        </w:rPr>
        <w:t xml:space="preserve">. </w:t>
      </w:r>
      <w:r w:rsidR="00BD5988">
        <w:rPr>
          <w:rFonts w:ascii="Geneva" w:hAnsi="Geneva"/>
          <w:color w:val="000000"/>
        </w:rPr>
        <w:t>2</w:t>
      </w:r>
      <w:r>
        <w:rPr>
          <w:rFonts w:ascii="Geneva" w:hAnsi="Geneva"/>
          <w:color w:val="000000"/>
        </w:rPr>
        <w:t>1) he did not mean that some did not have a more crucial function to perform than others. He did not mention this distinction there because he wanted each member to appreciate the essential necessity of all the other members. In another sense, however, some gifts are more important than others (v</w:t>
      </w:r>
      <w:r w:rsidR="002C4548">
        <w:rPr>
          <w:rFonts w:ascii="Geneva" w:hAnsi="Geneva"/>
          <w:color w:val="000000"/>
        </w:rPr>
        <w:t xml:space="preserve">. </w:t>
      </w:r>
      <w:r w:rsidR="00BD5988">
        <w:rPr>
          <w:rFonts w:ascii="Geneva" w:hAnsi="Geneva"/>
          <w:color w:val="000000"/>
        </w:rPr>
        <w:t>3</w:t>
      </w:r>
      <w:r>
        <w:rPr>
          <w:rFonts w:ascii="Geneva" w:hAnsi="Geneva"/>
          <w:color w:val="000000"/>
        </w:rPr>
        <w:t>1;</w:t>
      </w:r>
      <w:r w:rsidR="00BD5988">
        <w:rPr>
          <w:rFonts w:ascii="Geneva" w:hAnsi="Geneva"/>
          <w:color w:val="000000"/>
        </w:rPr>
        <w:t xml:space="preserve"> 1 Cor 14:</w:t>
      </w:r>
      <w:r>
        <w:rPr>
          <w:rFonts w:ascii="Geneva" w:hAnsi="Geneva"/>
          <w:color w:val="000000"/>
        </w:rPr>
        <w:t>1).</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called and gifted the apostles to plant and to establish the church in places where the gospel had not yet gone. </w:t>
      </w:r>
      <w:r>
        <w:rPr>
          <w:rFonts w:ascii="Geneva" w:hAnsi="Geneva"/>
          <w:i/>
          <w:iCs/>
          <w:color w:val="000000"/>
        </w:rPr>
        <w:t>Apostello</w:t>
      </w:r>
      <w:r>
        <w:rPr>
          <w:rFonts w:ascii="Geneva" w:hAnsi="Geneva"/>
          <w:color w:val="000000"/>
        </w:rPr>
        <w:t> means to send out, so it is proper to think of apostles as missionaries sent out. Prophets were the channels through whom God sent His revelations to His people (cf. Eph</w:t>
      </w:r>
      <w:r w:rsidR="002C4548">
        <w:rPr>
          <w:rFonts w:ascii="Geneva" w:hAnsi="Geneva"/>
          <w:color w:val="000000"/>
        </w:rPr>
        <w:t xml:space="preserve">. </w:t>
      </w:r>
      <w:r w:rsidR="00BD5988">
        <w:rPr>
          <w:rFonts w:ascii="Geneva" w:hAnsi="Geneva"/>
          <w:color w:val="000000"/>
        </w:rPr>
        <w:t>2</w:t>
      </w:r>
      <w:r>
        <w:rPr>
          <w:rFonts w:ascii="Geneva" w:hAnsi="Geneva"/>
          <w:color w:val="000000"/>
        </w:rPr>
        <w:t>:20). Some of them also wrote the books of the New Testament.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"I am certain, in my own mind, that he [Paul] means by prophets, not those endowed with the gift of foretelling, but those who were blessed with the unique gift of dealing with Scripture, not only by </w:t>
      </w:r>
      <w:r>
        <w:rPr>
          <w:rFonts w:ascii="Geneva" w:hAnsi="Geneva"/>
          <w:color w:val="000000"/>
        </w:rPr>
        <w:lastRenderedPageBreak/>
        <w:t>interpreting it, but also by the wisdom they showed in making it meet the needs of the hour."</w:t>
      </w:r>
      <w:bookmarkStart w:id="635" w:name="_ftnref581"/>
      <w:r>
        <w:rPr>
          <w:rFonts w:ascii="Geneva" w:hAnsi="Geneva"/>
          <w:color w:val="000000"/>
        </w:rPr>
        <w:fldChar w:fldCharType="begin"/>
      </w:r>
      <w:r>
        <w:rPr>
          <w:rFonts w:ascii="Geneva" w:hAnsi="Geneva"/>
          <w:color w:val="000000"/>
        </w:rPr>
        <w:instrText xml:space="preserve"> HYPERLINK "https://www.planobiblechapel.org/tcon/notes/html/nt/1corinthians/1corinthians.htm" \l "_ftn581" \o "" </w:instrText>
      </w:r>
      <w:r>
        <w:rPr>
          <w:rFonts w:ascii="Geneva" w:hAnsi="Geneva"/>
          <w:color w:val="000000"/>
        </w:rPr>
        <w:fldChar w:fldCharType="separate"/>
      </w:r>
      <w:r>
        <w:rPr>
          <w:rStyle w:val="FootnoteReference"/>
          <w:rFonts w:ascii="Geneva" w:hAnsi="Geneva"/>
          <w:color w:val="0000FF"/>
          <w:sz w:val="16"/>
          <w:szCs w:val="16"/>
          <w:u w:val="single"/>
        </w:rPr>
        <w:t>[581]</w:t>
      </w:r>
      <w:r>
        <w:rPr>
          <w:rFonts w:ascii="Geneva" w:hAnsi="Geneva"/>
          <w:color w:val="000000"/>
        </w:rPr>
        <w:fldChar w:fldCharType="end"/>
      </w:r>
      <w:bookmarkEnd w:id="63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Teachers gave believers instruction in the Scriptures. Teachers were more important in the church than the prophets who simply gave words of edification, exhortation, and consolation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4:</w:t>
      </w:r>
      <w:r>
        <w:rPr>
          <w:rFonts w:ascii="Geneva" w:hAnsi="Geneva"/>
          <w:color w:val="000000"/>
        </w:rPr>
        <w:t>3), but they were less important than the prophets who announced authoritative revelation. The latter type of prophet is in view in this verse.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the task of teachers consists in preserving and propagating sound doctrine (</w:t>
      </w:r>
      <w:r>
        <w:rPr>
          <w:rFonts w:ascii="Geneva" w:hAnsi="Geneva"/>
          <w:i/>
          <w:iCs/>
          <w:color w:val="000000"/>
        </w:rPr>
        <w:t>sana dogmata</w:t>
      </w:r>
      <w:r>
        <w:rPr>
          <w:rFonts w:ascii="Geneva" w:hAnsi="Geneva"/>
          <w:color w:val="000000"/>
        </w:rPr>
        <w:t>) so that purity of religion may remain in the Church."</w:t>
      </w:r>
      <w:bookmarkStart w:id="636" w:name="_ftnref582"/>
      <w:r>
        <w:rPr>
          <w:rFonts w:ascii="Geneva" w:hAnsi="Geneva"/>
          <w:color w:val="000000"/>
        </w:rPr>
        <w:fldChar w:fldCharType="begin"/>
      </w:r>
      <w:r>
        <w:rPr>
          <w:rFonts w:ascii="Geneva" w:hAnsi="Geneva"/>
          <w:color w:val="000000"/>
        </w:rPr>
        <w:instrText xml:space="preserve"> HYPERLINK "https://www.planobiblechapel.org/tcon/notes/html/nt/1corinthians/1corinthians.htm" \l "_ftn582" \o "" </w:instrText>
      </w:r>
      <w:r>
        <w:rPr>
          <w:rFonts w:ascii="Geneva" w:hAnsi="Geneva"/>
          <w:color w:val="000000"/>
        </w:rPr>
        <w:fldChar w:fldCharType="separate"/>
      </w:r>
      <w:r>
        <w:rPr>
          <w:rStyle w:val="FootnoteReference"/>
          <w:rFonts w:ascii="Geneva" w:hAnsi="Geneva"/>
          <w:color w:val="0000FF"/>
          <w:sz w:val="16"/>
          <w:szCs w:val="16"/>
          <w:u w:val="single"/>
        </w:rPr>
        <w:t>[582]</w:t>
      </w:r>
      <w:r>
        <w:rPr>
          <w:rFonts w:ascii="Geneva" w:hAnsi="Geneva"/>
          <w:color w:val="000000"/>
        </w:rPr>
        <w:fldChar w:fldCharType="end"/>
      </w:r>
      <w:bookmarkEnd w:id="63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a scholar will learn more from a good teacher than he will from any book. We have books in plenty nowadays, but it is still true that it is through people that we really learn of Christ."</w:t>
      </w:r>
      <w:bookmarkStart w:id="637" w:name="_ftnref583"/>
      <w:r>
        <w:rPr>
          <w:rFonts w:ascii="Geneva" w:hAnsi="Geneva"/>
          <w:color w:val="000000"/>
        </w:rPr>
        <w:fldChar w:fldCharType="begin"/>
      </w:r>
      <w:r>
        <w:rPr>
          <w:rFonts w:ascii="Geneva" w:hAnsi="Geneva"/>
          <w:color w:val="000000"/>
        </w:rPr>
        <w:instrText xml:space="preserve"> HYPERLINK "https://www.planobiblechapel.org/tcon/notes/html/nt/1corinthians/1corinthians.htm" \l "_ftn583" \o "" </w:instrText>
      </w:r>
      <w:r>
        <w:rPr>
          <w:rFonts w:ascii="Geneva" w:hAnsi="Geneva"/>
          <w:color w:val="000000"/>
        </w:rPr>
        <w:fldChar w:fldCharType="separate"/>
      </w:r>
      <w:r>
        <w:rPr>
          <w:rStyle w:val="FootnoteReference"/>
          <w:rFonts w:ascii="Geneva" w:hAnsi="Geneva"/>
          <w:color w:val="0000FF"/>
          <w:sz w:val="16"/>
          <w:szCs w:val="16"/>
          <w:u w:val="single"/>
        </w:rPr>
        <w:t>[583]</w:t>
      </w:r>
      <w:r>
        <w:rPr>
          <w:rFonts w:ascii="Geneva" w:hAnsi="Geneva"/>
          <w:color w:val="000000"/>
        </w:rPr>
        <w:fldChar w:fldCharType="end"/>
      </w:r>
      <w:bookmarkEnd w:id="63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"God has not given teachers to the Church in order that they may supplant [replace] the Bible and save His people the trouble of studying the Word for themselves, but that they may spur the people of God on to more intensive searching of the Scriptures."</w:t>
      </w:r>
      <w:bookmarkStart w:id="638" w:name="_ftnref584"/>
      <w:r>
        <w:rPr>
          <w:rFonts w:ascii="Geneva" w:hAnsi="Geneva"/>
          <w:color w:val="000000"/>
        </w:rPr>
        <w:fldChar w:fldCharType="begin"/>
      </w:r>
      <w:r>
        <w:rPr>
          <w:rFonts w:ascii="Geneva" w:hAnsi="Geneva"/>
          <w:color w:val="000000"/>
        </w:rPr>
        <w:instrText xml:space="preserve"> HYPERLINK "https://www.planobiblechapel.org/tcon/notes/html/nt/1corinthians/1corinthians.htm" \l "_ftn584" \o "" </w:instrText>
      </w:r>
      <w:r>
        <w:rPr>
          <w:rFonts w:ascii="Geneva" w:hAnsi="Geneva"/>
          <w:color w:val="000000"/>
        </w:rPr>
        <w:fldChar w:fldCharType="separate"/>
      </w:r>
      <w:r>
        <w:rPr>
          <w:rStyle w:val="FootnoteReference"/>
          <w:rFonts w:ascii="Geneva" w:hAnsi="Geneva"/>
          <w:color w:val="0000FF"/>
          <w:sz w:val="16"/>
          <w:szCs w:val="16"/>
          <w:u w:val="single"/>
        </w:rPr>
        <w:t>[584]</w:t>
      </w:r>
      <w:r>
        <w:rPr>
          <w:rFonts w:ascii="Geneva" w:hAnsi="Geneva"/>
          <w:color w:val="000000"/>
        </w:rPr>
        <w:fldChar w:fldCharType="end"/>
      </w:r>
      <w:bookmarkEnd w:id="63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Workers of miracles and people with the gift of healings gave dramatic proof that the power of God was working in the church so that others would trust Christ. They may have ministered especially to the Jews, since the Jews looked for such signs of God's presence and blessing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22). Helpers seem to have provided assistance of various kinds for people in need. Administrators managed and directed the affairs of the churches. Tongues-speakers bring up the rear in this list as being the least important of those mentioned. Paul said more about their relative importance and function in chapter 14.</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sometimes a person, who spoke many languages, did not, however, know the tongue of the actual church, that he had to deal with; and interpreters made up for such a deficiency."</w:t>
      </w:r>
      <w:bookmarkStart w:id="639" w:name="_ftnref585"/>
      <w:r>
        <w:rPr>
          <w:rFonts w:ascii="Geneva" w:hAnsi="Geneva"/>
          <w:color w:val="000000"/>
        </w:rPr>
        <w:fldChar w:fldCharType="begin"/>
      </w:r>
      <w:r>
        <w:rPr>
          <w:rFonts w:ascii="Geneva" w:hAnsi="Geneva"/>
          <w:color w:val="000000"/>
        </w:rPr>
        <w:instrText xml:space="preserve"> HYPERLINK "https://www.planobiblechapel.org/tcon/notes/html/nt/1corinthians/1corinthians.htm" \l "_ftn585" \o "" </w:instrText>
      </w:r>
      <w:r>
        <w:rPr>
          <w:rFonts w:ascii="Geneva" w:hAnsi="Geneva"/>
          <w:color w:val="000000"/>
        </w:rPr>
        <w:fldChar w:fldCharType="separate"/>
      </w:r>
      <w:r>
        <w:rPr>
          <w:rStyle w:val="FootnoteReference"/>
          <w:rFonts w:ascii="Geneva" w:hAnsi="Geneva"/>
          <w:color w:val="0000FF"/>
          <w:sz w:val="16"/>
          <w:szCs w:val="16"/>
          <w:u w:val="single"/>
        </w:rPr>
        <w:t>[585]</w:t>
      </w:r>
      <w:r>
        <w:rPr>
          <w:rFonts w:ascii="Geneva" w:hAnsi="Geneva"/>
          <w:color w:val="000000"/>
        </w:rPr>
        <w:fldChar w:fldCharType="end"/>
      </w:r>
      <w:bookmarkEnd w:id="63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shortness of the list of charismata [gifts] in Eph. iv. II as compared with the list here is perhaps an indication that the regular exercise of extraordinary gifts in public worship was already dying out."</w:t>
      </w:r>
      <w:bookmarkStart w:id="640" w:name="_ftnref586"/>
      <w:r>
        <w:rPr>
          <w:rFonts w:ascii="Geneva" w:hAnsi="Geneva"/>
          <w:color w:val="000000"/>
        </w:rPr>
        <w:fldChar w:fldCharType="begin"/>
      </w:r>
      <w:r>
        <w:rPr>
          <w:rFonts w:ascii="Geneva" w:hAnsi="Geneva"/>
          <w:color w:val="000000"/>
        </w:rPr>
        <w:instrText xml:space="preserve"> HYPERLINK "https://www.planobiblechapel.org/tcon/notes/html/nt/1corinthians/1corinthians.htm" \l "_ftn586" \o "" </w:instrText>
      </w:r>
      <w:r>
        <w:rPr>
          <w:rFonts w:ascii="Geneva" w:hAnsi="Geneva"/>
          <w:color w:val="000000"/>
        </w:rPr>
        <w:fldChar w:fldCharType="separate"/>
      </w:r>
      <w:r>
        <w:rPr>
          <w:rStyle w:val="FootnoteReference"/>
          <w:rFonts w:ascii="Geneva" w:hAnsi="Geneva"/>
          <w:color w:val="0000FF"/>
          <w:sz w:val="16"/>
          <w:szCs w:val="16"/>
          <w:u w:val="single"/>
        </w:rPr>
        <w:t>[586]</w:t>
      </w:r>
      <w:r>
        <w:rPr>
          <w:rFonts w:ascii="Geneva" w:hAnsi="Geneva"/>
          <w:color w:val="000000"/>
        </w:rPr>
        <w:fldChar w:fldCharType="end"/>
      </w:r>
      <w:bookmarkEnd w:id="64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traditional view is that Paul wrote Ephesians (ca. A.D</w:t>
      </w:r>
      <w:r w:rsidR="002C4548">
        <w:rPr>
          <w:rFonts w:ascii="Geneva" w:hAnsi="Geneva"/>
          <w:color w:val="000000"/>
        </w:rPr>
        <w:t xml:space="preserve">. </w:t>
      </w:r>
      <w:r w:rsidR="00BD5988">
        <w:rPr>
          <w:rFonts w:ascii="Geneva" w:hAnsi="Geneva"/>
          <w:color w:val="000000"/>
        </w:rPr>
        <w:t>6</w:t>
      </w:r>
      <w:r>
        <w:rPr>
          <w:rFonts w:ascii="Geneva" w:hAnsi="Geneva"/>
          <w:color w:val="000000"/>
        </w:rPr>
        <w:t>2) about six years after he wrote 1 Corinthians (ca. A.D</w:t>
      </w:r>
      <w:r w:rsidR="002C4548">
        <w:rPr>
          <w:rFonts w:ascii="Geneva" w:hAnsi="Geneva"/>
          <w:color w:val="000000"/>
        </w:rPr>
        <w:t xml:space="preserve">. </w:t>
      </w:r>
      <w:r w:rsidR="00BD5988">
        <w:rPr>
          <w:rFonts w:ascii="Geneva" w:hAnsi="Geneva"/>
          <w:color w:val="000000"/>
        </w:rPr>
        <w:t>5</w:t>
      </w:r>
      <w:r>
        <w:rPr>
          <w:rFonts w:ascii="Geneva" w:hAnsi="Geneva"/>
          <w:color w:val="000000"/>
        </w:rPr>
        <w:t>6).</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12:29-30    These two verses contain a third list of gifts in a descending order of priority. Each of Paul's seven questions expects a negative answer. The apostle's point was that it would be ridiculous for everyone to have the same gift. </w:t>
      </w:r>
      <w:r>
        <w:rPr>
          <w:rFonts w:ascii="Geneva" w:hAnsi="Geneva"/>
          <w:color w:val="000000"/>
        </w:rPr>
        <w:lastRenderedPageBreak/>
        <w:t>Variety is essential. It is wrong to equate one gift, particularly speaking in tongues, with spirituality.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t>
      </w:r>
      <w:r>
        <w:rPr>
          <w:rFonts w:ascii="Geneva" w:hAnsi="Geneva"/>
          <w:i/>
          <w:iCs/>
          <w:color w:val="000000"/>
        </w:rPr>
        <w:t>All</w:t>
      </w:r>
      <w:r>
        <w:rPr>
          <w:rFonts w:ascii="Geneva" w:hAnsi="Geneva"/>
          <w:color w:val="000000"/>
        </w:rPr>
        <w:t> of the believers in the Corinthian assembly had been baptized by the Spirit [v</w:t>
      </w:r>
      <w:r w:rsidR="002C4548">
        <w:rPr>
          <w:rFonts w:ascii="Geneva" w:hAnsi="Geneva"/>
          <w:color w:val="000000"/>
        </w:rPr>
        <w:t xml:space="preserve">. </w:t>
      </w:r>
      <w:r w:rsidR="00BD5988">
        <w:rPr>
          <w:rFonts w:ascii="Geneva" w:hAnsi="Geneva"/>
          <w:color w:val="000000"/>
        </w:rPr>
        <w:t>1</w:t>
      </w:r>
      <w:r>
        <w:rPr>
          <w:rFonts w:ascii="Geneva" w:hAnsi="Geneva"/>
          <w:color w:val="000000"/>
        </w:rPr>
        <w:t>3], but not all of them spoke in tongues (1 Cor</w:t>
      </w:r>
      <w:r w:rsidR="002C4548">
        <w:rPr>
          <w:rFonts w:ascii="Geneva" w:hAnsi="Geneva"/>
          <w:color w:val="000000"/>
        </w:rPr>
        <w:t xml:space="preserve">. </w:t>
      </w:r>
      <w:r w:rsidR="00BD5988">
        <w:rPr>
          <w:rFonts w:ascii="Geneva" w:hAnsi="Geneva"/>
          <w:color w:val="000000"/>
        </w:rPr>
        <w:t>1</w:t>
      </w:r>
      <w:r>
        <w:rPr>
          <w:rFonts w:ascii="Geneva" w:hAnsi="Geneva"/>
          <w:color w:val="000000"/>
        </w:rPr>
        <w:t>2:30)."</w:t>
      </w:r>
      <w:bookmarkStart w:id="641" w:name="_ftnref587"/>
      <w:r>
        <w:rPr>
          <w:rFonts w:ascii="Geneva" w:hAnsi="Geneva"/>
          <w:color w:val="000000"/>
        </w:rPr>
        <w:fldChar w:fldCharType="begin"/>
      </w:r>
      <w:r>
        <w:rPr>
          <w:rFonts w:ascii="Geneva" w:hAnsi="Geneva"/>
          <w:color w:val="000000"/>
        </w:rPr>
        <w:instrText xml:space="preserve"> HYPERLINK "https://www.planobiblechapel.org/tcon/notes/html/nt/1corinthians/1corinthians.htm" \l "_ftn587" \o "" </w:instrText>
      </w:r>
      <w:r>
        <w:rPr>
          <w:rFonts w:ascii="Geneva" w:hAnsi="Geneva"/>
          <w:color w:val="000000"/>
        </w:rPr>
        <w:fldChar w:fldCharType="separate"/>
      </w:r>
      <w:r>
        <w:rPr>
          <w:rStyle w:val="FootnoteReference"/>
          <w:rFonts w:ascii="Geneva" w:hAnsi="Geneva"/>
          <w:color w:val="0000FF"/>
          <w:sz w:val="16"/>
          <w:szCs w:val="16"/>
          <w:u w:val="single"/>
        </w:rPr>
        <w:t>[587]</w:t>
      </w:r>
      <w:r>
        <w:rPr>
          <w:rFonts w:ascii="Geneva" w:hAnsi="Geneva"/>
          <w:color w:val="000000"/>
        </w:rPr>
        <w:fldChar w:fldCharType="end"/>
      </w:r>
      <w:bookmarkEnd w:id="64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in these verses Paul strikes a deathblow to the theory that speaking in tongues is the sign of the possession of the Spirit, for the answer 'No' is expected to each question (cf. Greek)."</w:t>
      </w:r>
      <w:bookmarkStart w:id="642" w:name="_ftnref588"/>
      <w:r>
        <w:rPr>
          <w:rFonts w:ascii="Geneva" w:hAnsi="Geneva"/>
          <w:color w:val="000000"/>
        </w:rPr>
        <w:fldChar w:fldCharType="begin"/>
      </w:r>
      <w:r>
        <w:rPr>
          <w:rFonts w:ascii="Geneva" w:hAnsi="Geneva"/>
          <w:color w:val="000000"/>
        </w:rPr>
        <w:instrText xml:space="preserve"> HYPERLINK "https://www.planobiblechapel.org/tcon/notes/html/nt/1corinthians/1corinthians.htm" \l "_ftn588" \o "" </w:instrText>
      </w:r>
      <w:r>
        <w:rPr>
          <w:rFonts w:ascii="Geneva" w:hAnsi="Geneva"/>
          <w:color w:val="000000"/>
        </w:rPr>
        <w:fldChar w:fldCharType="separate"/>
      </w:r>
      <w:r>
        <w:rPr>
          <w:rStyle w:val="FootnoteReference"/>
          <w:rFonts w:ascii="Geneva" w:hAnsi="Geneva"/>
          <w:color w:val="0000FF"/>
          <w:sz w:val="16"/>
          <w:szCs w:val="16"/>
          <w:u w:val="single"/>
        </w:rPr>
        <w:t>[588]</w:t>
      </w:r>
      <w:r>
        <w:rPr>
          <w:rFonts w:ascii="Geneva" w:hAnsi="Geneva"/>
          <w:color w:val="000000"/>
        </w:rPr>
        <w:fldChar w:fldCharType="end"/>
      </w:r>
      <w:bookmarkEnd w:id="64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Many Pentecostals interpret "All do not speak in tongues, do they?" as "All do not continue to speak in tongues, do they?" since the verb is in the Greek present tense.</w:t>
      </w:r>
      <w:bookmarkStart w:id="643" w:name="_ftnref589"/>
      <w:r>
        <w:rPr>
          <w:rFonts w:ascii="Geneva" w:hAnsi="Geneva"/>
          <w:color w:val="000000"/>
        </w:rPr>
        <w:fldChar w:fldCharType="begin"/>
      </w:r>
      <w:r>
        <w:rPr>
          <w:rFonts w:ascii="Geneva" w:hAnsi="Geneva"/>
          <w:color w:val="000000"/>
        </w:rPr>
        <w:instrText xml:space="preserve"> HYPERLINK "https://www.planobiblechapel.org/tcon/notes/html/nt/1corinthians/1corinthians.htm" \l "_ftn589" \o "" </w:instrText>
      </w:r>
      <w:r>
        <w:rPr>
          <w:rFonts w:ascii="Geneva" w:hAnsi="Geneva"/>
          <w:color w:val="000000"/>
        </w:rPr>
        <w:fldChar w:fldCharType="separate"/>
      </w:r>
      <w:r>
        <w:rPr>
          <w:rStyle w:val="FootnoteReference"/>
          <w:rFonts w:ascii="Geneva" w:hAnsi="Geneva"/>
          <w:color w:val="0000FF"/>
          <w:sz w:val="16"/>
          <w:szCs w:val="16"/>
          <w:u w:val="single"/>
        </w:rPr>
        <w:t>[589]</w:t>
      </w:r>
      <w:r>
        <w:rPr>
          <w:rFonts w:ascii="Geneva" w:hAnsi="Geneva"/>
          <w:color w:val="000000"/>
        </w:rPr>
        <w:fldChar w:fldCharType="end"/>
      </w:r>
      <w:bookmarkEnd w:id="643"/>
      <w:r>
        <w:rPr>
          <w:rFonts w:ascii="Geneva" w:hAnsi="Geneva"/>
          <w:color w:val="000000"/>
        </w:rPr>
        <w:t> This supports their belief that speaking in tongues is the initial evidence of the baptism of the Holy Spirit. However Paul's point in this context is that not all Christians possess the same spiritual gifts, including speaking in tongues.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12:31         Paul advised the Corinthians to earnestly desire some gifts more than others, because some are more important in the functioning of the body than others. While the bestowal of gifts is the sovereign prerogative of the Spirit (vv</w:t>
      </w:r>
      <w:r w:rsidR="002C4548">
        <w:rPr>
          <w:rFonts w:ascii="Geneva" w:hAnsi="Geneva"/>
          <w:color w:val="000000"/>
        </w:rPr>
        <w:t xml:space="preserve">. </w:t>
      </w:r>
      <w:r w:rsidR="00BD5988">
        <w:rPr>
          <w:rFonts w:ascii="Geneva" w:hAnsi="Geneva"/>
          <w:color w:val="000000"/>
        </w:rPr>
        <w:t>8</w:t>
      </w:r>
      <w:r>
        <w:rPr>
          <w:rFonts w:ascii="Geneva" w:hAnsi="Geneva"/>
          <w:color w:val="000000"/>
        </w:rPr>
        <w:t>-11, 18), human desire plays a part in His bestowal (cf. James 4:2). This seems to indicate that the Spirit does not give all His gifts to us at the moment of our salvation. I see nothing in Scripture that prohibits our viewing the abilities God gives us at birth as part of His gifts, though God gives talents to every individual but only spiritual gifts to believers.</w:t>
      </w:r>
      <w:bookmarkStart w:id="644" w:name="_ftnref590"/>
      <w:r>
        <w:rPr>
          <w:rFonts w:ascii="Geneva" w:hAnsi="Geneva"/>
          <w:color w:val="000000"/>
        </w:rPr>
        <w:fldChar w:fldCharType="begin"/>
      </w:r>
      <w:r>
        <w:rPr>
          <w:rFonts w:ascii="Geneva" w:hAnsi="Geneva"/>
          <w:color w:val="000000"/>
        </w:rPr>
        <w:instrText xml:space="preserve"> HYPERLINK "https://www.planobiblechapel.org/tcon/notes/html/nt/1corinthians/1corinthians.htm" \l "_ftn590" \o "" </w:instrText>
      </w:r>
      <w:r>
        <w:rPr>
          <w:rFonts w:ascii="Geneva" w:hAnsi="Geneva"/>
          <w:color w:val="000000"/>
        </w:rPr>
        <w:fldChar w:fldCharType="separate"/>
      </w:r>
      <w:r>
        <w:rPr>
          <w:rStyle w:val="FootnoteReference"/>
          <w:rFonts w:ascii="Geneva" w:hAnsi="Geneva"/>
          <w:color w:val="0000FF"/>
          <w:sz w:val="16"/>
          <w:szCs w:val="16"/>
          <w:u w:val="single"/>
        </w:rPr>
        <w:t>[590]</w:t>
      </w:r>
      <w:r>
        <w:rPr>
          <w:rFonts w:ascii="Geneva" w:hAnsi="Geneva"/>
          <w:color w:val="000000"/>
        </w:rPr>
        <w:fldChar w:fldCharType="end"/>
      </w:r>
      <w:bookmarkEnd w:id="644"/>
      <w:r>
        <w:rPr>
          <w:rFonts w:ascii="Geneva" w:hAnsi="Geneva"/>
          <w:color w:val="000000"/>
        </w:rPr>
        <w:t> Likewise a believer can receive a gift, or an opportunity for service, or the Spirit's blessing on his ministry, years after his conversion.</w:t>
      </w:r>
      <w:bookmarkStart w:id="645" w:name="_ftnref591"/>
      <w:r>
        <w:rPr>
          <w:rFonts w:ascii="Geneva" w:hAnsi="Geneva"/>
          <w:color w:val="000000"/>
        </w:rPr>
        <w:fldChar w:fldCharType="begin"/>
      </w:r>
      <w:r>
        <w:rPr>
          <w:rFonts w:ascii="Geneva" w:hAnsi="Geneva"/>
          <w:color w:val="000000"/>
        </w:rPr>
        <w:instrText xml:space="preserve"> HYPERLINK "https://www.planobiblechapel.org/tcon/notes/html/nt/1corinthians/1corinthians.htm" \l "_ftn591" \o "" </w:instrText>
      </w:r>
      <w:r>
        <w:rPr>
          <w:rFonts w:ascii="Geneva" w:hAnsi="Geneva"/>
          <w:color w:val="000000"/>
        </w:rPr>
        <w:fldChar w:fldCharType="separate"/>
      </w:r>
      <w:r>
        <w:rPr>
          <w:rStyle w:val="FootnoteReference"/>
          <w:rFonts w:ascii="Geneva" w:hAnsi="Geneva"/>
          <w:color w:val="0000FF"/>
          <w:sz w:val="16"/>
          <w:szCs w:val="16"/>
          <w:u w:val="single"/>
        </w:rPr>
        <w:t>[591]</w:t>
      </w:r>
      <w:r>
        <w:rPr>
          <w:rFonts w:ascii="Geneva" w:hAnsi="Geneva"/>
          <w:color w:val="000000"/>
        </w:rPr>
        <w:fldChar w:fldCharType="end"/>
      </w:r>
      <w:bookmarkEnd w:id="645"/>
      <w:r>
        <w:rPr>
          <w:rFonts w:ascii="Geneva" w:hAnsi="Geneva"/>
          <w:color w:val="000000"/>
        </w:rPr>
        <w:t> Everything that we have or ever will have is a gift from God, but spiritual gifts are abilities that God gives us that enable us to serve Him effectively.</w:t>
      </w:r>
      <w:bookmarkStart w:id="646" w:name="_ftnref592"/>
      <w:r>
        <w:rPr>
          <w:rFonts w:ascii="Geneva" w:hAnsi="Geneva"/>
          <w:color w:val="000000"/>
        </w:rPr>
        <w:fldChar w:fldCharType="begin"/>
      </w:r>
      <w:r>
        <w:rPr>
          <w:rFonts w:ascii="Geneva" w:hAnsi="Geneva"/>
          <w:color w:val="000000"/>
        </w:rPr>
        <w:instrText xml:space="preserve"> HYPERLINK "https://www.planobiblechapel.org/tcon/notes/html/nt/1corinthians/1corinthians.htm" \l "_ftn592" \o "" </w:instrText>
      </w:r>
      <w:r>
        <w:rPr>
          <w:rFonts w:ascii="Geneva" w:hAnsi="Geneva"/>
          <w:color w:val="000000"/>
        </w:rPr>
        <w:fldChar w:fldCharType="separate"/>
      </w:r>
      <w:r>
        <w:rPr>
          <w:rStyle w:val="FootnoteReference"/>
          <w:rFonts w:ascii="Geneva" w:hAnsi="Geneva"/>
          <w:color w:val="0000FF"/>
          <w:sz w:val="16"/>
          <w:szCs w:val="16"/>
          <w:u w:val="single"/>
        </w:rPr>
        <w:t>[592]</w:t>
      </w:r>
      <w:r>
        <w:rPr>
          <w:rFonts w:ascii="Geneva" w:hAnsi="Geneva"/>
          <w:color w:val="000000"/>
        </w:rPr>
        <w:fldChar w:fldCharType="end"/>
      </w:r>
      <w:bookmarkEnd w:id="64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"To strive zealously means more than to pray; it includes effort toward cultivating and toward producing a receptivity and a fitness on our part."</w:t>
      </w:r>
      <w:bookmarkStart w:id="647" w:name="_ftnref593"/>
      <w:r>
        <w:rPr>
          <w:rFonts w:ascii="Geneva" w:hAnsi="Geneva"/>
          <w:color w:val="000000"/>
        </w:rPr>
        <w:fldChar w:fldCharType="begin"/>
      </w:r>
      <w:r>
        <w:rPr>
          <w:rFonts w:ascii="Geneva" w:hAnsi="Geneva"/>
          <w:color w:val="000000"/>
        </w:rPr>
        <w:instrText xml:space="preserve"> HYPERLINK "https://www.planobiblechapel.org/tcon/notes/html/nt/1corinthians/1corinthians.htm" \l "_ftn593" \o "" </w:instrText>
      </w:r>
      <w:r>
        <w:rPr>
          <w:rFonts w:ascii="Geneva" w:hAnsi="Geneva"/>
          <w:color w:val="000000"/>
        </w:rPr>
        <w:fldChar w:fldCharType="separate"/>
      </w:r>
      <w:r>
        <w:rPr>
          <w:rStyle w:val="FootnoteReference"/>
          <w:rFonts w:ascii="Geneva" w:hAnsi="Geneva"/>
          <w:color w:val="0000FF"/>
          <w:sz w:val="16"/>
          <w:szCs w:val="16"/>
          <w:u w:val="single"/>
        </w:rPr>
        <w:t>[593]</w:t>
      </w:r>
      <w:r>
        <w:rPr>
          <w:rFonts w:ascii="Geneva" w:hAnsi="Geneva"/>
          <w:color w:val="000000"/>
        </w:rPr>
        <w:fldChar w:fldCharType="end"/>
      </w:r>
      <w:bookmarkEnd w:id="64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view is that Paul meant that the Corinthians were to desire that God would give people with the greater gifts to their assembly.</w:t>
      </w:r>
      <w:bookmarkStart w:id="648" w:name="_ftnref594"/>
      <w:r>
        <w:rPr>
          <w:rFonts w:ascii="Geneva" w:hAnsi="Geneva"/>
          <w:color w:val="000000"/>
        </w:rPr>
        <w:fldChar w:fldCharType="begin"/>
      </w:r>
      <w:r>
        <w:rPr>
          <w:rFonts w:ascii="Geneva" w:hAnsi="Geneva"/>
          <w:color w:val="000000"/>
        </w:rPr>
        <w:instrText xml:space="preserve"> HYPERLINK "https://www.planobiblechapel.org/tcon/notes/html/nt/1corinthians/1corinthians.htm" \l "_ftn594" \o "" </w:instrText>
      </w:r>
      <w:r>
        <w:rPr>
          <w:rFonts w:ascii="Geneva" w:hAnsi="Geneva"/>
          <w:color w:val="000000"/>
        </w:rPr>
        <w:fldChar w:fldCharType="separate"/>
      </w:r>
      <w:r>
        <w:rPr>
          <w:rStyle w:val="FootnoteReference"/>
          <w:rFonts w:ascii="Geneva" w:hAnsi="Geneva"/>
          <w:color w:val="0000FF"/>
          <w:sz w:val="16"/>
          <w:szCs w:val="16"/>
          <w:u w:val="single"/>
        </w:rPr>
        <w:t>[594]</w:t>
      </w:r>
      <w:r>
        <w:rPr>
          <w:rFonts w:ascii="Geneva" w:hAnsi="Geneva"/>
          <w:color w:val="000000"/>
        </w:rPr>
        <w:fldChar w:fldCharType="end"/>
      </w:r>
      <w:bookmarkEnd w:id="648"/>
      <w:r>
        <w:rPr>
          <w:rFonts w:ascii="Geneva" w:hAnsi="Geneva"/>
          <w:color w:val="000000"/>
        </w:rPr>
        <w:t> It seems to me that if Paul meant that he would have written: Desire the greater gifted people.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 did not give the gift of apostleship, in the technical sense, to any other than those whom Christ Himself selected—who had seen the risen Lord Jesus. This gift went to a small group of men in the first generation of the church's history. Apostleship, in the general sense of one sent out with a message, continues today. Sometimes we refer to these gifted people as missionaries in order to distinguish them from Paul and the 12 apostles.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Likewise we use the term prophet in both a technical and in a general sense today. Usually we think of prophets as people who gave new revelation from God or predicted the future. As I mentioned previously, prophets also spoke forth a word from the Lord by exhorting or encouraging the church, and some of them led the church in worship. The Greek word </w:t>
      </w:r>
      <w:r>
        <w:rPr>
          <w:rFonts w:ascii="Geneva" w:hAnsi="Geneva"/>
          <w:i/>
          <w:iCs/>
          <w:color w:val="000000"/>
        </w:rPr>
        <w:t>prophetes</w:t>
      </w:r>
      <w:r>
        <w:rPr>
          <w:rFonts w:ascii="Geneva" w:hAnsi="Geneva"/>
          <w:color w:val="000000"/>
        </w:rPr>
        <w:t> means one who speaks forth. In the first, technical sense prophets have ceased in the church. In the second, general sense they are still with us.</w:t>
      </w:r>
      <w:bookmarkStart w:id="649" w:name="_ftnref595"/>
      <w:r>
        <w:rPr>
          <w:rFonts w:ascii="Geneva" w:hAnsi="Geneva"/>
          <w:color w:val="000000"/>
        </w:rPr>
        <w:fldChar w:fldCharType="begin"/>
      </w:r>
      <w:r>
        <w:rPr>
          <w:rFonts w:ascii="Geneva" w:hAnsi="Geneva"/>
          <w:color w:val="000000"/>
        </w:rPr>
        <w:instrText xml:space="preserve"> HYPERLINK "https://www.planobiblechapel.org/tcon/notes/html/nt/1corinthians/1corinthians.htm" \l "_ftn595" \o "" </w:instrText>
      </w:r>
      <w:r>
        <w:rPr>
          <w:rFonts w:ascii="Geneva" w:hAnsi="Geneva"/>
          <w:color w:val="000000"/>
        </w:rPr>
        <w:fldChar w:fldCharType="separate"/>
      </w:r>
      <w:r>
        <w:rPr>
          <w:rStyle w:val="FootnoteReference"/>
          <w:rFonts w:ascii="Geneva" w:hAnsi="Geneva"/>
          <w:color w:val="0000FF"/>
          <w:sz w:val="16"/>
          <w:szCs w:val="16"/>
          <w:u w:val="single"/>
        </w:rPr>
        <w:t>[595]</w:t>
      </w:r>
      <w:r>
        <w:rPr>
          <w:rFonts w:ascii="Geneva" w:hAnsi="Geneva"/>
          <w:color w:val="000000"/>
        </w:rPr>
        <w:fldChar w:fldCharType="end"/>
      </w:r>
      <w:bookmarkEnd w:id="649"/>
      <w:r>
        <w:rPr>
          <w:rFonts w:ascii="Geneva" w:hAnsi="Geneva"/>
          <w:color w:val="000000"/>
        </w:rPr>
        <w:t> We sometimes refer to the exhorters and encouragers as preachers in order to distinguish them from first-century prophets who gave new revelation and predicted the future.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Today some people who desire to sharpen their ability to preach and teach the Scriptures enroll in Bible college or seminary to do so. This is one example of earnestly desiring the greater gifts. J. Vernon McGee shared his personal testimony of earnestly desiring a greater gift: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"Not having been brought up in a Christian home, I had no Christian training at all. When I went away to seminary, I didn't even know the books of the Bible. I had graduated from a college where the emphasis was placed on the intellectual and the philosophical, and I was trying to be that kind of preacher. Then I heard Dr. Harry Ironside speak. He explained Scripture in a simple manner. And I heard him make the statement, 'Put the cookies on the bottom shelf so the kiddies can get them.' And I remembered that My Lord had said, 'Feed my sheep' (see John 21:16). He hadn't said, 'Feed my giraffes.' So I went to God and prayed, 'Lord, I want to be </w:t>
      </w:r>
      <w:r>
        <w:rPr>
          <w:rFonts w:ascii="Geneva" w:hAnsi="Geneva"/>
          <w:i/>
          <w:iCs/>
          <w:color w:val="000000"/>
        </w:rPr>
        <w:t>that</w:t>
      </w:r>
      <w:r>
        <w:rPr>
          <w:rFonts w:ascii="Geneva" w:hAnsi="Geneva"/>
          <w:color w:val="000000"/>
        </w:rPr>
        <w:t> kind of preacher.' Later, I substituted for Dr. Ironside at Dallas Theological Seminary, and when he passed on, the seminary's president, Dr. Lewis Sperry Chafer, called me on the phone. He asked, 'Would you take Dr. Ironside's lectures here at the seminary?' I could hardly answer him clearly, and I almost rudely hung up the phone. I dropped to my knees, and I confess that I wept as I thanked God. I said, 'Lord I prayed that You would let me teach like Dr. Ironside, and you have answered my prayer!' I coveted earnestly the best gift, and He answered my prayer. Although I am no Dr. Ironside, how I thrill today at the experience and the privilege of teaching the Word of God!"</w:t>
      </w:r>
      <w:bookmarkStart w:id="650" w:name="_ftnref596"/>
      <w:r>
        <w:rPr>
          <w:rFonts w:ascii="Geneva" w:hAnsi="Geneva"/>
          <w:color w:val="000000"/>
        </w:rPr>
        <w:fldChar w:fldCharType="begin"/>
      </w:r>
      <w:r>
        <w:rPr>
          <w:rFonts w:ascii="Geneva" w:hAnsi="Geneva"/>
          <w:color w:val="000000"/>
        </w:rPr>
        <w:instrText xml:space="preserve"> HYPERLINK "https://www.planobiblechapel.org/tcon/notes/html/nt/1corinthians/1corinthians.htm" \l "_ftn596" \o "" </w:instrText>
      </w:r>
      <w:r>
        <w:rPr>
          <w:rFonts w:ascii="Geneva" w:hAnsi="Geneva"/>
          <w:color w:val="000000"/>
        </w:rPr>
        <w:fldChar w:fldCharType="separate"/>
      </w:r>
      <w:r>
        <w:rPr>
          <w:rStyle w:val="FootnoteReference"/>
          <w:rFonts w:ascii="Geneva" w:hAnsi="Geneva"/>
          <w:color w:val="0000FF"/>
          <w:sz w:val="16"/>
          <w:szCs w:val="16"/>
          <w:u w:val="single"/>
        </w:rPr>
        <w:t>[596]</w:t>
      </w:r>
      <w:r>
        <w:rPr>
          <w:rFonts w:ascii="Geneva" w:hAnsi="Geneva"/>
          <w:color w:val="000000"/>
        </w:rPr>
        <w:fldChar w:fldCharType="end"/>
      </w:r>
      <w:bookmarkEnd w:id="65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went on to say that there is an even more important discipline that a believer should cultivate in order to reach the goal of being maximally effective in the Lord's service, besides earnestly desiring the best gifts. That way involves valuing and cultivating love (ch</w:t>
      </w:r>
      <w:r w:rsidR="002C4548">
        <w:rPr>
          <w:rFonts w:ascii="Geneva" w:hAnsi="Geneva"/>
          <w:color w:val="000000"/>
        </w:rPr>
        <w:t xml:space="preserve">. </w:t>
      </w:r>
      <w:r w:rsidR="00BD5988">
        <w:rPr>
          <w:rFonts w:ascii="Geneva" w:hAnsi="Geneva"/>
          <w:color w:val="000000"/>
        </w:rPr>
        <w:t>1</w:t>
      </w:r>
      <w:r>
        <w:rPr>
          <w:rFonts w:ascii="Geneva" w:hAnsi="Geneva"/>
          <w:color w:val="000000"/>
        </w:rPr>
        <w:t>3). The apostle did not mean, of course, that one should disregard the most important gifts in order to seek love. We should give attention to both: cultivating love and cultivating abilities that are strategically important in Christ's body. Nevertheless, as important as sharpening abilities is, it is even more important that we excel in loving.</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"'The most excellent way' which Paul will now show his friends at Corinth is not one more gift among many, but 'a way beyond all this.' That extraordinary way is, of course, the way of </w:t>
      </w:r>
      <w:r>
        <w:rPr>
          <w:rFonts w:ascii="Geneva" w:hAnsi="Geneva"/>
          <w:i/>
          <w:iCs/>
          <w:color w:val="000000"/>
        </w:rPr>
        <w:t>agape</w:t>
      </w:r>
      <w:r>
        <w:rPr>
          <w:rFonts w:ascii="Geneva" w:hAnsi="Geneva"/>
          <w:color w:val="000000"/>
        </w:rPr>
        <w:t>, that fruit of the Spirit which is of primary importance to every believer and to the body of Christ."</w:t>
      </w:r>
      <w:bookmarkStart w:id="651" w:name="_ftnref597"/>
      <w:r>
        <w:rPr>
          <w:rFonts w:ascii="Geneva" w:hAnsi="Geneva"/>
          <w:color w:val="000000"/>
        </w:rPr>
        <w:fldChar w:fldCharType="begin"/>
      </w:r>
      <w:r>
        <w:rPr>
          <w:rFonts w:ascii="Geneva" w:hAnsi="Geneva"/>
          <w:color w:val="000000"/>
        </w:rPr>
        <w:instrText xml:space="preserve"> HYPERLINK "https://www.planobiblechapel.org/tcon/notes/html/nt/1corinthians/1corinthians.htm" \l "_ftn597" \o "" </w:instrText>
      </w:r>
      <w:r>
        <w:rPr>
          <w:rFonts w:ascii="Geneva" w:hAnsi="Geneva"/>
          <w:color w:val="000000"/>
        </w:rPr>
        <w:fldChar w:fldCharType="separate"/>
      </w:r>
      <w:r>
        <w:rPr>
          <w:rStyle w:val="FootnoteReference"/>
          <w:rFonts w:ascii="Geneva" w:hAnsi="Geneva"/>
          <w:color w:val="0000FF"/>
          <w:sz w:val="16"/>
          <w:szCs w:val="16"/>
          <w:u w:val="single"/>
        </w:rPr>
        <w:t>[597]</w:t>
      </w:r>
      <w:r>
        <w:rPr>
          <w:rFonts w:ascii="Geneva" w:hAnsi="Geneva"/>
          <w:color w:val="000000"/>
        </w:rPr>
        <w:fldChar w:fldCharType="end"/>
      </w:r>
      <w:bookmarkEnd w:id="65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most excellent way then is where love is the controlling power in all our actions."</w:t>
      </w:r>
      <w:bookmarkStart w:id="652" w:name="_ftnref598"/>
      <w:r>
        <w:rPr>
          <w:rFonts w:ascii="Geneva" w:hAnsi="Geneva"/>
          <w:color w:val="000000"/>
        </w:rPr>
        <w:fldChar w:fldCharType="begin"/>
      </w:r>
      <w:r>
        <w:rPr>
          <w:rFonts w:ascii="Geneva" w:hAnsi="Geneva"/>
          <w:color w:val="000000"/>
        </w:rPr>
        <w:instrText xml:space="preserve"> HYPERLINK "https://www.planobiblechapel.org/tcon/notes/html/nt/1corinthians/1corinthians.htm" \l "_ftn598" \o "" </w:instrText>
      </w:r>
      <w:r>
        <w:rPr>
          <w:rFonts w:ascii="Geneva" w:hAnsi="Geneva"/>
          <w:color w:val="000000"/>
        </w:rPr>
        <w:fldChar w:fldCharType="separate"/>
      </w:r>
      <w:r>
        <w:rPr>
          <w:rStyle w:val="FootnoteReference"/>
          <w:rFonts w:ascii="Geneva" w:hAnsi="Geneva"/>
          <w:color w:val="0000FF"/>
          <w:sz w:val="16"/>
          <w:szCs w:val="16"/>
          <w:u w:val="single"/>
        </w:rPr>
        <w:t>[598]</w:t>
      </w:r>
      <w:r>
        <w:rPr>
          <w:rFonts w:ascii="Geneva" w:hAnsi="Geneva"/>
          <w:color w:val="000000"/>
        </w:rPr>
        <w:fldChar w:fldCharType="end"/>
      </w:r>
      <w:bookmarkEnd w:id="65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"What Paul is about to embark on is a description of what he calls 'a way that is beyond comparison.' The way they are going is basically destructive to the church as a community; the way they are being called to is one that seeks the good of others before oneself. It is the way of edifying the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4:</w:t>
      </w:r>
      <w:r>
        <w:rPr>
          <w:rFonts w:ascii="Geneva" w:hAnsi="Geneva"/>
          <w:color w:val="000000"/>
        </w:rPr>
        <w:t xml:space="preserve">1-5), of seeking the common good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 xml:space="preserve">7). In that context one will still earnestly desire the things of the Spirit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4:</w:t>
      </w:r>
      <w:r>
        <w:rPr>
          <w:rFonts w:ascii="Geneva" w:hAnsi="Geneva"/>
          <w:color w:val="000000"/>
        </w:rPr>
        <w:t>1), but precisely so that others will be edified. Thus it is not 'love versus gifts' that Paul has in mind, but 'love as the only context for gifts'; for without the former, the latter have no usefulness at all—but then neither does much of anything else in the Christian life."</w:t>
      </w:r>
      <w:bookmarkStart w:id="653" w:name="_ftnref599"/>
      <w:r>
        <w:rPr>
          <w:rFonts w:ascii="Geneva" w:hAnsi="Geneva"/>
          <w:color w:val="000000"/>
        </w:rPr>
        <w:fldChar w:fldCharType="begin"/>
      </w:r>
      <w:r>
        <w:rPr>
          <w:rFonts w:ascii="Geneva" w:hAnsi="Geneva"/>
          <w:color w:val="000000"/>
        </w:rPr>
        <w:instrText xml:space="preserve"> HYPERLINK "https://www.planobiblechapel.org/tcon/notes/html/nt/1corinthians/1corinthians.htm" \l "_ftn599" \o "" </w:instrText>
      </w:r>
      <w:r>
        <w:rPr>
          <w:rFonts w:ascii="Geneva" w:hAnsi="Geneva"/>
          <w:color w:val="000000"/>
        </w:rPr>
        <w:fldChar w:fldCharType="separate"/>
      </w:r>
      <w:r>
        <w:rPr>
          <w:rStyle w:val="FootnoteReference"/>
          <w:rFonts w:ascii="Geneva" w:hAnsi="Geneva"/>
          <w:color w:val="0000FF"/>
          <w:sz w:val="16"/>
          <w:szCs w:val="16"/>
          <w:u w:val="single"/>
        </w:rPr>
        <w:t>[599]</w:t>
      </w:r>
      <w:r>
        <w:rPr>
          <w:rFonts w:ascii="Geneva" w:hAnsi="Geneva"/>
          <w:color w:val="000000"/>
        </w:rPr>
        <w:fldChar w:fldCharType="end"/>
      </w:r>
      <w:bookmarkEnd w:id="653"/>
    </w:p>
    <w:p w:rsidR="00C833C1" w:rsidRDefault="00C833C1" w:rsidP="00C833C1">
      <w:pPr>
        <w:spacing w:after="240"/>
        <w:jc w:val="both"/>
        <w:textAlignment w:val="top"/>
        <w:rPr>
          <w:rFonts w:ascii="Geneva" w:hAnsi="Geneva"/>
          <w:color w:val="000000"/>
        </w:rPr>
      </w:pPr>
      <w:r>
        <w:rPr>
          <w:rFonts w:ascii="Geneva" w:hAnsi="Geneva"/>
          <w:color w:val="000000"/>
        </w:rPr>
        <w:t>Chapter 12 is a chapter that stresses balance (cf. Gal</w:t>
      </w:r>
      <w:r w:rsidR="002C4548">
        <w:rPr>
          <w:rFonts w:ascii="Geneva" w:hAnsi="Geneva"/>
          <w:color w:val="000000"/>
        </w:rPr>
        <w:t xml:space="preserve">. </w:t>
      </w:r>
      <w:r w:rsidR="00BD5988">
        <w:rPr>
          <w:rFonts w:ascii="Geneva" w:hAnsi="Geneva"/>
          <w:color w:val="000000"/>
        </w:rPr>
        <w:t>5</w:t>
      </w:r>
      <w:r>
        <w:rPr>
          <w:rFonts w:ascii="Geneva" w:hAnsi="Geneva"/>
          <w:color w:val="000000"/>
        </w:rPr>
        <w:t>). On the one hand each Christian is only a part of a larger organism, but each is an indispensable part. In one sense we are equally important because we all serve an essential function, but in another sense some are more crucial than others. God determines our gifts, ministries, and individual effectiveness, yet our desire and initiative have something to do with our service as well. Ability, ministry opportunity, and individuality are very important, but love is even more important. A good measure of our personal maturity as Christians will be how well we can keep these paradoxes in balance in our personal lives and ministries. The Corinthians needed help in this area.</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Church is neither a dead mass of similar particles, like a heap of sand, nor a living swarm of antagonistic individuals, like a cage of wild beasts: it has the unity of a living organism, in which no two parts are exactly alike, but all discharge different functions for the good of the whole. All men are not equal, and no individual can be independent of the rest: everywhere there is subordination and dependence. Some have special gifts, some have none; some have several gifts, some only one; some have higher gifts, some have lower: but every individual has some function to discharge, and all must work together for the common good. This is the all-important point—unity in loving service."</w:t>
      </w:r>
      <w:bookmarkStart w:id="654" w:name="_ftnref600"/>
      <w:r>
        <w:rPr>
          <w:rFonts w:ascii="Geneva" w:hAnsi="Geneva"/>
          <w:color w:val="000000"/>
        </w:rPr>
        <w:fldChar w:fldCharType="begin"/>
      </w:r>
      <w:r>
        <w:rPr>
          <w:rFonts w:ascii="Geneva" w:hAnsi="Geneva"/>
          <w:color w:val="000000"/>
        </w:rPr>
        <w:instrText xml:space="preserve"> HYPERLINK "https://www.planobiblechapel.org/tcon/notes/html/nt/1corinthians/1corinthians.htm" \l "_ftn600" \o "" </w:instrText>
      </w:r>
      <w:r>
        <w:rPr>
          <w:rFonts w:ascii="Geneva" w:hAnsi="Geneva"/>
          <w:color w:val="000000"/>
        </w:rPr>
        <w:fldChar w:fldCharType="separate"/>
      </w:r>
      <w:r>
        <w:rPr>
          <w:rStyle w:val="FootnoteReference"/>
          <w:rFonts w:ascii="Geneva" w:hAnsi="Geneva"/>
          <w:color w:val="0000FF"/>
          <w:sz w:val="16"/>
          <w:szCs w:val="16"/>
          <w:u w:val="single"/>
        </w:rPr>
        <w:t>[600]</w:t>
      </w:r>
      <w:r>
        <w:rPr>
          <w:rFonts w:ascii="Geneva" w:hAnsi="Geneva"/>
          <w:color w:val="000000"/>
        </w:rPr>
        <w:fldChar w:fldCharType="end"/>
      </w:r>
      <w:bookmarkEnd w:id="654"/>
    </w:p>
    <w:tbl>
      <w:tblPr>
        <w:tblW w:w="0" w:type="auto"/>
        <w:jc w:val="center"/>
        <w:tblCellMar>
          <w:left w:w="0" w:type="dxa"/>
          <w:right w:w="0" w:type="dxa"/>
        </w:tblCellMar>
        <w:tblLook w:val="04A0" w:firstRow="1" w:lastRow="0" w:firstColumn="1" w:lastColumn="0" w:noHBand="0" w:noVBand="1"/>
      </w:tblPr>
      <w:tblGrid>
        <w:gridCol w:w="2934"/>
        <w:gridCol w:w="1891"/>
        <w:gridCol w:w="1891"/>
        <w:gridCol w:w="1996"/>
      </w:tblGrid>
      <w:tr w:rsidR="00C833C1" w:rsidTr="00C833C1">
        <w:trPr>
          <w:jc w:val="center"/>
        </w:trPr>
        <w:tc>
          <w:tcPr>
            <w:tcW w:w="2846" w:type="dxa"/>
            <w:tcBorders>
              <w:top w:val="single" w:sz="8" w:space="0" w:color="auto"/>
              <w:left w:val="single" w:sz="8" w:space="0" w:color="auto"/>
              <w:bottom w:val="nil"/>
              <w:right w:val="nil"/>
            </w:tcBorders>
            <w:tcMar>
              <w:top w:w="0" w:type="dxa"/>
              <w:left w:w="80" w:type="dxa"/>
              <w:bottom w:w="0" w:type="dxa"/>
              <w:right w:w="80" w:type="dxa"/>
            </w:tcMar>
            <w:hideMark/>
          </w:tcPr>
          <w:p w:rsidR="00C833C1" w:rsidRDefault="00C833C1">
            <w:pPr>
              <w:pStyle w:val="refcom"/>
              <w:spacing w:before="0" w:beforeAutospacing="0" w:after="240" w:afterAutospacing="0"/>
              <w:ind w:left="1440" w:hanging="1440"/>
              <w:rPr>
                <w:rFonts w:ascii="Geneva" w:hAnsi="Geneva"/>
              </w:rPr>
            </w:pPr>
            <w:r>
              <w:rPr>
                <w:rFonts w:ascii="Geneva" w:hAnsi="Geneva"/>
                <w:b/>
                <w:bCs/>
              </w:rPr>
              <w:t> </w:t>
            </w:r>
          </w:p>
        </w:tc>
        <w:tc>
          <w:tcPr>
            <w:tcW w:w="1891" w:type="dxa"/>
            <w:tcBorders>
              <w:top w:val="single" w:sz="8" w:space="0" w:color="auto"/>
              <w:left w:val="nil"/>
              <w:bottom w:val="nil"/>
              <w:right w:val="nil"/>
            </w:tcBorders>
            <w:tcMar>
              <w:top w:w="0" w:type="dxa"/>
              <w:left w:w="80" w:type="dxa"/>
              <w:bottom w:w="0" w:type="dxa"/>
              <w:right w:w="80" w:type="dxa"/>
            </w:tcMar>
            <w:hideMark/>
          </w:tcPr>
          <w:p w:rsidR="00C833C1" w:rsidRDefault="00C833C1" w:rsidP="00107626">
            <w:pPr>
              <w:pStyle w:val="refcom"/>
              <w:spacing w:before="0" w:beforeAutospacing="0" w:after="0" w:afterAutospacing="0"/>
              <w:ind w:left="1440" w:hanging="1440"/>
              <w:jc w:val="center"/>
              <w:rPr>
                <w:rFonts w:ascii="Geneva" w:hAnsi="Geneva"/>
              </w:rPr>
            </w:pPr>
          </w:p>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b/>
                <w:bCs/>
              </w:rPr>
              <w:t>Unity</w:t>
            </w:r>
          </w:p>
        </w:tc>
        <w:tc>
          <w:tcPr>
            <w:tcW w:w="1891" w:type="dxa"/>
            <w:tcBorders>
              <w:top w:val="single" w:sz="8" w:space="0" w:color="auto"/>
              <w:left w:val="nil"/>
              <w:bottom w:val="nil"/>
              <w:right w:val="nil"/>
            </w:tcBorders>
            <w:tcMar>
              <w:top w:w="0" w:type="dxa"/>
              <w:left w:w="80" w:type="dxa"/>
              <w:bottom w:w="0" w:type="dxa"/>
              <w:right w:w="80" w:type="dxa"/>
            </w:tcMar>
            <w:hideMark/>
          </w:tcPr>
          <w:p w:rsidR="00C833C1" w:rsidRDefault="00C833C1" w:rsidP="00107626">
            <w:pPr>
              <w:pStyle w:val="refcom"/>
              <w:spacing w:before="0" w:beforeAutospacing="0" w:after="0" w:afterAutospacing="0"/>
              <w:ind w:left="1440" w:hanging="1440"/>
              <w:jc w:val="center"/>
              <w:rPr>
                <w:rFonts w:ascii="Geneva" w:hAnsi="Geneva"/>
              </w:rPr>
            </w:pPr>
          </w:p>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b/>
                <w:bCs/>
              </w:rPr>
              <w:t>Diversity</w:t>
            </w:r>
          </w:p>
        </w:tc>
        <w:tc>
          <w:tcPr>
            <w:tcW w:w="1996" w:type="dxa"/>
            <w:tcBorders>
              <w:top w:val="single" w:sz="8" w:space="0" w:color="auto"/>
              <w:left w:val="nil"/>
              <w:bottom w:val="nil"/>
              <w:right w:val="single" w:sz="8" w:space="0" w:color="auto"/>
            </w:tcBorders>
            <w:tcMar>
              <w:top w:w="0" w:type="dxa"/>
              <w:left w:w="80" w:type="dxa"/>
              <w:bottom w:w="0" w:type="dxa"/>
              <w:right w:w="80" w:type="dxa"/>
            </w:tcMar>
            <w:hideMark/>
          </w:tcPr>
          <w:p w:rsidR="00C833C1" w:rsidRDefault="00C833C1" w:rsidP="00107626">
            <w:pPr>
              <w:pStyle w:val="refcom"/>
              <w:spacing w:before="0" w:beforeAutospacing="0" w:after="0" w:afterAutospacing="0"/>
              <w:ind w:left="1440" w:hanging="1440"/>
              <w:jc w:val="center"/>
              <w:rPr>
                <w:rFonts w:ascii="Geneva" w:hAnsi="Geneva"/>
              </w:rPr>
            </w:pPr>
          </w:p>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b/>
                <w:bCs/>
              </w:rPr>
              <w:t>Maturity</w:t>
            </w:r>
          </w:p>
        </w:tc>
      </w:tr>
      <w:tr w:rsidR="00C833C1" w:rsidTr="00C833C1">
        <w:trPr>
          <w:jc w:val="center"/>
        </w:trPr>
        <w:tc>
          <w:tcPr>
            <w:tcW w:w="2846" w:type="dxa"/>
            <w:tcBorders>
              <w:top w:val="nil"/>
              <w:left w:val="single" w:sz="8" w:space="0" w:color="auto"/>
              <w:bottom w:val="nil"/>
              <w:right w:val="nil"/>
            </w:tcBorders>
            <w:tcMar>
              <w:top w:w="0" w:type="dxa"/>
              <w:left w:w="80" w:type="dxa"/>
              <w:bottom w:w="0" w:type="dxa"/>
              <w:right w:w="80" w:type="dxa"/>
            </w:tcMar>
            <w:hideMark/>
          </w:tcPr>
          <w:p w:rsidR="00C833C1" w:rsidRDefault="00C833C1">
            <w:pPr>
              <w:pStyle w:val="refcom"/>
              <w:spacing w:before="0" w:beforeAutospacing="0" w:after="240" w:afterAutospacing="0"/>
              <w:ind w:left="1440" w:hanging="1440"/>
              <w:rPr>
                <w:rFonts w:ascii="Geneva" w:hAnsi="Geneva"/>
              </w:rPr>
            </w:pPr>
            <w:r>
              <w:rPr>
                <w:rFonts w:ascii="Geneva" w:hAnsi="Geneva"/>
                <w:b/>
                <w:bCs/>
              </w:rPr>
              <w:t>1 Corinthians</w:t>
            </w:r>
          </w:p>
        </w:tc>
        <w:tc>
          <w:tcPr>
            <w:tcW w:w="1891" w:type="dxa"/>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12:1-13</w:t>
            </w:r>
          </w:p>
        </w:tc>
        <w:tc>
          <w:tcPr>
            <w:tcW w:w="1891" w:type="dxa"/>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12:14-31</w:t>
            </w:r>
          </w:p>
        </w:tc>
        <w:tc>
          <w:tcPr>
            <w:tcW w:w="1996" w:type="dxa"/>
            <w:tcBorders>
              <w:top w:val="nil"/>
              <w:left w:val="nil"/>
              <w:bottom w:val="nil"/>
              <w:right w:val="single" w:sz="8" w:space="0" w:color="auto"/>
            </w:tcBorders>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13:1-13</w:t>
            </w:r>
          </w:p>
        </w:tc>
      </w:tr>
      <w:tr w:rsidR="00C833C1" w:rsidTr="00C833C1">
        <w:trPr>
          <w:jc w:val="center"/>
        </w:trPr>
        <w:tc>
          <w:tcPr>
            <w:tcW w:w="2846" w:type="dxa"/>
            <w:tcBorders>
              <w:top w:val="nil"/>
              <w:left w:val="single" w:sz="8" w:space="0" w:color="auto"/>
              <w:bottom w:val="nil"/>
              <w:right w:val="nil"/>
            </w:tcBorders>
            <w:tcMar>
              <w:top w:w="0" w:type="dxa"/>
              <w:left w:w="80" w:type="dxa"/>
              <w:bottom w:w="0" w:type="dxa"/>
              <w:right w:w="80" w:type="dxa"/>
            </w:tcMar>
            <w:hideMark/>
          </w:tcPr>
          <w:p w:rsidR="00C833C1" w:rsidRDefault="00C833C1">
            <w:pPr>
              <w:pStyle w:val="refcom"/>
              <w:spacing w:before="0" w:beforeAutospacing="0" w:after="240" w:afterAutospacing="0"/>
              <w:ind w:left="1440" w:hanging="1440"/>
              <w:rPr>
                <w:rFonts w:ascii="Geneva" w:hAnsi="Geneva"/>
              </w:rPr>
            </w:pPr>
            <w:r>
              <w:rPr>
                <w:rFonts w:ascii="Geneva" w:hAnsi="Geneva"/>
                <w:b/>
                <w:bCs/>
              </w:rPr>
              <w:t>Romans</w:t>
            </w:r>
          </w:p>
        </w:tc>
        <w:tc>
          <w:tcPr>
            <w:tcW w:w="1891" w:type="dxa"/>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12:1-5</w:t>
            </w:r>
          </w:p>
        </w:tc>
        <w:tc>
          <w:tcPr>
            <w:tcW w:w="1891" w:type="dxa"/>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12:6-8</w:t>
            </w:r>
          </w:p>
        </w:tc>
        <w:tc>
          <w:tcPr>
            <w:tcW w:w="1996" w:type="dxa"/>
            <w:tcBorders>
              <w:top w:val="nil"/>
              <w:left w:val="nil"/>
              <w:bottom w:val="nil"/>
              <w:right w:val="single" w:sz="8" w:space="0" w:color="auto"/>
            </w:tcBorders>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12:9-21</w:t>
            </w:r>
          </w:p>
        </w:tc>
      </w:tr>
      <w:tr w:rsidR="00C833C1" w:rsidTr="00C833C1">
        <w:trPr>
          <w:jc w:val="center"/>
        </w:trPr>
        <w:tc>
          <w:tcPr>
            <w:tcW w:w="2846" w:type="dxa"/>
            <w:tcBorders>
              <w:top w:val="nil"/>
              <w:left w:val="single" w:sz="8" w:space="0" w:color="auto"/>
              <w:bottom w:val="single" w:sz="8" w:space="0" w:color="auto"/>
              <w:right w:val="nil"/>
            </w:tcBorders>
            <w:tcMar>
              <w:top w:w="0" w:type="dxa"/>
              <w:left w:w="80" w:type="dxa"/>
              <w:bottom w:w="0" w:type="dxa"/>
              <w:right w:w="80" w:type="dxa"/>
            </w:tcMar>
            <w:hideMark/>
          </w:tcPr>
          <w:p w:rsidR="00C833C1" w:rsidRDefault="00C833C1">
            <w:pPr>
              <w:pStyle w:val="refcom"/>
              <w:spacing w:before="0" w:beforeAutospacing="0" w:after="240" w:afterAutospacing="0"/>
              <w:ind w:left="1440" w:hanging="1440"/>
              <w:rPr>
                <w:rFonts w:ascii="Geneva" w:hAnsi="Geneva"/>
              </w:rPr>
            </w:pPr>
            <w:r>
              <w:rPr>
                <w:rFonts w:ascii="Geneva" w:hAnsi="Geneva"/>
                <w:b/>
                <w:bCs/>
              </w:rPr>
              <w:lastRenderedPageBreak/>
              <w:t>Ephesians</w:t>
            </w:r>
          </w:p>
        </w:tc>
        <w:tc>
          <w:tcPr>
            <w:tcW w:w="1891" w:type="dxa"/>
            <w:tcBorders>
              <w:top w:val="nil"/>
              <w:left w:val="nil"/>
              <w:bottom w:val="single" w:sz="8" w:space="0" w:color="auto"/>
              <w:right w:val="nil"/>
            </w:tcBorders>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4:1-6</w:t>
            </w:r>
          </w:p>
        </w:tc>
        <w:tc>
          <w:tcPr>
            <w:tcW w:w="1891" w:type="dxa"/>
            <w:tcBorders>
              <w:top w:val="nil"/>
              <w:left w:val="nil"/>
              <w:bottom w:val="single" w:sz="8" w:space="0" w:color="auto"/>
              <w:right w:val="nil"/>
            </w:tcBorders>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4:7-12</w:t>
            </w:r>
          </w:p>
        </w:tc>
        <w:tc>
          <w:tcPr>
            <w:tcW w:w="1996" w:type="dxa"/>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rsidP="00107626">
            <w:pPr>
              <w:pStyle w:val="refcom"/>
              <w:spacing w:before="0" w:beforeAutospacing="0" w:after="240" w:afterAutospacing="0"/>
              <w:ind w:left="1440" w:hanging="1440"/>
              <w:jc w:val="center"/>
              <w:rPr>
                <w:rFonts w:ascii="Geneva" w:hAnsi="Geneva"/>
              </w:rPr>
            </w:pPr>
            <w:r>
              <w:rPr>
                <w:rFonts w:ascii="Geneva" w:hAnsi="Geneva"/>
              </w:rPr>
              <w:t>4:13-16</w:t>
            </w:r>
          </w:p>
        </w:tc>
      </w:tr>
    </w:tbl>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107626">
      <w:pPr>
        <w:pStyle w:val="Heading4"/>
      </w:pPr>
      <w:bookmarkStart w:id="655" w:name="_Toc165579105"/>
      <w:r>
        <w:t>3.     The supremacy of love ch</w:t>
      </w:r>
      <w:r w:rsidR="002C4548">
        <w:t xml:space="preserve">. </w:t>
      </w:r>
      <w:r w:rsidR="00BD5988">
        <w:t>1</w:t>
      </w:r>
      <w:r>
        <w:t>3</w:t>
      </w:r>
      <w:bookmarkEnd w:id="655"/>
    </w:p>
    <w:p w:rsidR="00C833C1" w:rsidRDefault="00C833C1" w:rsidP="00C833C1">
      <w:pPr>
        <w:spacing w:after="240"/>
        <w:jc w:val="both"/>
        <w:textAlignment w:val="top"/>
        <w:rPr>
          <w:rFonts w:ascii="Geneva" w:hAnsi="Geneva"/>
          <w:color w:val="000000"/>
        </w:rPr>
      </w:pPr>
      <w:r>
        <w:rPr>
          <w:rFonts w:ascii="Geneva" w:hAnsi="Geneva"/>
          <w:color w:val="000000"/>
        </w:rPr>
        <w:t>Paul now proceeded to elaborate on the fact that love surpasses the most important spiritual gifts. Some of the Corinthian Christians may not have possessed any of the gifts mentioned in the previous three lists in chapter 12, but all of them could practice love. Clearly all of them needed to practice love more fully. The fruit of the Spirit (Gal</w:t>
      </w:r>
      <w:r w:rsidR="002C4548">
        <w:rPr>
          <w:rFonts w:ascii="Geneva" w:hAnsi="Geneva"/>
          <w:color w:val="000000"/>
        </w:rPr>
        <w:t xml:space="preserve">. </w:t>
      </w:r>
      <w:r w:rsidR="00BD5988">
        <w:rPr>
          <w:rFonts w:ascii="Geneva" w:hAnsi="Geneva"/>
          <w:color w:val="000000"/>
        </w:rPr>
        <w:t>5</w:t>
      </w:r>
      <w:r>
        <w:rPr>
          <w:rFonts w:ascii="Geneva" w:hAnsi="Geneva"/>
          <w:color w:val="000000"/>
        </w:rPr>
        <w:t>:22-23) is a more obvious demonstration of the Spirit's presence in a life, and His control over a life, than the other gifts of the Spirit.</w:t>
      </w:r>
    </w:p>
    <w:p w:rsidR="00C833C1" w:rsidRDefault="00C833C1" w:rsidP="00C833C1">
      <w:pPr>
        <w:spacing w:after="240"/>
        <w:jc w:val="both"/>
        <w:textAlignment w:val="top"/>
        <w:rPr>
          <w:rFonts w:ascii="Geneva" w:hAnsi="Geneva"/>
          <w:color w:val="000000"/>
        </w:rPr>
      </w:pPr>
      <w:r>
        <w:rPr>
          <w:rFonts w:ascii="Geneva" w:hAnsi="Geneva"/>
          <w:color w:val="000000"/>
        </w:rPr>
        <w:t>Love is the most fundamental and prominent of these graces. The love in view is God's love that He has placed in the believer by the indwelling Spirit that should overflow to God and others. It is the love that only the indwelling Holy Spirit can produce in a believer and demonstrate through a believer. Fortunately we do not have to produce it. We just need to cooperate with God by doing His will, with His help, and the Spirit will produce it. I believe that love is a spiritual gift, not just a spiritual grace and a fruit of the Spirit, because God gives us the ability to love.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 Christian community can make shift somehow if the 'gifts' of chapter 12 be lacking: it will die if love is absent. The most lavish exercise of spiritual gifts cannot compensate for lack of love."</w:t>
      </w:r>
      <w:bookmarkStart w:id="656" w:name="_ftnref601"/>
      <w:r>
        <w:rPr>
          <w:rFonts w:ascii="Geneva" w:hAnsi="Geneva"/>
          <w:color w:val="000000"/>
        </w:rPr>
        <w:fldChar w:fldCharType="begin"/>
      </w:r>
      <w:r>
        <w:rPr>
          <w:rFonts w:ascii="Geneva" w:hAnsi="Geneva"/>
          <w:color w:val="000000"/>
        </w:rPr>
        <w:instrText xml:space="preserve"> HYPERLINK "https://www.planobiblechapel.org/tcon/notes/html/nt/1corinthians/1corinthians.htm" \l "_ftn601" \o "" </w:instrText>
      </w:r>
      <w:r>
        <w:rPr>
          <w:rFonts w:ascii="Geneva" w:hAnsi="Geneva"/>
          <w:color w:val="000000"/>
        </w:rPr>
        <w:fldChar w:fldCharType="separate"/>
      </w:r>
      <w:r>
        <w:rPr>
          <w:rStyle w:val="FootnoteReference"/>
          <w:rFonts w:ascii="Geneva" w:hAnsi="Geneva"/>
          <w:color w:val="0000FF"/>
          <w:sz w:val="16"/>
          <w:szCs w:val="16"/>
          <w:u w:val="single"/>
        </w:rPr>
        <w:t>[601]</w:t>
      </w:r>
      <w:r>
        <w:rPr>
          <w:rFonts w:ascii="Geneva" w:hAnsi="Geneva"/>
          <w:color w:val="000000"/>
        </w:rPr>
        <w:fldChar w:fldCharType="end"/>
      </w:r>
      <w:bookmarkEnd w:id="656"/>
    </w:p>
    <w:p w:rsidR="00C833C1" w:rsidRDefault="00C833C1" w:rsidP="00C833C1">
      <w:pPr>
        <w:spacing w:after="240"/>
        <w:jc w:val="both"/>
        <w:textAlignment w:val="top"/>
        <w:rPr>
          <w:rFonts w:ascii="Geneva" w:hAnsi="Geneva"/>
          <w:color w:val="000000"/>
        </w:rPr>
      </w:pPr>
      <w:r>
        <w:rPr>
          <w:rFonts w:ascii="Geneva" w:hAnsi="Geneva"/>
          <w:color w:val="000000"/>
        </w:rPr>
        <w:t>This chapter is something of a digression in Paul's argument concerning keeping the gift of tongues in its proper place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 but it strengthens his argument considerably. As we have seen throughout this epistle, the Corinthians needed to love one another and others. It is not coincidental that the great chapter on love in the Bible appears in a letter to this unloving church.</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necessity of love</w:t>
      </w:r>
      <w:r w:rsidR="00BD5988">
        <w:rPr>
          <w:rFonts w:ascii="Geneva" w:hAnsi="Geneva"/>
          <w:b/>
          <w:bCs/>
          <w:color w:val="000000"/>
        </w:rPr>
        <w:t xml:space="preserve"> 1 Cor 13:</w:t>
      </w:r>
      <w:r>
        <w:rPr>
          <w:rFonts w:ascii="Geneva" w:hAnsi="Geneva"/>
          <w:b/>
          <w:bCs/>
          <w:color w:val="000000"/>
        </w:rPr>
        <w:t>1-3</w:t>
      </w:r>
    </w:p>
    <w:p w:rsidR="00C833C1" w:rsidRDefault="00C833C1" w:rsidP="00C833C1">
      <w:pPr>
        <w:spacing w:after="240"/>
        <w:jc w:val="both"/>
        <w:textAlignment w:val="top"/>
        <w:rPr>
          <w:rFonts w:ascii="Geneva" w:hAnsi="Geneva"/>
          <w:color w:val="000000"/>
        </w:rPr>
      </w:pPr>
      <w:r>
        <w:rPr>
          <w:rFonts w:ascii="Geneva" w:hAnsi="Geneva"/>
          <w:color w:val="000000"/>
        </w:rPr>
        <w:t>In these first three verses Paul showed that love is superior to the spiritual gifts that he listed in chapter 12. He progressed from the lesser to the greater gifts and from the easier to the more difficult abilities.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is hard to escape the implication that what is involved here are two opposing views as to what it means to be 'spiritual.' For the Corinthians it meant 'tongues, wisdom, knowledge' (and pride), but without a commensurate concern for truly Christian behavior. For Paul it meant first of all to be full of the Spirit, the </w:t>
      </w:r>
      <w:r>
        <w:rPr>
          <w:rFonts w:ascii="Geneva" w:hAnsi="Geneva"/>
          <w:i/>
          <w:iCs/>
          <w:color w:val="000000"/>
        </w:rPr>
        <w:t>Holy</w:t>
      </w:r>
      <w:r>
        <w:rPr>
          <w:rFonts w:ascii="Geneva" w:hAnsi="Geneva"/>
          <w:color w:val="000000"/>
        </w:rPr>
        <w:t xml:space="preserve"> Spirit, which therefore meant to behave as those 'sanctified in Christ Jesus, called to be his holy people'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of which the ultimate expression always is to 'walk in love.' Thus, even though these sentences reflect the immediate context, Paul's concern is not simply with their over-enthusiasm about tongues but with the larger issue of the letter as a whole, where their view of spirituality has caused them to miss rather widely both the gospel and its ethics."</w:t>
      </w:r>
      <w:bookmarkStart w:id="657" w:name="_ftnref602"/>
      <w:r>
        <w:rPr>
          <w:rFonts w:ascii="Geneva" w:hAnsi="Geneva"/>
          <w:color w:val="000000"/>
        </w:rPr>
        <w:fldChar w:fldCharType="begin"/>
      </w:r>
      <w:r>
        <w:rPr>
          <w:rFonts w:ascii="Geneva" w:hAnsi="Geneva"/>
          <w:color w:val="000000"/>
        </w:rPr>
        <w:instrText xml:space="preserve"> HYPERLINK "https://www.planobiblechapel.org/tcon/notes/html/nt/1corinthians/1corinthians.htm" \l "_ftn602" \o "" </w:instrText>
      </w:r>
      <w:r>
        <w:rPr>
          <w:rFonts w:ascii="Geneva" w:hAnsi="Geneva"/>
          <w:color w:val="000000"/>
        </w:rPr>
        <w:fldChar w:fldCharType="separate"/>
      </w:r>
      <w:r>
        <w:rPr>
          <w:rStyle w:val="FootnoteReference"/>
          <w:rFonts w:ascii="Geneva" w:hAnsi="Geneva"/>
          <w:color w:val="0000FF"/>
          <w:sz w:val="16"/>
          <w:szCs w:val="16"/>
          <w:u w:val="single"/>
        </w:rPr>
        <w:t>[602]</w:t>
      </w:r>
      <w:r>
        <w:rPr>
          <w:rFonts w:ascii="Geneva" w:hAnsi="Geneva"/>
          <w:color w:val="000000"/>
        </w:rPr>
        <w:fldChar w:fldCharType="end"/>
      </w:r>
      <w:bookmarkEnd w:id="65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"All four classes of gifts (xii</w:t>
      </w:r>
      <w:r w:rsidR="002C4548">
        <w:rPr>
          <w:rFonts w:ascii="Geneva" w:hAnsi="Geneva"/>
          <w:color w:val="000000"/>
        </w:rPr>
        <w:t xml:space="preserve">. </w:t>
      </w:r>
      <w:r w:rsidR="00BD5988">
        <w:rPr>
          <w:rFonts w:ascii="Geneva" w:hAnsi="Geneva"/>
          <w:color w:val="000000"/>
        </w:rPr>
        <w:t>2</w:t>
      </w:r>
      <w:r>
        <w:rPr>
          <w:rFonts w:ascii="Geneva" w:hAnsi="Geneva"/>
          <w:color w:val="000000"/>
        </w:rPr>
        <w:t>8) are included here: the ecstatic in </w:t>
      </w:r>
      <w:r>
        <w:rPr>
          <w:rFonts w:ascii="Geneva" w:hAnsi="Geneva"/>
          <w:i/>
          <w:iCs/>
          <w:color w:val="000000"/>
        </w:rPr>
        <w:t>v</w:t>
      </w:r>
      <w:r w:rsidR="002C4548">
        <w:rPr>
          <w:rFonts w:ascii="Geneva" w:hAnsi="Geneva"/>
          <w:color w:val="000000"/>
        </w:rPr>
        <w:t xml:space="preserve">. </w:t>
      </w:r>
      <w:r w:rsidR="00BD5988">
        <w:rPr>
          <w:rFonts w:ascii="Geneva" w:hAnsi="Geneva"/>
          <w:color w:val="000000"/>
        </w:rPr>
        <w:t>1</w:t>
      </w:r>
      <w:r>
        <w:rPr>
          <w:rFonts w:ascii="Geneva" w:hAnsi="Geneva"/>
          <w:color w:val="000000"/>
        </w:rPr>
        <w:t>; the teaching (</w:t>
      </w:r>
      <w:r>
        <w:rPr>
          <w:rFonts w:ascii="Geneva" w:hAnsi="Geneva"/>
          <w:i/>
          <w:iCs/>
          <w:color w:val="000000"/>
        </w:rPr>
        <w:t>propheteia</w:t>
      </w:r>
      <w:r>
        <w:rPr>
          <w:rFonts w:ascii="Geneva" w:hAnsi="Geneva"/>
          <w:color w:val="000000"/>
        </w:rPr>
        <w:t>) and the wonder-working (</w:t>
      </w:r>
      <w:r>
        <w:rPr>
          <w:rFonts w:ascii="Geneva" w:hAnsi="Geneva"/>
          <w:i/>
          <w:iCs/>
          <w:color w:val="000000"/>
        </w:rPr>
        <w:t>pistis</w:t>
      </w:r>
      <w:r>
        <w:rPr>
          <w:rFonts w:ascii="Geneva" w:hAnsi="Geneva"/>
          <w:color w:val="000000"/>
        </w:rPr>
        <w:t>) gifts in </w:t>
      </w:r>
      <w:r>
        <w:rPr>
          <w:rFonts w:ascii="Geneva" w:hAnsi="Geneva"/>
          <w:i/>
          <w:iCs/>
          <w:color w:val="000000"/>
        </w:rPr>
        <w:t>v</w:t>
      </w:r>
      <w:r w:rsidR="002C4548">
        <w:rPr>
          <w:rFonts w:ascii="Geneva" w:hAnsi="Geneva"/>
          <w:color w:val="000000"/>
        </w:rPr>
        <w:t xml:space="preserve">. </w:t>
      </w:r>
      <w:r w:rsidR="00BD5988">
        <w:rPr>
          <w:rFonts w:ascii="Geneva" w:hAnsi="Geneva"/>
          <w:color w:val="000000"/>
        </w:rPr>
        <w:t>2</w:t>
      </w:r>
      <w:r>
        <w:rPr>
          <w:rFonts w:ascii="Geneva" w:hAnsi="Geneva"/>
          <w:color w:val="000000"/>
        </w:rPr>
        <w:t>; and the administrative in </w:t>
      </w:r>
      <w:r>
        <w:rPr>
          <w:rFonts w:ascii="Geneva" w:hAnsi="Geneva"/>
          <w:i/>
          <w:iCs/>
          <w:color w:val="000000"/>
        </w:rPr>
        <w:t>v</w:t>
      </w:r>
      <w:r w:rsidR="002C4548">
        <w:rPr>
          <w:rFonts w:ascii="Geneva" w:hAnsi="Geneva"/>
          <w:color w:val="000000"/>
        </w:rPr>
        <w:t xml:space="preserve">. </w:t>
      </w:r>
      <w:r w:rsidR="00BD5988">
        <w:rPr>
          <w:rFonts w:ascii="Geneva" w:hAnsi="Geneva"/>
          <w:color w:val="000000"/>
        </w:rPr>
        <w:t>3</w:t>
      </w:r>
      <w:r>
        <w:rPr>
          <w:rFonts w:ascii="Geneva" w:hAnsi="Geneva"/>
          <w:color w:val="000000"/>
        </w:rPr>
        <w:t>."</w:t>
      </w:r>
      <w:bookmarkStart w:id="658" w:name="_ftnref603"/>
      <w:r>
        <w:rPr>
          <w:rFonts w:ascii="Geneva" w:hAnsi="Geneva"/>
          <w:color w:val="000000"/>
        </w:rPr>
        <w:fldChar w:fldCharType="begin"/>
      </w:r>
      <w:r>
        <w:rPr>
          <w:rFonts w:ascii="Geneva" w:hAnsi="Geneva"/>
          <w:color w:val="000000"/>
        </w:rPr>
        <w:instrText xml:space="preserve"> HYPERLINK "https://www.planobiblechapel.org/tcon/notes/html/nt/1corinthians/1corinthians.htm" \l "_ftn603" \o "" </w:instrText>
      </w:r>
      <w:r>
        <w:rPr>
          <w:rFonts w:ascii="Geneva" w:hAnsi="Geneva"/>
          <w:color w:val="000000"/>
        </w:rPr>
        <w:fldChar w:fldCharType="separate"/>
      </w:r>
      <w:r>
        <w:rPr>
          <w:rStyle w:val="FootnoteReference"/>
          <w:rFonts w:ascii="Geneva" w:hAnsi="Geneva"/>
          <w:color w:val="0000FF"/>
          <w:sz w:val="16"/>
          <w:szCs w:val="16"/>
          <w:u w:val="single"/>
        </w:rPr>
        <w:t>[603]</w:t>
      </w:r>
      <w:r>
        <w:rPr>
          <w:rFonts w:ascii="Geneva" w:hAnsi="Geneva"/>
          <w:color w:val="000000"/>
        </w:rPr>
        <w:fldChar w:fldCharType="end"/>
      </w:r>
      <w:bookmarkEnd w:id="65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has well been said that love is the 'circulatory system' of the body of Christ."</w:t>
      </w:r>
      <w:bookmarkStart w:id="659" w:name="_ftnref604"/>
      <w:r>
        <w:rPr>
          <w:rFonts w:ascii="Geneva" w:hAnsi="Geneva"/>
          <w:color w:val="000000"/>
        </w:rPr>
        <w:fldChar w:fldCharType="begin"/>
      </w:r>
      <w:r>
        <w:rPr>
          <w:rFonts w:ascii="Geneva" w:hAnsi="Geneva"/>
          <w:color w:val="000000"/>
        </w:rPr>
        <w:instrText xml:space="preserve"> HYPERLINK "https://www.planobiblechapel.org/tcon/notes/html/nt/1corinthians/1corinthians.htm" \l "_ftn604" \o "" </w:instrText>
      </w:r>
      <w:r>
        <w:rPr>
          <w:rFonts w:ascii="Geneva" w:hAnsi="Geneva"/>
          <w:color w:val="000000"/>
        </w:rPr>
        <w:fldChar w:fldCharType="separate"/>
      </w:r>
      <w:r>
        <w:rPr>
          <w:rStyle w:val="FootnoteReference"/>
          <w:rFonts w:ascii="Geneva" w:hAnsi="Geneva"/>
          <w:color w:val="0000FF"/>
          <w:sz w:val="16"/>
          <w:szCs w:val="16"/>
          <w:u w:val="single"/>
        </w:rPr>
        <w:t>[604]</w:t>
      </w:r>
      <w:r>
        <w:rPr>
          <w:rFonts w:ascii="Geneva" w:hAnsi="Geneva"/>
          <w:color w:val="000000"/>
        </w:rPr>
        <w:fldChar w:fldCharType="end"/>
      </w:r>
      <w:bookmarkEnd w:id="65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13:1           Probably Paul began this chapter with tongues because of the Corinthians' fascination with this gift (cf. ch</w:t>
      </w:r>
      <w:r w:rsidR="002C4548">
        <w:rPr>
          <w:rFonts w:ascii="Geneva" w:hAnsi="Geneva"/>
          <w:color w:val="000000"/>
        </w:rPr>
        <w:t xml:space="preserve">. </w:t>
      </w:r>
      <w:r w:rsidR="00BD5988">
        <w:rPr>
          <w:rFonts w:ascii="Geneva" w:hAnsi="Geneva"/>
          <w:color w:val="000000"/>
        </w:rPr>
        <w:t>1</w:t>
      </w:r>
      <w:r>
        <w:rPr>
          <w:rFonts w:ascii="Geneva" w:hAnsi="Geneva"/>
          <w:color w:val="000000"/>
        </w:rPr>
        <w:t>4). That is where the problem lay. He also built to a climax in verses 1-3, moving from the less to the more difficult actions. Evidently Paul used the first person here because the Corinthians believed that they themselves spoke with the tongues of men and of angels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4:14-15).</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Speaking with the tongues of men and of angels does not refer to simple eloquence, as the context makes clear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2:10, 28, 30). The "tongues of men" probably refer to languages that humans speak. The "tongues of angels" probably refer to the more exalted and expressive language(s) with which angels communicate with one another.</w:t>
      </w:r>
      <w:bookmarkStart w:id="660" w:name="_ftnref605"/>
      <w:r>
        <w:rPr>
          <w:rFonts w:ascii="Geneva" w:hAnsi="Geneva"/>
          <w:color w:val="000000"/>
        </w:rPr>
        <w:fldChar w:fldCharType="begin"/>
      </w:r>
      <w:r>
        <w:rPr>
          <w:rFonts w:ascii="Geneva" w:hAnsi="Geneva"/>
          <w:color w:val="000000"/>
        </w:rPr>
        <w:instrText xml:space="preserve"> HYPERLINK "https://www.planobiblechapel.org/tcon/notes/html/nt/1corinthians/1corinthians.htm" \l "_ftn605" \o "" </w:instrText>
      </w:r>
      <w:r>
        <w:rPr>
          <w:rFonts w:ascii="Geneva" w:hAnsi="Geneva"/>
          <w:color w:val="000000"/>
        </w:rPr>
        <w:fldChar w:fldCharType="separate"/>
      </w:r>
      <w:r>
        <w:rPr>
          <w:rStyle w:val="FootnoteReference"/>
          <w:rFonts w:ascii="Geneva" w:hAnsi="Geneva"/>
          <w:color w:val="0000FF"/>
          <w:sz w:val="16"/>
          <w:szCs w:val="16"/>
          <w:u w:val="single"/>
        </w:rPr>
        <w:t>[605]</w:t>
      </w:r>
      <w:r>
        <w:rPr>
          <w:rFonts w:ascii="Geneva" w:hAnsi="Geneva"/>
          <w:color w:val="000000"/>
        </w:rPr>
        <w:fldChar w:fldCharType="end"/>
      </w:r>
      <w:bookmarkEnd w:id="660"/>
      <w:r>
        <w:rPr>
          <w:rFonts w:ascii="Geneva" w:hAnsi="Geneva"/>
          <w:color w:val="000000"/>
        </w:rPr>
        <w:t> They may refer to languages unknown to humans, namely, ecstatic utterance. However, throughout this whole discussion of the gift of tongues there is no evidence that Paul regarded tongues as anything but languages. Throughout the whole New Testament, "tongues" means languages.</w:t>
      </w:r>
      <w:bookmarkStart w:id="661" w:name="_ftnref606"/>
      <w:r>
        <w:rPr>
          <w:rFonts w:ascii="Geneva" w:hAnsi="Geneva"/>
          <w:color w:val="000000"/>
        </w:rPr>
        <w:fldChar w:fldCharType="begin"/>
      </w:r>
      <w:r>
        <w:rPr>
          <w:rFonts w:ascii="Geneva" w:hAnsi="Geneva"/>
          <w:color w:val="000000"/>
        </w:rPr>
        <w:instrText xml:space="preserve"> HYPERLINK "https://www.planobiblechapel.org/tcon/notes/html/nt/1corinthians/1corinthians.htm" \l "_ftn606" \o "" </w:instrText>
      </w:r>
      <w:r>
        <w:rPr>
          <w:rFonts w:ascii="Geneva" w:hAnsi="Geneva"/>
          <w:color w:val="000000"/>
        </w:rPr>
        <w:fldChar w:fldCharType="separate"/>
      </w:r>
      <w:r>
        <w:rPr>
          <w:rStyle w:val="FootnoteReference"/>
          <w:rFonts w:ascii="Geneva" w:hAnsi="Geneva"/>
          <w:color w:val="0000FF"/>
          <w:sz w:val="16"/>
          <w:szCs w:val="16"/>
          <w:u w:val="single"/>
        </w:rPr>
        <w:t>[606]</w:t>
      </w:r>
      <w:r>
        <w:rPr>
          <w:rFonts w:ascii="Geneva" w:hAnsi="Geneva"/>
          <w:color w:val="000000"/>
        </w:rPr>
        <w:fldChar w:fldCharType="end"/>
      </w:r>
      <w:bookmarkEnd w:id="661"/>
      <w:r>
        <w:rPr>
          <w:rFonts w:ascii="Geneva" w:hAnsi="Geneva"/>
          <w:color w:val="000000"/>
        </w:rPr>
        <w:t> However what was spoken in a language could have been spoken with great ecstasy.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speaking of tongues of angels he [Paul] is using hyperbole for something remarkable or rare. … Paul is saying, 'You may have a grasp of all the languages, not only those of all men, but of the angels over and above.'"</w:t>
      </w:r>
      <w:bookmarkStart w:id="662" w:name="_ftnref607"/>
      <w:r>
        <w:rPr>
          <w:rFonts w:ascii="Geneva" w:hAnsi="Geneva"/>
          <w:color w:val="000000"/>
        </w:rPr>
        <w:fldChar w:fldCharType="begin"/>
      </w:r>
      <w:r>
        <w:rPr>
          <w:rFonts w:ascii="Geneva" w:hAnsi="Geneva"/>
          <w:color w:val="000000"/>
        </w:rPr>
        <w:instrText xml:space="preserve"> HYPERLINK "https://www.planobiblechapel.org/tcon/notes/html/nt/1corinthians/1corinthians.htm" \l "_ftn607" \o "" </w:instrText>
      </w:r>
      <w:r>
        <w:rPr>
          <w:rFonts w:ascii="Geneva" w:hAnsi="Geneva"/>
          <w:color w:val="000000"/>
        </w:rPr>
        <w:fldChar w:fldCharType="separate"/>
      </w:r>
      <w:r>
        <w:rPr>
          <w:rStyle w:val="FootnoteReference"/>
          <w:rFonts w:ascii="Geneva" w:hAnsi="Geneva"/>
          <w:color w:val="0000FF"/>
          <w:sz w:val="16"/>
          <w:szCs w:val="16"/>
          <w:u w:val="single"/>
        </w:rPr>
        <w:t>[607]</w:t>
      </w:r>
      <w:r>
        <w:rPr>
          <w:rFonts w:ascii="Geneva" w:hAnsi="Geneva"/>
          <w:color w:val="000000"/>
        </w:rPr>
        <w:fldChar w:fldCharType="end"/>
      </w:r>
      <w:bookmarkEnd w:id="66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Of course humans do not know the language of the angels, but it must be an exalted (higher, more advanced) language because angels are superior beings. The Corinthians evidently believed that they could speak in angelic languages. Some writers have concluded that "tongues of angels" is part of the hyperbole that appears in verse 2.</w:t>
      </w:r>
      <w:bookmarkStart w:id="663" w:name="_ftnref608"/>
      <w:r>
        <w:rPr>
          <w:rFonts w:ascii="Geneva" w:hAnsi="Geneva"/>
          <w:color w:val="000000"/>
        </w:rPr>
        <w:fldChar w:fldCharType="begin"/>
      </w:r>
      <w:r>
        <w:rPr>
          <w:rFonts w:ascii="Geneva" w:hAnsi="Geneva"/>
          <w:color w:val="000000"/>
        </w:rPr>
        <w:instrText xml:space="preserve"> HYPERLINK "https://www.planobiblechapel.org/tcon/notes/html/nt/1corinthians/1corinthians.htm" \l "_ftn608" \o "" </w:instrText>
      </w:r>
      <w:r>
        <w:rPr>
          <w:rFonts w:ascii="Geneva" w:hAnsi="Geneva"/>
          <w:color w:val="000000"/>
        </w:rPr>
        <w:fldChar w:fldCharType="separate"/>
      </w:r>
      <w:r>
        <w:rPr>
          <w:rStyle w:val="FootnoteReference"/>
          <w:rFonts w:ascii="Geneva" w:hAnsi="Geneva"/>
          <w:color w:val="0000FF"/>
          <w:sz w:val="16"/>
          <w:szCs w:val="16"/>
          <w:u w:val="single"/>
        </w:rPr>
        <w:t>[608]</w:t>
      </w:r>
      <w:r>
        <w:rPr>
          <w:rFonts w:ascii="Geneva" w:hAnsi="Geneva"/>
          <w:color w:val="000000"/>
        </w:rPr>
        <w:fldChar w:fldCharType="end"/>
      </w:r>
      <w:bookmarkEnd w:id="663"/>
      <w:r>
        <w:rPr>
          <w:rFonts w:ascii="Geneva" w:hAnsi="Geneva"/>
          <w:color w:val="000000"/>
        </w:rPr>
        <w:t> That is, there is really no such thing as angelic tongues. The phrase simply depicts exalted speech.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Psalm 78:24-25 the poet Asaph described the manna that the Israelites ate in the wilderness as "the bread of angels [lit. "mighty ones"]." This is clearly a reference to the manna that stresses its heavenly origin and high quality, not that angels actually feed on manna. Perhaps Paul was using "the tongues of angels" in a similar way here: in order to emphasize the heavenly origin and high quality of messages from God that were given in tongues.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Paul's point seems to have been that even if one could speak in this exalted language, but the person did not have love (i.e., act lovingly), his or her </w:t>
      </w:r>
      <w:r>
        <w:rPr>
          <w:rFonts w:ascii="Geneva" w:hAnsi="Geneva"/>
          <w:color w:val="000000"/>
        </w:rPr>
        <w:lastRenderedPageBreak/>
        <w:t>speech would be hollow and empty. To act lovingly, of course, means to actively seek the benefit of someone else.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the charitable heart, not the voluble [incessant and fluent] tongue, that is acceptable with God."</w:t>
      </w:r>
      <w:bookmarkStart w:id="664" w:name="_ftnref609"/>
      <w:r>
        <w:rPr>
          <w:rFonts w:ascii="Geneva" w:hAnsi="Geneva"/>
          <w:color w:val="000000"/>
        </w:rPr>
        <w:fldChar w:fldCharType="begin"/>
      </w:r>
      <w:r>
        <w:rPr>
          <w:rFonts w:ascii="Geneva" w:hAnsi="Geneva"/>
          <w:color w:val="000000"/>
        </w:rPr>
        <w:instrText xml:space="preserve"> HYPERLINK "https://www.planobiblechapel.org/tcon/notes/html/nt/1corinthians/1corinthians.htm" \l "_ftn609" \o "" </w:instrText>
      </w:r>
      <w:r>
        <w:rPr>
          <w:rFonts w:ascii="Geneva" w:hAnsi="Geneva"/>
          <w:color w:val="000000"/>
        </w:rPr>
        <w:fldChar w:fldCharType="separate"/>
      </w:r>
      <w:r>
        <w:rPr>
          <w:rStyle w:val="FootnoteReference"/>
          <w:rFonts w:ascii="Geneva" w:hAnsi="Geneva"/>
          <w:color w:val="0000FF"/>
          <w:sz w:val="16"/>
          <w:szCs w:val="16"/>
          <w:u w:val="single"/>
        </w:rPr>
        <w:t>[609]</w:t>
      </w:r>
      <w:r>
        <w:rPr>
          <w:rFonts w:ascii="Geneva" w:hAnsi="Geneva"/>
          <w:color w:val="000000"/>
        </w:rPr>
        <w:fldChar w:fldCharType="end"/>
      </w:r>
      <w:bookmarkEnd w:id="66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Noisy gongs and clanging cymbals were common in some of the popular pagan cults of Paul's day.</w:t>
      </w:r>
      <w:bookmarkStart w:id="665" w:name="_ftnref610"/>
      <w:r>
        <w:rPr>
          <w:rFonts w:ascii="Geneva" w:hAnsi="Geneva"/>
          <w:color w:val="000000"/>
        </w:rPr>
        <w:fldChar w:fldCharType="begin"/>
      </w:r>
      <w:r>
        <w:rPr>
          <w:rFonts w:ascii="Geneva" w:hAnsi="Geneva"/>
          <w:color w:val="000000"/>
        </w:rPr>
        <w:instrText xml:space="preserve"> HYPERLINK "https://www.planobiblechapel.org/tcon/notes/html/nt/1corinthians/1corinthians.htm" \l "_ftn610" \o "" </w:instrText>
      </w:r>
      <w:r>
        <w:rPr>
          <w:rFonts w:ascii="Geneva" w:hAnsi="Geneva"/>
          <w:color w:val="000000"/>
        </w:rPr>
        <w:fldChar w:fldCharType="separate"/>
      </w:r>
      <w:r>
        <w:rPr>
          <w:rStyle w:val="FootnoteReference"/>
          <w:rFonts w:ascii="Geneva" w:hAnsi="Geneva"/>
          <w:color w:val="0000FF"/>
          <w:sz w:val="16"/>
          <w:szCs w:val="16"/>
          <w:u w:val="single"/>
        </w:rPr>
        <w:t>[610]</w:t>
      </w:r>
      <w:r>
        <w:rPr>
          <w:rFonts w:ascii="Geneva" w:hAnsi="Geneva"/>
          <w:color w:val="000000"/>
        </w:rPr>
        <w:fldChar w:fldCharType="end"/>
      </w:r>
      <w:bookmarkEnd w:id="665"/>
      <w:r>
        <w:rPr>
          <w:rFonts w:ascii="Geneva" w:hAnsi="Geneva"/>
          <w:color w:val="000000"/>
        </w:rPr>
        <w:t> They made much noise but no sense.</w:t>
      </w:r>
      <w:r>
        <w:rPr>
          <w:rStyle w:val="FootnoteReference"/>
          <w:rFonts w:ascii="Geneva" w:hAnsi="Geneva"/>
          <w:color w:val="000000"/>
          <w:sz w:val="16"/>
          <w:szCs w:val="16"/>
        </w:rPr>
        <w:t> </w:t>
      </w:r>
      <w:r>
        <w:rPr>
          <w:rFonts w:ascii="Geneva" w:hAnsi="Geneva"/>
          <w:color w:val="000000"/>
        </w:rPr>
        <w:t>Some so-called tongues-speakers today claim that their gibberish is the language of angels, but it needs to be interpreted coherently in order to qualify as a language. Often this claim is just a way to justify speaking gibberish.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13:2           Prophecy was a higher gift than </w:t>
      </w:r>
      <w:r>
        <w:rPr>
          <w:rFonts w:ascii="Geneva" w:hAnsi="Geneva"/>
          <w:i/>
          <w:iCs/>
          <w:color w:val="000000"/>
        </w:rPr>
        <w:t>glossolalia</w:t>
      </w:r>
      <w:r>
        <w:rPr>
          <w:rFonts w:ascii="Geneva" w:hAnsi="Geneva"/>
          <w:color w:val="000000"/>
        </w:rPr>
        <w:t> (speaking in tongues), but it was still inferior to love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4:1-5). Earlier Paul wrote of the importance of understanding life from God's perspective and grasping the truths previously not revealed but now made known by His apostles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2</w:t>
      </w:r>
      <w:r w:rsidR="00482CFD">
        <w:rPr>
          <w:rFonts w:ascii="Geneva" w:hAnsi="Geneva"/>
          <w:color w:val="000000"/>
        </w:rPr>
        <w:t>:</w:t>
      </w:r>
      <w:r>
        <w:rPr>
          <w:rFonts w:ascii="Geneva" w:hAnsi="Geneva"/>
          <w:color w:val="000000"/>
        </w:rPr>
        <w:t>6-13). Nevertheless the truth without love is like food without drink. Possession of spiritual gifts is not the sign of the Spirit, but loving behavior is.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 clear and deep head is of no signification, without a benevolent and charitable heart."</w:t>
      </w:r>
      <w:bookmarkStart w:id="666" w:name="_ftnref611"/>
      <w:r>
        <w:rPr>
          <w:rFonts w:ascii="Geneva" w:hAnsi="Geneva"/>
          <w:color w:val="000000"/>
        </w:rPr>
        <w:fldChar w:fldCharType="begin"/>
      </w:r>
      <w:r>
        <w:rPr>
          <w:rFonts w:ascii="Geneva" w:hAnsi="Geneva"/>
          <w:color w:val="000000"/>
        </w:rPr>
        <w:instrText xml:space="preserve"> HYPERLINK "https://www.planobiblechapel.org/tcon/notes/html/nt/1corinthians/1corinthians.htm" \l "_ftn611" \o "" </w:instrText>
      </w:r>
      <w:r>
        <w:rPr>
          <w:rFonts w:ascii="Geneva" w:hAnsi="Geneva"/>
          <w:color w:val="000000"/>
        </w:rPr>
        <w:fldChar w:fldCharType="separate"/>
      </w:r>
      <w:r>
        <w:rPr>
          <w:rStyle w:val="FootnoteReference"/>
          <w:rFonts w:ascii="Geneva" w:hAnsi="Geneva"/>
          <w:color w:val="0000FF"/>
          <w:sz w:val="16"/>
          <w:szCs w:val="16"/>
          <w:u w:val="single"/>
        </w:rPr>
        <w:t>[611]</w:t>
      </w:r>
      <w:r>
        <w:rPr>
          <w:rFonts w:ascii="Geneva" w:hAnsi="Geneva"/>
          <w:color w:val="000000"/>
        </w:rPr>
        <w:fldChar w:fldCharType="end"/>
      </w:r>
      <w:bookmarkEnd w:id="66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Even faith great enough to remove mountains is not as important as love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9; cf. Matt</w:t>
      </w:r>
      <w:r w:rsidR="002C4548">
        <w:rPr>
          <w:rFonts w:ascii="Geneva" w:hAnsi="Geneva"/>
          <w:color w:val="000000"/>
        </w:rPr>
        <w:t xml:space="preserve">. </w:t>
      </w:r>
      <w:r w:rsidR="00BD5988">
        <w:rPr>
          <w:rFonts w:ascii="Geneva" w:hAnsi="Geneva"/>
          <w:color w:val="000000"/>
        </w:rPr>
        <w:t>1</w:t>
      </w:r>
      <w:r>
        <w:rPr>
          <w:rFonts w:ascii="Geneva" w:hAnsi="Geneva"/>
          <w:color w:val="000000"/>
        </w:rPr>
        <w:t>7:20; Mark 11:23; Luke 17:6). A mountain is a universal symbol of something immovable. This is hyperbole and metaphor.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13:3           Even what passed for charity, or self-sacrifice for less fortunate individuals, is not the same as real love (Gr. </w:t>
      </w:r>
      <w:r>
        <w:rPr>
          <w:rFonts w:ascii="Geneva" w:hAnsi="Geneva"/>
          <w:i/>
          <w:iCs/>
          <w:color w:val="000000"/>
        </w:rPr>
        <w:t>agape</w:t>
      </w:r>
      <w:r>
        <w:rPr>
          <w:rFonts w:ascii="Geneva" w:hAnsi="Geneva"/>
          <w:color w:val="000000"/>
        </w:rPr>
        <w:t>). It is inferior to it. It might profit the receiver, but it does not profit the giver without love.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personal sufferings for the salvation of others were also worthless without love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1:23-29; 12:10). Even one's acceptance of martyrdom might or might not spring from love. If it did not, it was valueless in the sight of God, and it would bring no divine reward to the one who submitted to it (cf. Dan</w:t>
      </w:r>
      <w:r w:rsidR="002C4548">
        <w:rPr>
          <w:rFonts w:ascii="Geneva" w:hAnsi="Geneva"/>
          <w:color w:val="000000"/>
        </w:rPr>
        <w:t xml:space="preserve">. </w:t>
      </w:r>
      <w:r w:rsidR="00BD5988">
        <w:rPr>
          <w:rFonts w:ascii="Geneva" w:hAnsi="Geneva"/>
          <w:color w:val="000000"/>
        </w:rPr>
        <w:t>3</w:t>
      </w:r>
      <w:r>
        <w:rPr>
          <w:rFonts w:ascii="Geneva" w:hAnsi="Geneva"/>
          <w:color w:val="000000"/>
        </w:rPr>
        <w:t>:28; Rom</w:t>
      </w:r>
      <w:r w:rsidR="002C4548">
        <w:rPr>
          <w:rFonts w:ascii="Geneva" w:hAnsi="Geneva"/>
          <w:color w:val="000000"/>
        </w:rPr>
        <w:t xml:space="preserve">. </w:t>
      </w:r>
      <w:r w:rsidR="00BD5988">
        <w:rPr>
          <w:rFonts w:ascii="Geneva" w:hAnsi="Geneva"/>
          <w:color w:val="000000"/>
        </w:rPr>
        <w:t>5</w:t>
      </w:r>
      <w:r>
        <w:rPr>
          <w:rFonts w:ascii="Geneva" w:hAnsi="Geneva"/>
          <w:color w:val="000000"/>
        </w:rPr>
        <w:t>:2-3; 2 Cor</w:t>
      </w:r>
      <w:r w:rsidR="002C4548">
        <w:rPr>
          <w:rFonts w:ascii="Geneva" w:hAnsi="Geneva"/>
          <w:color w:val="000000"/>
        </w:rPr>
        <w:t xml:space="preserve">. </w:t>
      </w:r>
      <w:r w:rsidR="00BD5988">
        <w:rPr>
          <w:rFonts w:ascii="Geneva" w:hAnsi="Geneva"/>
          <w:color w:val="000000"/>
        </w:rPr>
        <w:t>1</w:t>
      </w:r>
      <w:r>
        <w:rPr>
          <w:rFonts w:ascii="Geneva" w:hAnsi="Geneva"/>
          <w:color w:val="000000"/>
        </w:rPr>
        <w:t>:14).</w:t>
      </w:r>
    </w:p>
    <w:p w:rsidR="00C833C1" w:rsidRDefault="00C833C1" w:rsidP="00C833C1">
      <w:pPr>
        <w:spacing w:after="240"/>
        <w:jc w:val="both"/>
        <w:textAlignment w:val="top"/>
        <w:rPr>
          <w:rFonts w:ascii="Geneva" w:hAnsi="Geneva"/>
          <w:color w:val="000000"/>
        </w:rPr>
      </w:pPr>
      <w:r>
        <w:rPr>
          <w:rFonts w:ascii="Geneva" w:hAnsi="Geneva"/>
          <w:color w:val="000000"/>
        </w:rPr>
        <w:t>Paul was not setting love in contrast to gifts in this pericope. He was arguing for the necessity and supremacy of love if one is to behave as a true Christian.</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"Love is the indispensable addition which alone gives worth to all other Christian gifts."</w:t>
      </w:r>
      <w:bookmarkStart w:id="667" w:name="_ftnref612"/>
      <w:r>
        <w:rPr>
          <w:rFonts w:ascii="Geneva" w:hAnsi="Geneva"/>
          <w:color w:val="000000"/>
        </w:rPr>
        <w:fldChar w:fldCharType="begin"/>
      </w:r>
      <w:r>
        <w:rPr>
          <w:rFonts w:ascii="Geneva" w:hAnsi="Geneva"/>
          <w:color w:val="000000"/>
        </w:rPr>
        <w:instrText xml:space="preserve"> HYPERLINK "https://www.planobiblechapel.org/tcon/notes/html/nt/1corinthians/1corinthians.htm" \l "_ftn612" \o "" </w:instrText>
      </w:r>
      <w:r>
        <w:rPr>
          <w:rFonts w:ascii="Geneva" w:hAnsi="Geneva"/>
          <w:color w:val="000000"/>
        </w:rPr>
        <w:fldChar w:fldCharType="separate"/>
      </w:r>
      <w:r>
        <w:rPr>
          <w:rStyle w:val="FootnoteReference"/>
          <w:rFonts w:ascii="Geneva" w:hAnsi="Geneva"/>
          <w:color w:val="0000FF"/>
          <w:sz w:val="16"/>
          <w:szCs w:val="16"/>
          <w:u w:val="single"/>
        </w:rPr>
        <w:t>[612]</w:t>
      </w:r>
      <w:r>
        <w:rPr>
          <w:rFonts w:ascii="Geneva" w:hAnsi="Geneva"/>
          <w:color w:val="000000"/>
        </w:rPr>
        <w:fldChar w:fldCharType="end"/>
      </w:r>
      <w:bookmarkEnd w:id="66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"Love defines which gifts are the 'best': those that build up the body."</w:t>
      </w:r>
      <w:bookmarkStart w:id="668" w:name="_ftnref613"/>
      <w:r>
        <w:rPr>
          <w:rFonts w:ascii="Geneva" w:hAnsi="Geneva"/>
          <w:color w:val="000000"/>
        </w:rPr>
        <w:fldChar w:fldCharType="begin"/>
      </w:r>
      <w:r>
        <w:rPr>
          <w:rFonts w:ascii="Geneva" w:hAnsi="Geneva"/>
          <w:color w:val="000000"/>
        </w:rPr>
        <w:instrText xml:space="preserve"> HYPERLINK "https://www.planobiblechapel.org/tcon/notes/html/nt/1corinthians/1corinthians.htm" \l "_ftn613" \o "" </w:instrText>
      </w:r>
      <w:r>
        <w:rPr>
          <w:rFonts w:ascii="Geneva" w:hAnsi="Geneva"/>
          <w:color w:val="000000"/>
        </w:rPr>
        <w:fldChar w:fldCharType="separate"/>
      </w:r>
      <w:r>
        <w:rPr>
          <w:rStyle w:val="FootnoteReference"/>
          <w:rFonts w:ascii="Geneva" w:hAnsi="Geneva"/>
          <w:color w:val="0000FF"/>
          <w:sz w:val="16"/>
          <w:szCs w:val="16"/>
          <w:u w:val="single"/>
        </w:rPr>
        <w:t>[613]</w:t>
      </w:r>
      <w:r>
        <w:rPr>
          <w:rFonts w:ascii="Geneva" w:hAnsi="Geneva"/>
          <w:color w:val="000000"/>
        </w:rPr>
        <w:fldChar w:fldCharType="end"/>
      </w:r>
      <w:bookmarkEnd w:id="66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character of love</w:t>
      </w:r>
      <w:r w:rsidR="00BD5988">
        <w:rPr>
          <w:rFonts w:ascii="Geneva" w:hAnsi="Geneva"/>
          <w:b/>
          <w:bCs/>
          <w:color w:val="000000"/>
        </w:rPr>
        <w:t xml:space="preserve"> 1 Cor 13:</w:t>
      </w:r>
      <w:r>
        <w:rPr>
          <w:rFonts w:ascii="Geneva" w:hAnsi="Geneva"/>
          <w:b/>
          <w:bCs/>
          <w:color w:val="000000"/>
        </w:rPr>
        <w:t>4-7</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The apostle next pointed out the qualities of love that make it so important: its character or nature. He described these qualities in relationship to a person whose character love rules over. We see them most clearly in God and in Christ but also in the life of anyone in whose heart God's love reigns.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"Love may be difficult to define; it is not difficult to discern. Paul attempts no definition, analysis, or description; he pictures love in action. He shows what it does and feels, and what it refrains from doing. He records the ways in which it manifests itself."</w:t>
      </w:r>
      <w:bookmarkStart w:id="669" w:name="_ftnref614"/>
      <w:r>
        <w:rPr>
          <w:rFonts w:ascii="Geneva" w:hAnsi="Geneva"/>
          <w:color w:val="000000"/>
        </w:rPr>
        <w:fldChar w:fldCharType="begin"/>
      </w:r>
      <w:r>
        <w:rPr>
          <w:rFonts w:ascii="Geneva" w:hAnsi="Geneva"/>
          <w:color w:val="000000"/>
        </w:rPr>
        <w:instrText xml:space="preserve"> HYPERLINK "https://www.planobiblechapel.org/tcon/notes/html/nt/1corinthians/1corinthians.htm" \l "_ftn614" \o "" </w:instrText>
      </w:r>
      <w:r>
        <w:rPr>
          <w:rFonts w:ascii="Geneva" w:hAnsi="Geneva"/>
          <w:color w:val="000000"/>
        </w:rPr>
        <w:fldChar w:fldCharType="separate"/>
      </w:r>
      <w:r>
        <w:rPr>
          <w:rStyle w:val="FootnoteReference"/>
          <w:rFonts w:ascii="Geneva" w:hAnsi="Geneva"/>
          <w:color w:val="0000FF"/>
          <w:sz w:val="16"/>
          <w:szCs w:val="16"/>
          <w:u w:val="single"/>
        </w:rPr>
        <w:t>[614]</w:t>
      </w:r>
      <w:r>
        <w:rPr>
          <w:rFonts w:ascii="Geneva" w:hAnsi="Geneva"/>
          <w:color w:val="000000"/>
        </w:rPr>
        <w:fldChar w:fldCharType="end"/>
      </w:r>
      <w:bookmarkEnd w:id="669"/>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"As you have seen a man of science take a beam of light and pass it through a crystal prism, as you have seen it come out on the other side of the prism broken up into its component colors—red, blue, yellow, violet, orange, and all the colors of the rainbow—so Paul passes this thing, love, through the magnificent prism of his inspired intellect, and it comes out on the other side broken up into its elements."</w:t>
      </w:r>
      <w:bookmarkStart w:id="670" w:name="_ftnref615"/>
      <w:r>
        <w:rPr>
          <w:rFonts w:ascii="Geneva" w:hAnsi="Geneva"/>
          <w:color w:val="000000"/>
        </w:rPr>
        <w:fldChar w:fldCharType="begin"/>
      </w:r>
      <w:r>
        <w:rPr>
          <w:rFonts w:ascii="Geneva" w:hAnsi="Geneva"/>
          <w:color w:val="000000"/>
        </w:rPr>
        <w:instrText xml:space="preserve"> HYPERLINK "https://www.planobiblechapel.org/tcon/notes/html/nt/1corinthians/1corinthians.htm" \l "_ftn615" \o "" </w:instrText>
      </w:r>
      <w:r>
        <w:rPr>
          <w:rFonts w:ascii="Geneva" w:hAnsi="Geneva"/>
          <w:color w:val="000000"/>
        </w:rPr>
        <w:fldChar w:fldCharType="separate"/>
      </w:r>
      <w:r>
        <w:rPr>
          <w:rStyle w:val="FootnoteReference"/>
          <w:rFonts w:ascii="Geneva" w:hAnsi="Geneva"/>
          <w:color w:val="0000FF"/>
          <w:sz w:val="16"/>
          <w:szCs w:val="16"/>
          <w:u w:val="single"/>
        </w:rPr>
        <w:t>[615]</w:t>
      </w:r>
      <w:r>
        <w:rPr>
          <w:rFonts w:ascii="Geneva" w:hAnsi="Geneva"/>
          <w:color w:val="000000"/>
        </w:rPr>
        <w:fldChar w:fldCharType="end"/>
      </w:r>
      <w:bookmarkEnd w:id="670"/>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"Paul's central section [vv</w:t>
      </w:r>
      <w:r w:rsidR="002C4548">
        <w:rPr>
          <w:rFonts w:ascii="Geneva" w:hAnsi="Geneva"/>
          <w:color w:val="000000"/>
        </w:rPr>
        <w:t xml:space="preserve">. </w:t>
      </w:r>
      <w:r w:rsidR="00BD5988">
        <w:rPr>
          <w:rFonts w:ascii="Geneva" w:hAnsi="Geneva"/>
          <w:color w:val="000000"/>
        </w:rPr>
        <w:t>4</w:t>
      </w:r>
      <w:r>
        <w:rPr>
          <w:rFonts w:ascii="Geneva" w:hAnsi="Geneva"/>
          <w:color w:val="000000"/>
        </w:rPr>
        <w:t>-7] uses anaphora (repetition of the first element) extensively. One of the three major types of rhetoric was epideictic (involving praise or blame), and one of the three types of epideictic rhetoric was the encomium, a praise of a person or subject. One common rhetorical exercise was an encomium on a particular virtue, as here (or Heb 11:3-31, also using anaphora)."</w:t>
      </w:r>
      <w:bookmarkStart w:id="671" w:name="_ftnref616"/>
      <w:r>
        <w:rPr>
          <w:rFonts w:ascii="Geneva" w:hAnsi="Geneva"/>
          <w:color w:val="000000"/>
        </w:rPr>
        <w:fldChar w:fldCharType="begin"/>
      </w:r>
      <w:r>
        <w:rPr>
          <w:rFonts w:ascii="Geneva" w:hAnsi="Geneva"/>
          <w:color w:val="000000"/>
        </w:rPr>
        <w:instrText xml:space="preserve"> HYPERLINK "https://www.planobiblechapel.org/tcon/notes/html/nt/1corinthians/1corinthians.htm" \l "_ftn616" \o "" </w:instrText>
      </w:r>
      <w:r>
        <w:rPr>
          <w:rFonts w:ascii="Geneva" w:hAnsi="Geneva"/>
          <w:color w:val="000000"/>
        </w:rPr>
        <w:fldChar w:fldCharType="separate"/>
      </w:r>
      <w:r>
        <w:rPr>
          <w:rStyle w:val="FootnoteReference"/>
          <w:rFonts w:ascii="Geneva" w:hAnsi="Geneva"/>
          <w:color w:val="0000FF"/>
          <w:sz w:val="16"/>
          <w:szCs w:val="16"/>
          <w:u w:val="single"/>
        </w:rPr>
        <w:t>[616]</w:t>
      </w:r>
      <w:r>
        <w:rPr>
          <w:rFonts w:ascii="Geneva" w:hAnsi="Geneva"/>
          <w:color w:val="000000"/>
        </w:rPr>
        <w:fldChar w:fldCharType="end"/>
      </w:r>
      <w:bookmarkEnd w:id="671"/>
    </w:p>
    <w:p w:rsidR="00C833C1" w:rsidRDefault="00C833C1" w:rsidP="00C833C1">
      <w:pPr>
        <w:spacing w:after="240"/>
        <w:textAlignment w:val="top"/>
        <w:rPr>
          <w:rFonts w:ascii="Geneva" w:hAnsi="Geneva"/>
          <w:color w:val="000000"/>
        </w:rPr>
      </w:pPr>
      <w:r>
        <w:rPr>
          <w:rFonts w:ascii="Geneva" w:hAnsi="Geneva"/>
          <w:color w:val="000000"/>
        </w:rPr>
        <w:t>Love was notably absent in the Corinthian church. This was probably why Paul wrote so much about it in this epistle.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observance of the truths of this chapter … would have solved their [the Corinthians'] problems."</w:t>
      </w:r>
      <w:bookmarkStart w:id="672" w:name="_ftnref617"/>
      <w:r>
        <w:rPr>
          <w:rFonts w:ascii="Geneva" w:hAnsi="Geneva"/>
          <w:color w:val="000000"/>
        </w:rPr>
        <w:fldChar w:fldCharType="begin"/>
      </w:r>
      <w:r>
        <w:rPr>
          <w:rFonts w:ascii="Geneva" w:hAnsi="Geneva"/>
          <w:color w:val="000000"/>
        </w:rPr>
        <w:instrText xml:space="preserve"> HYPERLINK "https://www.planobiblechapel.org/tcon/notes/html/nt/1corinthians/1corinthians.htm" \l "_ftn617" \o "" </w:instrText>
      </w:r>
      <w:r>
        <w:rPr>
          <w:rFonts w:ascii="Geneva" w:hAnsi="Geneva"/>
          <w:color w:val="000000"/>
        </w:rPr>
        <w:fldChar w:fldCharType="separate"/>
      </w:r>
      <w:r>
        <w:rPr>
          <w:rStyle w:val="FootnoteReference"/>
          <w:rFonts w:ascii="Geneva" w:hAnsi="Geneva"/>
          <w:color w:val="0000FF"/>
          <w:sz w:val="16"/>
          <w:szCs w:val="16"/>
          <w:u w:val="single"/>
        </w:rPr>
        <w:t>[617]</w:t>
      </w:r>
      <w:r>
        <w:rPr>
          <w:rFonts w:ascii="Geneva" w:hAnsi="Geneva"/>
          <w:color w:val="000000"/>
        </w:rPr>
        <w:fldChar w:fldCharType="end"/>
      </w:r>
      <w:bookmarkEnd w:id="672"/>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13:4a          Patience and kindness, like love, are aspects of the fruit of the Spirit (Gal</w:t>
      </w:r>
      <w:r w:rsidR="002C4548">
        <w:rPr>
          <w:rFonts w:ascii="Geneva" w:hAnsi="Geneva"/>
          <w:color w:val="000000"/>
        </w:rPr>
        <w:t xml:space="preserve">. </w:t>
      </w:r>
      <w:r w:rsidR="00BD5988">
        <w:rPr>
          <w:rFonts w:ascii="Geneva" w:hAnsi="Geneva"/>
          <w:color w:val="000000"/>
        </w:rPr>
        <w:t>5</w:t>
      </w:r>
      <w:r>
        <w:rPr>
          <w:rFonts w:ascii="Geneva" w:hAnsi="Geneva"/>
          <w:color w:val="000000"/>
        </w:rPr>
        <w:t>:22). The first characteristic is love's passive response, and the second is its active initiative. Patience and kindness characterize God, Christ, and truly Christian behavior.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13:4b-5      Paul followed the two positive expressions of love with seven verbs that indicate how it does not behave. The first five of these typified the Corinthians, as we have seen: They were jealous (cf</w:t>
      </w:r>
      <w:r w:rsidR="002C4548">
        <w:rPr>
          <w:rFonts w:ascii="Geneva" w:hAnsi="Geneva"/>
          <w:color w:val="000000"/>
        </w:rPr>
        <w:t xml:space="preserve">. </w:t>
      </w:r>
      <w:r w:rsidR="00BD5988">
        <w:rPr>
          <w:rFonts w:ascii="Geneva" w:hAnsi="Geneva"/>
          <w:color w:val="000000"/>
        </w:rPr>
        <w:t>3</w:t>
      </w:r>
      <w:r>
        <w:rPr>
          <w:rFonts w:ascii="Geneva" w:hAnsi="Geneva"/>
          <w:color w:val="000000"/>
        </w:rPr>
        <w:t>:3;</w:t>
      </w:r>
      <w:r w:rsidR="00BD5988">
        <w:rPr>
          <w:rFonts w:ascii="Geneva" w:hAnsi="Geneva"/>
          <w:color w:val="000000"/>
        </w:rPr>
        <w:t xml:space="preserve"> 1 Cor 4:</w:t>
      </w:r>
      <w:r>
        <w:rPr>
          <w:rFonts w:ascii="Geneva" w:hAnsi="Geneva"/>
          <w:color w:val="000000"/>
        </w:rPr>
        <w:t xml:space="preserve">18), boastful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18;</w:t>
      </w:r>
      <w:r w:rsidR="00BD5988">
        <w:rPr>
          <w:rFonts w:ascii="Geneva" w:hAnsi="Geneva"/>
          <w:color w:val="000000"/>
        </w:rPr>
        <w:t xml:space="preserve"> 1 Cor 8:</w:t>
      </w:r>
      <w:r>
        <w:rPr>
          <w:rFonts w:ascii="Geneva" w:hAnsi="Geneva"/>
          <w:color w:val="000000"/>
        </w:rPr>
        <w:t>2;</w:t>
      </w:r>
      <w:r w:rsidR="00BD5988">
        <w:rPr>
          <w:rFonts w:ascii="Geneva" w:hAnsi="Geneva"/>
          <w:color w:val="000000"/>
        </w:rPr>
        <w:t xml:space="preserve"> 1 Cor 14:</w:t>
      </w:r>
      <w:r>
        <w:rPr>
          <w:rFonts w:ascii="Geneva" w:hAnsi="Geneva"/>
          <w:color w:val="000000"/>
        </w:rPr>
        <w:t xml:space="preserve">37), arrogant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6, 18-19;</w:t>
      </w:r>
      <w:r w:rsidR="00BD5988">
        <w:rPr>
          <w:rFonts w:ascii="Geneva" w:hAnsi="Geneva"/>
          <w:color w:val="000000"/>
        </w:rPr>
        <w:t xml:space="preserve"> 1 Cor 5:</w:t>
      </w:r>
      <w:r>
        <w:rPr>
          <w:rFonts w:ascii="Geneva" w:hAnsi="Geneva"/>
          <w:color w:val="000000"/>
        </w:rPr>
        <w:t>2;</w:t>
      </w:r>
      <w:r w:rsidR="00BD5988">
        <w:rPr>
          <w:rFonts w:ascii="Geneva" w:hAnsi="Geneva"/>
          <w:color w:val="000000"/>
        </w:rPr>
        <w:t xml:space="preserve"> 1 Cor 8:</w:t>
      </w:r>
      <w:r>
        <w:rPr>
          <w:rFonts w:ascii="Geneva" w:hAnsi="Geneva"/>
          <w:color w:val="000000"/>
        </w:rPr>
        <w:t xml:space="preserve">1), acting disgracefully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7</w:t>
      </w:r>
      <w:r w:rsidR="00482CFD">
        <w:rPr>
          <w:rFonts w:ascii="Geneva" w:hAnsi="Geneva"/>
          <w:color w:val="000000"/>
        </w:rPr>
        <w:t>:</w:t>
      </w:r>
      <w:r>
        <w:rPr>
          <w:rFonts w:ascii="Geneva" w:hAnsi="Geneva"/>
          <w:color w:val="000000"/>
        </w:rPr>
        <w:t xml:space="preserve">36; 11:2-16), and self-seeking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0:</w:t>
      </w:r>
      <w:r>
        <w:rPr>
          <w:rFonts w:ascii="Geneva" w:hAnsi="Geneva"/>
          <w:color w:val="000000"/>
        </w:rPr>
        <w:t>24, 33). Their behavior was not loving.</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Love does not deal with other people in a way that injures their dignity. It does not insist on having its own way, nor does it put its own interests before the needs of others (cf. Phil</w:t>
      </w:r>
      <w:r w:rsidR="002C4548">
        <w:rPr>
          <w:rFonts w:ascii="Geneva" w:hAnsi="Geneva"/>
          <w:color w:val="000000"/>
        </w:rPr>
        <w:t xml:space="preserve">. </w:t>
      </w:r>
      <w:r w:rsidR="00BD5988">
        <w:rPr>
          <w:rFonts w:ascii="Geneva" w:hAnsi="Geneva"/>
          <w:color w:val="000000"/>
        </w:rPr>
        <w:t>2</w:t>
      </w:r>
      <w:r>
        <w:rPr>
          <w:rFonts w:ascii="Geneva" w:hAnsi="Geneva"/>
          <w:color w:val="000000"/>
        </w:rPr>
        <w:t>:4). It is not irritable or touchy, but it absorbs offenses, insults, and inconveniences for the sake of the welfare of others. It does not keep a record of offenses received in order to pay them back (cf. Luke 23:34; Rom</w:t>
      </w:r>
      <w:r w:rsidR="002C4548">
        <w:rPr>
          <w:rFonts w:ascii="Geneva" w:hAnsi="Geneva"/>
          <w:color w:val="000000"/>
        </w:rPr>
        <w:t xml:space="preserve">. </w:t>
      </w:r>
      <w:r w:rsidR="00BD5988">
        <w:rPr>
          <w:rFonts w:ascii="Geneva" w:hAnsi="Geneva"/>
          <w:color w:val="000000"/>
        </w:rPr>
        <w:t>1</w:t>
      </w:r>
      <w:r>
        <w:rPr>
          <w:rFonts w:ascii="Geneva" w:hAnsi="Geneva"/>
          <w:color w:val="000000"/>
        </w:rPr>
        <w:t>2:17-21; 2 Cor</w:t>
      </w:r>
      <w:r w:rsidR="002C4548">
        <w:rPr>
          <w:rFonts w:ascii="Geneva" w:hAnsi="Geneva"/>
          <w:color w:val="000000"/>
        </w:rPr>
        <w:t xml:space="preserve">. </w:t>
      </w:r>
      <w:r w:rsidR="00BD5988">
        <w:rPr>
          <w:rFonts w:ascii="Geneva" w:hAnsi="Geneva"/>
          <w:color w:val="000000"/>
        </w:rPr>
        <w:t>5</w:t>
      </w:r>
      <w:r>
        <w:rPr>
          <w:rFonts w:ascii="Geneva" w:hAnsi="Geneva"/>
          <w:color w:val="000000"/>
        </w:rPr>
        <w:t>:19).</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"One of the great arts in life is to learn what to forget."</w:t>
      </w:r>
      <w:bookmarkStart w:id="673" w:name="_ftnref618"/>
      <w:r>
        <w:rPr>
          <w:rFonts w:ascii="Geneva" w:hAnsi="Geneva"/>
          <w:color w:val="000000"/>
        </w:rPr>
        <w:fldChar w:fldCharType="begin"/>
      </w:r>
      <w:r>
        <w:rPr>
          <w:rFonts w:ascii="Geneva" w:hAnsi="Geneva"/>
          <w:color w:val="000000"/>
        </w:rPr>
        <w:instrText xml:space="preserve"> HYPERLINK "https://www.planobiblechapel.org/tcon/notes/html/nt/1corinthians/1corinthians.htm" \l "_ftn618" \o "" </w:instrText>
      </w:r>
      <w:r>
        <w:rPr>
          <w:rFonts w:ascii="Geneva" w:hAnsi="Geneva"/>
          <w:color w:val="000000"/>
        </w:rPr>
        <w:fldChar w:fldCharType="separate"/>
      </w:r>
      <w:r>
        <w:rPr>
          <w:rStyle w:val="FootnoteReference"/>
          <w:rFonts w:ascii="Geneva" w:hAnsi="Geneva"/>
          <w:color w:val="0000FF"/>
          <w:sz w:val="16"/>
          <w:szCs w:val="16"/>
          <w:u w:val="single"/>
        </w:rPr>
        <w:t>[618]</w:t>
      </w:r>
      <w:r>
        <w:rPr>
          <w:rFonts w:ascii="Geneva" w:hAnsi="Geneva"/>
          <w:color w:val="000000"/>
        </w:rPr>
        <w:fldChar w:fldCharType="end"/>
      </w:r>
      <w:bookmarkEnd w:id="67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"One of the most miserable men I ever met was a professed Christian who actually kept in a notebook a list of the wrongs he felt others had committed against him. Forgiveness means that we wipe the record clean and never hold things against people (Eph</w:t>
      </w:r>
      <w:r w:rsidR="002C4548">
        <w:rPr>
          <w:rFonts w:ascii="Geneva" w:hAnsi="Geneva"/>
          <w:color w:val="000000"/>
        </w:rPr>
        <w:t xml:space="preserve">. </w:t>
      </w:r>
      <w:r w:rsidR="00BD5988">
        <w:rPr>
          <w:rFonts w:ascii="Geneva" w:hAnsi="Geneva"/>
          <w:color w:val="000000"/>
        </w:rPr>
        <w:t>4</w:t>
      </w:r>
      <w:r>
        <w:rPr>
          <w:rFonts w:ascii="Geneva" w:hAnsi="Geneva"/>
          <w:color w:val="000000"/>
        </w:rPr>
        <w:t>:26, 32)."</w:t>
      </w:r>
      <w:bookmarkStart w:id="674" w:name="_ftnref619"/>
      <w:r>
        <w:rPr>
          <w:rFonts w:ascii="Geneva" w:hAnsi="Geneva"/>
          <w:color w:val="000000"/>
        </w:rPr>
        <w:fldChar w:fldCharType="begin"/>
      </w:r>
      <w:r>
        <w:rPr>
          <w:rFonts w:ascii="Geneva" w:hAnsi="Geneva"/>
          <w:color w:val="000000"/>
        </w:rPr>
        <w:instrText xml:space="preserve"> HYPERLINK "https://www.planobiblechapel.org/tcon/notes/html/nt/1corinthians/1corinthians.htm" \l "_ftn619" \o "" </w:instrText>
      </w:r>
      <w:r>
        <w:rPr>
          <w:rFonts w:ascii="Geneva" w:hAnsi="Geneva"/>
          <w:color w:val="000000"/>
        </w:rPr>
        <w:fldChar w:fldCharType="separate"/>
      </w:r>
      <w:r>
        <w:rPr>
          <w:rStyle w:val="FootnoteReference"/>
          <w:rFonts w:ascii="Geneva" w:hAnsi="Geneva"/>
          <w:color w:val="0000FF"/>
          <w:sz w:val="16"/>
          <w:szCs w:val="16"/>
          <w:u w:val="single"/>
        </w:rPr>
        <w:t>[619]</w:t>
      </w:r>
      <w:r>
        <w:rPr>
          <w:rFonts w:ascii="Geneva" w:hAnsi="Geneva"/>
          <w:color w:val="000000"/>
        </w:rPr>
        <w:fldChar w:fldCharType="end"/>
      </w:r>
      <w:bookmarkEnd w:id="67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the last two characteristics Paul moved beyond what this letter reveals marked the Corinthians.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13:6           Love takes no delight in evil or the misfortunes of others, but it takes great pleasure in what is right.</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"Love cannot share the glee of the successful transgressor."</w:t>
      </w:r>
      <w:bookmarkStart w:id="675" w:name="_ftnref620"/>
      <w:r>
        <w:rPr>
          <w:rFonts w:ascii="Geneva" w:hAnsi="Geneva"/>
          <w:color w:val="000000"/>
        </w:rPr>
        <w:fldChar w:fldCharType="begin"/>
      </w:r>
      <w:r>
        <w:rPr>
          <w:rFonts w:ascii="Geneva" w:hAnsi="Geneva"/>
          <w:color w:val="000000"/>
        </w:rPr>
        <w:instrText xml:space="preserve"> HYPERLINK "https://www.planobiblechapel.org/tcon/notes/html/nt/1corinthians/1corinthians.htm" \l "_ftn620" \o "" </w:instrText>
      </w:r>
      <w:r>
        <w:rPr>
          <w:rFonts w:ascii="Geneva" w:hAnsi="Geneva"/>
          <w:color w:val="000000"/>
        </w:rPr>
        <w:fldChar w:fldCharType="separate"/>
      </w:r>
      <w:r>
        <w:rPr>
          <w:rStyle w:val="FootnoteReference"/>
          <w:rFonts w:ascii="Geneva" w:hAnsi="Geneva"/>
          <w:color w:val="0000FF"/>
          <w:sz w:val="16"/>
          <w:szCs w:val="16"/>
          <w:u w:val="single"/>
        </w:rPr>
        <w:t>[620]</w:t>
      </w:r>
      <w:r>
        <w:rPr>
          <w:rFonts w:ascii="Geneva" w:hAnsi="Geneva"/>
          <w:color w:val="000000"/>
        </w:rPr>
        <w:fldChar w:fldCharType="end"/>
      </w:r>
      <w:bookmarkEnd w:id="67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"Love absolutely rejects that most pernicious form of rejoicing over evil, gossiping about the misdeeds of others; it is not gladdened when someone else falls. Love stands on the side of the gospel and looks for mercy and justice for all, including those with whom one disagrees."</w:t>
      </w:r>
      <w:bookmarkStart w:id="676" w:name="_ftnref621"/>
      <w:r>
        <w:rPr>
          <w:rFonts w:ascii="Geneva" w:hAnsi="Geneva"/>
          <w:color w:val="000000"/>
        </w:rPr>
        <w:fldChar w:fldCharType="begin"/>
      </w:r>
      <w:r>
        <w:rPr>
          <w:rFonts w:ascii="Geneva" w:hAnsi="Geneva"/>
          <w:color w:val="000000"/>
        </w:rPr>
        <w:instrText xml:space="preserve"> HYPERLINK "https://www.planobiblechapel.org/tcon/notes/html/nt/1corinthians/1corinthians.htm" \l "_ftn621" \o "" </w:instrText>
      </w:r>
      <w:r>
        <w:rPr>
          <w:rFonts w:ascii="Geneva" w:hAnsi="Geneva"/>
          <w:color w:val="000000"/>
        </w:rPr>
        <w:fldChar w:fldCharType="separate"/>
      </w:r>
      <w:r>
        <w:rPr>
          <w:rStyle w:val="FootnoteReference"/>
          <w:rFonts w:ascii="Geneva" w:hAnsi="Geneva"/>
          <w:color w:val="0000FF"/>
          <w:sz w:val="16"/>
          <w:szCs w:val="16"/>
          <w:u w:val="single"/>
        </w:rPr>
        <w:t>[621]</w:t>
      </w:r>
      <w:r>
        <w:rPr>
          <w:rFonts w:ascii="Geneva" w:hAnsi="Geneva"/>
          <w:color w:val="000000"/>
        </w:rPr>
        <w:fldChar w:fldCharType="end"/>
      </w:r>
      <w:bookmarkEnd w:id="67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"Christian love has no wish to veil the truth; it is brave enough to face the truth; it has nothing to conceal and so is glad when the truth prevails."</w:t>
      </w:r>
      <w:bookmarkStart w:id="677" w:name="_ftnref622"/>
      <w:r>
        <w:rPr>
          <w:rFonts w:ascii="Geneva" w:hAnsi="Geneva"/>
          <w:color w:val="000000"/>
        </w:rPr>
        <w:fldChar w:fldCharType="begin"/>
      </w:r>
      <w:r>
        <w:rPr>
          <w:rFonts w:ascii="Geneva" w:hAnsi="Geneva"/>
          <w:color w:val="000000"/>
        </w:rPr>
        <w:instrText xml:space="preserve"> HYPERLINK "https://www.planobiblechapel.org/tcon/notes/html/nt/1corinthians/1corinthians.htm" \l "_ftn622" \o "" </w:instrText>
      </w:r>
      <w:r>
        <w:rPr>
          <w:rFonts w:ascii="Geneva" w:hAnsi="Geneva"/>
          <w:color w:val="000000"/>
        </w:rPr>
        <w:fldChar w:fldCharType="separate"/>
      </w:r>
      <w:r>
        <w:rPr>
          <w:rStyle w:val="FootnoteReference"/>
          <w:rFonts w:ascii="Geneva" w:hAnsi="Geneva"/>
          <w:color w:val="0000FF"/>
          <w:sz w:val="16"/>
          <w:szCs w:val="16"/>
          <w:u w:val="single"/>
        </w:rPr>
        <w:t>[622]</w:t>
      </w:r>
      <w:r>
        <w:rPr>
          <w:rFonts w:ascii="Geneva" w:hAnsi="Geneva"/>
          <w:color w:val="000000"/>
        </w:rPr>
        <w:fldChar w:fldCharType="end"/>
      </w:r>
      <w:bookmarkEnd w:id="67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13:7           Love covers unworthy things rather than bringing them to the light and magnifying them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Pet</w:t>
      </w:r>
      <w:r w:rsidR="002C4548">
        <w:rPr>
          <w:rFonts w:ascii="Geneva" w:hAnsi="Geneva"/>
          <w:color w:val="000000"/>
        </w:rPr>
        <w:t xml:space="preserve">. </w:t>
      </w:r>
      <w:r w:rsidR="00BD5988">
        <w:rPr>
          <w:rFonts w:ascii="Geneva" w:hAnsi="Geneva"/>
          <w:color w:val="000000"/>
        </w:rPr>
        <w:t>4</w:t>
      </w:r>
      <w:r>
        <w:rPr>
          <w:rFonts w:ascii="Geneva" w:hAnsi="Geneva"/>
          <w:color w:val="000000"/>
        </w:rPr>
        <w:t>:8). It puts up with everything. It is always eager to believe the best, and it puts the most favorable construction on ambiguous actions.</w:t>
      </w:r>
      <w:bookmarkStart w:id="678" w:name="_ftnref623"/>
      <w:r>
        <w:rPr>
          <w:rFonts w:ascii="Geneva" w:hAnsi="Geneva"/>
          <w:color w:val="000000"/>
        </w:rPr>
        <w:fldChar w:fldCharType="begin"/>
      </w:r>
      <w:r>
        <w:rPr>
          <w:rFonts w:ascii="Geneva" w:hAnsi="Geneva"/>
          <w:color w:val="000000"/>
        </w:rPr>
        <w:instrText xml:space="preserve"> HYPERLINK "https://www.planobiblechapel.org/tcon/notes/html/nt/1corinthians/1corinthians.htm" \l "_ftn623" \o "" </w:instrText>
      </w:r>
      <w:r>
        <w:rPr>
          <w:rFonts w:ascii="Geneva" w:hAnsi="Geneva"/>
          <w:color w:val="000000"/>
        </w:rPr>
        <w:fldChar w:fldCharType="separate"/>
      </w:r>
      <w:r>
        <w:rPr>
          <w:rStyle w:val="FootnoteReference"/>
          <w:rFonts w:ascii="Geneva" w:hAnsi="Geneva"/>
          <w:color w:val="0000FF"/>
          <w:sz w:val="16"/>
          <w:szCs w:val="16"/>
          <w:u w:val="single"/>
        </w:rPr>
        <w:t>[623]</w:t>
      </w:r>
      <w:r>
        <w:rPr>
          <w:rFonts w:ascii="Geneva" w:hAnsi="Geneva"/>
          <w:color w:val="000000"/>
        </w:rPr>
        <w:fldChar w:fldCharType="end"/>
      </w:r>
      <w:bookmarkEnd w:id="67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does not mean … that a Christian is to allow himself to be fooled by every rogue, or to pretend that he believes that white is black. But in doubtful cases he will prefer being too generous in his conclusions to suspecting another unjustly."</w:t>
      </w:r>
      <w:bookmarkStart w:id="679" w:name="_ftnref624"/>
      <w:r>
        <w:rPr>
          <w:rFonts w:ascii="Geneva" w:hAnsi="Geneva"/>
          <w:color w:val="000000"/>
        </w:rPr>
        <w:fldChar w:fldCharType="begin"/>
      </w:r>
      <w:r>
        <w:rPr>
          <w:rFonts w:ascii="Geneva" w:hAnsi="Geneva"/>
          <w:color w:val="000000"/>
        </w:rPr>
        <w:instrText xml:space="preserve"> HYPERLINK "https://www.planobiblechapel.org/tcon/notes/html/nt/1corinthians/1corinthians.htm" \l "_ftn624" \o "" </w:instrText>
      </w:r>
      <w:r>
        <w:rPr>
          <w:rFonts w:ascii="Geneva" w:hAnsi="Geneva"/>
          <w:color w:val="000000"/>
        </w:rPr>
        <w:fldChar w:fldCharType="separate"/>
      </w:r>
      <w:r>
        <w:rPr>
          <w:rStyle w:val="FootnoteReference"/>
          <w:rFonts w:ascii="Geneva" w:hAnsi="Geneva"/>
          <w:color w:val="0000FF"/>
          <w:sz w:val="16"/>
          <w:szCs w:val="16"/>
          <w:u w:val="single"/>
        </w:rPr>
        <w:t>[624]</w:t>
      </w:r>
      <w:r>
        <w:rPr>
          <w:rFonts w:ascii="Geneva" w:hAnsi="Geneva"/>
          <w:color w:val="000000"/>
        </w:rPr>
        <w:fldChar w:fldCharType="end"/>
      </w:r>
      <w:bookmarkEnd w:id="67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"Love ever is ready to make excuses for others; it throws a kindly mantle over all their faults."</w:t>
      </w:r>
      <w:bookmarkStart w:id="680" w:name="_ftnref625"/>
      <w:r>
        <w:rPr>
          <w:rFonts w:ascii="Geneva" w:hAnsi="Geneva"/>
          <w:color w:val="000000"/>
        </w:rPr>
        <w:fldChar w:fldCharType="begin"/>
      </w:r>
      <w:r>
        <w:rPr>
          <w:rFonts w:ascii="Geneva" w:hAnsi="Geneva"/>
          <w:color w:val="000000"/>
        </w:rPr>
        <w:instrText xml:space="preserve"> HYPERLINK "https://www.planobiblechapel.org/tcon/notes/html/nt/1corinthians/1corinthians.htm" \l "_ftn625" \o "" </w:instrText>
      </w:r>
      <w:r>
        <w:rPr>
          <w:rFonts w:ascii="Geneva" w:hAnsi="Geneva"/>
          <w:color w:val="000000"/>
        </w:rPr>
        <w:fldChar w:fldCharType="separate"/>
      </w:r>
      <w:r>
        <w:rPr>
          <w:rStyle w:val="FootnoteReference"/>
          <w:rFonts w:ascii="Geneva" w:hAnsi="Geneva"/>
          <w:color w:val="0000FF"/>
          <w:sz w:val="16"/>
          <w:szCs w:val="16"/>
          <w:u w:val="single"/>
        </w:rPr>
        <w:t>[625]</w:t>
      </w:r>
      <w:r>
        <w:rPr>
          <w:rFonts w:ascii="Geneva" w:hAnsi="Geneva"/>
          <w:color w:val="000000"/>
        </w:rPr>
        <w:fldChar w:fldCharType="end"/>
      </w:r>
      <w:bookmarkEnd w:id="68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Love is hopeful that those who have failed will not fail again rather than concluding that failure is inevitable (cf. Matt</w:t>
      </w:r>
      <w:r w:rsidR="002C4548">
        <w:rPr>
          <w:rFonts w:ascii="Geneva" w:hAnsi="Geneva"/>
          <w:color w:val="000000"/>
        </w:rPr>
        <w:t xml:space="preserve">. </w:t>
      </w:r>
      <w:r w:rsidR="00BD5988">
        <w:rPr>
          <w:rFonts w:ascii="Geneva" w:hAnsi="Geneva"/>
          <w:color w:val="000000"/>
        </w:rPr>
        <w:t>1</w:t>
      </w:r>
      <w:r>
        <w:rPr>
          <w:rFonts w:ascii="Geneva" w:hAnsi="Geneva"/>
          <w:color w:val="000000"/>
        </w:rPr>
        <w:t>8:22). It does not allow itself to become overwhelmed but perseveres steadfastly through difficult trials.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permanence of love</w:t>
      </w:r>
      <w:r w:rsidR="00BD5988">
        <w:rPr>
          <w:rFonts w:ascii="Geneva" w:hAnsi="Geneva"/>
          <w:b/>
          <w:bCs/>
          <w:color w:val="000000"/>
        </w:rPr>
        <w:t xml:space="preserve"> 1 Cor 13:</w:t>
      </w:r>
      <w:r>
        <w:rPr>
          <w:rFonts w:ascii="Geneva" w:hAnsi="Geneva"/>
          <w:b/>
          <w:bCs/>
          <w:color w:val="000000"/>
        </w:rPr>
        <w:t>8-13</w:t>
      </w:r>
    </w:p>
    <w:p w:rsidR="00C833C1" w:rsidRDefault="00C833C1" w:rsidP="00C833C1">
      <w:pPr>
        <w:spacing w:after="240"/>
        <w:jc w:val="both"/>
        <w:textAlignment w:val="top"/>
        <w:rPr>
          <w:rFonts w:ascii="Geneva" w:hAnsi="Geneva"/>
          <w:color w:val="000000"/>
        </w:rPr>
      </w:pPr>
      <w:r>
        <w:rPr>
          <w:rFonts w:ascii="Geneva" w:hAnsi="Geneva"/>
          <w:color w:val="000000"/>
        </w:rPr>
        <w:t>Paul moved on to point out that Christian love (</w:t>
      </w:r>
      <w:r>
        <w:rPr>
          <w:rFonts w:ascii="Geneva" w:hAnsi="Geneva"/>
          <w:i/>
          <w:iCs/>
          <w:color w:val="000000"/>
        </w:rPr>
        <w:t>agape</w:t>
      </w:r>
      <w:r>
        <w:rPr>
          <w:rFonts w:ascii="Geneva" w:hAnsi="Geneva"/>
          <w:color w:val="000000"/>
        </w:rPr>
        <w:t>) characterizes our existence now and forever, but gifts (</w:t>
      </w:r>
      <w:r>
        <w:rPr>
          <w:rFonts w:ascii="Geneva" w:hAnsi="Geneva"/>
          <w:i/>
          <w:iCs/>
          <w:color w:val="000000"/>
        </w:rPr>
        <w:t>charismata</w:t>
      </w:r>
      <w:r>
        <w:rPr>
          <w:rFonts w:ascii="Geneva" w:hAnsi="Geneva"/>
          <w:color w:val="000000"/>
        </w:rPr>
        <w:t>) are only for the present. The Corinthians were apparently viewing the gifts as one evidence that they were already in the eschatological stage of their salvation. Paul heightened appreciation for love by expounding on its permanence in this section.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13:8           Love never fails in the sense of falling away (dropping out) when the physical and temporal things on which affection rests pass away. It outlasts temporal things. Gifts of the Spirit will pass ("be done away" or "cease") because they are temporary provisions, but the fruit of the Spirit will abide.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so wrong to tell children that God won't love them. I used to be in a Sunday school class of little fellows. They were a bunch of mean brats—I was the only good boy in the class! The teacher would say to us, 'God won't love you boys if you keep acting that way.' I used to think </w:t>
      </w:r>
      <w:r>
        <w:rPr>
          <w:rFonts w:ascii="Geneva" w:hAnsi="Geneva"/>
          <w:i/>
          <w:iCs/>
          <w:color w:val="000000"/>
        </w:rPr>
        <w:t>God surely can't love me very much</w:t>
      </w:r>
      <w:r>
        <w:rPr>
          <w:rFonts w:ascii="Geneva" w:hAnsi="Geneva"/>
          <w:color w:val="000000"/>
        </w:rPr>
        <w:t>. But He </w:t>
      </w:r>
      <w:r>
        <w:rPr>
          <w:rFonts w:ascii="Geneva" w:hAnsi="Geneva"/>
          <w:i/>
          <w:iCs/>
          <w:color w:val="000000"/>
        </w:rPr>
        <w:t>did</w:t>
      </w:r>
      <w:r>
        <w:rPr>
          <w:rFonts w:ascii="Geneva" w:hAnsi="Geneva"/>
          <w:color w:val="000000"/>
        </w:rPr>
        <w:t> in spite of my meanness. How wonderful it is to know that God loves us!"</w:t>
      </w:r>
      <w:bookmarkStart w:id="681" w:name="_ftnref626"/>
      <w:r>
        <w:rPr>
          <w:rFonts w:ascii="Geneva" w:hAnsi="Geneva"/>
          <w:color w:val="000000"/>
        </w:rPr>
        <w:fldChar w:fldCharType="begin"/>
      </w:r>
      <w:r>
        <w:rPr>
          <w:rFonts w:ascii="Geneva" w:hAnsi="Geneva"/>
          <w:color w:val="000000"/>
        </w:rPr>
        <w:instrText xml:space="preserve"> HYPERLINK "https://www.planobiblechapel.org/tcon/notes/html/nt/1corinthians/1corinthians.htm" \l "_ftn626" \o "" </w:instrText>
      </w:r>
      <w:r>
        <w:rPr>
          <w:rFonts w:ascii="Geneva" w:hAnsi="Geneva"/>
          <w:color w:val="000000"/>
        </w:rPr>
        <w:fldChar w:fldCharType="separate"/>
      </w:r>
      <w:r>
        <w:rPr>
          <w:rStyle w:val="FootnoteReference"/>
          <w:rFonts w:ascii="Geneva" w:hAnsi="Geneva"/>
          <w:color w:val="0000FF"/>
          <w:sz w:val="16"/>
          <w:szCs w:val="16"/>
          <w:u w:val="single"/>
        </w:rPr>
        <w:t>[626]</w:t>
      </w:r>
      <w:r>
        <w:rPr>
          <w:rFonts w:ascii="Geneva" w:hAnsi="Geneva"/>
          <w:color w:val="000000"/>
        </w:rPr>
        <w:fldChar w:fldCharType="end"/>
      </w:r>
      <w:bookmarkEnd w:id="68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Prophecies are messages from God, but when we stand before Him and hear His voice there will be no more need for prophets to relay His words to us. Likewise when we stand before God there will be no need to speak in other languages ("tongues"), because we will all understand God when He speaks. The knowledge that is so important to us now will be irrelevant then because when we are in God's presence we will know perfectly (v</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2;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5;</w:t>
      </w:r>
      <w:r w:rsidR="00BD5988">
        <w:rPr>
          <w:rFonts w:ascii="Geneva" w:hAnsi="Geneva"/>
          <w:color w:val="000000"/>
        </w:rPr>
        <w:t xml:space="preserve"> 1 Cor 8:</w:t>
      </w:r>
      <w:r>
        <w:rPr>
          <w:rFonts w:ascii="Geneva" w:hAnsi="Geneva"/>
          <w:color w:val="000000"/>
        </w:rPr>
        <w:t>1;</w:t>
      </w:r>
      <w:r w:rsidR="00BD5988">
        <w:rPr>
          <w:rFonts w:ascii="Geneva" w:hAnsi="Geneva"/>
          <w:color w:val="000000"/>
        </w:rPr>
        <w:t xml:space="preserve"> 1 Cor 12:</w:t>
      </w:r>
      <w:r>
        <w:rPr>
          <w:rFonts w:ascii="Geneva" w:hAnsi="Geneva"/>
          <w:color w:val="000000"/>
        </w:rPr>
        <w:t>8). The knowledge in view seems to be knowledge of God's ways in the present age. As will become clearer in chapter 14, Paul's preference regarding the gifts was prophecy, but the Corinthians favored tongues and knowledge.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verb that Paul used to describe what will happen to prophecy and knowledge is in the passive voice in Greek, and it means that they will be terminated (from </w:t>
      </w:r>
      <w:r>
        <w:rPr>
          <w:rFonts w:ascii="Geneva" w:hAnsi="Geneva"/>
          <w:i/>
          <w:iCs/>
          <w:color w:val="000000"/>
        </w:rPr>
        <w:t>katargeo</w:t>
      </w:r>
      <w:r>
        <w:rPr>
          <w:rFonts w:ascii="Geneva" w:hAnsi="Geneva"/>
          <w:color w:val="000000"/>
        </w:rPr>
        <w:t>; cf</w:t>
      </w:r>
      <w:r w:rsidR="002C4548">
        <w:rPr>
          <w:rFonts w:ascii="Geneva" w:hAnsi="Geneva"/>
          <w:color w:val="000000"/>
        </w:rPr>
        <w:t xml:space="preserve">. </w:t>
      </w:r>
      <w:r w:rsidR="00BD5988">
        <w:rPr>
          <w:rFonts w:ascii="Geneva" w:hAnsi="Geneva"/>
          <w:color w:val="000000"/>
        </w:rPr>
        <w:t>2</w:t>
      </w:r>
      <w:r>
        <w:rPr>
          <w:rFonts w:ascii="Geneva" w:hAnsi="Geneva"/>
          <w:color w:val="000000"/>
        </w:rPr>
        <w:t>:6). The verb he used to describe what will happen to tongues is in the middle voice and means that they will automatically cease of themselves (from </w:t>
      </w:r>
      <w:r>
        <w:rPr>
          <w:rFonts w:ascii="Geneva" w:hAnsi="Geneva"/>
          <w:i/>
          <w:iCs/>
          <w:color w:val="000000"/>
        </w:rPr>
        <w:t>pauo</w:t>
      </w:r>
      <w:r>
        <w:rPr>
          <w:rFonts w:ascii="Geneva" w:hAnsi="Geneva"/>
          <w:color w:val="000000"/>
        </w:rPr>
        <w:t>).</w:t>
      </w:r>
      <w:bookmarkStart w:id="682" w:name="_ftnref627"/>
      <w:r>
        <w:rPr>
          <w:rFonts w:ascii="Geneva" w:hAnsi="Geneva"/>
          <w:color w:val="000000"/>
        </w:rPr>
        <w:fldChar w:fldCharType="begin"/>
      </w:r>
      <w:r>
        <w:rPr>
          <w:rFonts w:ascii="Geneva" w:hAnsi="Geneva"/>
          <w:color w:val="000000"/>
        </w:rPr>
        <w:instrText xml:space="preserve"> HYPERLINK "https://www.planobiblechapel.org/tcon/notes/html/nt/1corinthians/1corinthians.htm" \l "_ftn627" \o "" </w:instrText>
      </w:r>
      <w:r>
        <w:rPr>
          <w:rFonts w:ascii="Geneva" w:hAnsi="Geneva"/>
          <w:color w:val="000000"/>
        </w:rPr>
        <w:fldChar w:fldCharType="separate"/>
      </w:r>
      <w:r>
        <w:rPr>
          <w:rStyle w:val="FootnoteReference"/>
          <w:rFonts w:ascii="Geneva" w:hAnsi="Geneva"/>
          <w:color w:val="0000FF"/>
          <w:sz w:val="16"/>
          <w:szCs w:val="16"/>
          <w:u w:val="single"/>
        </w:rPr>
        <w:t>[627]</w:t>
      </w:r>
      <w:r>
        <w:rPr>
          <w:rFonts w:ascii="Geneva" w:hAnsi="Geneva"/>
          <w:color w:val="000000"/>
        </w:rPr>
        <w:fldChar w:fldCharType="end"/>
      </w:r>
      <w:bookmarkEnd w:id="682"/>
      <w:r>
        <w:rPr>
          <w:rFonts w:ascii="Geneva" w:hAnsi="Geneva"/>
          <w:color w:val="000000"/>
        </w:rPr>
        <w:t> The passive voice points to God terminating prophecy and knowledge when we see Him. The middle voice suggests that tongues will peter out before we see God.</w:t>
      </w:r>
      <w:bookmarkStart w:id="683" w:name="_ftnref628"/>
      <w:r>
        <w:rPr>
          <w:rFonts w:ascii="Geneva" w:hAnsi="Geneva"/>
          <w:color w:val="000000"/>
        </w:rPr>
        <w:fldChar w:fldCharType="begin"/>
      </w:r>
      <w:r>
        <w:rPr>
          <w:rFonts w:ascii="Geneva" w:hAnsi="Geneva"/>
          <w:color w:val="000000"/>
        </w:rPr>
        <w:instrText xml:space="preserve"> HYPERLINK "https://www.planobiblechapel.org/tcon/notes/html/nt/1corinthians/1corinthians.htm" \l "_ftn628" \o "" </w:instrText>
      </w:r>
      <w:r>
        <w:rPr>
          <w:rFonts w:ascii="Geneva" w:hAnsi="Geneva"/>
          <w:color w:val="000000"/>
        </w:rPr>
        <w:fldChar w:fldCharType="separate"/>
      </w:r>
      <w:r>
        <w:rPr>
          <w:rStyle w:val="FootnoteReference"/>
          <w:rFonts w:ascii="Geneva" w:hAnsi="Geneva"/>
          <w:color w:val="0000FF"/>
          <w:sz w:val="16"/>
          <w:szCs w:val="16"/>
          <w:u w:val="single"/>
        </w:rPr>
        <w:t>[628]</w:t>
      </w:r>
      <w:r>
        <w:rPr>
          <w:rFonts w:ascii="Geneva" w:hAnsi="Geneva"/>
          <w:color w:val="000000"/>
        </w:rPr>
        <w:fldChar w:fldCharType="end"/>
      </w:r>
      <w:bookmarkEnd w:id="683"/>
      <w:r>
        <w:rPr>
          <w:rFonts w:ascii="Geneva" w:hAnsi="Geneva"/>
          <w:color w:val="000000"/>
        </w:rPr>
        <w:t> Church history testifies that this is what happened to the gift of tongues shortly after the apostolic age.</w:t>
      </w:r>
      <w:bookmarkStart w:id="684" w:name="_ftnref629"/>
      <w:r>
        <w:rPr>
          <w:rFonts w:ascii="Geneva" w:hAnsi="Geneva"/>
          <w:color w:val="000000"/>
        </w:rPr>
        <w:fldChar w:fldCharType="begin"/>
      </w:r>
      <w:r>
        <w:rPr>
          <w:rFonts w:ascii="Geneva" w:hAnsi="Geneva"/>
          <w:color w:val="000000"/>
        </w:rPr>
        <w:instrText xml:space="preserve"> HYPERLINK "https://www.planobiblechapel.org/tcon/notes/html/nt/1corinthians/1corinthians.htm" \l "_ftn629" \o "" </w:instrText>
      </w:r>
      <w:r>
        <w:rPr>
          <w:rFonts w:ascii="Geneva" w:hAnsi="Geneva"/>
          <w:color w:val="000000"/>
        </w:rPr>
        <w:fldChar w:fldCharType="separate"/>
      </w:r>
      <w:r>
        <w:rPr>
          <w:rStyle w:val="FootnoteReference"/>
          <w:rFonts w:ascii="Geneva" w:hAnsi="Geneva"/>
          <w:color w:val="0000FF"/>
          <w:sz w:val="16"/>
          <w:szCs w:val="16"/>
          <w:u w:val="single"/>
        </w:rPr>
        <w:t>[629]</w:t>
      </w:r>
      <w:r>
        <w:rPr>
          <w:rFonts w:ascii="Geneva" w:hAnsi="Geneva"/>
          <w:color w:val="000000"/>
        </w:rPr>
        <w:fldChar w:fldCharType="end"/>
      </w:r>
      <w:bookmarkEnd w:id="684"/>
      <w:r>
        <w:rPr>
          <w:rFonts w:ascii="Geneva" w:hAnsi="Geneva"/>
          <w:color w:val="000000"/>
        </w:rPr>
        <w:t> Paul dropped tongues from his discussion at this point, which supports the fact that the gift of tongues would not last as long as knowledge and prophecy. He continued to speak of knowledge and prophecy in the next verses.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13:9           In the meantime, before we see the Lord, our knowledge and prophecy are imperfect, in contrast with what they will be when we see Him. Prophecy is imperfect in the sense that revelations and explanations of God's mind are only partial or incomplete.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13:10         In the light of the context, what is "perfect" (Gr. </w:t>
      </w:r>
      <w:r>
        <w:rPr>
          <w:rFonts w:ascii="Geneva" w:hAnsi="Geneva"/>
          <w:i/>
          <w:iCs/>
          <w:color w:val="000000"/>
        </w:rPr>
        <w:t>teleion</w:t>
      </w:r>
      <w:r>
        <w:rPr>
          <w:rFonts w:ascii="Geneva" w:hAnsi="Geneva"/>
          <w:color w:val="000000"/>
        </w:rPr>
        <w:t>, mature, whole, complete) may refer to the whole truth about God.</w:t>
      </w:r>
      <w:bookmarkStart w:id="685" w:name="_ftnref630"/>
      <w:r>
        <w:rPr>
          <w:rFonts w:ascii="Geneva" w:hAnsi="Geneva"/>
          <w:color w:val="000000"/>
        </w:rPr>
        <w:fldChar w:fldCharType="begin"/>
      </w:r>
      <w:r>
        <w:rPr>
          <w:rFonts w:ascii="Geneva" w:hAnsi="Geneva"/>
          <w:color w:val="000000"/>
        </w:rPr>
        <w:instrText xml:space="preserve"> HYPERLINK "https://www.planobiblechapel.org/tcon/notes/html/nt/1corinthians/1corinthians.htm" \l "_ftn630" \o "" </w:instrText>
      </w:r>
      <w:r>
        <w:rPr>
          <w:rFonts w:ascii="Geneva" w:hAnsi="Geneva"/>
          <w:color w:val="000000"/>
        </w:rPr>
        <w:fldChar w:fldCharType="separate"/>
      </w:r>
      <w:r>
        <w:rPr>
          <w:rStyle w:val="FootnoteReference"/>
          <w:rFonts w:ascii="Geneva" w:hAnsi="Geneva"/>
          <w:color w:val="0000FF"/>
          <w:sz w:val="16"/>
          <w:szCs w:val="16"/>
          <w:u w:val="single"/>
        </w:rPr>
        <w:t>[630]</w:t>
      </w:r>
      <w:r>
        <w:rPr>
          <w:rFonts w:ascii="Geneva" w:hAnsi="Geneva"/>
          <w:color w:val="000000"/>
        </w:rPr>
        <w:fldChar w:fldCharType="end"/>
      </w:r>
      <w:bookmarkEnd w:id="685"/>
      <w:r>
        <w:rPr>
          <w:rFonts w:ascii="Geneva" w:hAnsi="Geneva"/>
          <w:color w:val="000000"/>
        </w:rPr>
        <w:t> Another possibility is that it refers to our state when we stand in the Lord's presence.</w:t>
      </w:r>
      <w:bookmarkStart w:id="686" w:name="_ftnref631"/>
      <w:r>
        <w:rPr>
          <w:rFonts w:ascii="Geneva" w:hAnsi="Geneva"/>
          <w:color w:val="000000"/>
        </w:rPr>
        <w:fldChar w:fldCharType="begin"/>
      </w:r>
      <w:r>
        <w:rPr>
          <w:rFonts w:ascii="Geneva" w:hAnsi="Geneva"/>
          <w:color w:val="000000"/>
        </w:rPr>
        <w:instrText xml:space="preserve"> HYPERLINK "https://www.planobiblechapel.org/tcon/notes/html/nt/1corinthians/1corinthians.htm" \l "_ftn631" \o "" </w:instrText>
      </w:r>
      <w:r>
        <w:rPr>
          <w:rFonts w:ascii="Geneva" w:hAnsi="Geneva"/>
          <w:color w:val="000000"/>
        </w:rPr>
        <w:fldChar w:fldCharType="separate"/>
      </w:r>
      <w:r>
        <w:rPr>
          <w:rStyle w:val="FootnoteReference"/>
          <w:rFonts w:ascii="Geneva" w:hAnsi="Geneva"/>
          <w:color w:val="0000FF"/>
          <w:sz w:val="16"/>
          <w:szCs w:val="16"/>
          <w:u w:val="single"/>
        </w:rPr>
        <w:t>[631]</w:t>
      </w:r>
      <w:r>
        <w:rPr>
          <w:rFonts w:ascii="Geneva" w:hAnsi="Geneva"/>
          <w:color w:val="000000"/>
        </w:rPr>
        <w:fldChar w:fldCharType="end"/>
      </w:r>
      <w:bookmarkEnd w:id="686"/>
      <w:r>
        <w:rPr>
          <w:rFonts w:ascii="Geneva" w:hAnsi="Geneva"/>
          <w:color w:val="000000"/>
        </w:rPr>
        <w:t> When we reach that point in history the Lord will remove (</w:t>
      </w:r>
      <w:r>
        <w:rPr>
          <w:rFonts w:ascii="Geneva" w:hAnsi="Geneva"/>
          <w:i/>
          <w:iCs/>
          <w:color w:val="000000"/>
        </w:rPr>
        <w:t>katargeo</w:t>
      </w:r>
      <w:r>
        <w:rPr>
          <w:rFonts w:ascii="Geneva" w:hAnsi="Geneva"/>
          <w:color w:val="000000"/>
        </w:rPr>
        <w:t>, cf. v</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what is partial and will do away with the limits on our knowledge, as well as many other limitations that we suffer in our present condition. Variations on the </w:t>
      </w:r>
      <w:r>
        <w:rPr>
          <w:rFonts w:ascii="Geneva" w:hAnsi="Geneva"/>
          <w:color w:val="000000"/>
        </w:rPr>
        <w:lastRenderedPageBreak/>
        <w:t>second view above are that the "perfect" refers to the Rapture,</w:t>
      </w:r>
      <w:bookmarkStart w:id="687" w:name="_ftnref632"/>
      <w:r>
        <w:rPr>
          <w:rFonts w:ascii="Geneva" w:hAnsi="Geneva"/>
          <w:color w:val="000000"/>
        </w:rPr>
        <w:fldChar w:fldCharType="begin"/>
      </w:r>
      <w:r>
        <w:rPr>
          <w:rFonts w:ascii="Geneva" w:hAnsi="Geneva"/>
          <w:color w:val="000000"/>
        </w:rPr>
        <w:instrText xml:space="preserve"> HYPERLINK "https://www.planobiblechapel.org/tcon/notes/html/nt/1corinthians/1corinthians.htm" \l "_ftn632" \o "" </w:instrText>
      </w:r>
      <w:r>
        <w:rPr>
          <w:rFonts w:ascii="Geneva" w:hAnsi="Geneva"/>
          <w:color w:val="000000"/>
        </w:rPr>
        <w:fldChar w:fldCharType="separate"/>
      </w:r>
      <w:r>
        <w:rPr>
          <w:rStyle w:val="FootnoteReference"/>
          <w:rFonts w:ascii="Geneva" w:hAnsi="Geneva"/>
          <w:color w:val="0000FF"/>
          <w:sz w:val="16"/>
          <w:szCs w:val="16"/>
          <w:u w:val="single"/>
        </w:rPr>
        <w:t>[632]</w:t>
      </w:r>
      <w:r>
        <w:rPr>
          <w:rFonts w:ascii="Geneva" w:hAnsi="Geneva"/>
          <w:color w:val="000000"/>
        </w:rPr>
        <w:fldChar w:fldCharType="end"/>
      </w:r>
      <w:bookmarkEnd w:id="687"/>
      <w:r>
        <w:rPr>
          <w:rFonts w:ascii="Geneva" w:hAnsi="Geneva"/>
          <w:color w:val="000000"/>
        </w:rPr>
        <w:t> to the Lord's return,</w:t>
      </w:r>
      <w:bookmarkStart w:id="688" w:name="_ftnref633"/>
      <w:r>
        <w:rPr>
          <w:rFonts w:ascii="Geneva" w:hAnsi="Geneva"/>
          <w:color w:val="000000"/>
        </w:rPr>
        <w:fldChar w:fldCharType="begin"/>
      </w:r>
      <w:r>
        <w:rPr>
          <w:rFonts w:ascii="Geneva" w:hAnsi="Geneva"/>
          <w:color w:val="000000"/>
        </w:rPr>
        <w:instrText xml:space="preserve"> HYPERLINK "https://www.planobiblechapel.org/tcon/notes/html/nt/1corinthians/1corinthians.htm" \l "_ftn633" \o "" </w:instrText>
      </w:r>
      <w:r>
        <w:rPr>
          <w:rFonts w:ascii="Geneva" w:hAnsi="Geneva"/>
          <w:color w:val="000000"/>
        </w:rPr>
        <w:fldChar w:fldCharType="separate"/>
      </w:r>
      <w:r>
        <w:rPr>
          <w:rStyle w:val="FootnoteReference"/>
          <w:rFonts w:ascii="Geneva" w:hAnsi="Geneva"/>
          <w:color w:val="0000FF"/>
          <w:sz w:val="16"/>
          <w:szCs w:val="16"/>
          <w:u w:val="single"/>
        </w:rPr>
        <w:t>[633]</w:t>
      </w:r>
      <w:r>
        <w:rPr>
          <w:rFonts w:ascii="Geneva" w:hAnsi="Geneva"/>
          <w:color w:val="000000"/>
        </w:rPr>
        <w:fldChar w:fldCharType="end"/>
      </w:r>
      <w:bookmarkEnd w:id="688"/>
      <w:r>
        <w:rPr>
          <w:rFonts w:ascii="Geneva" w:hAnsi="Geneva"/>
          <w:color w:val="000000"/>
        </w:rPr>
        <w:t> or to the final mature state of Christ's body (the church) at the end of the Church Age.</w:t>
      </w:r>
      <w:bookmarkStart w:id="689" w:name="_ftnref634"/>
      <w:r>
        <w:rPr>
          <w:rFonts w:ascii="Geneva" w:hAnsi="Geneva"/>
          <w:color w:val="000000"/>
        </w:rPr>
        <w:fldChar w:fldCharType="begin"/>
      </w:r>
      <w:r>
        <w:rPr>
          <w:rFonts w:ascii="Geneva" w:hAnsi="Geneva"/>
          <w:color w:val="000000"/>
        </w:rPr>
        <w:instrText xml:space="preserve"> HYPERLINK "https://www.planobiblechapel.org/tcon/notes/html/nt/1corinthians/1corinthians.htm" \l "_ftn634" \o "" </w:instrText>
      </w:r>
      <w:r>
        <w:rPr>
          <w:rFonts w:ascii="Geneva" w:hAnsi="Geneva"/>
          <w:color w:val="000000"/>
        </w:rPr>
        <w:fldChar w:fldCharType="separate"/>
      </w:r>
      <w:r>
        <w:rPr>
          <w:rStyle w:val="FootnoteReference"/>
          <w:rFonts w:ascii="Geneva" w:hAnsi="Geneva"/>
          <w:color w:val="0000FF"/>
          <w:sz w:val="16"/>
          <w:szCs w:val="16"/>
          <w:u w:val="single"/>
        </w:rPr>
        <w:t>[634]</w:t>
      </w:r>
      <w:r>
        <w:rPr>
          <w:rFonts w:ascii="Geneva" w:hAnsi="Geneva"/>
          <w:color w:val="000000"/>
        </w:rPr>
        <w:fldChar w:fldCharType="end"/>
      </w:r>
      <w:bookmarkEnd w:id="689"/>
      <w:r>
        <w:rPr>
          <w:rFonts w:ascii="Geneva" w:hAnsi="Geneva"/>
          <w:color w:val="000000"/>
        </w:rPr>
        <w:t> All of these views point to the time when Christians will be together in the Lord's presence.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view is that the "perfect" refers to the completion of the New Testament canon, and the "partial" refers to the incomplete canon and the Corinthians' partial knowledge.</w:t>
      </w:r>
      <w:bookmarkStart w:id="690" w:name="_ftnref635"/>
      <w:r>
        <w:rPr>
          <w:rFonts w:ascii="Geneva" w:hAnsi="Geneva"/>
          <w:color w:val="000000"/>
        </w:rPr>
        <w:fldChar w:fldCharType="begin"/>
      </w:r>
      <w:r>
        <w:rPr>
          <w:rFonts w:ascii="Geneva" w:hAnsi="Geneva"/>
          <w:color w:val="000000"/>
        </w:rPr>
        <w:instrText xml:space="preserve"> HYPERLINK "https://www.planobiblechapel.org/tcon/notes/html/nt/1corinthians/1corinthians.htm" \l "_ftn635" \o "" </w:instrText>
      </w:r>
      <w:r>
        <w:rPr>
          <w:rFonts w:ascii="Geneva" w:hAnsi="Geneva"/>
          <w:color w:val="000000"/>
        </w:rPr>
        <w:fldChar w:fldCharType="separate"/>
      </w:r>
      <w:r>
        <w:rPr>
          <w:rStyle w:val="FootnoteReference"/>
          <w:rFonts w:ascii="Geneva" w:hAnsi="Geneva"/>
          <w:color w:val="0000FF"/>
          <w:sz w:val="16"/>
          <w:szCs w:val="16"/>
          <w:u w:val="single"/>
        </w:rPr>
        <w:t>[635]</w:t>
      </w:r>
      <w:r>
        <w:rPr>
          <w:rFonts w:ascii="Geneva" w:hAnsi="Geneva"/>
          <w:color w:val="000000"/>
        </w:rPr>
        <w:fldChar w:fldCharType="end"/>
      </w:r>
      <w:bookmarkEnd w:id="690"/>
      <w:r>
        <w:rPr>
          <w:rFonts w:ascii="Geneva" w:hAnsi="Geneva"/>
          <w:color w:val="000000"/>
        </w:rPr>
        <w:t> They were both incomplete because God had not yet given all the prophecy that He would eventually give in order to complete the New Testament. However this view puts too much weight on prophecy and knowledge and not enough on our other temporary limitations, to which Paul also referred (v</w:t>
      </w:r>
      <w:r w:rsidR="002C4548">
        <w:rPr>
          <w:rFonts w:ascii="Geneva" w:hAnsi="Geneva"/>
          <w:color w:val="000000"/>
        </w:rPr>
        <w:t xml:space="preserve">. </w:t>
      </w:r>
      <w:r w:rsidR="00BD5988">
        <w:rPr>
          <w:rFonts w:ascii="Geneva" w:hAnsi="Geneva"/>
          <w:color w:val="000000"/>
        </w:rPr>
        <w:t>1</w:t>
      </w:r>
      <w:r>
        <w:rPr>
          <w:rFonts w:ascii="Geneva" w:hAnsi="Geneva"/>
          <w:color w:val="000000"/>
        </w:rPr>
        <w:t>2).</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third possibility is that the "perfect" refers to the new heavens and new earth.</w:t>
      </w:r>
      <w:bookmarkStart w:id="691" w:name="_ftnref636"/>
      <w:r>
        <w:rPr>
          <w:rFonts w:ascii="Geneva" w:hAnsi="Geneva"/>
          <w:color w:val="000000"/>
        </w:rPr>
        <w:fldChar w:fldCharType="begin"/>
      </w:r>
      <w:r>
        <w:rPr>
          <w:rFonts w:ascii="Geneva" w:hAnsi="Geneva"/>
          <w:color w:val="000000"/>
        </w:rPr>
        <w:instrText xml:space="preserve"> HYPERLINK "https://www.planobiblechapel.org/tcon/notes/html/nt/1corinthians/1corinthians.htm" \l "_ftn636" \o "" </w:instrText>
      </w:r>
      <w:r>
        <w:rPr>
          <w:rFonts w:ascii="Geneva" w:hAnsi="Geneva"/>
          <w:color w:val="000000"/>
        </w:rPr>
        <w:fldChar w:fldCharType="separate"/>
      </w:r>
      <w:r>
        <w:rPr>
          <w:rStyle w:val="FootnoteReference"/>
          <w:rFonts w:ascii="Geneva" w:hAnsi="Geneva"/>
          <w:color w:val="0000FF"/>
          <w:sz w:val="16"/>
          <w:szCs w:val="16"/>
          <w:u w:val="single"/>
        </w:rPr>
        <w:t>[636]</w:t>
      </w:r>
      <w:r>
        <w:rPr>
          <w:rFonts w:ascii="Geneva" w:hAnsi="Geneva"/>
          <w:color w:val="000000"/>
        </w:rPr>
        <w:fldChar w:fldCharType="end"/>
      </w:r>
      <w:bookmarkEnd w:id="691"/>
      <w:r>
        <w:rPr>
          <w:rFonts w:ascii="Geneva" w:hAnsi="Geneva"/>
          <w:color w:val="000000"/>
        </w:rPr>
        <w:t> However the New Testament does not reveal that God will remove Christians' limitations, to any greater extent, sometime after we see the Lord Jesus than He will when we see Him (cf. Rom 8:32).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13:11         Paul compared our present phase of maturity to childhood ("when I was a child") and that of our later phase, when we are with the Lord, to adulthood ("when I became a man"). It is characteristic of children to preoccupy themselves with things of very temporary value. The Corinthians took great interest in the things that would soon pass away, namely, knowledge, tongues, and prophecy. A sign of spiritual maturity is occupation with things of eternal value such as love. Again, Paul was stressing the difference between the present and the future.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13:12         Another illustration of the difference between our present and future states as Christians is a mirror. In Paul's day craftsmen made mirrors out of metal.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Corinth was famous as the producer of some of the finest bronze mirrors in antiquity."</w:t>
      </w:r>
      <w:bookmarkStart w:id="692" w:name="_ftnref637"/>
      <w:r>
        <w:rPr>
          <w:rFonts w:ascii="Geneva" w:hAnsi="Geneva"/>
          <w:color w:val="000000"/>
        </w:rPr>
        <w:fldChar w:fldCharType="begin"/>
      </w:r>
      <w:r>
        <w:rPr>
          <w:rFonts w:ascii="Geneva" w:hAnsi="Geneva"/>
          <w:color w:val="000000"/>
        </w:rPr>
        <w:instrText xml:space="preserve"> HYPERLINK "https://www.planobiblechapel.org/tcon/notes/html/nt/1corinthians/1corinthians.htm" \l "_ftn637" \o "" </w:instrText>
      </w:r>
      <w:r>
        <w:rPr>
          <w:rFonts w:ascii="Geneva" w:hAnsi="Geneva"/>
          <w:color w:val="000000"/>
        </w:rPr>
        <w:fldChar w:fldCharType="separate"/>
      </w:r>
      <w:r>
        <w:rPr>
          <w:rStyle w:val="FootnoteReference"/>
          <w:rFonts w:ascii="Geneva" w:hAnsi="Geneva"/>
          <w:color w:val="0000FF"/>
          <w:sz w:val="16"/>
          <w:szCs w:val="16"/>
          <w:u w:val="single"/>
        </w:rPr>
        <w:t>[637]</w:t>
      </w:r>
      <w:r>
        <w:rPr>
          <w:rFonts w:ascii="Geneva" w:hAnsi="Geneva"/>
          <w:color w:val="000000"/>
        </w:rPr>
        <w:fldChar w:fldCharType="end"/>
      </w:r>
      <w:bookmarkEnd w:id="69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Consequently the apostle's point was not that our present perception of reality is somewhat distorted, but in the future it will be completely realistic.</w:t>
      </w:r>
      <w:bookmarkStart w:id="693" w:name="_ftnref638"/>
      <w:r>
        <w:rPr>
          <w:rFonts w:ascii="Geneva" w:hAnsi="Geneva"/>
          <w:color w:val="000000"/>
        </w:rPr>
        <w:fldChar w:fldCharType="begin"/>
      </w:r>
      <w:r>
        <w:rPr>
          <w:rFonts w:ascii="Geneva" w:hAnsi="Geneva"/>
          <w:color w:val="000000"/>
        </w:rPr>
        <w:instrText xml:space="preserve"> HYPERLINK "https://www.planobiblechapel.org/tcon/notes/html/nt/1corinthians/1corinthians.htm" \l "_ftn638" \o "" </w:instrText>
      </w:r>
      <w:r>
        <w:rPr>
          <w:rFonts w:ascii="Geneva" w:hAnsi="Geneva"/>
          <w:color w:val="000000"/>
        </w:rPr>
        <w:fldChar w:fldCharType="separate"/>
      </w:r>
      <w:r>
        <w:rPr>
          <w:rStyle w:val="FootnoteReference"/>
          <w:rFonts w:ascii="Geneva" w:hAnsi="Geneva"/>
          <w:color w:val="0000FF"/>
          <w:sz w:val="16"/>
          <w:szCs w:val="16"/>
          <w:u w:val="single"/>
        </w:rPr>
        <w:t>[638]</w:t>
      </w:r>
      <w:r>
        <w:rPr>
          <w:rFonts w:ascii="Geneva" w:hAnsi="Geneva"/>
          <w:color w:val="000000"/>
        </w:rPr>
        <w:fldChar w:fldCharType="end"/>
      </w:r>
      <w:bookmarkEnd w:id="693"/>
      <w:r>
        <w:rPr>
          <w:rFonts w:ascii="Geneva" w:hAnsi="Geneva"/>
          <w:color w:val="000000"/>
        </w:rPr>
        <w:t> Rather it was that now we see indirectly, but then we will see directly, "face to face." Today we might say that we presently look at a photograph, but in the future we will see what the photograph pictures.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Now we know (Gr. </w:t>
      </w:r>
      <w:r>
        <w:rPr>
          <w:rFonts w:ascii="Geneva" w:hAnsi="Geneva"/>
          <w:i/>
          <w:iCs/>
          <w:color w:val="000000"/>
        </w:rPr>
        <w:t>ginosko</w:t>
      </w:r>
      <w:r>
        <w:rPr>
          <w:rFonts w:ascii="Geneva" w:hAnsi="Geneva"/>
          <w:color w:val="000000"/>
        </w:rPr>
        <w:t>) only partially. But when the Lord has taken us to heaven and we stand in His presence we will know fully (Gr. </w:t>
      </w:r>
      <w:r>
        <w:rPr>
          <w:rFonts w:ascii="Geneva" w:hAnsi="Geneva"/>
          <w:i/>
          <w:iCs/>
          <w:color w:val="000000"/>
        </w:rPr>
        <w:t>epignosko</w:t>
      </w:r>
      <w:r>
        <w:rPr>
          <w:rFonts w:ascii="Geneva" w:hAnsi="Geneva"/>
          <w:color w:val="000000"/>
        </w:rPr>
        <w:t>), as fully as God now knows us.</w:t>
      </w:r>
      <w:r>
        <w:rPr>
          <w:rStyle w:val="FootnoteReference"/>
          <w:rFonts w:ascii="Geneva" w:hAnsi="Geneva"/>
          <w:color w:val="000000"/>
          <w:sz w:val="16"/>
          <w:szCs w:val="16"/>
        </w:rPr>
        <w:t> </w:t>
      </w:r>
      <w:r>
        <w:rPr>
          <w:rFonts w:ascii="Geneva" w:hAnsi="Geneva"/>
          <w:color w:val="000000"/>
        </w:rPr>
        <w:t>I do not mean that we will be omniscient. We will not be. We will be fully aware. Now He knows us directly, but then we will also know Him directly.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13:13         "But now" resumes Paul's original thought about the supremacy of love. It does not carry on the contrast between what is now and what will be later. In contrast to what will pass away—namely, knowledge, tongues, and </w:t>
      </w:r>
      <w:r>
        <w:rPr>
          <w:rFonts w:ascii="Geneva" w:hAnsi="Geneva"/>
          <w:color w:val="000000"/>
        </w:rPr>
        <w:lastRenderedPageBreak/>
        <w:t>prophecy—faith, hope, and love will remain (cf. Rom 5:1-5; Gal</w:t>
      </w:r>
      <w:r w:rsidR="002C4548">
        <w:rPr>
          <w:rFonts w:ascii="Geneva" w:hAnsi="Geneva"/>
          <w:color w:val="000000"/>
        </w:rPr>
        <w:t xml:space="preserve">. </w:t>
      </w:r>
      <w:r w:rsidR="00BD5988">
        <w:rPr>
          <w:rFonts w:ascii="Geneva" w:hAnsi="Geneva"/>
          <w:color w:val="000000"/>
        </w:rPr>
        <w:t>5</w:t>
      </w:r>
      <w:r>
        <w:rPr>
          <w:rFonts w:ascii="Geneva" w:hAnsi="Geneva"/>
          <w:color w:val="000000"/>
        </w:rPr>
        <w:t>:5-6; Eph</w:t>
      </w:r>
      <w:r w:rsidR="002C4548">
        <w:rPr>
          <w:rFonts w:ascii="Geneva" w:hAnsi="Geneva"/>
          <w:color w:val="000000"/>
        </w:rPr>
        <w:t xml:space="preserve">. </w:t>
      </w:r>
      <w:r w:rsidR="00BD5988">
        <w:rPr>
          <w:rFonts w:ascii="Geneva" w:hAnsi="Geneva"/>
          <w:color w:val="000000"/>
        </w:rPr>
        <w:t>4</w:t>
      </w:r>
      <w:r>
        <w:rPr>
          <w:rFonts w:ascii="Geneva" w:hAnsi="Geneva"/>
          <w:color w:val="000000"/>
        </w:rPr>
        <w:t>:2-5; 1 Thess</w:t>
      </w:r>
      <w:r w:rsidR="002C4548">
        <w:rPr>
          <w:rFonts w:ascii="Geneva" w:hAnsi="Geneva"/>
          <w:color w:val="000000"/>
        </w:rPr>
        <w:t xml:space="preserve">. </w:t>
      </w:r>
      <w:r w:rsidR="00BD5988">
        <w:rPr>
          <w:rFonts w:ascii="Geneva" w:hAnsi="Geneva"/>
          <w:color w:val="000000"/>
        </w:rPr>
        <w:t>1</w:t>
      </w:r>
      <w:r>
        <w:rPr>
          <w:rFonts w:ascii="Geneva" w:hAnsi="Geneva"/>
          <w:color w:val="000000"/>
        </w:rPr>
        <w:t>:3; 5:8; Heb</w:t>
      </w:r>
      <w:r w:rsidR="002C4548">
        <w:rPr>
          <w:rFonts w:ascii="Geneva" w:hAnsi="Geneva"/>
          <w:color w:val="000000"/>
        </w:rPr>
        <w:t xml:space="preserve">. </w:t>
      </w:r>
      <w:r w:rsidR="00BD5988">
        <w:rPr>
          <w:rFonts w:ascii="Geneva" w:hAnsi="Geneva"/>
          <w:color w:val="000000"/>
        </w:rPr>
        <w:t>6</w:t>
      </w:r>
      <w:r>
        <w:rPr>
          <w:rFonts w:ascii="Geneva" w:hAnsi="Geneva"/>
          <w:color w:val="000000"/>
        </w:rPr>
        <w:t>:10-12; 10:22-24; 1 Pet</w:t>
      </w:r>
      <w:r w:rsidR="002C4548">
        <w:rPr>
          <w:rFonts w:ascii="Geneva" w:hAnsi="Geneva"/>
          <w:color w:val="000000"/>
        </w:rPr>
        <w:t xml:space="preserve">. </w:t>
      </w:r>
      <w:r w:rsidR="00BD5988">
        <w:rPr>
          <w:rFonts w:ascii="Geneva" w:hAnsi="Geneva"/>
          <w:color w:val="000000"/>
        </w:rPr>
        <w:t>1</w:t>
      </w:r>
      <w:r>
        <w:rPr>
          <w:rFonts w:ascii="Geneva" w:hAnsi="Geneva"/>
          <w:color w:val="000000"/>
        </w:rPr>
        <w:t>:3-8, 21-22). Faith here is not the gift of faith (v</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2:9) but the trust in God that characterizes all of His children.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"By some students of the hymn [i.e., ch</w:t>
      </w:r>
      <w:r w:rsidR="002C4548">
        <w:rPr>
          <w:rFonts w:ascii="Geneva" w:hAnsi="Geneva"/>
          <w:color w:val="000000"/>
        </w:rPr>
        <w:t xml:space="preserve">. </w:t>
      </w:r>
      <w:r w:rsidR="00BD5988">
        <w:rPr>
          <w:rFonts w:ascii="Geneva" w:hAnsi="Geneva"/>
          <w:color w:val="000000"/>
        </w:rPr>
        <w:t>1</w:t>
      </w:r>
      <w:r>
        <w:rPr>
          <w:rFonts w:ascii="Geneva" w:hAnsi="Geneva"/>
          <w:color w:val="000000"/>
        </w:rPr>
        <w:t>3] the word 'now' has been taken to imply that at the present time, during the present age, faith, hope, and love are abiding, but that in the age to come faith and hope will cease to exist, and of the three only love will remain. Quite on the contrary, Paul affirms that all are to abide and yet that love ever will be supreme among the three."</w:t>
      </w:r>
      <w:bookmarkStart w:id="694" w:name="_ftnref639"/>
      <w:r>
        <w:rPr>
          <w:rFonts w:ascii="Geneva" w:hAnsi="Geneva"/>
          <w:color w:val="000000"/>
        </w:rPr>
        <w:fldChar w:fldCharType="begin"/>
      </w:r>
      <w:r>
        <w:rPr>
          <w:rFonts w:ascii="Geneva" w:hAnsi="Geneva"/>
          <w:color w:val="000000"/>
        </w:rPr>
        <w:instrText xml:space="preserve"> HYPERLINK "https://www.planobiblechapel.org/tcon/notes/html/nt/1corinthians/1corinthians.htm" \l "_ftn639" \o "" </w:instrText>
      </w:r>
      <w:r>
        <w:rPr>
          <w:rFonts w:ascii="Geneva" w:hAnsi="Geneva"/>
          <w:color w:val="000000"/>
        </w:rPr>
        <w:fldChar w:fldCharType="separate"/>
      </w:r>
      <w:r>
        <w:rPr>
          <w:rStyle w:val="FootnoteReference"/>
          <w:rFonts w:ascii="Geneva" w:hAnsi="Geneva"/>
          <w:color w:val="0000FF"/>
          <w:sz w:val="16"/>
          <w:szCs w:val="16"/>
          <w:u w:val="single"/>
        </w:rPr>
        <w:t>[639]</w:t>
      </w:r>
      <w:r>
        <w:rPr>
          <w:rFonts w:ascii="Geneva" w:hAnsi="Geneva"/>
          <w:color w:val="000000"/>
        </w:rPr>
        <w:fldChar w:fldCharType="end"/>
      </w:r>
      <w:bookmarkEnd w:id="69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Among the enduring virtues love is the greatest because it will only increase when we see the Lord, rather than decreasing in us, as faith and hope will. In the future we will continue to trust God and hope in Him, but the reality of His presence will make it easier for us to do so then than now.</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Apparently Paul introduced faith and hope, at this point in order to show that love is not only superior to the gifts, but it is superior even to other great virtues. Faith and hope are gifts, and they are also Christian virtues of the same type as love. Yet love even outstrips the other major Christian virtues, because it will outlast them.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clear … that love is said to be greater here, not in every respect, but because it will last for ever, and now has a primary role in keeping the Church in being."</w:t>
      </w:r>
      <w:bookmarkStart w:id="695" w:name="_ftnref640"/>
      <w:r>
        <w:rPr>
          <w:rFonts w:ascii="Geneva" w:hAnsi="Geneva"/>
          <w:color w:val="000000"/>
        </w:rPr>
        <w:fldChar w:fldCharType="begin"/>
      </w:r>
      <w:r>
        <w:rPr>
          <w:rFonts w:ascii="Geneva" w:hAnsi="Geneva"/>
          <w:color w:val="000000"/>
        </w:rPr>
        <w:instrText xml:space="preserve"> HYPERLINK "https://www.planobiblechapel.org/tcon/notes/html/nt/1corinthians/1corinthians.htm" \l "_ftn640" \o "" </w:instrText>
      </w:r>
      <w:r>
        <w:rPr>
          <w:rFonts w:ascii="Geneva" w:hAnsi="Geneva"/>
          <w:color w:val="000000"/>
        </w:rPr>
        <w:fldChar w:fldCharType="separate"/>
      </w:r>
      <w:r>
        <w:rPr>
          <w:rStyle w:val="FootnoteReference"/>
          <w:rFonts w:ascii="Geneva" w:hAnsi="Geneva"/>
          <w:color w:val="0000FF"/>
          <w:sz w:val="16"/>
          <w:szCs w:val="16"/>
          <w:u w:val="single"/>
        </w:rPr>
        <w:t>[640]</w:t>
      </w:r>
      <w:r>
        <w:rPr>
          <w:rFonts w:ascii="Geneva" w:hAnsi="Geneva"/>
          <w:color w:val="000000"/>
        </w:rPr>
        <w:fldChar w:fldCharType="end"/>
      </w:r>
      <w:bookmarkEnd w:id="69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"Love is a property of God himself. … But God does not himself trust (in the sense of placing his whole confidence in and committing himself to some other being); if he did, he would not be God. … If God hoped he would not be God. But if God did not love he would not be God. Love is an activity, the essential activity, of God himself, and when men love either him or their fellow-men they are doing (however imperfectly) what God does."</w:t>
      </w:r>
      <w:bookmarkStart w:id="696" w:name="_ftnref641"/>
      <w:r>
        <w:rPr>
          <w:rFonts w:ascii="Geneva" w:hAnsi="Geneva"/>
          <w:color w:val="000000"/>
        </w:rPr>
        <w:fldChar w:fldCharType="begin"/>
      </w:r>
      <w:r>
        <w:rPr>
          <w:rFonts w:ascii="Geneva" w:hAnsi="Geneva"/>
          <w:color w:val="000000"/>
        </w:rPr>
        <w:instrText xml:space="preserve"> HYPERLINK "https://www.planobiblechapel.org/tcon/notes/html/nt/1corinthians/1corinthians.htm" \l "_ftn641" \o "" </w:instrText>
      </w:r>
      <w:r>
        <w:rPr>
          <w:rFonts w:ascii="Geneva" w:hAnsi="Geneva"/>
          <w:color w:val="000000"/>
        </w:rPr>
        <w:fldChar w:fldCharType="separate"/>
      </w:r>
      <w:r>
        <w:rPr>
          <w:rStyle w:val="FootnoteReference"/>
          <w:rFonts w:ascii="Geneva" w:hAnsi="Geneva"/>
          <w:color w:val="0000FF"/>
          <w:sz w:val="16"/>
          <w:szCs w:val="16"/>
          <w:u w:val="single"/>
        </w:rPr>
        <w:t>[641]</w:t>
      </w:r>
      <w:r>
        <w:rPr>
          <w:rFonts w:ascii="Geneva" w:hAnsi="Geneva"/>
          <w:color w:val="000000"/>
        </w:rPr>
        <w:fldChar w:fldCharType="end"/>
      </w:r>
      <w:bookmarkEnd w:id="696"/>
    </w:p>
    <w:p w:rsidR="00C833C1" w:rsidRDefault="00C833C1" w:rsidP="00C833C1">
      <w:pPr>
        <w:spacing w:after="240"/>
        <w:jc w:val="both"/>
        <w:textAlignment w:val="top"/>
        <w:rPr>
          <w:rFonts w:ascii="Geneva" w:hAnsi="Geneva"/>
          <w:color w:val="000000"/>
        </w:rPr>
      </w:pPr>
      <w:r>
        <w:rPr>
          <w:rFonts w:ascii="Geneva" w:hAnsi="Geneva"/>
          <w:color w:val="000000"/>
        </w:rPr>
        <w:t>The point of Paul's beautiful classic exposition of love is this: We should value and give attention to the cultivation and practice of love even more than to that of even the so-called greatest spiritual gifts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2:31). The other gifts, as important as they are, are only partial and temporary. As love is the greatest of the virtues that will endure forever, so the gift of tongues is the least of all the gifts. It will last only a short time.</w:t>
      </w:r>
      <w:bookmarkStart w:id="697" w:name="_ftnref642"/>
      <w:r>
        <w:rPr>
          <w:rFonts w:ascii="Geneva" w:hAnsi="Geneva"/>
          <w:color w:val="000000"/>
        </w:rPr>
        <w:fldChar w:fldCharType="begin"/>
      </w:r>
      <w:r>
        <w:rPr>
          <w:rFonts w:ascii="Geneva" w:hAnsi="Geneva"/>
          <w:color w:val="000000"/>
        </w:rPr>
        <w:instrText xml:space="preserve"> HYPERLINK "https://www.planobiblechapel.org/tcon/notes/html/nt/1corinthians/1corinthians.htm" \l "_ftn642" \o "" </w:instrText>
      </w:r>
      <w:r>
        <w:rPr>
          <w:rFonts w:ascii="Geneva" w:hAnsi="Geneva"/>
          <w:color w:val="000000"/>
        </w:rPr>
        <w:fldChar w:fldCharType="separate"/>
      </w:r>
      <w:r>
        <w:rPr>
          <w:rStyle w:val="FootnoteReference"/>
          <w:rFonts w:ascii="Geneva" w:hAnsi="Geneva"/>
          <w:color w:val="0000FF"/>
          <w:sz w:val="16"/>
          <w:szCs w:val="16"/>
          <w:u w:val="single"/>
        </w:rPr>
        <w:t>[642]</w:t>
      </w:r>
      <w:r>
        <w:rPr>
          <w:rFonts w:ascii="Geneva" w:hAnsi="Geneva"/>
          <w:color w:val="000000"/>
        </w:rPr>
        <w:fldChar w:fldCharType="end"/>
      </w:r>
      <w:bookmarkEnd w:id="697"/>
    </w:p>
    <w:p w:rsidR="00C833C1" w:rsidRDefault="00C833C1" w:rsidP="00107626">
      <w:pPr>
        <w:pStyle w:val="Heading4"/>
      </w:pPr>
      <w:bookmarkStart w:id="698" w:name="_Toc165579106"/>
      <w:r>
        <w:t>4.     The need for intelligibility</w:t>
      </w:r>
      <w:r w:rsidR="00BD5988">
        <w:t xml:space="preserve"> 1 Cor 14:</w:t>
      </w:r>
      <w:r>
        <w:t>1-25</w:t>
      </w:r>
      <w:bookmarkEnd w:id="69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"Paul had discussed the gift of the Spirit, the gifts of the Spirit, and the graces of the Spirit; and now he concluded this section by explaining the government of the Spirit in the public worship services of the church. Apparently there was a tendency for some of the Corinthians to lose control of themselves as they exercised their </w:t>
      </w:r>
      <w:r>
        <w:rPr>
          <w:rFonts w:ascii="Geneva" w:hAnsi="Geneva"/>
          <w:color w:val="000000"/>
        </w:rPr>
        <w:lastRenderedPageBreak/>
        <w:t>gifts, and Paul had to remind them of the fundamental principles that ought to govern the public meetings of the church. There are three principles: edification, understanding, and order."</w:t>
      </w:r>
      <w:bookmarkStart w:id="699" w:name="_ftnref643"/>
      <w:r>
        <w:rPr>
          <w:rFonts w:ascii="Geneva" w:hAnsi="Geneva"/>
          <w:color w:val="000000"/>
        </w:rPr>
        <w:fldChar w:fldCharType="begin"/>
      </w:r>
      <w:r>
        <w:rPr>
          <w:rFonts w:ascii="Geneva" w:hAnsi="Geneva"/>
          <w:color w:val="000000"/>
        </w:rPr>
        <w:instrText xml:space="preserve"> HYPERLINK "https://www.planobiblechapel.org/tcon/notes/html/nt/1corinthians/1corinthians.htm" \l "_ftn643" \o "" </w:instrText>
      </w:r>
      <w:r>
        <w:rPr>
          <w:rFonts w:ascii="Geneva" w:hAnsi="Geneva"/>
          <w:color w:val="000000"/>
        </w:rPr>
        <w:fldChar w:fldCharType="separate"/>
      </w:r>
      <w:r>
        <w:rPr>
          <w:rStyle w:val="FootnoteReference"/>
          <w:rFonts w:ascii="Geneva" w:hAnsi="Geneva"/>
          <w:color w:val="0000FF"/>
          <w:sz w:val="16"/>
          <w:szCs w:val="16"/>
          <w:u w:val="single"/>
        </w:rPr>
        <w:t>[643]</w:t>
      </w:r>
      <w:r>
        <w:rPr>
          <w:rFonts w:ascii="Geneva" w:hAnsi="Geneva"/>
          <w:color w:val="000000"/>
        </w:rPr>
        <w:fldChar w:fldCharType="end"/>
      </w:r>
      <w:bookmarkEnd w:id="699"/>
    </w:p>
    <w:p w:rsidR="00C833C1" w:rsidRDefault="00C833C1" w:rsidP="00C833C1">
      <w:pPr>
        <w:spacing w:after="240"/>
        <w:jc w:val="both"/>
        <w:textAlignment w:val="top"/>
        <w:rPr>
          <w:rFonts w:ascii="Geneva" w:hAnsi="Geneva"/>
          <w:color w:val="000000"/>
        </w:rPr>
      </w:pPr>
      <w:r>
        <w:rPr>
          <w:rFonts w:ascii="Geneva" w:hAnsi="Geneva"/>
          <w:color w:val="000000"/>
        </w:rPr>
        <w:t>Paul went on to elaborate on the inferiority of the gift of tongues, which the Corinthians elevated, in order to convince them to pursue the more important gifts. His point was that intelligible speech (i.e., prophecy) is superior to unintelligible speech (i.e., tongues) in the assembly. He argued first for intelligible speech, which benefits the believers gathered to worship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-25). In this whole comparison Paul was dealing with the gift of tongues unaccompanied by the gift of interpretation of tongues.</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superiority of prophecy to tongues</w:t>
      </w:r>
      <w:r w:rsidR="00BD5988">
        <w:rPr>
          <w:rFonts w:ascii="Geneva" w:hAnsi="Geneva"/>
          <w:b/>
          <w:bCs/>
          <w:color w:val="000000"/>
        </w:rPr>
        <w:t xml:space="preserve"> 1 Cor 14:</w:t>
      </w:r>
      <w:r>
        <w:rPr>
          <w:rFonts w:ascii="Geneva" w:hAnsi="Geneva"/>
          <w:b/>
          <w:bCs/>
          <w:color w:val="000000"/>
        </w:rPr>
        <w:t>1-5</w:t>
      </w:r>
    </w:p>
    <w:p w:rsidR="00C833C1" w:rsidRDefault="00C833C1" w:rsidP="00C833C1">
      <w:pPr>
        <w:spacing w:after="240"/>
        <w:jc w:val="both"/>
        <w:textAlignment w:val="top"/>
        <w:rPr>
          <w:rFonts w:ascii="Geneva" w:hAnsi="Geneva"/>
          <w:color w:val="000000"/>
        </w:rPr>
      </w:pPr>
      <w:r>
        <w:rPr>
          <w:rFonts w:ascii="Geneva" w:hAnsi="Geneva"/>
          <w:color w:val="000000"/>
        </w:rPr>
        <w:t>The apostle began this discussion of tongues by comparing it to the gift of prophecy, which the Corinthians also appreciated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2:10, 28;</w:t>
      </w:r>
      <w:r w:rsidR="00BD5988">
        <w:rPr>
          <w:rFonts w:ascii="Geneva" w:hAnsi="Geneva"/>
          <w:color w:val="000000"/>
        </w:rPr>
        <w:t xml:space="preserve"> 1 Cor 13:</w:t>
      </w:r>
      <w:r>
        <w:rPr>
          <w:rFonts w:ascii="Geneva" w:hAnsi="Geneva"/>
          <w:color w:val="000000"/>
        </w:rPr>
        <w:t>8). He urged the Corinthians to value prophecy above tongues because prophecy can edify believers and/or lead to unbelievers' conversion, since it involves intelligible "inspired" speech.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           This verse sums up what Paul had just written about love, and it resumes the thought in</w:t>
      </w:r>
      <w:r w:rsidR="00BD5988">
        <w:rPr>
          <w:rFonts w:ascii="Geneva" w:hAnsi="Geneva"/>
          <w:color w:val="000000"/>
        </w:rPr>
        <w:t xml:space="preserve"> 1 Cor 12:</w:t>
      </w:r>
      <w:r>
        <w:rPr>
          <w:rFonts w:ascii="Geneva" w:hAnsi="Geneva"/>
          <w:color w:val="000000"/>
        </w:rPr>
        <w:t>31 by restating that exhortation. In contrast to some of the milder advice that he gave in this epistle, Paul strongly urged his readers to follow the way of love. This imperative advances the thought by urging the readers to seek the gift of prophesying in particular. This indicates that, while spiritual gifts are sovereignly bestowed, God does not necessarily grant them all at conversion.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"At the end of chap</w:t>
      </w:r>
      <w:r w:rsidR="002C4548">
        <w:rPr>
          <w:rFonts w:ascii="Geneva" w:hAnsi="Geneva"/>
          <w:color w:val="000000"/>
        </w:rPr>
        <w:t xml:space="preserve">. </w:t>
      </w:r>
      <w:r w:rsidR="00BD5988">
        <w:rPr>
          <w:rFonts w:ascii="Geneva" w:hAnsi="Geneva"/>
          <w:color w:val="000000"/>
        </w:rPr>
        <w:t>1</w:t>
      </w:r>
      <w:r>
        <w:rPr>
          <w:rFonts w:ascii="Geneva" w:hAnsi="Geneva"/>
          <w:color w:val="000000"/>
        </w:rPr>
        <w:t>2, where he had been speaking specifically of the </w:t>
      </w:r>
      <w:r>
        <w:rPr>
          <w:rFonts w:ascii="Geneva" w:hAnsi="Geneva"/>
          <w:i/>
          <w:iCs/>
          <w:color w:val="000000"/>
        </w:rPr>
        <w:t>gifts</w:t>
      </w:r>
      <w:r>
        <w:rPr>
          <w:rFonts w:ascii="Geneva" w:hAnsi="Geneva"/>
          <w:color w:val="000000"/>
        </w:rPr>
        <w:t> themselves as gracious endowments, he told them, 'eagerly desire the greater </w:t>
      </w:r>
      <w:r>
        <w:rPr>
          <w:rFonts w:ascii="Geneva" w:hAnsi="Geneva"/>
          <w:i/>
          <w:iCs/>
          <w:color w:val="000000"/>
        </w:rPr>
        <w:t>charismata</w:t>
      </w:r>
      <w:r>
        <w:rPr>
          <w:rFonts w:ascii="Geneva" w:hAnsi="Geneva"/>
          <w:color w:val="000000"/>
        </w:rPr>
        <w:t>.' Now in a context where the emphasis will be on the activity of the Spirit in the community at worship, he says, 'eagerly desire the things of the Spirit [</w:t>
      </w:r>
      <w:r>
        <w:rPr>
          <w:rFonts w:ascii="Geneva" w:hAnsi="Geneva"/>
          <w:i/>
          <w:iCs/>
          <w:color w:val="000000"/>
        </w:rPr>
        <w:t>ta pneumatika</w:t>
      </w:r>
      <w:r>
        <w:rPr>
          <w:rFonts w:ascii="Geneva" w:hAnsi="Geneva"/>
          <w:color w:val="000000"/>
        </w:rPr>
        <w:t>].'"</w:t>
      </w:r>
      <w:bookmarkStart w:id="700" w:name="_ftnref644"/>
      <w:r>
        <w:rPr>
          <w:rFonts w:ascii="Geneva" w:hAnsi="Geneva"/>
          <w:color w:val="000000"/>
        </w:rPr>
        <w:fldChar w:fldCharType="begin"/>
      </w:r>
      <w:r>
        <w:rPr>
          <w:rFonts w:ascii="Geneva" w:hAnsi="Geneva"/>
          <w:color w:val="000000"/>
        </w:rPr>
        <w:instrText xml:space="preserve"> HYPERLINK "https://www.planobiblechapel.org/tcon/notes/html/nt/1corinthians/1corinthians.htm" \l "_ftn644" \o "" </w:instrText>
      </w:r>
      <w:r>
        <w:rPr>
          <w:rFonts w:ascii="Geneva" w:hAnsi="Geneva"/>
          <w:color w:val="000000"/>
        </w:rPr>
        <w:fldChar w:fldCharType="separate"/>
      </w:r>
      <w:r>
        <w:rPr>
          <w:rStyle w:val="FootnoteReference"/>
          <w:rFonts w:ascii="Geneva" w:hAnsi="Geneva"/>
          <w:color w:val="0000FF"/>
          <w:sz w:val="16"/>
          <w:szCs w:val="16"/>
          <w:u w:val="single"/>
        </w:rPr>
        <w:t>[644]</w:t>
      </w:r>
      <w:r>
        <w:rPr>
          <w:rFonts w:ascii="Geneva" w:hAnsi="Geneva"/>
          <w:color w:val="000000"/>
        </w:rPr>
        <w:fldChar w:fldCharType="end"/>
      </w:r>
      <w:bookmarkEnd w:id="70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"Gifts are the hands through which love serves."</w:t>
      </w:r>
      <w:bookmarkStart w:id="701" w:name="_ftnref645"/>
      <w:r>
        <w:rPr>
          <w:rFonts w:ascii="Geneva" w:hAnsi="Geneva"/>
          <w:color w:val="000000"/>
        </w:rPr>
        <w:fldChar w:fldCharType="begin"/>
      </w:r>
      <w:r>
        <w:rPr>
          <w:rFonts w:ascii="Geneva" w:hAnsi="Geneva"/>
          <w:color w:val="000000"/>
        </w:rPr>
        <w:instrText xml:space="preserve"> HYPERLINK "https://www.planobiblechapel.org/tcon/notes/html/nt/1corinthians/1corinthians.htm" \l "_ftn645" \o "" </w:instrText>
      </w:r>
      <w:r>
        <w:rPr>
          <w:rFonts w:ascii="Geneva" w:hAnsi="Geneva"/>
          <w:color w:val="000000"/>
        </w:rPr>
        <w:fldChar w:fldCharType="separate"/>
      </w:r>
      <w:r>
        <w:rPr>
          <w:rStyle w:val="FootnoteReference"/>
          <w:rFonts w:ascii="Geneva" w:hAnsi="Geneva"/>
          <w:color w:val="0000FF"/>
          <w:sz w:val="16"/>
          <w:szCs w:val="16"/>
          <w:u w:val="single"/>
        </w:rPr>
        <w:t>[645]</w:t>
      </w:r>
      <w:r>
        <w:rPr>
          <w:rFonts w:ascii="Geneva" w:hAnsi="Geneva"/>
          <w:color w:val="000000"/>
        </w:rPr>
        <w:fldChar w:fldCharType="end"/>
      </w:r>
      <w:bookmarkEnd w:id="70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           </w:t>
      </w:r>
      <w:r>
        <w:rPr>
          <w:rFonts w:ascii="Geneva" w:hAnsi="Geneva"/>
          <w:i/>
          <w:iCs/>
          <w:color w:val="000000"/>
        </w:rPr>
        <w:t>Glossolalia</w:t>
      </w:r>
      <w:r>
        <w:rPr>
          <w:rFonts w:ascii="Geneva" w:hAnsi="Geneva"/>
          <w:color w:val="000000"/>
        </w:rPr>
        <w:t> (ecstatic speaking in tongues) by itself is not edifying to other people, but prophecy is. This statement again raises a question about what speaking in tongues involved.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On the day of Pentecost some people spoke in tongues and other people, who knew the languages spoken, received edification because they heard of God's mighty deeds in their native languages (Acts 2:1-11). Interpreters were unnecessary on that occasion (cf. Acts 10:46; 19:6). Evidently what was taking place in the Corinthian church was different from what took place on the day of Pentecost, though the tongues in both cases were languages.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In Corinth, and perhaps in other early churches, people spoke in tongues among people who did not understand the languages. An interpreter was necessary in order to enable those present to understand and benefit from </w:t>
      </w:r>
      <w:r>
        <w:rPr>
          <w:rFonts w:ascii="Geneva" w:hAnsi="Geneva"/>
          <w:color w:val="000000"/>
        </w:rPr>
        <w:lastRenderedPageBreak/>
        <w:t>what the tongues-speaker was saying in a strange language (vv</w:t>
      </w:r>
      <w:r w:rsidR="002C4548">
        <w:rPr>
          <w:rFonts w:ascii="Geneva" w:hAnsi="Geneva"/>
          <w:color w:val="000000"/>
        </w:rPr>
        <w:t xml:space="preserve">. </w:t>
      </w:r>
      <w:r w:rsidR="00BD5988">
        <w:rPr>
          <w:rFonts w:ascii="Geneva" w:hAnsi="Geneva"/>
          <w:color w:val="000000"/>
        </w:rPr>
        <w:t>5</w:t>
      </w:r>
      <w:r>
        <w:rPr>
          <w:rFonts w:ascii="Geneva" w:hAnsi="Geneva"/>
          <w:color w:val="000000"/>
        </w:rPr>
        <w:t>, 13). Paul used the Greek words translated tongues and languages interchangeably in this passage (cf. vv</w:t>
      </w:r>
      <w:r w:rsidR="002C4548">
        <w:rPr>
          <w:rFonts w:ascii="Geneva" w:hAnsi="Geneva"/>
          <w:color w:val="000000"/>
        </w:rPr>
        <w:t xml:space="preserve">. </w:t>
      </w:r>
      <w:r w:rsidR="00BD5988">
        <w:rPr>
          <w:rFonts w:ascii="Geneva" w:hAnsi="Geneva"/>
          <w:color w:val="000000"/>
        </w:rPr>
        <w:t>2</w:t>
      </w:r>
      <w:r>
        <w:rPr>
          <w:rFonts w:ascii="Geneva" w:hAnsi="Geneva"/>
          <w:color w:val="000000"/>
        </w:rPr>
        <w:t>, 10, 11, 13, et al.).</w:t>
      </w:r>
      <w:bookmarkStart w:id="702" w:name="_ftnref646"/>
      <w:r>
        <w:rPr>
          <w:rFonts w:ascii="Geneva" w:hAnsi="Geneva"/>
          <w:color w:val="000000"/>
        </w:rPr>
        <w:fldChar w:fldCharType="begin"/>
      </w:r>
      <w:r>
        <w:rPr>
          <w:rFonts w:ascii="Geneva" w:hAnsi="Geneva"/>
          <w:color w:val="000000"/>
        </w:rPr>
        <w:instrText xml:space="preserve"> HYPERLINK "https://www.planobiblechapel.org/tcon/notes/html/nt/1corinthians/1corinthians.htm" \l "_ftn646" \o "" </w:instrText>
      </w:r>
      <w:r>
        <w:rPr>
          <w:rFonts w:ascii="Geneva" w:hAnsi="Geneva"/>
          <w:color w:val="000000"/>
        </w:rPr>
        <w:fldChar w:fldCharType="separate"/>
      </w:r>
      <w:r>
        <w:rPr>
          <w:rStyle w:val="FootnoteReference"/>
          <w:rFonts w:ascii="Geneva" w:hAnsi="Geneva"/>
          <w:color w:val="0000FF"/>
          <w:sz w:val="16"/>
          <w:szCs w:val="16"/>
          <w:u w:val="single"/>
        </w:rPr>
        <w:t>[646]</w:t>
      </w:r>
      <w:r>
        <w:rPr>
          <w:rFonts w:ascii="Geneva" w:hAnsi="Geneva"/>
          <w:color w:val="000000"/>
        </w:rPr>
        <w:fldChar w:fldCharType="end"/>
      </w:r>
      <w:bookmarkEnd w:id="702"/>
      <w:r>
        <w:rPr>
          <w:rFonts w:ascii="Geneva" w:hAnsi="Geneva"/>
          <w:color w:val="000000"/>
        </w:rPr>
        <w:t> Two different Greek words appear (</w:t>
      </w:r>
      <w:r>
        <w:rPr>
          <w:rFonts w:ascii="Geneva" w:hAnsi="Geneva"/>
          <w:i/>
          <w:iCs/>
          <w:color w:val="000000"/>
        </w:rPr>
        <w:t>glossa</w:t>
      </w:r>
      <w:r>
        <w:rPr>
          <w:rFonts w:ascii="Geneva" w:hAnsi="Geneva"/>
          <w:color w:val="000000"/>
        </w:rPr>
        <w:t> and </w:t>
      </w:r>
      <w:r>
        <w:rPr>
          <w:rFonts w:ascii="Geneva" w:hAnsi="Geneva"/>
          <w:i/>
          <w:iCs/>
          <w:color w:val="000000"/>
        </w:rPr>
        <w:t>phone</w:t>
      </w:r>
      <w:r>
        <w:rPr>
          <w:rFonts w:ascii="Geneva" w:hAnsi="Geneva"/>
          <w:color w:val="000000"/>
        </w:rPr>
        <w:t>), but they both refer to languages. This is an important proof that tongues were languages.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interpreters have suggested another distinction. They have claimed that the tongues in Acts were foreign languages, but that the tongues in Corinthians were ecstatic utterances, not languages, but unintelligible speech.</w:t>
      </w:r>
      <w:bookmarkStart w:id="703" w:name="_ftnref647"/>
      <w:r>
        <w:rPr>
          <w:rFonts w:ascii="Geneva" w:hAnsi="Geneva"/>
          <w:color w:val="000000"/>
        </w:rPr>
        <w:fldChar w:fldCharType="begin"/>
      </w:r>
      <w:r>
        <w:rPr>
          <w:rFonts w:ascii="Geneva" w:hAnsi="Geneva"/>
          <w:color w:val="000000"/>
        </w:rPr>
        <w:instrText xml:space="preserve"> HYPERLINK "https://www.planobiblechapel.org/tcon/notes/html/nt/1corinthians/1corinthians.htm" \l "_ftn647" \o "" </w:instrText>
      </w:r>
      <w:r>
        <w:rPr>
          <w:rFonts w:ascii="Geneva" w:hAnsi="Geneva"/>
          <w:color w:val="000000"/>
        </w:rPr>
        <w:fldChar w:fldCharType="separate"/>
      </w:r>
      <w:r>
        <w:rPr>
          <w:rStyle w:val="FootnoteReference"/>
          <w:rFonts w:ascii="Geneva" w:hAnsi="Geneva"/>
          <w:color w:val="0000FF"/>
          <w:sz w:val="16"/>
          <w:szCs w:val="16"/>
          <w:u w:val="single"/>
        </w:rPr>
        <w:t>[647]</w:t>
      </w:r>
      <w:r>
        <w:rPr>
          <w:rFonts w:ascii="Geneva" w:hAnsi="Geneva"/>
          <w:color w:val="000000"/>
        </w:rPr>
        <w:fldChar w:fldCharType="end"/>
      </w:r>
      <w:bookmarkEnd w:id="703"/>
      <w:r>
        <w:rPr>
          <w:rFonts w:ascii="Geneva" w:hAnsi="Geneva"/>
          <w:color w:val="000000"/>
        </w:rPr>
        <w:t> There is no basis for this distinction in the Greek text however. The terminology used is the same, and the passages make good sense if we understand tongues as languages, and languages as tongues, wherever these words occur. In</w:t>
      </w:r>
      <w:r w:rsidR="00BD5988">
        <w:rPr>
          <w:rFonts w:ascii="Geneva" w:hAnsi="Geneva"/>
          <w:color w:val="000000"/>
        </w:rPr>
        <w:t xml:space="preserve"> 1 Cor 13:</w:t>
      </w:r>
      <w:r>
        <w:rPr>
          <w:rFonts w:ascii="Geneva" w:hAnsi="Geneva"/>
          <w:color w:val="000000"/>
        </w:rPr>
        <w:t>1 Paul wrote of "the tongues of men and of angels," which were evidently two different types of languages.</w:t>
      </w:r>
      <w:bookmarkStart w:id="704" w:name="_ftnref648"/>
      <w:r>
        <w:rPr>
          <w:rFonts w:ascii="Geneva" w:hAnsi="Geneva"/>
          <w:color w:val="000000"/>
        </w:rPr>
        <w:fldChar w:fldCharType="begin"/>
      </w:r>
      <w:r>
        <w:rPr>
          <w:rFonts w:ascii="Geneva" w:hAnsi="Geneva"/>
          <w:color w:val="000000"/>
        </w:rPr>
        <w:instrText xml:space="preserve"> HYPERLINK "https://www.planobiblechapel.org/tcon/notes/html/nt/1corinthians/1corinthians.htm" \l "_ftn648" \o "" </w:instrText>
      </w:r>
      <w:r>
        <w:rPr>
          <w:rFonts w:ascii="Geneva" w:hAnsi="Geneva"/>
          <w:color w:val="000000"/>
        </w:rPr>
        <w:fldChar w:fldCharType="separate"/>
      </w:r>
      <w:r>
        <w:rPr>
          <w:rStyle w:val="FootnoteReference"/>
          <w:rFonts w:ascii="Geneva" w:hAnsi="Geneva"/>
          <w:color w:val="0000FF"/>
          <w:sz w:val="16"/>
          <w:szCs w:val="16"/>
          <w:u w:val="single"/>
        </w:rPr>
        <w:t>[648]</w:t>
      </w:r>
      <w:r>
        <w:rPr>
          <w:rFonts w:ascii="Geneva" w:hAnsi="Geneva"/>
          <w:color w:val="000000"/>
        </w:rPr>
        <w:fldChar w:fldCharType="end"/>
      </w:r>
      <w:bookmarkEnd w:id="70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If someone spoke in an unknown language, and no one could interpret what he was saying, the person speaking was not speaking to men. God knew what he was saying, even if no one else did, including the person doing the speaking. In his human spirit the speaker was uttering mysteries (Gr. </w:t>
      </w:r>
      <w:r>
        <w:rPr>
          <w:rFonts w:ascii="Geneva" w:hAnsi="Geneva"/>
          <w:i/>
          <w:iCs/>
          <w:color w:val="000000"/>
        </w:rPr>
        <w:t>mysteria)</w:t>
      </w:r>
      <w:r>
        <w:rPr>
          <w:rFonts w:ascii="Geneva" w:hAnsi="Geneva"/>
          <w:color w:val="000000"/>
        </w:rPr>
        <w:t>, namely, things hidden or secret from the understanding of those in the church who were listening. Obviously Paul's concern was the edification of the church. He did not disparage the gift of tongues itself, but he wanted the Corinthians to keep in its rightful place.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Paul described the spirit as distinct from the mind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4-19).</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"Contrary to the opinion of many, spiritual edification can take place in ways other than through the cortex of the brain. Paul believed in an immediate communing with God by means of the S/spirit that sometimes bypassed the mind; and in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4-15 he argues that for his own edification he will have both. But </w:t>
      </w:r>
      <w:r>
        <w:rPr>
          <w:rFonts w:ascii="Geneva" w:hAnsi="Geneva"/>
          <w:i/>
          <w:iCs/>
          <w:color w:val="000000"/>
        </w:rPr>
        <w:t>in church</w:t>
      </w:r>
      <w:r>
        <w:rPr>
          <w:rFonts w:ascii="Geneva" w:hAnsi="Geneva"/>
          <w:color w:val="000000"/>
        </w:rPr>
        <w:t> he will have only what can also communicate to other believers through their minds."</w:t>
      </w:r>
      <w:bookmarkStart w:id="705" w:name="_ftnref649"/>
      <w:r>
        <w:rPr>
          <w:rFonts w:ascii="Geneva" w:hAnsi="Geneva"/>
          <w:color w:val="000000"/>
        </w:rPr>
        <w:fldChar w:fldCharType="begin"/>
      </w:r>
      <w:r>
        <w:rPr>
          <w:rFonts w:ascii="Geneva" w:hAnsi="Geneva"/>
          <w:color w:val="000000"/>
        </w:rPr>
        <w:instrText xml:space="preserve"> HYPERLINK "https://www.planobiblechapel.org/tcon/notes/html/nt/1corinthians/1corinthians.htm" \l "_ftn649" \o "" </w:instrText>
      </w:r>
      <w:r>
        <w:rPr>
          <w:rFonts w:ascii="Geneva" w:hAnsi="Geneva"/>
          <w:color w:val="000000"/>
        </w:rPr>
        <w:fldChar w:fldCharType="separate"/>
      </w:r>
      <w:r>
        <w:rPr>
          <w:rStyle w:val="FootnoteReference"/>
          <w:rFonts w:ascii="Geneva" w:hAnsi="Geneva"/>
          <w:color w:val="0000FF"/>
          <w:sz w:val="16"/>
          <w:szCs w:val="16"/>
          <w:u w:val="single"/>
        </w:rPr>
        <w:t>[649]</w:t>
      </w:r>
      <w:r>
        <w:rPr>
          <w:rFonts w:ascii="Geneva" w:hAnsi="Geneva"/>
          <w:color w:val="000000"/>
        </w:rPr>
        <w:fldChar w:fldCharType="end"/>
      </w:r>
      <w:bookmarkEnd w:id="70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           In contrast to the foreign speech uttered by tongues-speakers, those present could understand what a person who prophesied spoke because it was in the language of his audience. The words benefited the hearers by building them up, encouraging them, and consoling them. The words edification, exhortation, and consolation set forth the primary ways in which prophecy (preaching) builds up the church. Alford took exhortation and consolation as being different kinds of edification.</w:t>
      </w:r>
      <w:bookmarkStart w:id="706" w:name="_ftnref650"/>
      <w:r>
        <w:rPr>
          <w:rFonts w:ascii="Geneva" w:hAnsi="Geneva"/>
          <w:color w:val="000000"/>
        </w:rPr>
        <w:fldChar w:fldCharType="begin"/>
      </w:r>
      <w:r>
        <w:rPr>
          <w:rFonts w:ascii="Geneva" w:hAnsi="Geneva"/>
          <w:color w:val="000000"/>
        </w:rPr>
        <w:instrText xml:space="preserve"> HYPERLINK "https://www.planobiblechapel.org/tcon/notes/html/nt/1corinthians/1corinthians.htm" \l "_ftn650" \o "" </w:instrText>
      </w:r>
      <w:r>
        <w:rPr>
          <w:rFonts w:ascii="Geneva" w:hAnsi="Geneva"/>
          <w:color w:val="000000"/>
        </w:rPr>
        <w:fldChar w:fldCharType="separate"/>
      </w:r>
      <w:r>
        <w:rPr>
          <w:rStyle w:val="FootnoteReference"/>
          <w:rFonts w:ascii="Geneva" w:hAnsi="Geneva"/>
          <w:color w:val="0000FF"/>
          <w:sz w:val="16"/>
          <w:szCs w:val="16"/>
          <w:u w:val="single"/>
        </w:rPr>
        <w:t>[650]</w:t>
      </w:r>
      <w:r>
        <w:rPr>
          <w:rFonts w:ascii="Geneva" w:hAnsi="Geneva"/>
          <w:color w:val="000000"/>
        </w:rPr>
        <w:fldChar w:fldCharType="end"/>
      </w:r>
      <w:bookmarkEnd w:id="706"/>
      <w:r>
        <w:rPr>
          <w:rFonts w:ascii="Geneva" w:hAnsi="Geneva"/>
          <w:color w:val="000000"/>
        </w:rPr>
        <w:t> Others have taken them as being three different kinds of ministry. The main purpose of prophecy as a gift was not to predict events in the future but to build up believers in the present.</w:t>
      </w:r>
    </w:p>
    <w:tbl>
      <w:tblPr>
        <w:tblW w:w="0" w:type="auto"/>
        <w:jc w:val="center"/>
        <w:tblCellMar>
          <w:left w:w="0" w:type="dxa"/>
          <w:right w:w="0" w:type="dxa"/>
        </w:tblCellMar>
        <w:tblLook w:val="04A0" w:firstRow="1" w:lastRow="0" w:firstColumn="1" w:lastColumn="0" w:noHBand="0" w:noVBand="1"/>
      </w:tblPr>
      <w:tblGrid>
        <w:gridCol w:w="3356"/>
        <w:gridCol w:w="5984"/>
      </w:tblGrid>
      <w:tr w:rsidR="00C833C1" w:rsidTr="00C833C1">
        <w:trPr>
          <w:jc w:val="center"/>
        </w:trPr>
        <w:tc>
          <w:tcPr>
            <w:tcW w:w="0" w:type="auto"/>
            <w:tcBorders>
              <w:top w:val="single" w:sz="8" w:space="0" w:color="auto"/>
              <w:left w:val="single" w:sz="8" w:space="0" w:color="auto"/>
              <w:bottom w:val="single" w:sz="8" w:space="0" w:color="auto"/>
              <w:right w:val="single" w:sz="8" w:space="0" w:color="auto"/>
            </w:tcBorders>
            <w:tcMar>
              <w:top w:w="0" w:type="dxa"/>
              <w:left w:w="80" w:type="dxa"/>
              <w:bottom w:w="0" w:type="dxa"/>
              <w:right w:w="80" w:type="dxa"/>
            </w:tcMar>
            <w:hideMark/>
          </w:tcPr>
          <w:p w:rsidR="00C833C1" w:rsidRDefault="00C833C1">
            <w:pPr>
              <w:pStyle w:val="refcom"/>
              <w:spacing w:before="0" w:beforeAutospacing="0" w:after="240" w:afterAutospacing="0"/>
              <w:ind w:left="2" w:firstLine="2"/>
              <w:rPr>
                <w:rFonts w:ascii="Geneva" w:hAnsi="Geneva"/>
              </w:rPr>
            </w:pPr>
            <w:r>
              <w:rPr>
                <w:rFonts w:ascii="Geneva" w:hAnsi="Geneva"/>
              </w:rPr>
              <w:t>Official Apostles</w:t>
            </w:r>
          </w:p>
        </w:tc>
        <w:tc>
          <w:tcPr>
            <w:tcW w:w="0" w:type="auto"/>
            <w:tcBorders>
              <w:top w:val="single" w:sz="8" w:space="0" w:color="auto"/>
              <w:left w:val="nil"/>
              <w:bottom w:val="single" w:sz="8" w:space="0" w:color="auto"/>
              <w:right w:val="single" w:sz="8" w:space="0" w:color="auto"/>
            </w:tcBorders>
            <w:tcMar>
              <w:top w:w="0" w:type="dxa"/>
              <w:left w:w="80" w:type="dxa"/>
              <w:bottom w:w="0" w:type="dxa"/>
              <w:right w:w="80" w:type="dxa"/>
            </w:tcMar>
            <w:hideMark/>
          </w:tcPr>
          <w:p w:rsidR="00C833C1" w:rsidRDefault="00C833C1">
            <w:pPr>
              <w:pStyle w:val="refcom"/>
              <w:spacing w:before="0" w:beforeAutospacing="0" w:after="240" w:afterAutospacing="0"/>
              <w:ind w:left="12"/>
              <w:rPr>
                <w:rFonts w:ascii="Geneva" w:hAnsi="Geneva"/>
              </w:rPr>
            </w:pPr>
            <w:r>
              <w:rPr>
                <w:rFonts w:ascii="Geneva" w:hAnsi="Geneva"/>
              </w:rPr>
              <w:t>The Twelve and the Apostle Paul</w:t>
            </w:r>
          </w:p>
          <w:p w:rsidR="00C833C1" w:rsidRDefault="00C833C1">
            <w:pPr>
              <w:pStyle w:val="refcom"/>
              <w:spacing w:before="0" w:beforeAutospacing="0" w:after="240" w:afterAutospacing="0"/>
              <w:ind w:left="12"/>
              <w:rPr>
                <w:rFonts w:ascii="Geneva" w:hAnsi="Geneva"/>
              </w:rPr>
            </w:pPr>
            <w:r>
              <w:rPr>
                <w:rFonts w:ascii="Geneva" w:hAnsi="Geneva"/>
              </w:rPr>
              <w:lastRenderedPageBreak/>
              <w:t>Communicated new revelation</w:t>
            </w:r>
          </w:p>
        </w:tc>
      </w:tr>
      <w:tr w:rsidR="00C833C1" w:rsidTr="00C833C1">
        <w:trPr>
          <w:jc w:val="center"/>
        </w:trPr>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C833C1" w:rsidRDefault="00C833C1">
            <w:pPr>
              <w:pStyle w:val="refcom"/>
              <w:spacing w:before="0" w:beforeAutospacing="0" w:after="240" w:afterAutospacing="0"/>
              <w:ind w:firstLine="2"/>
              <w:rPr>
                <w:rFonts w:ascii="Geneva" w:hAnsi="Geneva"/>
              </w:rPr>
            </w:pPr>
            <w:r>
              <w:rPr>
                <w:rFonts w:ascii="Geneva" w:hAnsi="Geneva"/>
              </w:rPr>
              <w:lastRenderedPageBreak/>
              <w:t>Functional (unofficial) apostles</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C833C1" w:rsidRDefault="00C833C1">
            <w:pPr>
              <w:pStyle w:val="refcom"/>
              <w:spacing w:before="0" w:beforeAutospacing="0" w:after="240" w:afterAutospacing="0"/>
              <w:ind w:left="12" w:firstLine="12"/>
              <w:rPr>
                <w:rFonts w:ascii="Geneva" w:hAnsi="Geneva"/>
              </w:rPr>
            </w:pPr>
            <w:r>
              <w:rPr>
                <w:rFonts w:ascii="Geneva" w:hAnsi="Geneva"/>
              </w:rPr>
              <w:t>Church planters and missionaries</w:t>
            </w:r>
          </w:p>
          <w:p w:rsidR="00C833C1" w:rsidRDefault="00C833C1">
            <w:pPr>
              <w:pStyle w:val="refcom"/>
              <w:spacing w:before="0" w:beforeAutospacing="0" w:after="240" w:afterAutospacing="0"/>
              <w:ind w:left="12" w:firstLine="12"/>
              <w:rPr>
                <w:rFonts w:ascii="Geneva" w:hAnsi="Geneva"/>
              </w:rPr>
            </w:pPr>
            <w:r>
              <w:rPr>
                <w:rFonts w:ascii="Geneva" w:hAnsi="Geneva"/>
              </w:rPr>
              <w:t>Communicated edification, exhortation, and consolation</w:t>
            </w:r>
          </w:p>
        </w:tc>
      </w:tr>
    </w:tbl>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14:4           The person who spoke in tongues in church edified only himself or herself. He or she praised God and prayed to God while speaking in a tongue. He or she also benefited from realizing that the Holy Spirit was enabling him or her to speak a language that he or she had not studied. This would have encouraged the tongues-speaker, but this speaker did not edify himself or herself in the sense of profiting from the message that the Holy Spirit had given. He did not know what his own words meant, unless he also had the gift of interpretation. But in this discussion Paul left that gift out of the picture almost entirely (cf. v</w:t>
      </w:r>
      <w:r w:rsidR="002C4548">
        <w:rPr>
          <w:rFonts w:ascii="Geneva" w:hAnsi="Geneva"/>
          <w:color w:val="000000"/>
        </w:rPr>
        <w:t xml:space="preserve">. </w:t>
      </w:r>
      <w:r w:rsidR="00BD5988">
        <w:rPr>
          <w:rFonts w:ascii="Geneva" w:hAnsi="Geneva"/>
          <w:color w:val="000000"/>
        </w:rPr>
        <w:t>5</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If the tongues-speaker understood what he himself was saying, he could communicate this to those present in their language. That is what a prophet did. Prophets did not just foretell the future or announce new special revelation from God. They also delivered statements or messages in praise of God, or a word of instruction, refutation, reproof, admonition, or comfort for others.</w:t>
      </w:r>
      <w:bookmarkStart w:id="707" w:name="_ftnref651"/>
      <w:r>
        <w:rPr>
          <w:rFonts w:ascii="Geneva" w:hAnsi="Geneva"/>
          <w:color w:val="000000"/>
        </w:rPr>
        <w:fldChar w:fldCharType="begin"/>
      </w:r>
      <w:r>
        <w:rPr>
          <w:rFonts w:ascii="Geneva" w:hAnsi="Geneva"/>
          <w:color w:val="000000"/>
        </w:rPr>
        <w:instrText xml:space="preserve"> HYPERLINK "https://www.planobiblechapel.org/tcon/notes/html/nt/1corinthians/1corinthians.htm" \l "_ftn651" \o "" </w:instrText>
      </w:r>
      <w:r>
        <w:rPr>
          <w:rFonts w:ascii="Geneva" w:hAnsi="Geneva"/>
          <w:color w:val="000000"/>
        </w:rPr>
        <w:fldChar w:fldCharType="separate"/>
      </w:r>
      <w:r>
        <w:rPr>
          <w:rStyle w:val="FootnoteReference"/>
          <w:rFonts w:ascii="Geneva" w:hAnsi="Geneva"/>
          <w:color w:val="0000FF"/>
          <w:sz w:val="16"/>
          <w:szCs w:val="16"/>
          <w:u w:val="single"/>
        </w:rPr>
        <w:t>[651]</w:t>
      </w:r>
      <w:r>
        <w:rPr>
          <w:rFonts w:ascii="Geneva" w:hAnsi="Geneva"/>
          <w:color w:val="000000"/>
        </w:rPr>
        <w:fldChar w:fldCharType="end"/>
      </w:r>
      <w:bookmarkEnd w:id="707"/>
      <w:r>
        <w:rPr>
          <w:rFonts w:ascii="Geneva" w:hAnsi="Geneva"/>
          <w:color w:val="000000"/>
        </w:rPr>
        <w:t xml:space="preserve"> Paul's point was that edifying the church is more important than edifying oneself. He did not deny that speaking in tongues does, on some level, edify the tongues-speaker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4-15, 18-19).</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"Though he himself would not comprehend the content of that praise, his feelings and emotions would be enlivened, leading to a general exhilaration and euphoria. This was not a bad thing. Paul certainly was no advocate of cold, dispassionate worship. The gifts were not given for personal enrichment, however, but for the benefit of others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2:</w:t>
      </w:r>
      <w:r>
        <w:rPr>
          <w:rFonts w:ascii="Geneva" w:hAnsi="Geneva"/>
          <w:color w:val="000000"/>
        </w:rPr>
        <w:t xml:space="preserve">7;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0:24; 1 Peter 4:10). Personal edification and exhilaration were often natural by-products of the legitimate exercise of one's gift, but they were not the main reasons for its exercise."</w:t>
      </w:r>
      <w:bookmarkStart w:id="708" w:name="_ftnref652"/>
      <w:r>
        <w:rPr>
          <w:rFonts w:ascii="Geneva" w:hAnsi="Geneva"/>
          <w:color w:val="000000"/>
        </w:rPr>
        <w:fldChar w:fldCharType="begin"/>
      </w:r>
      <w:r>
        <w:rPr>
          <w:rFonts w:ascii="Geneva" w:hAnsi="Geneva"/>
          <w:color w:val="000000"/>
        </w:rPr>
        <w:instrText xml:space="preserve"> HYPERLINK "https://www.planobiblechapel.org/tcon/notes/html/nt/1corinthians/1corinthians.htm" \l "_ftn652" \o "" </w:instrText>
      </w:r>
      <w:r>
        <w:rPr>
          <w:rFonts w:ascii="Geneva" w:hAnsi="Geneva"/>
          <w:color w:val="000000"/>
        </w:rPr>
        <w:fldChar w:fldCharType="separate"/>
      </w:r>
      <w:r>
        <w:rPr>
          <w:rStyle w:val="FootnoteReference"/>
          <w:rFonts w:ascii="Geneva" w:hAnsi="Geneva"/>
          <w:color w:val="0000FF"/>
          <w:sz w:val="16"/>
          <w:szCs w:val="16"/>
          <w:u w:val="single"/>
        </w:rPr>
        <w:t>[652]</w:t>
      </w:r>
      <w:r>
        <w:rPr>
          <w:rFonts w:ascii="Geneva" w:hAnsi="Geneva"/>
          <w:color w:val="000000"/>
        </w:rPr>
        <w:fldChar w:fldCharType="end"/>
      </w:r>
      <w:bookmarkEnd w:id="70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14:5           Paul acknowledged the value of the gift of tongues even though it also required an interpreter. Nevertheless he made it clear that the ability to prophesy was more important ("greater is the one who prophesies"). The issue, again, is private versus public benefit. Since Paul depreciated speaking in tongues without interpretation so strongly, it seems very likely that this is what the Corinthians were doing in their meetings. The real issue was not a conflict between tongues and prophecy, however, but between unintelligible and intelligible speech.</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In this whole discussion "prophecy" evidently refers primarily to an impromptu word that someone would share in a service—in which congregational participation was possible—more than to a prepared sermon.</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Supporting analogies</w:t>
      </w:r>
      <w:r w:rsidR="00BD5988">
        <w:rPr>
          <w:rFonts w:ascii="Geneva" w:hAnsi="Geneva"/>
          <w:b/>
          <w:bCs/>
          <w:color w:val="000000"/>
        </w:rPr>
        <w:t xml:space="preserve"> 1 Cor 14:</w:t>
      </w:r>
      <w:r>
        <w:rPr>
          <w:rFonts w:ascii="Geneva" w:hAnsi="Geneva"/>
          <w:b/>
          <w:bCs/>
          <w:color w:val="000000"/>
        </w:rPr>
        <w:t>6-12</w:t>
      </w:r>
    </w:p>
    <w:p w:rsidR="00C833C1" w:rsidRDefault="00C833C1" w:rsidP="00C833C1">
      <w:pPr>
        <w:spacing w:after="240"/>
        <w:jc w:val="both"/>
        <w:textAlignment w:val="top"/>
        <w:rPr>
          <w:rFonts w:ascii="Geneva" w:hAnsi="Geneva"/>
          <w:color w:val="000000"/>
        </w:rPr>
      </w:pPr>
      <w:r>
        <w:rPr>
          <w:rFonts w:ascii="Geneva" w:hAnsi="Geneva"/>
          <w:color w:val="000000"/>
        </w:rPr>
        <w:t>Paul illustrated his point that hearers do not benefit at all from what they do not understand. He used musical instruments as examples and clarified more about foreign languages.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14:6           This verse sets the scene for what follows in this pericope. "Revelation," "knowledge," "prophecy," and "teaching" are all intelligible utterances. These four words, respectively, probably refer to: a new revelation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2:8); an insight into truth; a word of edification, exhortation, or consolation from the Lord (v</w:t>
      </w:r>
      <w:r w:rsidR="002C4548">
        <w:rPr>
          <w:rFonts w:ascii="Geneva" w:hAnsi="Geneva"/>
          <w:color w:val="000000"/>
        </w:rPr>
        <w:t xml:space="preserve">. </w:t>
      </w:r>
      <w:r w:rsidR="00BD5988">
        <w:rPr>
          <w:rFonts w:ascii="Geneva" w:hAnsi="Geneva"/>
          <w:color w:val="000000"/>
        </w:rPr>
        <w:t>3</w:t>
      </w:r>
      <w:r>
        <w:rPr>
          <w:rFonts w:ascii="Geneva" w:hAnsi="Geneva"/>
          <w:color w:val="000000"/>
        </w:rPr>
        <w:t>); an instruction in the faith.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14:7-8        Even the sounds that people make using inanimate musical instruments need to be intelligible to profit anyone. This is especially obvious in the case of a call to battle. If the bugler blows a confused tune the army will not know whether to attack or retreat. The harp and the flute, as well as the bugle, were commonplace in the Greco-Roman world.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14:9           Incomprehensible speech may be personally satisfying to the one talking, but it profits only a little those who are listening. The only profit would be entertainment. For example, when a foreigner sings a solo in a church service in his or her native language almost everyone enjoys the song because of its beauty. Yet we do not receive edification from it beause the words are unintelligible to us.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"Charles H. Spurgeon said: 'I am afraid that many of my ministerial brethren must imagine that when Scripture tells them to "Feed My sheep," it means "Feed My giraffes," for they put the food so high that people would have to be giraffes to reach it.' Scripture says, 'Feed My sheep.' Always put the food down where the sheep can get it. It should be the ambition of the preacher of the Word to use language so simple and so plain that everybody can understand."</w:t>
      </w:r>
      <w:bookmarkStart w:id="709" w:name="_ftnref653"/>
      <w:r>
        <w:rPr>
          <w:rFonts w:ascii="Geneva" w:hAnsi="Geneva"/>
          <w:color w:val="000000"/>
        </w:rPr>
        <w:fldChar w:fldCharType="begin"/>
      </w:r>
      <w:r>
        <w:rPr>
          <w:rFonts w:ascii="Geneva" w:hAnsi="Geneva"/>
          <w:color w:val="000000"/>
        </w:rPr>
        <w:instrText xml:space="preserve"> HYPERLINK "https://www.planobiblechapel.org/tcon/notes/html/nt/1corinthians/1corinthians.htm" \l "_ftn653" \o "" </w:instrText>
      </w:r>
      <w:r>
        <w:rPr>
          <w:rFonts w:ascii="Geneva" w:hAnsi="Geneva"/>
          <w:color w:val="000000"/>
        </w:rPr>
        <w:fldChar w:fldCharType="separate"/>
      </w:r>
      <w:r>
        <w:rPr>
          <w:rStyle w:val="FootnoteReference"/>
          <w:rFonts w:ascii="Geneva" w:hAnsi="Geneva"/>
          <w:color w:val="0000FF"/>
          <w:sz w:val="16"/>
          <w:szCs w:val="16"/>
          <w:u w:val="single"/>
        </w:rPr>
        <w:t>[653]</w:t>
      </w:r>
      <w:r>
        <w:rPr>
          <w:rFonts w:ascii="Geneva" w:hAnsi="Geneva"/>
          <w:color w:val="000000"/>
        </w:rPr>
        <w:fldChar w:fldCharType="end"/>
      </w:r>
      <w:bookmarkEnd w:id="70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14:10-11    Clearly Paul was speaking about languages, not gibberish, even though the Greek word translated languages (</w:t>
      </w:r>
      <w:r>
        <w:rPr>
          <w:rFonts w:ascii="Geneva" w:hAnsi="Geneva"/>
          <w:i/>
          <w:iCs/>
          <w:color w:val="000000"/>
        </w:rPr>
        <w:t>phone</w:t>
      </w:r>
      <w:r>
        <w:rPr>
          <w:rFonts w:ascii="Geneva" w:hAnsi="Geneva"/>
          <w:color w:val="000000"/>
        </w:rPr>
        <w:t>) means sounds or voices. The context shows that he had languages in mind. A non-Greek was a foreigner (Gr. </w:t>
      </w:r>
      <w:r>
        <w:rPr>
          <w:rFonts w:ascii="Geneva" w:hAnsi="Geneva"/>
          <w:i/>
          <w:iCs/>
          <w:color w:val="000000"/>
        </w:rPr>
        <w:t>barbaros</w:t>
      </w:r>
      <w:r>
        <w:rPr>
          <w:rFonts w:ascii="Geneva" w:hAnsi="Geneva"/>
          <w:color w:val="000000"/>
        </w:rPr>
        <w:t>, barbarian) to a Greek. The word </w:t>
      </w:r>
      <w:r>
        <w:rPr>
          <w:rFonts w:ascii="Geneva" w:hAnsi="Geneva"/>
          <w:i/>
          <w:iCs/>
          <w:color w:val="000000"/>
        </w:rPr>
        <w:t>barbaros</w:t>
      </w:r>
      <w:r>
        <w:rPr>
          <w:rFonts w:ascii="Geneva" w:hAnsi="Geneva"/>
          <w:color w:val="000000"/>
        </w:rPr>
        <w:t> is onomatopoetic, meaning the foreigner's language sounded like so much "bar bar bar" to the Greek.</w:t>
      </w:r>
      <w:bookmarkStart w:id="710" w:name="_ftnref654"/>
      <w:r>
        <w:rPr>
          <w:rFonts w:ascii="Geneva" w:hAnsi="Geneva"/>
          <w:color w:val="000000"/>
        </w:rPr>
        <w:fldChar w:fldCharType="begin"/>
      </w:r>
      <w:r>
        <w:rPr>
          <w:rFonts w:ascii="Geneva" w:hAnsi="Geneva"/>
          <w:color w:val="000000"/>
        </w:rPr>
        <w:instrText xml:space="preserve"> HYPERLINK "https://www.planobiblechapel.org/tcon/notes/html/nt/1corinthians/1corinthians.htm" \l "_ftn654" \o "" </w:instrText>
      </w:r>
      <w:r>
        <w:rPr>
          <w:rFonts w:ascii="Geneva" w:hAnsi="Geneva"/>
          <w:color w:val="000000"/>
        </w:rPr>
        <w:fldChar w:fldCharType="separate"/>
      </w:r>
      <w:r>
        <w:rPr>
          <w:rStyle w:val="FootnoteReference"/>
          <w:rFonts w:ascii="Geneva" w:hAnsi="Geneva"/>
          <w:color w:val="0000FF"/>
          <w:sz w:val="16"/>
          <w:szCs w:val="16"/>
          <w:u w:val="single"/>
        </w:rPr>
        <w:t>[654]</w:t>
      </w:r>
      <w:r>
        <w:rPr>
          <w:rFonts w:ascii="Geneva" w:hAnsi="Geneva"/>
          <w:color w:val="000000"/>
        </w:rPr>
        <w:fldChar w:fldCharType="end"/>
      </w:r>
      <w:bookmarkEnd w:id="710"/>
      <w:r>
        <w:rPr>
          <w:rFonts w:ascii="Geneva" w:hAnsi="Geneva"/>
          <w:color w:val="000000"/>
        </w:rPr>
        <w:t> Paul's point was that, for communicating, the tongues-speaker who did not have an interpreter was no better than an incomprehensible barbarian. Even though his speech may have had meaning to the speaker, it had none to the hearers.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Someone may enjoy watching and listening to an Italian or other foreign language opera occasionally. He or she may like to listen to the music for </w:t>
      </w:r>
      <w:r>
        <w:rPr>
          <w:rFonts w:ascii="Geneva" w:hAnsi="Geneva"/>
          <w:color w:val="000000"/>
        </w:rPr>
        <w:lastRenderedPageBreak/>
        <w:t>its own beauty, even if he or she may not be able to understand the words. However, when the foreign words being sung are translated into English, with captions above the stage or on the screen, the listener can enjoy it even more. Then one can profit from following the story, which he or she cannot do otherwise, if all that one takes away from the performance is the memory of beautiful sounds.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14:12         In view of what Paul had written about the relative value of tongues-speaking and prophecy, the Corinthians who were zealous for spiritual gifts would be better off pursuing the gifts that would enable them to build up the church. They should value these gifts rather than the gifts that gave them some personal satisfaction when they exercised them without edifying others. The Corinthians were zealots when it came to spirits (spirituals, Gr. </w:t>
      </w:r>
      <w:r>
        <w:rPr>
          <w:rFonts w:ascii="Geneva" w:hAnsi="Geneva"/>
          <w:i/>
          <w:iCs/>
          <w:color w:val="000000"/>
        </w:rPr>
        <w:t>pneumaton</w:t>
      </w:r>
      <w:r>
        <w:rPr>
          <w:rFonts w:ascii="Geneva" w:hAnsi="Geneva"/>
          <w:color w:val="000000"/>
        </w:rPr>
        <w:t>). The English translators often interpreted this word as synonymous with </w:t>
      </w:r>
      <w:r>
        <w:rPr>
          <w:rFonts w:ascii="Geneva" w:hAnsi="Geneva"/>
          <w:i/>
          <w:iCs/>
          <w:color w:val="000000"/>
        </w:rPr>
        <w:t>pneumatikon</w:t>
      </w:r>
      <w:r>
        <w:rPr>
          <w:rFonts w:ascii="Geneva" w:hAnsi="Geneva"/>
          <w:color w:val="000000"/>
        </w:rPr>
        <w:t> (spiritual gifts, cf. v</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but it is different. Probably Paul meant that they were zealous over a particular manifestation of the Spirit, namely, what they considered to be the mark of a truly "spiritual" Christian, which was the gift of tongues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4-15, 32).</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"Utterances that are not understood, even if they come from the Spirit, are of no benefit, that is, edification, to the hearer. Thus, since they have such zeal for the manifestation of the Spirit, they should direct that zeal in corporate worship away from being 'foreigners' to one another toward the edification of one another in Christ."</w:t>
      </w:r>
      <w:bookmarkStart w:id="711" w:name="_ftnref655"/>
      <w:r>
        <w:rPr>
          <w:rFonts w:ascii="Geneva" w:hAnsi="Geneva"/>
          <w:color w:val="000000"/>
        </w:rPr>
        <w:fldChar w:fldCharType="begin"/>
      </w:r>
      <w:r>
        <w:rPr>
          <w:rFonts w:ascii="Geneva" w:hAnsi="Geneva"/>
          <w:color w:val="000000"/>
        </w:rPr>
        <w:instrText xml:space="preserve"> HYPERLINK "https://www.planobiblechapel.org/tcon/notes/html/nt/1corinthians/1corinthians.htm" \l "_ftn655" \o "" </w:instrText>
      </w:r>
      <w:r>
        <w:rPr>
          <w:rFonts w:ascii="Geneva" w:hAnsi="Geneva"/>
          <w:color w:val="000000"/>
        </w:rPr>
        <w:fldChar w:fldCharType="separate"/>
      </w:r>
      <w:r>
        <w:rPr>
          <w:rStyle w:val="FootnoteReference"/>
          <w:rFonts w:ascii="Geneva" w:hAnsi="Geneva"/>
          <w:color w:val="0000FF"/>
          <w:sz w:val="16"/>
          <w:szCs w:val="16"/>
          <w:u w:val="single"/>
        </w:rPr>
        <w:t>[655]</w:t>
      </w:r>
      <w:r>
        <w:rPr>
          <w:rFonts w:ascii="Geneva" w:hAnsi="Geneva"/>
          <w:color w:val="000000"/>
        </w:rPr>
        <w:fldChar w:fldCharType="end"/>
      </w:r>
      <w:bookmarkEnd w:id="711"/>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Application in view of believers</w:t>
      </w:r>
      <w:r w:rsidR="00BD5988">
        <w:rPr>
          <w:rFonts w:ascii="Geneva" w:hAnsi="Geneva"/>
          <w:b/>
          <w:bCs/>
          <w:color w:val="000000"/>
        </w:rPr>
        <w:t xml:space="preserve"> 1 Cor 14:</w:t>
      </w:r>
      <w:r>
        <w:rPr>
          <w:rFonts w:ascii="Geneva" w:hAnsi="Geneva"/>
          <w:b/>
          <w:bCs/>
          <w:color w:val="000000"/>
        </w:rPr>
        <w:t>13-19</w:t>
      </w:r>
    </w:p>
    <w:p w:rsidR="00C833C1" w:rsidRDefault="00C833C1" w:rsidP="00C833C1">
      <w:pPr>
        <w:spacing w:after="240"/>
        <w:jc w:val="both"/>
        <w:textAlignment w:val="top"/>
        <w:rPr>
          <w:rFonts w:ascii="Geneva" w:hAnsi="Geneva"/>
          <w:color w:val="000000"/>
        </w:rPr>
      </w:pPr>
      <w:r>
        <w:rPr>
          <w:rFonts w:ascii="Geneva" w:hAnsi="Geneva"/>
          <w:color w:val="000000"/>
        </w:rPr>
        <w:t>Paul continued his argument by clarifying the effect that unintelligible speech has on believers gathered for worship.</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14:13         The Corinthian who already had the gift of tongues needed to ask the Lord for the ability to interpret his or her utterances so that the whole church could benefit from them (cf. v</w:t>
      </w:r>
      <w:r w:rsidR="002C4548">
        <w:rPr>
          <w:rFonts w:ascii="Geneva" w:hAnsi="Geneva"/>
          <w:color w:val="000000"/>
        </w:rPr>
        <w:t xml:space="preserve">. </w:t>
      </w:r>
      <w:r w:rsidR="00BD5988">
        <w:rPr>
          <w:rFonts w:ascii="Geneva" w:hAnsi="Geneva"/>
          <w:color w:val="000000"/>
        </w:rPr>
        <w:t>5</w:t>
      </w:r>
      <w:r>
        <w:rPr>
          <w:rFonts w:ascii="Geneva" w:hAnsi="Geneva"/>
          <w:color w:val="000000"/>
        </w:rPr>
        <w:t>). Note that Paul did not say that tongues-speakers should abandon this gift but that their practice of it needed to be corrected.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14:14         Public prayer is in view here, as it is in this whole chapter (v</w:t>
      </w:r>
      <w:r w:rsidR="002C4548">
        <w:rPr>
          <w:rFonts w:ascii="Geneva" w:hAnsi="Geneva"/>
          <w:color w:val="000000"/>
        </w:rPr>
        <w:t xml:space="preserve">. </w:t>
      </w:r>
      <w:r w:rsidR="00BD5988">
        <w:rPr>
          <w:rFonts w:ascii="Geneva" w:hAnsi="Geneva"/>
          <w:color w:val="000000"/>
        </w:rPr>
        <w:t>1</w:t>
      </w:r>
      <w:r>
        <w:rPr>
          <w:rFonts w:ascii="Geneva" w:hAnsi="Geneva"/>
          <w:color w:val="000000"/>
        </w:rPr>
        <w:t>6), but some of the Corinthians may have been praying in tongues privately as well. While praying in a tongue might give the person doing so a certain sense of exultation in his spirit, his mind would not benefit. He would not know what he was saying without interpretation. The spirit (Gr. </w:t>
      </w:r>
      <w:r>
        <w:rPr>
          <w:rFonts w:ascii="Geneva" w:hAnsi="Geneva"/>
          <w:i/>
          <w:iCs/>
          <w:color w:val="000000"/>
        </w:rPr>
        <w:t>pneuma</w:t>
      </w:r>
      <w:r>
        <w:rPr>
          <w:rFonts w:ascii="Geneva" w:hAnsi="Geneva"/>
          <w:color w:val="000000"/>
        </w:rPr>
        <w:t>) here seems to refer to that part of the person that exercises this spiritual gift. It is separate from the mind obviously (cf. v</w:t>
      </w:r>
      <w:r w:rsidR="002C4548">
        <w:rPr>
          <w:rFonts w:ascii="Geneva" w:hAnsi="Geneva"/>
          <w:color w:val="000000"/>
        </w:rPr>
        <w:t xml:space="preserve">. </w:t>
      </w:r>
      <w:r w:rsidR="00BD5988">
        <w:rPr>
          <w:rFonts w:ascii="Geneva" w:hAnsi="Geneva"/>
          <w:color w:val="000000"/>
        </w:rPr>
        <w:t>4</w:t>
      </w:r>
      <w:r>
        <w:rPr>
          <w:rFonts w:ascii="Geneva" w:hAnsi="Geneva"/>
          <w:color w:val="000000"/>
        </w:rPr>
        <w:t>). A person's spirit prays as the Holy Spirit gives him or her utterance.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it is likely that the Corinthians also went wrong in this respect, that, just as they were in the habit of speaking in foreign languages, so they were also using them in prayer."</w:t>
      </w:r>
      <w:bookmarkStart w:id="712" w:name="_ftnref656"/>
      <w:r>
        <w:rPr>
          <w:rFonts w:ascii="Geneva" w:hAnsi="Geneva"/>
          <w:color w:val="000000"/>
        </w:rPr>
        <w:fldChar w:fldCharType="begin"/>
      </w:r>
      <w:r>
        <w:rPr>
          <w:rFonts w:ascii="Geneva" w:hAnsi="Geneva"/>
          <w:color w:val="000000"/>
        </w:rPr>
        <w:instrText xml:space="preserve"> HYPERLINK "https://www.planobiblechapel.org/tcon/notes/html/nt/1corinthians/1corinthians.htm" \l "_ftn656" \o "" </w:instrText>
      </w:r>
      <w:r>
        <w:rPr>
          <w:rFonts w:ascii="Geneva" w:hAnsi="Geneva"/>
          <w:color w:val="000000"/>
        </w:rPr>
        <w:fldChar w:fldCharType="separate"/>
      </w:r>
      <w:r>
        <w:rPr>
          <w:rStyle w:val="FootnoteReference"/>
          <w:rFonts w:ascii="Geneva" w:hAnsi="Geneva"/>
          <w:color w:val="0000FF"/>
          <w:sz w:val="16"/>
          <w:szCs w:val="16"/>
          <w:u w:val="single"/>
        </w:rPr>
        <w:t>[656]</w:t>
      </w:r>
      <w:r>
        <w:rPr>
          <w:rFonts w:ascii="Geneva" w:hAnsi="Geneva"/>
          <w:color w:val="000000"/>
        </w:rPr>
        <w:fldChar w:fldCharType="end"/>
      </w:r>
      <w:bookmarkEnd w:id="71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"If the gift of speaking in a tongue is kept distinct from the understanding, so that the speaker is a foreigner to himself, as well as to others, what good will he do by stammering along like that?"</w:t>
      </w:r>
      <w:bookmarkStart w:id="713" w:name="_ftnref657"/>
      <w:r>
        <w:rPr>
          <w:rFonts w:ascii="Geneva" w:hAnsi="Geneva"/>
          <w:color w:val="000000"/>
        </w:rPr>
        <w:fldChar w:fldCharType="begin"/>
      </w:r>
      <w:r>
        <w:rPr>
          <w:rFonts w:ascii="Geneva" w:hAnsi="Geneva"/>
          <w:color w:val="000000"/>
        </w:rPr>
        <w:instrText xml:space="preserve"> HYPERLINK "https://www.planobiblechapel.org/tcon/notes/html/nt/1corinthians/1corinthians.htm" \l "_ftn657" \o "" </w:instrText>
      </w:r>
      <w:r>
        <w:rPr>
          <w:rFonts w:ascii="Geneva" w:hAnsi="Geneva"/>
          <w:color w:val="000000"/>
        </w:rPr>
        <w:fldChar w:fldCharType="separate"/>
      </w:r>
      <w:r>
        <w:rPr>
          <w:rStyle w:val="FootnoteReference"/>
          <w:rFonts w:ascii="Geneva" w:hAnsi="Geneva"/>
          <w:color w:val="0000FF"/>
          <w:sz w:val="16"/>
          <w:szCs w:val="16"/>
          <w:u w:val="single"/>
        </w:rPr>
        <w:t>[657]</w:t>
      </w:r>
      <w:r>
        <w:rPr>
          <w:rFonts w:ascii="Geneva" w:hAnsi="Geneva"/>
          <w:color w:val="000000"/>
        </w:rPr>
        <w:fldChar w:fldCharType="end"/>
      </w:r>
      <w:bookmarkEnd w:id="713"/>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"That, my friend, is the answer to those who say that they speak in tongues for their private devotions. If the 'understanding is unfruitful,' you don't get a spiritual lift out of it; that is, the Holy Spirit is not ministering to you. If you get a lift, it is merely psychological. Paul says our understanding is unfruitful."</w:t>
      </w:r>
      <w:bookmarkStart w:id="714" w:name="_ftnref658"/>
      <w:r>
        <w:rPr>
          <w:rFonts w:ascii="Geneva" w:hAnsi="Geneva"/>
          <w:color w:val="000000"/>
        </w:rPr>
        <w:fldChar w:fldCharType="begin"/>
      </w:r>
      <w:r>
        <w:rPr>
          <w:rFonts w:ascii="Geneva" w:hAnsi="Geneva"/>
          <w:color w:val="000000"/>
        </w:rPr>
        <w:instrText xml:space="preserve"> HYPERLINK "https://www.planobiblechapel.org/tcon/notes/html/nt/1corinthians/1corinthians.htm" \l "_ftn658" \o "" </w:instrText>
      </w:r>
      <w:r>
        <w:rPr>
          <w:rFonts w:ascii="Geneva" w:hAnsi="Geneva"/>
          <w:color w:val="000000"/>
        </w:rPr>
        <w:fldChar w:fldCharType="separate"/>
      </w:r>
      <w:r>
        <w:rPr>
          <w:rStyle w:val="FootnoteReference"/>
          <w:rFonts w:ascii="Geneva" w:hAnsi="Geneva"/>
          <w:color w:val="0000FF"/>
          <w:sz w:val="16"/>
          <w:szCs w:val="16"/>
          <w:u w:val="single"/>
        </w:rPr>
        <w:t>[658]</w:t>
      </w:r>
      <w:r>
        <w:rPr>
          <w:rFonts w:ascii="Geneva" w:hAnsi="Geneva"/>
          <w:color w:val="000000"/>
        </w:rPr>
        <w:fldChar w:fldCharType="end"/>
      </w:r>
      <w:bookmarkEnd w:id="71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14:15         Paul advocated praising God and praying to God with both the spirit (emotions) and the mind (understanding). The spirit and the mind are both receptors as well as expressers of impressions. Music without words can make a real impression on us, but that impression is not intellectual. One reason that tongues is an inferior gift is that in its expression, the speaker's reason has no control.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"Public worship should be performed so as to be understood."</w:t>
      </w:r>
      <w:bookmarkStart w:id="715" w:name="_ftnref659"/>
      <w:r>
        <w:rPr>
          <w:rFonts w:ascii="Geneva" w:hAnsi="Geneva"/>
          <w:color w:val="000000"/>
        </w:rPr>
        <w:fldChar w:fldCharType="begin"/>
      </w:r>
      <w:r>
        <w:rPr>
          <w:rFonts w:ascii="Geneva" w:hAnsi="Geneva"/>
          <w:color w:val="000000"/>
        </w:rPr>
        <w:instrText xml:space="preserve"> HYPERLINK "https://www.planobiblechapel.org/tcon/notes/html/nt/1corinthians/1corinthians.htm" \l "_ftn659" \o "" </w:instrText>
      </w:r>
      <w:r>
        <w:rPr>
          <w:rFonts w:ascii="Geneva" w:hAnsi="Geneva"/>
          <w:color w:val="000000"/>
        </w:rPr>
        <w:fldChar w:fldCharType="separate"/>
      </w:r>
      <w:r>
        <w:rPr>
          <w:rStyle w:val="FootnoteReference"/>
          <w:rFonts w:ascii="Geneva" w:hAnsi="Geneva"/>
          <w:color w:val="0000FF"/>
          <w:sz w:val="16"/>
          <w:szCs w:val="16"/>
          <w:u w:val="single"/>
        </w:rPr>
        <w:t>[659]</w:t>
      </w:r>
      <w:r>
        <w:rPr>
          <w:rFonts w:ascii="Geneva" w:hAnsi="Geneva"/>
          <w:color w:val="000000"/>
        </w:rPr>
        <w:fldChar w:fldCharType="end"/>
      </w:r>
      <w:bookmarkEnd w:id="71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Sometimes modern Christians who believe they have the gift of tongues wonder if they should speak in tongues in private, since they do not know what they are saying. Some of them claim that doing so edifies them (v</w:t>
      </w:r>
      <w:r w:rsidR="002C4548">
        <w:rPr>
          <w:rFonts w:ascii="Geneva" w:hAnsi="Geneva"/>
          <w:color w:val="000000"/>
        </w:rPr>
        <w:t xml:space="preserve">. </w:t>
      </w:r>
      <w:r w:rsidR="00BD5988">
        <w:rPr>
          <w:rFonts w:ascii="Geneva" w:hAnsi="Geneva"/>
          <w:color w:val="000000"/>
        </w:rPr>
        <w:t>4</w:t>
      </w:r>
      <w:r>
        <w:rPr>
          <w:rFonts w:ascii="Geneva" w:hAnsi="Geneva"/>
          <w:color w:val="000000"/>
        </w:rPr>
        <w:t>). Let us assume they are speaking some language that they have not studied, which is what the tongues-speakers in the early church were speaking. This, by the way, eliminates most modern tongues-speakers, since most modern tongues-speakers simply repeat gibberish.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pastor friend of mine who used to "speak in tongues" (gibberish) told me that he had taught many Christians to "speak in tongues," and he could teach anyone to do so. According to him it just required learning a few phrases, getting oneself into the proper emotional state, and releasing one's inhibitions.</w:t>
      </w:r>
      <w:bookmarkStart w:id="716" w:name="_ftnref660"/>
      <w:r>
        <w:rPr>
          <w:rFonts w:ascii="Geneva" w:hAnsi="Geneva"/>
          <w:color w:val="000000"/>
        </w:rPr>
        <w:fldChar w:fldCharType="begin"/>
      </w:r>
      <w:r>
        <w:rPr>
          <w:rFonts w:ascii="Geneva" w:hAnsi="Geneva"/>
          <w:color w:val="000000"/>
        </w:rPr>
        <w:instrText xml:space="preserve"> HYPERLINK "https://www.planobiblechapel.org/tcon/notes/html/nt/1corinthians/1corinthians.htm" \l "_ftn660" \o "" </w:instrText>
      </w:r>
      <w:r>
        <w:rPr>
          <w:rFonts w:ascii="Geneva" w:hAnsi="Geneva"/>
          <w:color w:val="000000"/>
        </w:rPr>
        <w:fldChar w:fldCharType="separate"/>
      </w:r>
      <w:r>
        <w:rPr>
          <w:rStyle w:val="FootnoteReference"/>
          <w:rFonts w:ascii="Geneva" w:hAnsi="Geneva"/>
          <w:color w:val="0000FF"/>
          <w:sz w:val="16"/>
          <w:szCs w:val="16"/>
          <w:u w:val="single"/>
        </w:rPr>
        <w:t>[660]</w:t>
      </w:r>
      <w:r>
        <w:rPr>
          <w:rFonts w:ascii="Geneva" w:hAnsi="Geneva"/>
          <w:color w:val="000000"/>
        </w:rPr>
        <w:fldChar w:fldCharType="end"/>
      </w:r>
      <w:bookmarkEnd w:id="71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did not discourage speaking unknown languages in private. Nevertheless the relative value and profitability of such an experience are so minimal that its practice seems almost foolish in view of the more edifying activities that are open to Christians. Perhaps the current preoccupation with feeling good, in contrast to having to work hard with one's mind to edify the church, is what makes this practice attractive to many people today.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of course, impossible for anyone to prove experimentally that speaking in tongues cannot occur today. It may be demonstrated, however, that speaking in tongues is not essential to God's purpose now, and that there are good reasons to believe that most if not all the phenomena which are advanced as proof of modern speaking in tongues is either psychological or demonic activity."</w:t>
      </w:r>
      <w:bookmarkStart w:id="717" w:name="_ftnref661"/>
      <w:r>
        <w:rPr>
          <w:rFonts w:ascii="Geneva" w:hAnsi="Geneva"/>
          <w:color w:val="000000"/>
        </w:rPr>
        <w:fldChar w:fldCharType="begin"/>
      </w:r>
      <w:r>
        <w:rPr>
          <w:rFonts w:ascii="Geneva" w:hAnsi="Geneva"/>
          <w:color w:val="000000"/>
        </w:rPr>
        <w:instrText xml:space="preserve"> HYPERLINK "https://www.planobiblechapel.org/tcon/notes/html/nt/1corinthians/1corinthians.htm" \l "_ftn661" \o "" </w:instrText>
      </w:r>
      <w:r>
        <w:rPr>
          <w:rFonts w:ascii="Geneva" w:hAnsi="Geneva"/>
          <w:color w:val="000000"/>
        </w:rPr>
        <w:fldChar w:fldCharType="separate"/>
      </w:r>
      <w:r>
        <w:rPr>
          <w:rStyle w:val="FootnoteReference"/>
          <w:rFonts w:ascii="Geneva" w:hAnsi="Geneva"/>
          <w:color w:val="0000FF"/>
          <w:sz w:val="16"/>
          <w:szCs w:val="16"/>
          <w:u w:val="single"/>
        </w:rPr>
        <w:t>[661]</w:t>
      </w:r>
      <w:r>
        <w:rPr>
          <w:rFonts w:ascii="Geneva" w:hAnsi="Geneva"/>
          <w:color w:val="000000"/>
        </w:rPr>
        <w:fldChar w:fldCharType="end"/>
      </w:r>
      <w:bookmarkEnd w:id="71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If the New Testament gift of tongues was still in the church today, we would expect that missionaries with this gift would not have to go to language school to learn the language of the people that they were preparing to minister to. But this is not the case.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14:16-17    Paul substituted the word bless for pray here. When we praise God in prayer we say a benediction on Him, a word of blessing. Those believers who do not understand what the person praying in tongues is saying (Gr. </w:t>
      </w:r>
      <w:r>
        <w:rPr>
          <w:rFonts w:ascii="Geneva" w:hAnsi="Geneva"/>
          <w:i/>
          <w:iCs/>
          <w:color w:val="000000"/>
        </w:rPr>
        <w:t>idiotes</w:t>
      </w:r>
      <w:r>
        <w:rPr>
          <w:rFonts w:ascii="Geneva" w:hAnsi="Geneva"/>
          <w:color w:val="000000"/>
        </w:rPr>
        <w:t>) are unable to add their affirmation at the end of the prayer. Amen means: So be it. Whenever we lead in public prayer, we should do it so the other people praying can join in with us and affirm our words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Chron</w:t>
      </w:r>
      <w:r w:rsidR="002C4548">
        <w:rPr>
          <w:rFonts w:ascii="Geneva" w:hAnsi="Geneva"/>
          <w:color w:val="000000"/>
        </w:rPr>
        <w:t xml:space="preserve">. </w:t>
      </w:r>
      <w:r w:rsidR="00BD5988">
        <w:rPr>
          <w:rFonts w:ascii="Geneva" w:hAnsi="Geneva"/>
          <w:color w:val="000000"/>
        </w:rPr>
        <w:t>1</w:t>
      </w:r>
      <w:r>
        <w:rPr>
          <w:rFonts w:ascii="Geneva" w:hAnsi="Geneva"/>
          <w:color w:val="000000"/>
        </w:rPr>
        <w:t>6:36; Neh</w:t>
      </w:r>
      <w:r w:rsidR="002C4548">
        <w:rPr>
          <w:rFonts w:ascii="Geneva" w:hAnsi="Geneva"/>
          <w:color w:val="000000"/>
        </w:rPr>
        <w:t xml:space="preserve">. </w:t>
      </w:r>
      <w:r w:rsidR="00BD5988">
        <w:rPr>
          <w:rFonts w:ascii="Geneva" w:hAnsi="Geneva"/>
          <w:color w:val="000000"/>
        </w:rPr>
        <w:t>5</w:t>
      </w:r>
      <w:r>
        <w:rPr>
          <w:rFonts w:ascii="Geneva" w:hAnsi="Geneva"/>
          <w:color w:val="000000"/>
        </w:rPr>
        <w:t>:13; 8:6; Ps</w:t>
      </w:r>
      <w:r w:rsidR="002C4548">
        <w:rPr>
          <w:rFonts w:ascii="Geneva" w:hAnsi="Geneva"/>
          <w:color w:val="000000"/>
        </w:rPr>
        <w:t xml:space="preserve">. </w:t>
      </w:r>
      <w:r w:rsidR="00BD5988">
        <w:rPr>
          <w:rFonts w:ascii="Geneva" w:hAnsi="Geneva"/>
          <w:color w:val="000000"/>
        </w:rPr>
        <w:t>1</w:t>
      </w:r>
      <w:r>
        <w:rPr>
          <w:rFonts w:ascii="Geneva" w:hAnsi="Geneva"/>
          <w:color w:val="000000"/>
        </w:rPr>
        <w:t>06:48). It is clear in verse 16 that Paul was speaking about a public worship situation. Giving thanks in public worship is important, even if no one else joins in, but it is even more important that other believers be allowed to join in.</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14:18-19    Corinthian tongues-enthusiasts could not reject Paul's instruction because he did not have the gift himself and so failed to appreciate its value. He spoke in tongues more than all of them. He believed in the validity of the gift but did not value it highly.</w:t>
      </w:r>
      <w:bookmarkStart w:id="718" w:name="_ftnref662"/>
      <w:r>
        <w:rPr>
          <w:rFonts w:ascii="Geneva" w:hAnsi="Geneva"/>
          <w:color w:val="000000"/>
        </w:rPr>
        <w:fldChar w:fldCharType="begin"/>
      </w:r>
      <w:r>
        <w:rPr>
          <w:rFonts w:ascii="Geneva" w:hAnsi="Geneva"/>
          <w:color w:val="000000"/>
        </w:rPr>
        <w:instrText xml:space="preserve"> HYPERLINK "https://www.planobiblechapel.org/tcon/notes/html/nt/1corinthians/1corinthians.htm" \l "_ftn662" \o "" </w:instrText>
      </w:r>
      <w:r>
        <w:rPr>
          <w:rFonts w:ascii="Geneva" w:hAnsi="Geneva"/>
          <w:color w:val="000000"/>
        </w:rPr>
        <w:fldChar w:fldCharType="separate"/>
      </w:r>
      <w:r>
        <w:rPr>
          <w:rStyle w:val="FootnoteReference"/>
          <w:rFonts w:ascii="Geneva" w:hAnsi="Geneva"/>
          <w:color w:val="0000FF"/>
          <w:sz w:val="16"/>
          <w:szCs w:val="16"/>
          <w:u w:val="single"/>
        </w:rPr>
        <w:t>[662]</w:t>
      </w:r>
      <w:r>
        <w:rPr>
          <w:rFonts w:ascii="Geneva" w:hAnsi="Geneva"/>
          <w:color w:val="000000"/>
        </w:rPr>
        <w:fldChar w:fldCharType="end"/>
      </w:r>
      <w:bookmarkEnd w:id="718"/>
      <w:r>
        <w:rPr>
          <w:rFonts w:ascii="Geneva" w:hAnsi="Geneva"/>
          <w:color w:val="000000"/>
        </w:rPr>
        <w:t> Edifying instruction was 10,000 times more important than personal private exultation for the building up of the church gathered for worship. This is another use of hyperbole, which was common in antiquity.</w:t>
      </w:r>
      <w:bookmarkStart w:id="719" w:name="_ftnref663"/>
      <w:r>
        <w:rPr>
          <w:rFonts w:ascii="Geneva" w:hAnsi="Geneva"/>
          <w:color w:val="000000"/>
        </w:rPr>
        <w:fldChar w:fldCharType="begin"/>
      </w:r>
      <w:r>
        <w:rPr>
          <w:rFonts w:ascii="Geneva" w:hAnsi="Geneva"/>
          <w:color w:val="000000"/>
        </w:rPr>
        <w:instrText xml:space="preserve"> HYPERLINK "https://www.planobiblechapel.org/tcon/notes/html/nt/1corinthians/1corinthians.htm" \l "_ftn663" \o "" </w:instrText>
      </w:r>
      <w:r>
        <w:rPr>
          <w:rFonts w:ascii="Geneva" w:hAnsi="Geneva"/>
          <w:color w:val="000000"/>
        </w:rPr>
        <w:fldChar w:fldCharType="separate"/>
      </w:r>
      <w:r>
        <w:rPr>
          <w:rStyle w:val="FootnoteReference"/>
          <w:rFonts w:ascii="Geneva" w:hAnsi="Geneva"/>
          <w:color w:val="0000FF"/>
          <w:sz w:val="16"/>
          <w:szCs w:val="16"/>
          <w:u w:val="single"/>
        </w:rPr>
        <w:t>[663]</w:t>
      </w:r>
      <w:r>
        <w:rPr>
          <w:rFonts w:ascii="Geneva" w:hAnsi="Geneva"/>
          <w:color w:val="000000"/>
        </w:rPr>
        <w:fldChar w:fldCharType="end"/>
      </w:r>
      <w:bookmarkEnd w:id="719"/>
      <w:r>
        <w:rPr>
          <w:rFonts w:ascii="Geneva" w:hAnsi="Geneva"/>
          <w:color w:val="000000"/>
        </w:rPr>
        <w:t> The edification (building up) of the body is, of course, God's great purpose for Christians today (Matt</w:t>
      </w:r>
      <w:r w:rsidR="002C4548">
        <w:rPr>
          <w:rFonts w:ascii="Geneva" w:hAnsi="Geneva"/>
          <w:color w:val="000000"/>
        </w:rPr>
        <w:t xml:space="preserve">. </w:t>
      </w:r>
      <w:r w:rsidR="00BD5988">
        <w:rPr>
          <w:rFonts w:ascii="Geneva" w:hAnsi="Geneva"/>
          <w:color w:val="000000"/>
        </w:rPr>
        <w:t>1</w:t>
      </w:r>
      <w:r>
        <w:rPr>
          <w:rFonts w:ascii="Geneva" w:hAnsi="Geneva"/>
          <w:color w:val="000000"/>
        </w:rPr>
        <w:t>6:18).</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"Occasionally, in conversation, someone will say, 'Oh, I don't speak in tongues in public; I only do so in my private devotions. It is my own prayer language.' … Two responses are in order. First, there is no instance in the New Testament of anyone speaking in tongues in private; it is always public. Furthermore, tongues 'are for a sign' (v</w:t>
      </w:r>
      <w:r w:rsidR="002C4548">
        <w:rPr>
          <w:rFonts w:ascii="Geneva" w:hAnsi="Geneva"/>
          <w:color w:val="000000"/>
        </w:rPr>
        <w:t xml:space="preserve">. </w:t>
      </w:r>
      <w:r w:rsidR="00BD5988">
        <w:rPr>
          <w:rFonts w:ascii="Geneva" w:hAnsi="Geneva"/>
          <w:color w:val="000000"/>
        </w:rPr>
        <w:t>2</w:t>
      </w:r>
      <w:r>
        <w:rPr>
          <w:rFonts w:ascii="Geneva" w:hAnsi="Geneva"/>
          <w:color w:val="000000"/>
        </w:rPr>
        <w:t>2), which indicates tongues were meant to be public. Second, when Paul said that he spoke in tongues more than all of them he was not necessarily talking about private devotions. He probably was looking back to 1 Corinthians 13:1, where he discussed the degree of the gift of tongues. This then would mean Paul could speak in more different languages than any of the Corinthians."</w:t>
      </w:r>
      <w:bookmarkStart w:id="720" w:name="_ftnref664"/>
      <w:r>
        <w:rPr>
          <w:rFonts w:ascii="Geneva" w:hAnsi="Geneva"/>
          <w:color w:val="000000"/>
        </w:rPr>
        <w:fldChar w:fldCharType="begin"/>
      </w:r>
      <w:r>
        <w:rPr>
          <w:rFonts w:ascii="Geneva" w:hAnsi="Geneva"/>
          <w:color w:val="000000"/>
        </w:rPr>
        <w:instrText xml:space="preserve"> HYPERLINK "https://www.planobiblechapel.org/tcon/notes/html/nt/1corinthians/1corinthians.htm" \l "_ftn664" \o "" </w:instrText>
      </w:r>
      <w:r>
        <w:rPr>
          <w:rFonts w:ascii="Geneva" w:hAnsi="Geneva"/>
          <w:color w:val="000000"/>
        </w:rPr>
        <w:fldChar w:fldCharType="separate"/>
      </w:r>
      <w:r>
        <w:rPr>
          <w:rStyle w:val="FootnoteReference"/>
          <w:rFonts w:ascii="Geneva" w:hAnsi="Geneva"/>
          <w:color w:val="0000FF"/>
          <w:sz w:val="16"/>
          <w:szCs w:val="16"/>
          <w:u w:val="single"/>
        </w:rPr>
        <w:t>[664]</w:t>
      </w:r>
      <w:r>
        <w:rPr>
          <w:rFonts w:ascii="Geneva" w:hAnsi="Geneva"/>
          <w:color w:val="000000"/>
        </w:rPr>
        <w:fldChar w:fldCharType="end"/>
      </w:r>
      <w:bookmarkEnd w:id="720"/>
    </w:p>
    <w:p w:rsidR="00C833C1" w:rsidRDefault="00C833C1" w:rsidP="00C833C1">
      <w:pPr>
        <w:spacing w:after="240"/>
        <w:jc w:val="both"/>
        <w:textAlignment w:val="top"/>
        <w:rPr>
          <w:rFonts w:ascii="Geneva" w:hAnsi="Geneva"/>
          <w:color w:val="000000"/>
        </w:rPr>
      </w:pPr>
      <w:r>
        <w:rPr>
          <w:rFonts w:ascii="Geneva" w:hAnsi="Geneva"/>
          <w:color w:val="000000"/>
        </w:rPr>
        <w:t>Paul affirmed the gift that the Corinthians apparently regarded as the sign of genuine spirituality, but he did so by correcting their thinking about what was really important in their meetings. Worship should never be selfish, and it should always be intelligible and edifying.</w:t>
      </w:r>
      <w:bookmarkStart w:id="721" w:name="_ftnref665"/>
      <w:r>
        <w:rPr>
          <w:rFonts w:ascii="Geneva" w:hAnsi="Geneva"/>
          <w:color w:val="000000"/>
        </w:rPr>
        <w:fldChar w:fldCharType="begin"/>
      </w:r>
      <w:r>
        <w:rPr>
          <w:rFonts w:ascii="Geneva" w:hAnsi="Geneva"/>
          <w:color w:val="000000"/>
        </w:rPr>
        <w:instrText xml:space="preserve"> HYPERLINK "https://www.planobiblechapel.org/tcon/notes/html/nt/1corinthians/1corinthians.htm" \l "_ftn665" \o "" </w:instrText>
      </w:r>
      <w:r>
        <w:rPr>
          <w:rFonts w:ascii="Geneva" w:hAnsi="Geneva"/>
          <w:color w:val="000000"/>
        </w:rPr>
        <w:fldChar w:fldCharType="separate"/>
      </w:r>
      <w:r>
        <w:rPr>
          <w:rStyle w:val="FootnoteReference"/>
          <w:rFonts w:ascii="Geneva" w:hAnsi="Geneva"/>
          <w:color w:val="0000FF"/>
          <w:sz w:val="16"/>
          <w:szCs w:val="16"/>
          <w:u w:val="single"/>
        </w:rPr>
        <w:t>[665]</w:t>
      </w:r>
      <w:r>
        <w:rPr>
          <w:rFonts w:ascii="Geneva" w:hAnsi="Geneva"/>
          <w:color w:val="000000"/>
        </w:rPr>
        <w:fldChar w:fldCharType="end"/>
      </w:r>
      <w:bookmarkEnd w:id="721"/>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Application in view of unbelievers</w:t>
      </w:r>
      <w:r w:rsidR="00BD5988">
        <w:rPr>
          <w:rFonts w:ascii="Geneva" w:hAnsi="Geneva"/>
          <w:b/>
          <w:bCs/>
          <w:color w:val="000000"/>
        </w:rPr>
        <w:t xml:space="preserve"> 1 Cor 14:</w:t>
      </w:r>
      <w:r>
        <w:rPr>
          <w:rFonts w:ascii="Geneva" w:hAnsi="Geneva"/>
          <w:b/>
          <w:bCs/>
          <w:color w:val="000000"/>
        </w:rPr>
        <w:t>20-25</w:t>
      </w:r>
    </w:p>
    <w:p w:rsidR="00C833C1" w:rsidRDefault="00C833C1" w:rsidP="00C833C1">
      <w:pPr>
        <w:spacing w:after="240"/>
        <w:jc w:val="both"/>
        <w:textAlignment w:val="top"/>
        <w:rPr>
          <w:rFonts w:ascii="Geneva" w:hAnsi="Geneva"/>
          <w:color w:val="000000"/>
        </w:rPr>
      </w:pPr>
      <w:r>
        <w:rPr>
          <w:rFonts w:ascii="Geneva" w:hAnsi="Geneva"/>
          <w:color w:val="000000"/>
        </w:rPr>
        <w:t>Uninterpreted tongues did not benefit visiting unbelievers any more than they edified the believers in church meetings. Prophecy, on the other hand, benefited both groups.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14:20         Thinking that tongues-speaking demonstrates spirituality evidences immaturity ("do not be children in your thinking").</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"Children prefer what glitters and makes a show to what is much more valuable; and it was childish to prefer ecstatic utterance to other and far more useful gifts."</w:t>
      </w:r>
      <w:bookmarkStart w:id="722" w:name="_ftnref666"/>
      <w:r>
        <w:rPr>
          <w:rFonts w:ascii="Geneva" w:hAnsi="Geneva"/>
          <w:color w:val="000000"/>
        </w:rPr>
        <w:fldChar w:fldCharType="begin"/>
      </w:r>
      <w:r>
        <w:rPr>
          <w:rFonts w:ascii="Geneva" w:hAnsi="Geneva"/>
          <w:color w:val="000000"/>
        </w:rPr>
        <w:instrText xml:space="preserve"> HYPERLINK "https://www.planobiblechapel.org/tcon/notes/html/nt/1corinthians/1corinthians.htm" \l "_ftn666" \o "" </w:instrText>
      </w:r>
      <w:r>
        <w:rPr>
          <w:rFonts w:ascii="Geneva" w:hAnsi="Geneva"/>
          <w:color w:val="000000"/>
        </w:rPr>
        <w:fldChar w:fldCharType="separate"/>
      </w:r>
      <w:r>
        <w:rPr>
          <w:rStyle w:val="FootnoteReference"/>
          <w:rFonts w:ascii="Geneva" w:hAnsi="Geneva"/>
          <w:color w:val="0000FF"/>
          <w:sz w:val="16"/>
          <w:szCs w:val="16"/>
          <w:u w:val="single"/>
        </w:rPr>
        <w:t>[666]</w:t>
      </w:r>
      <w:r>
        <w:rPr>
          <w:rFonts w:ascii="Geneva" w:hAnsi="Geneva"/>
          <w:color w:val="000000"/>
        </w:rPr>
        <w:fldChar w:fldCharType="end"/>
      </w:r>
      <w:bookmarkEnd w:id="72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"Some people have the idea that speaking in a tongue is an evidence of spiritual maturity, but Paul taught that it is possible to exercise the gift in an unspiritual and immature manner."</w:t>
      </w:r>
      <w:bookmarkStart w:id="723" w:name="_ftnref667"/>
      <w:r>
        <w:rPr>
          <w:rFonts w:ascii="Geneva" w:hAnsi="Geneva"/>
          <w:color w:val="000000"/>
        </w:rPr>
        <w:fldChar w:fldCharType="begin"/>
      </w:r>
      <w:r>
        <w:rPr>
          <w:rFonts w:ascii="Geneva" w:hAnsi="Geneva"/>
          <w:color w:val="000000"/>
        </w:rPr>
        <w:instrText xml:space="preserve"> HYPERLINK "https://www.planobiblechapel.org/tcon/notes/html/nt/1corinthians/1corinthians.htm" \l "_ftn667" \o "" </w:instrText>
      </w:r>
      <w:r>
        <w:rPr>
          <w:rFonts w:ascii="Geneva" w:hAnsi="Geneva"/>
          <w:color w:val="000000"/>
        </w:rPr>
        <w:fldChar w:fldCharType="separate"/>
      </w:r>
      <w:r>
        <w:rPr>
          <w:rStyle w:val="FootnoteReference"/>
          <w:rFonts w:ascii="Geneva" w:hAnsi="Geneva"/>
          <w:color w:val="0000FF"/>
          <w:sz w:val="16"/>
          <w:szCs w:val="16"/>
          <w:u w:val="single"/>
        </w:rPr>
        <w:t>[667]</w:t>
      </w:r>
      <w:r>
        <w:rPr>
          <w:rFonts w:ascii="Geneva" w:hAnsi="Geneva"/>
          <w:color w:val="000000"/>
        </w:rPr>
        <w:fldChar w:fldCharType="end"/>
      </w:r>
      <w:bookmarkEnd w:id="72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is a sense in which it is good for Christians to be childlike, namely, in our innocence regarding evil ("in evil be infants"). But when it comes to understanding ("thinking") we need to be mature (cf</w:t>
      </w:r>
      <w:r w:rsidR="002C4548">
        <w:rPr>
          <w:rFonts w:ascii="Geneva" w:hAnsi="Geneva"/>
          <w:color w:val="000000"/>
        </w:rPr>
        <w:t xml:space="preserve">. </w:t>
      </w:r>
      <w:r w:rsidR="00BD5988">
        <w:rPr>
          <w:rFonts w:ascii="Geneva" w:hAnsi="Geneva"/>
          <w:color w:val="000000"/>
        </w:rPr>
        <w:t>3</w:t>
      </w:r>
      <w:r>
        <w:rPr>
          <w:rFonts w:ascii="Geneva" w:hAnsi="Geneva"/>
          <w:color w:val="000000"/>
        </w:rPr>
        <w:t>:1-2). The Corinthians were not innocent in their behavior, any more than they were mature in their thinking.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14:21         The "Law" here refers to the Old Testament, since the passage Paul cited is Isaiah 28:11-12 (cf. Deut</w:t>
      </w:r>
      <w:r w:rsidR="002C4548">
        <w:rPr>
          <w:rFonts w:ascii="Geneva" w:hAnsi="Geneva"/>
          <w:color w:val="000000"/>
        </w:rPr>
        <w:t xml:space="preserve">. </w:t>
      </w:r>
      <w:r w:rsidR="00BD5988">
        <w:rPr>
          <w:rFonts w:ascii="Geneva" w:hAnsi="Geneva"/>
          <w:color w:val="000000"/>
        </w:rPr>
        <w:t>2</w:t>
      </w:r>
      <w:r>
        <w:rPr>
          <w:rFonts w:ascii="Geneva" w:hAnsi="Geneva"/>
          <w:color w:val="000000"/>
        </w:rPr>
        <w:t>8:49; Isa</w:t>
      </w:r>
      <w:r w:rsidR="002C4548">
        <w:rPr>
          <w:rFonts w:ascii="Geneva" w:hAnsi="Geneva"/>
          <w:color w:val="000000"/>
        </w:rPr>
        <w:t xml:space="preserve">. </w:t>
      </w:r>
      <w:r w:rsidR="00BD5988">
        <w:rPr>
          <w:rFonts w:ascii="Geneva" w:hAnsi="Geneva"/>
          <w:color w:val="000000"/>
        </w:rPr>
        <w:t>2</w:t>
      </w:r>
      <w:r>
        <w:rPr>
          <w:rFonts w:ascii="Geneva" w:hAnsi="Geneva"/>
          <w:color w:val="000000"/>
        </w:rPr>
        <w:t>9:10-12; 30:9-11; 33:19). The context of this passage was the Israelites' refusal to accept Isaiah's warnings concerning the coming Assyrian invasion. God told them that, because they refused to listen to the prophet's words, He would "teach" them by using their foreign-speaking invading enemy. Nevertheless even then, God said, they would not repent. Isaiah preached repentance to the Israelites in their own language, but they did not repent. Then God brought the invading Assyrians into Israel. Even then His people did not repent, though God "spoke" to them again of their need to repent. He reminded them by allowing them to hear the foreign language of this enemy.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14:22         "Then" in this verse anticipates what was to come, rather than drawing a conclusion from what had preceded. Tongues-speaking in the church signified to visiting unbelievers that the Christians were insane (v</w:t>
      </w:r>
      <w:r w:rsidR="002C4548">
        <w:rPr>
          <w:rFonts w:ascii="Geneva" w:hAnsi="Geneva"/>
          <w:color w:val="000000"/>
        </w:rPr>
        <w:t xml:space="preserve">. </w:t>
      </w:r>
      <w:r w:rsidR="00BD5988">
        <w:rPr>
          <w:rFonts w:ascii="Geneva" w:hAnsi="Geneva"/>
          <w:color w:val="000000"/>
        </w:rPr>
        <w:t>2</w:t>
      </w:r>
      <w:r>
        <w:rPr>
          <w:rFonts w:ascii="Geneva" w:hAnsi="Geneva"/>
          <w:color w:val="000000"/>
        </w:rPr>
        <w:t>3).</w:t>
      </w:r>
      <w:bookmarkStart w:id="724" w:name="_ftnref668"/>
      <w:r>
        <w:rPr>
          <w:rFonts w:ascii="Geneva" w:hAnsi="Geneva"/>
          <w:color w:val="000000"/>
        </w:rPr>
        <w:fldChar w:fldCharType="begin"/>
      </w:r>
      <w:r>
        <w:rPr>
          <w:rFonts w:ascii="Geneva" w:hAnsi="Geneva"/>
          <w:color w:val="000000"/>
        </w:rPr>
        <w:instrText xml:space="preserve"> HYPERLINK "https://www.planobiblechapel.org/tcon/notes/html/nt/1corinthians/1corinthians.htm" \l "_ftn668" \o "" </w:instrText>
      </w:r>
      <w:r>
        <w:rPr>
          <w:rFonts w:ascii="Geneva" w:hAnsi="Geneva"/>
          <w:color w:val="000000"/>
        </w:rPr>
        <w:fldChar w:fldCharType="separate"/>
      </w:r>
      <w:r>
        <w:rPr>
          <w:rStyle w:val="FootnoteReference"/>
          <w:rFonts w:ascii="Geneva" w:hAnsi="Geneva"/>
          <w:color w:val="0000FF"/>
          <w:sz w:val="16"/>
          <w:szCs w:val="16"/>
          <w:u w:val="single"/>
        </w:rPr>
        <w:t>[668]</w:t>
      </w:r>
      <w:r>
        <w:rPr>
          <w:rFonts w:ascii="Geneva" w:hAnsi="Geneva"/>
          <w:color w:val="000000"/>
        </w:rPr>
        <w:fldChar w:fldCharType="end"/>
      </w:r>
      <w:bookmarkEnd w:id="724"/>
      <w:r>
        <w:rPr>
          <w:rFonts w:ascii="Geneva" w:hAnsi="Geneva"/>
          <w:color w:val="000000"/>
        </w:rPr>
        <w:t> Prophecy signified to the believers that God was present and speaking.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14:23         Paul painted a picture of the Corinthian church assembled and engaged in a frenzy of unintelligible tongues-speaking. Two types of individuals walk in: one is a believer untaught in the matter of spiritual gifts, and the other is an unbeliever. To both of them the worshippers appear to be insane rather than soberly engaged in worship and instruction. The church meeting would resemble the meetings of a mystery cult, in which such lunacy was common.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was strange that what the Corinthians specially prided themselves on was a gift which, if exercised in public, would excite the derision of unbelievers."</w:t>
      </w:r>
      <w:bookmarkStart w:id="725" w:name="_ftnref669"/>
      <w:r>
        <w:rPr>
          <w:rFonts w:ascii="Geneva" w:hAnsi="Geneva"/>
          <w:color w:val="000000"/>
        </w:rPr>
        <w:fldChar w:fldCharType="begin"/>
      </w:r>
      <w:r>
        <w:rPr>
          <w:rFonts w:ascii="Geneva" w:hAnsi="Geneva"/>
          <w:color w:val="000000"/>
        </w:rPr>
        <w:instrText xml:space="preserve"> HYPERLINK "https://www.planobiblechapel.org/tcon/notes/html/nt/1corinthians/1corinthians.htm" \l "_ftn669" \o "" </w:instrText>
      </w:r>
      <w:r>
        <w:rPr>
          <w:rFonts w:ascii="Geneva" w:hAnsi="Geneva"/>
          <w:color w:val="000000"/>
        </w:rPr>
        <w:fldChar w:fldCharType="separate"/>
      </w:r>
      <w:r>
        <w:rPr>
          <w:rStyle w:val="FootnoteReference"/>
          <w:rFonts w:ascii="Geneva" w:hAnsi="Geneva"/>
          <w:color w:val="0000FF"/>
          <w:sz w:val="16"/>
          <w:szCs w:val="16"/>
          <w:u w:val="single"/>
        </w:rPr>
        <w:t>[669]</w:t>
      </w:r>
      <w:r>
        <w:rPr>
          <w:rFonts w:ascii="Geneva" w:hAnsi="Geneva"/>
          <w:color w:val="000000"/>
        </w:rPr>
        <w:fldChar w:fldCharType="end"/>
      </w:r>
      <w:bookmarkEnd w:id="72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14:24-25    If, on the other hand, someone in the church was prophesying, and the congregation was receiving instruction, both visitors would gain a positive impression from the conduct of the believers. More importantly, what the prophet said would also convict them (cf</w:t>
      </w:r>
      <w:r w:rsidR="002C4548">
        <w:rPr>
          <w:rFonts w:ascii="Geneva" w:hAnsi="Geneva"/>
          <w:color w:val="000000"/>
        </w:rPr>
        <w:t xml:space="preserve">. </w:t>
      </w:r>
      <w:r w:rsidR="00BD5988">
        <w:rPr>
          <w:rFonts w:ascii="Geneva" w:hAnsi="Geneva"/>
          <w:color w:val="000000"/>
        </w:rPr>
        <w:t>2</w:t>
      </w:r>
      <w:r>
        <w:rPr>
          <w:rFonts w:ascii="Geneva" w:hAnsi="Geneva"/>
          <w:color w:val="000000"/>
        </w:rPr>
        <w:t>:14-15). Paul's description of the visitors' response came from Isaiah 45:14 (cf. Zech</w:t>
      </w:r>
      <w:r w:rsidR="002C4548">
        <w:rPr>
          <w:rFonts w:ascii="Geneva" w:hAnsi="Geneva"/>
          <w:color w:val="000000"/>
        </w:rPr>
        <w:t xml:space="preserve">. </w:t>
      </w:r>
      <w:r w:rsidR="00BD5988">
        <w:rPr>
          <w:rFonts w:ascii="Geneva" w:hAnsi="Geneva"/>
          <w:color w:val="000000"/>
        </w:rPr>
        <w:t>8</w:t>
      </w:r>
      <w:r>
        <w:rPr>
          <w:rFonts w:ascii="Geneva" w:hAnsi="Geneva"/>
          <w:color w:val="000000"/>
        </w:rPr>
        <w:t>:23), and it contrasts with the unresponsiveness of the Israelites to the messages that God had sent them in foreign languages. Prophecy would result in the repentance of visiting unbelievers ("he will fall on his face"), but tongues-speaking would not. These verses summarize the effects of good Christian preaching on unbelievers.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gift of prophesying, however successful, is no glory to the possessor of it. It is the Spirit of God, not the preacher's own power, that works the wonderful effect."</w:t>
      </w:r>
      <w:bookmarkStart w:id="726" w:name="_ftnref670"/>
      <w:r>
        <w:rPr>
          <w:rFonts w:ascii="Geneva" w:hAnsi="Geneva"/>
          <w:color w:val="000000"/>
        </w:rPr>
        <w:fldChar w:fldCharType="begin"/>
      </w:r>
      <w:r>
        <w:rPr>
          <w:rFonts w:ascii="Geneva" w:hAnsi="Geneva"/>
          <w:color w:val="000000"/>
        </w:rPr>
        <w:instrText xml:space="preserve"> HYPERLINK "https://www.planobiblechapel.org/tcon/notes/html/nt/1corinthians/1corinthians.htm" \l "_ftn670" \o "" </w:instrText>
      </w:r>
      <w:r>
        <w:rPr>
          <w:rFonts w:ascii="Geneva" w:hAnsi="Geneva"/>
          <w:color w:val="000000"/>
        </w:rPr>
        <w:fldChar w:fldCharType="separate"/>
      </w:r>
      <w:r>
        <w:rPr>
          <w:rStyle w:val="FootnoteReference"/>
          <w:rFonts w:ascii="Geneva" w:hAnsi="Geneva"/>
          <w:color w:val="0000FF"/>
          <w:sz w:val="16"/>
          <w:szCs w:val="16"/>
          <w:u w:val="single"/>
        </w:rPr>
        <w:t>[670]</w:t>
      </w:r>
      <w:r>
        <w:rPr>
          <w:rFonts w:ascii="Geneva" w:hAnsi="Geneva"/>
          <w:color w:val="000000"/>
        </w:rPr>
        <w:fldChar w:fldCharType="end"/>
      </w:r>
      <w:bookmarkEnd w:id="72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did not mean that every individual in the church ("all speak in tongues … all prophesy") would either speak in tongues or prophesy (cf. vv</w:t>
      </w:r>
      <w:r w:rsidR="002C4548">
        <w:rPr>
          <w:rFonts w:ascii="Geneva" w:hAnsi="Geneva"/>
          <w:color w:val="000000"/>
        </w:rPr>
        <w:t xml:space="preserve">. </w:t>
      </w:r>
      <w:r w:rsidR="00BD5988">
        <w:rPr>
          <w:rFonts w:ascii="Geneva" w:hAnsi="Geneva"/>
          <w:color w:val="000000"/>
        </w:rPr>
        <w:t>2</w:t>
      </w:r>
      <w:r>
        <w:rPr>
          <w:rFonts w:ascii="Geneva" w:hAnsi="Geneva"/>
          <w:color w:val="000000"/>
        </w:rPr>
        <w:t>3, 24). He meant that if one of those gifts dominated to the exclusion of the other the stated results would normally follow.</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Corinthians tend to shut their ears to prophecy because they gain more satisfaction from listening to tongues than from hearing their faults exposed and their duties pointed out in plain rational language."</w:t>
      </w:r>
      <w:bookmarkStart w:id="727" w:name="_ftnref671"/>
      <w:r>
        <w:rPr>
          <w:rFonts w:ascii="Geneva" w:hAnsi="Geneva"/>
          <w:color w:val="000000"/>
        </w:rPr>
        <w:fldChar w:fldCharType="begin"/>
      </w:r>
      <w:r>
        <w:rPr>
          <w:rFonts w:ascii="Geneva" w:hAnsi="Geneva"/>
          <w:color w:val="000000"/>
        </w:rPr>
        <w:instrText xml:space="preserve"> HYPERLINK "https://www.planobiblechapel.org/tcon/notes/html/nt/1corinthians/1corinthians.htm" \l "_ftn671" \o "" </w:instrText>
      </w:r>
      <w:r>
        <w:rPr>
          <w:rFonts w:ascii="Geneva" w:hAnsi="Geneva"/>
          <w:color w:val="000000"/>
        </w:rPr>
        <w:fldChar w:fldCharType="separate"/>
      </w:r>
      <w:r>
        <w:rPr>
          <w:rStyle w:val="FootnoteReference"/>
          <w:rFonts w:ascii="Geneva" w:hAnsi="Geneva"/>
          <w:color w:val="0000FF"/>
          <w:sz w:val="16"/>
          <w:szCs w:val="16"/>
          <w:u w:val="single"/>
        </w:rPr>
        <w:t>[671]</w:t>
      </w:r>
      <w:r>
        <w:rPr>
          <w:rFonts w:ascii="Geneva" w:hAnsi="Geneva"/>
          <w:color w:val="000000"/>
        </w:rPr>
        <w:fldChar w:fldCharType="end"/>
      </w:r>
      <w:bookmarkEnd w:id="727"/>
    </w:p>
    <w:p w:rsidR="00C833C1" w:rsidRDefault="00C833C1" w:rsidP="00C833C1">
      <w:pPr>
        <w:spacing w:after="240"/>
        <w:jc w:val="both"/>
        <w:textAlignment w:val="top"/>
        <w:rPr>
          <w:rFonts w:ascii="Geneva" w:hAnsi="Geneva"/>
          <w:color w:val="000000"/>
        </w:rPr>
      </w:pPr>
      <w:r>
        <w:rPr>
          <w:rFonts w:ascii="Geneva" w:hAnsi="Geneva"/>
          <w:color w:val="000000"/>
        </w:rPr>
        <w:t>To summarize, Paul permitted only intelligible utterances when the church gathered for worship because they edify believers and bring the lost to conviction of their need for salvation. As inferior as the gift of tongues was, it did have a legitimate purpose, namely, to impress unbelievers, especially Jews, with the fact that God was behind the Christians. Speaking in tongues was a feature of some of the pagan Greek mystery religions, so it would not have made as big of an impression on Greeks as it did on Jews.</w:t>
      </w:r>
    </w:p>
    <w:p w:rsidR="00C833C1" w:rsidRDefault="00C833C1" w:rsidP="00107626">
      <w:pPr>
        <w:pStyle w:val="Heading4"/>
      </w:pPr>
      <w:bookmarkStart w:id="728" w:name="_Toc165579107"/>
      <w:r>
        <w:t>5.     The need for order</w:t>
      </w:r>
      <w:r w:rsidR="00BD5988">
        <w:t xml:space="preserve"> 1 Cor 14:</w:t>
      </w:r>
      <w:r>
        <w:t>26-40</w:t>
      </w:r>
      <w:bookmarkEnd w:id="728"/>
    </w:p>
    <w:p w:rsidR="00C833C1" w:rsidRDefault="00C833C1" w:rsidP="00C833C1">
      <w:pPr>
        <w:spacing w:after="240"/>
        <w:jc w:val="both"/>
        <w:textAlignment w:val="top"/>
        <w:rPr>
          <w:rFonts w:ascii="Geneva" w:hAnsi="Geneva"/>
          <w:color w:val="000000"/>
        </w:rPr>
      </w:pPr>
      <w:r>
        <w:rPr>
          <w:rFonts w:ascii="Geneva" w:hAnsi="Geneva"/>
          <w:color w:val="000000"/>
        </w:rPr>
        <w:t>The Corinthians' public worship practices not only failed to be edifying and convicting, but they also involved disorderly conduct. Paul proceeded to deal with this additional need in order to help his readers value these qualities over the pseudo-spirituality that they associated with sensational </w:t>
      </w:r>
      <w:r>
        <w:rPr>
          <w:rFonts w:ascii="Geneva" w:hAnsi="Geneva"/>
          <w:i/>
          <w:iCs/>
          <w:color w:val="000000"/>
        </w:rPr>
        <w:t>glossolalia</w:t>
      </w:r>
      <w:r>
        <w:rPr>
          <w:rFonts w:ascii="Geneva" w:hAnsi="Geneva"/>
          <w:color w:val="000000"/>
        </w:rPr>
        <w:t>.</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ordering of these gifts</w:t>
      </w:r>
      <w:r w:rsidR="00BD5988">
        <w:rPr>
          <w:rFonts w:ascii="Geneva" w:hAnsi="Geneva"/>
          <w:b/>
          <w:bCs/>
          <w:color w:val="000000"/>
        </w:rPr>
        <w:t xml:space="preserve"> 1 Cor 14:</w:t>
      </w:r>
      <w:r>
        <w:rPr>
          <w:rFonts w:ascii="Geneva" w:hAnsi="Geneva"/>
          <w:b/>
          <w:bCs/>
          <w:color w:val="000000"/>
        </w:rPr>
        <w:t>26-33</w:t>
      </w:r>
    </w:p>
    <w:p w:rsidR="00C833C1" w:rsidRDefault="00C833C1" w:rsidP="00C833C1">
      <w:pPr>
        <w:spacing w:after="240"/>
        <w:jc w:val="both"/>
        <w:textAlignment w:val="top"/>
        <w:rPr>
          <w:rFonts w:ascii="Geneva" w:hAnsi="Geneva"/>
          <w:color w:val="000000"/>
        </w:rPr>
      </w:pPr>
      <w:r>
        <w:rPr>
          <w:rFonts w:ascii="Geneva" w:hAnsi="Geneva"/>
          <w:color w:val="000000"/>
        </w:rPr>
        <w:t>The apostle now began to regulate the use of tongues with interpretation, and he urged the use of discernment with prophecy.</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"St Paul has here completed his treatment (xii.—xiv.) of </w:t>
      </w:r>
      <w:r>
        <w:rPr>
          <w:rFonts w:ascii="Geneva" w:hAnsi="Geneva"/>
          <w:i/>
          <w:iCs/>
          <w:color w:val="000000"/>
        </w:rPr>
        <w:t>pneumatika</w:t>
      </w:r>
      <w:r>
        <w:rPr>
          <w:rFonts w:ascii="Geneva" w:hAnsi="Geneva"/>
          <w:color w:val="000000"/>
        </w:rPr>
        <w:t>. He now gives detailed directions as to their use."</w:t>
      </w:r>
      <w:bookmarkStart w:id="729" w:name="_ftnref672"/>
      <w:r>
        <w:rPr>
          <w:rFonts w:ascii="Geneva" w:hAnsi="Geneva"/>
          <w:color w:val="000000"/>
        </w:rPr>
        <w:fldChar w:fldCharType="begin"/>
      </w:r>
      <w:r>
        <w:rPr>
          <w:rFonts w:ascii="Geneva" w:hAnsi="Geneva"/>
          <w:color w:val="000000"/>
        </w:rPr>
        <w:instrText xml:space="preserve"> HYPERLINK "https://www.planobiblechapel.org/tcon/notes/html/nt/1corinthians/1corinthians.htm" \l "_ftn672" \o "" </w:instrText>
      </w:r>
      <w:r>
        <w:rPr>
          <w:rFonts w:ascii="Geneva" w:hAnsi="Geneva"/>
          <w:color w:val="000000"/>
        </w:rPr>
        <w:fldChar w:fldCharType="separate"/>
      </w:r>
      <w:r>
        <w:rPr>
          <w:rStyle w:val="FootnoteReference"/>
          <w:rFonts w:ascii="Geneva" w:hAnsi="Geneva"/>
          <w:color w:val="0000FF"/>
          <w:sz w:val="16"/>
          <w:szCs w:val="16"/>
          <w:u w:val="single"/>
        </w:rPr>
        <w:t>[672]</w:t>
      </w:r>
      <w:r>
        <w:rPr>
          <w:rFonts w:ascii="Geneva" w:hAnsi="Geneva"/>
          <w:color w:val="000000"/>
        </w:rPr>
        <w:fldChar w:fldCharType="end"/>
      </w:r>
      <w:bookmarkEnd w:id="72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14:26         The apostle did not want any one gift to dominate the meetings of this richly gifted church. Again, his list of utterance gifts was limited and selective: a psalm, a teaching, a revelation, a tongue, an interpretation. Many Christians could and should make a variety of contributions to the general spiritual welfare of the congregation. He permitted the use of tongues, but not their exclusive use, and only if someone provided an interpretation (v</w:t>
      </w:r>
      <w:r w:rsidR="002C4548">
        <w:rPr>
          <w:rFonts w:ascii="Geneva" w:hAnsi="Geneva"/>
          <w:color w:val="000000"/>
        </w:rPr>
        <w:t xml:space="preserve">. </w:t>
      </w:r>
      <w:r w:rsidR="00BD5988">
        <w:rPr>
          <w:rFonts w:ascii="Geneva" w:hAnsi="Geneva"/>
          <w:color w:val="000000"/>
        </w:rPr>
        <w:t>2</w:t>
      </w:r>
      <w:r>
        <w:rPr>
          <w:rFonts w:ascii="Geneva" w:hAnsi="Geneva"/>
          <w:color w:val="000000"/>
        </w:rPr>
        <w:t>7).</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"That many in Corinth exercised their gifts in the interests of self-development and even of self-display can hardly be doubted; this was contrary to the law of love which regulates all Christian behaviour."</w:t>
      </w:r>
      <w:bookmarkStart w:id="730" w:name="_ftnref673"/>
      <w:r>
        <w:rPr>
          <w:rFonts w:ascii="Geneva" w:hAnsi="Geneva"/>
          <w:color w:val="000000"/>
        </w:rPr>
        <w:fldChar w:fldCharType="begin"/>
      </w:r>
      <w:r>
        <w:rPr>
          <w:rFonts w:ascii="Geneva" w:hAnsi="Geneva"/>
          <w:color w:val="000000"/>
        </w:rPr>
        <w:instrText xml:space="preserve"> HYPERLINK "https://www.planobiblechapel.org/tcon/notes/html/nt/1corinthians/1corinthians.htm" \l "_ftn673" \o "" </w:instrText>
      </w:r>
      <w:r>
        <w:rPr>
          <w:rFonts w:ascii="Geneva" w:hAnsi="Geneva"/>
          <w:color w:val="000000"/>
        </w:rPr>
        <w:fldChar w:fldCharType="separate"/>
      </w:r>
      <w:r>
        <w:rPr>
          <w:rStyle w:val="FootnoteReference"/>
          <w:rFonts w:ascii="Geneva" w:hAnsi="Geneva"/>
          <w:color w:val="0000FF"/>
          <w:sz w:val="16"/>
          <w:szCs w:val="16"/>
          <w:u w:val="single"/>
        </w:rPr>
        <w:t>[673]</w:t>
      </w:r>
      <w:r>
        <w:rPr>
          <w:rFonts w:ascii="Geneva" w:hAnsi="Geneva"/>
          <w:color w:val="000000"/>
        </w:rPr>
        <w:fldChar w:fldCharType="end"/>
      </w:r>
      <w:bookmarkEnd w:id="73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"Those gifts should be most highly prized which are most helpful to the Church and to one's fellow believers."</w:t>
      </w:r>
      <w:bookmarkStart w:id="731" w:name="_ftnref674"/>
      <w:r>
        <w:rPr>
          <w:rFonts w:ascii="Geneva" w:hAnsi="Geneva"/>
          <w:color w:val="000000"/>
        </w:rPr>
        <w:fldChar w:fldCharType="begin"/>
      </w:r>
      <w:r>
        <w:rPr>
          <w:rFonts w:ascii="Geneva" w:hAnsi="Geneva"/>
          <w:color w:val="000000"/>
        </w:rPr>
        <w:instrText xml:space="preserve"> HYPERLINK "https://www.planobiblechapel.org/tcon/notes/html/nt/1corinthians/1corinthians.htm" \l "_ftn674" \o "" </w:instrText>
      </w:r>
      <w:r>
        <w:rPr>
          <w:rFonts w:ascii="Geneva" w:hAnsi="Geneva"/>
          <w:color w:val="000000"/>
        </w:rPr>
        <w:fldChar w:fldCharType="separate"/>
      </w:r>
      <w:r>
        <w:rPr>
          <w:rStyle w:val="FootnoteReference"/>
          <w:rFonts w:ascii="Geneva" w:hAnsi="Geneva"/>
          <w:color w:val="0000FF"/>
          <w:sz w:val="16"/>
          <w:szCs w:val="16"/>
          <w:u w:val="single"/>
        </w:rPr>
        <w:t>[674]</w:t>
      </w:r>
      <w:r>
        <w:rPr>
          <w:rFonts w:ascii="Geneva" w:hAnsi="Geneva"/>
          <w:color w:val="000000"/>
        </w:rPr>
        <w:fldChar w:fldCharType="end"/>
      </w:r>
      <w:bookmarkEnd w:id="73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14:27-28    Paul laid down three guidelines for the use of tongues in public worship: First, the believers should permit only two or at the most three interpreted tongues messages. This is in harmony with the inferior contribution that tongues make compared with prophecy.</w:t>
      </w:r>
      <w:bookmarkStart w:id="732" w:name="_ftnref675"/>
      <w:r>
        <w:rPr>
          <w:rFonts w:ascii="Geneva" w:hAnsi="Geneva"/>
          <w:color w:val="000000"/>
        </w:rPr>
        <w:fldChar w:fldCharType="begin"/>
      </w:r>
      <w:r>
        <w:rPr>
          <w:rFonts w:ascii="Geneva" w:hAnsi="Geneva"/>
          <w:color w:val="000000"/>
        </w:rPr>
        <w:instrText xml:space="preserve"> HYPERLINK "https://www.planobiblechapel.org/tcon/notes/html/nt/1corinthians/1corinthians.htm" \l "_ftn675" \o "" </w:instrText>
      </w:r>
      <w:r>
        <w:rPr>
          <w:rFonts w:ascii="Geneva" w:hAnsi="Geneva"/>
          <w:color w:val="000000"/>
        </w:rPr>
        <w:fldChar w:fldCharType="separate"/>
      </w:r>
      <w:r>
        <w:rPr>
          <w:rStyle w:val="FootnoteReference"/>
          <w:rFonts w:ascii="Geneva" w:hAnsi="Geneva"/>
          <w:color w:val="0000FF"/>
          <w:sz w:val="16"/>
          <w:szCs w:val="16"/>
          <w:u w:val="single"/>
        </w:rPr>
        <w:t>[675]</w:t>
      </w:r>
      <w:r>
        <w:rPr>
          <w:rFonts w:ascii="Geneva" w:hAnsi="Geneva"/>
          <w:color w:val="000000"/>
        </w:rPr>
        <w:fldChar w:fldCharType="end"/>
      </w:r>
      <w:bookmarkEnd w:id="732"/>
      <w:r>
        <w:rPr>
          <w:rFonts w:ascii="Geneva" w:hAnsi="Geneva"/>
          <w:color w:val="000000"/>
        </w:rPr>
        <w:t> Second, the speakers should give them consecutively ("each one in turn"), rather than simultaneously, in order to minimize confusion. The Spirit does not overpower the speaker, but leads speakers to contribute in appropriate times and ways. The Spirit's leading of the Old Testament prophets to speak at appropriate times and in the proper settings illustrates this. Third, the Christians should not allow tongues without interpretation in the church services.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suggestion that 'speak to himself and to God' deals with private activity is not plausible in a context devoted to public worship, which is the general theme of 11:2—14:40. … 'Speaking to oneself and to God' was a proverbial expression for meditation."</w:t>
      </w:r>
      <w:bookmarkStart w:id="733" w:name="_ftnref676"/>
      <w:r>
        <w:rPr>
          <w:rFonts w:ascii="Geneva" w:hAnsi="Geneva"/>
          <w:color w:val="000000"/>
        </w:rPr>
        <w:fldChar w:fldCharType="begin"/>
      </w:r>
      <w:r>
        <w:rPr>
          <w:rFonts w:ascii="Geneva" w:hAnsi="Geneva"/>
          <w:color w:val="000000"/>
        </w:rPr>
        <w:instrText xml:space="preserve"> HYPERLINK "https://www.planobiblechapel.org/tcon/notes/html/nt/1corinthians/1corinthians.htm" \l "_ftn676" \o "" </w:instrText>
      </w:r>
      <w:r>
        <w:rPr>
          <w:rFonts w:ascii="Geneva" w:hAnsi="Geneva"/>
          <w:color w:val="000000"/>
        </w:rPr>
        <w:fldChar w:fldCharType="separate"/>
      </w:r>
      <w:r>
        <w:rPr>
          <w:rStyle w:val="FootnoteReference"/>
          <w:rFonts w:ascii="Geneva" w:hAnsi="Geneva"/>
          <w:color w:val="0000FF"/>
          <w:sz w:val="16"/>
          <w:szCs w:val="16"/>
          <w:u w:val="single"/>
        </w:rPr>
        <w:t>[676]</w:t>
      </w:r>
      <w:r>
        <w:rPr>
          <w:rFonts w:ascii="Geneva" w:hAnsi="Geneva"/>
          <w:color w:val="000000"/>
        </w:rPr>
        <w:fldChar w:fldCharType="end"/>
      </w:r>
      <w:bookmarkEnd w:id="733"/>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14:29         Likewise the prophets should minister in an orderly fashion and limit themselves to two or three messages at a service. The others in the congregation, not just other prophets, should pay attention to what they said. The Greek word </w:t>
      </w:r>
      <w:r>
        <w:rPr>
          <w:rFonts w:ascii="Geneva" w:hAnsi="Geneva"/>
          <w:i/>
          <w:iCs/>
          <w:color w:val="000000"/>
        </w:rPr>
        <w:t>diakrino</w:t>
      </w:r>
      <w:r>
        <w:rPr>
          <w:rFonts w:ascii="Geneva" w:hAnsi="Geneva"/>
          <w:color w:val="000000"/>
        </w:rPr>
        <w:t> means pass judgment or weigh carefully (NIV). In</w:t>
      </w:r>
      <w:r w:rsidR="00BD5988">
        <w:rPr>
          <w:rFonts w:ascii="Geneva" w:hAnsi="Geneva"/>
          <w:color w:val="000000"/>
        </w:rPr>
        <w:t xml:space="preserve"> 1 Cor 12:</w:t>
      </w:r>
      <w:r>
        <w:rPr>
          <w:rFonts w:ascii="Geneva" w:hAnsi="Geneva"/>
          <w:color w:val="000000"/>
        </w:rPr>
        <w:t>10 it refers to distinguishing. Here it probably means to evaluate carefully and, if need be, to reject, if the ministry was not in harmony with Scripture.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apostle does </w:t>
      </w:r>
      <w:r>
        <w:rPr>
          <w:rFonts w:ascii="Geneva" w:hAnsi="Geneva"/>
          <w:i/>
          <w:iCs/>
          <w:color w:val="000000"/>
        </w:rPr>
        <w:t>not</w:t>
      </w:r>
      <w:r>
        <w:rPr>
          <w:rFonts w:ascii="Geneva" w:hAnsi="Geneva"/>
          <w:color w:val="000000"/>
        </w:rPr>
        <w:t> instruct the churches to sort out the true and false </w:t>
      </w:r>
      <w:r>
        <w:rPr>
          <w:rFonts w:ascii="Geneva" w:hAnsi="Geneva"/>
          <w:i/>
          <w:iCs/>
          <w:color w:val="000000"/>
        </w:rPr>
        <w:t>elements in any particular prophecy</w:t>
      </w:r>
      <w:r>
        <w:rPr>
          <w:rFonts w:ascii="Geneva" w:hAnsi="Geneva"/>
          <w:color w:val="000000"/>
        </w:rPr>
        <w:t>. Rather, he instructs them to sort out the true and false </w:t>
      </w:r>
      <w:r>
        <w:rPr>
          <w:rFonts w:ascii="Geneva" w:hAnsi="Geneva"/>
          <w:i/>
          <w:iCs/>
          <w:color w:val="000000"/>
        </w:rPr>
        <w:t>prophecies among the many they would hear</w:t>
      </w:r>
      <w:r>
        <w:rPr>
          <w:rFonts w:ascii="Geneva" w:hAnsi="Geneva"/>
          <w:color w:val="000000"/>
        </w:rPr>
        <w:t>."</w:t>
      </w:r>
      <w:bookmarkStart w:id="734" w:name="_ftnref677"/>
      <w:r>
        <w:rPr>
          <w:rFonts w:ascii="Geneva" w:hAnsi="Geneva"/>
          <w:color w:val="000000"/>
        </w:rPr>
        <w:fldChar w:fldCharType="begin"/>
      </w:r>
      <w:r>
        <w:rPr>
          <w:rFonts w:ascii="Geneva" w:hAnsi="Geneva"/>
          <w:color w:val="000000"/>
        </w:rPr>
        <w:instrText xml:space="preserve"> HYPERLINK "https://www.planobiblechapel.org/tcon/notes/html/nt/1corinthians/1corinthians.htm" \l "_ftn677" \o "" </w:instrText>
      </w:r>
      <w:r>
        <w:rPr>
          <w:rFonts w:ascii="Geneva" w:hAnsi="Geneva"/>
          <w:color w:val="000000"/>
        </w:rPr>
        <w:fldChar w:fldCharType="separate"/>
      </w:r>
      <w:r>
        <w:rPr>
          <w:rStyle w:val="FootnoteReference"/>
          <w:rFonts w:ascii="Geneva" w:hAnsi="Geneva"/>
          <w:color w:val="0000FF"/>
          <w:sz w:val="16"/>
          <w:szCs w:val="16"/>
          <w:u w:val="single"/>
        </w:rPr>
        <w:t>[677]</w:t>
      </w:r>
      <w:r>
        <w:rPr>
          <w:rFonts w:ascii="Geneva" w:hAnsi="Geneva"/>
          <w:color w:val="000000"/>
        </w:rPr>
        <w:fldChar w:fldCharType="end"/>
      </w:r>
      <w:bookmarkEnd w:id="73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14:30-31    Here we seem to have an example of two of the different kinds of prophesying that took place in the early church conflicting with each other. What Paul seems to have envisioned was one person—both men and women could </w:t>
      </w:r>
      <w:r>
        <w:rPr>
          <w:rFonts w:ascii="Geneva" w:hAnsi="Geneva"/>
          <w:color w:val="000000"/>
        </w:rPr>
        <w:lastRenderedPageBreak/>
        <w:t xml:space="preserve">prophesy in this sense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4-5)—sharing a word from the Lord. This type of prophesying was open to almost anyone in the church. While this person was still speaking, another prophet received a revelation from the Lord. This second prophet appears to have had a more direct revelation than just the casual desire to address the congregation that had moved the first speaker to minister.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In such a case the first speaker was to give preference to the person making the new revelation. Presumably the first speaker could finish what he was saying later if he or she desired to do so. An example of this happening took place in Acts 11:28 and 21:10-11, when the prophet Agabus made revelations to the Christians in Antioch and Caesarea respectively.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"There was obviously a flexibility about the order of service in the early Church which is now totally lacking [in many modern churches]. … Everything was informal enough to allow any man who felt that he had a message to give to give it."</w:t>
      </w:r>
      <w:bookmarkStart w:id="735" w:name="_ftnref678"/>
      <w:r>
        <w:rPr>
          <w:rFonts w:ascii="Geneva" w:hAnsi="Geneva"/>
          <w:color w:val="000000"/>
        </w:rPr>
        <w:fldChar w:fldCharType="begin"/>
      </w:r>
      <w:r>
        <w:rPr>
          <w:rFonts w:ascii="Geneva" w:hAnsi="Geneva"/>
          <w:color w:val="000000"/>
        </w:rPr>
        <w:instrText xml:space="preserve"> HYPERLINK "https://www.planobiblechapel.org/tcon/notes/html/nt/1corinthians/1corinthians.htm" \l "_ftn678" \o "" </w:instrText>
      </w:r>
      <w:r>
        <w:rPr>
          <w:rFonts w:ascii="Geneva" w:hAnsi="Geneva"/>
          <w:color w:val="000000"/>
        </w:rPr>
        <w:fldChar w:fldCharType="separate"/>
      </w:r>
      <w:r>
        <w:rPr>
          <w:rStyle w:val="FootnoteReference"/>
          <w:rFonts w:ascii="Geneva" w:hAnsi="Geneva"/>
          <w:color w:val="0000FF"/>
          <w:sz w:val="16"/>
          <w:szCs w:val="16"/>
          <w:u w:val="single"/>
        </w:rPr>
        <w:t>[678]</w:t>
      </w:r>
      <w:r>
        <w:rPr>
          <w:rFonts w:ascii="Geneva" w:hAnsi="Geneva"/>
          <w:color w:val="000000"/>
        </w:rPr>
        <w:fldChar w:fldCharType="end"/>
      </w:r>
      <w:bookmarkEnd w:id="73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14:32-33    Prophets were to control themselves when speaking ("the spirits of prophets are subject to prophets") even when giving new revelation (cf. vv</w:t>
      </w:r>
      <w:r w:rsidR="002C4548">
        <w:rPr>
          <w:rFonts w:ascii="Geneva" w:hAnsi="Geneva"/>
          <w:color w:val="000000"/>
        </w:rPr>
        <w:t xml:space="preserve">. </w:t>
      </w:r>
      <w:r w:rsidR="00BD5988">
        <w:rPr>
          <w:rFonts w:ascii="Geneva" w:hAnsi="Geneva"/>
          <w:color w:val="000000"/>
        </w:rPr>
        <w:t>2</w:t>
      </w:r>
      <w:r>
        <w:rPr>
          <w:rFonts w:ascii="Geneva" w:hAnsi="Geneva"/>
          <w:color w:val="000000"/>
        </w:rPr>
        <w:t>7-28). The nature of this gift was that it did not sweep the prophet into a mindless frenzy. Pagans, on the other hand, who received demonic revelations frequently lost control of themselves. Inability to control oneself was no evidence that the prophet spoke from God. On the contrary, it indicated that he was not submitting to God's control, because God produces peace, not confusion.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theological point is crucial: the character of one's deity is reflected in the character of one's worship. The Corinthians must therefore cease worship that reflects the pagan deities more than the God whom they have come to know through the Lord Jesus Christ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2:2-3). God is neither characterized by disorder nor the cause of it in the assembly."</w:t>
      </w:r>
      <w:bookmarkStart w:id="736" w:name="_ftnref679"/>
      <w:r>
        <w:rPr>
          <w:rFonts w:ascii="Geneva" w:hAnsi="Geneva"/>
          <w:color w:val="000000"/>
        </w:rPr>
        <w:fldChar w:fldCharType="begin"/>
      </w:r>
      <w:r>
        <w:rPr>
          <w:rFonts w:ascii="Geneva" w:hAnsi="Geneva"/>
          <w:color w:val="000000"/>
        </w:rPr>
        <w:instrText xml:space="preserve"> HYPERLINK "https://www.planobiblechapel.org/tcon/notes/html/nt/1corinthians/1corinthians.htm" \l "_ftn679" \o "" </w:instrText>
      </w:r>
      <w:r>
        <w:rPr>
          <w:rFonts w:ascii="Geneva" w:hAnsi="Geneva"/>
          <w:color w:val="000000"/>
        </w:rPr>
        <w:fldChar w:fldCharType="separate"/>
      </w:r>
      <w:r>
        <w:rPr>
          <w:rStyle w:val="FootnoteReference"/>
          <w:rFonts w:ascii="Geneva" w:hAnsi="Geneva"/>
          <w:color w:val="0000FF"/>
          <w:sz w:val="16"/>
          <w:szCs w:val="16"/>
          <w:u w:val="single"/>
        </w:rPr>
        <w:t>[679]</w:t>
      </w:r>
      <w:r>
        <w:rPr>
          <w:rFonts w:ascii="Geneva" w:hAnsi="Geneva"/>
          <w:color w:val="000000"/>
        </w:rPr>
        <w:fldChar w:fldCharType="end"/>
      </w:r>
      <w:bookmarkEnd w:id="73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Again the apostle reminded his readers that what he was commanding was standard policy in the other churches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2;</w:t>
      </w:r>
      <w:r w:rsidR="00BD5988">
        <w:rPr>
          <w:rFonts w:ascii="Geneva" w:hAnsi="Geneva"/>
          <w:color w:val="000000"/>
        </w:rPr>
        <w:t xml:space="preserve"> 1 Cor 4:</w:t>
      </w:r>
      <w:r>
        <w:rPr>
          <w:rFonts w:ascii="Geneva" w:hAnsi="Geneva"/>
          <w:color w:val="000000"/>
        </w:rPr>
        <w:t>17;</w:t>
      </w:r>
      <w:r w:rsidR="00BD5988">
        <w:rPr>
          <w:rFonts w:ascii="Geneva" w:hAnsi="Geneva"/>
          <w:color w:val="000000"/>
        </w:rPr>
        <w:t xml:space="preserve"> 1 Cor 7:</w:t>
      </w:r>
      <w:r>
        <w:rPr>
          <w:rFonts w:ascii="Geneva" w:hAnsi="Geneva"/>
          <w:color w:val="000000"/>
        </w:rPr>
        <w:t>17; 11:16;</w:t>
      </w:r>
      <w:r w:rsidR="00BD5988">
        <w:rPr>
          <w:rFonts w:ascii="Geneva" w:hAnsi="Geneva"/>
          <w:color w:val="000000"/>
        </w:rPr>
        <w:t xml:space="preserve"> 1 Cor 14:</w:t>
      </w:r>
      <w:r>
        <w:rPr>
          <w:rFonts w:ascii="Geneva" w:hAnsi="Geneva"/>
          <w:color w:val="000000"/>
        </w:rPr>
        <w:t>36). This reminder indicates again that this church had some serious underlying problems.</w:t>
      </w:r>
    </w:p>
    <w:p w:rsidR="00C833C1" w:rsidRDefault="00C833C1" w:rsidP="00C833C1">
      <w:pPr>
        <w:spacing w:after="240"/>
        <w:jc w:val="both"/>
        <w:textAlignment w:val="top"/>
        <w:rPr>
          <w:rFonts w:ascii="Geneva" w:hAnsi="Geneva"/>
          <w:color w:val="000000"/>
        </w:rPr>
      </w:pPr>
      <w:r>
        <w:rPr>
          <w:rFonts w:ascii="Geneva" w:hAnsi="Geneva"/>
          <w:color w:val="000000"/>
        </w:rPr>
        <w:t>Confusion and disorder in church services are not in keeping with the character of God, and such conditions dishonor Him.</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ordering of the women</w:t>
      </w:r>
      <w:r w:rsidR="00BD5988">
        <w:rPr>
          <w:rFonts w:ascii="Geneva" w:hAnsi="Geneva"/>
          <w:b/>
          <w:bCs/>
          <w:color w:val="000000"/>
        </w:rPr>
        <w:t xml:space="preserve"> 1 Cor 14:</w:t>
      </w:r>
      <w:r>
        <w:rPr>
          <w:rFonts w:ascii="Geneva" w:hAnsi="Geneva"/>
          <w:b/>
          <w:bCs/>
          <w:color w:val="000000"/>
        </w:rPr>
        <w:t>34-35</w:t>
      </w:r>
    </w:p>
    <w:p w:rsidR="00C833C1" w:rsidRDefault="00C833C1" w:rsidP="00C833C1">
      <w:pPr>
        <w:spacing w:after="240"/>
        <w:jc w:val="both"/>
        <w:textAlignment w:val="top"/>
        <w:rPr>
          <w:rFonts w:ascii="Geneva" w:hAnsi="Geneva"/>
          <w:color w:val="000000"/>
        </w:rPr>
      </w:pPr>
      <w:r>
        <w:rPr>
          <w:rFonts w:ascii="Geneva" w:hAnsi="Geneva"/>
          <w:color w:val="000000"/>
        </w:rPr>
        <w:t xml:space="preserve">Paul had formerly acknowledged that women could share a word from the Lord in the church meetings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4-16). Now he clarified one point about their participation in this context of prophesying.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14:34         The word translated silent (Gr. </w:t>
      </w:r>
      <w:r>
        <w:rPr>
          <w:rFonts w:ascii="Geneva" w:hAnsi="Geneva"/>
          <w:i/>
          <w:iCs/>
          <w:color w:val="000000"/>
        </w:rPr>
        <w:t>sige</w:t>
      </w:r>
      <w:r>
        <w:rPr>
          <w:rFonts w:ascii="Geneva" w:hAnsi="Geneva"/>
          <w:color w:val="000000"/>
        </w:rPr>
        <w:t>) means just that, namely, to hold one's tongue. However in</w:t>
      </w:r>
      <w:r w:rsidR="00BD5988">
        <w:rPr>
          <w:rFonts w:ascii="Geneva" w:hAnsi="Geneva"/>
          <w:color w:val="000000"/>
        </w:rPr>
        <w:t xml:space="preserve"> 1 Cor 11:</w:t>
      </w:r>
      <w:r>
        <w:rPr>
          <w:rFonts w:ascii="Geneva" w:hAnsi="Geneva"/>
          <w:color w:val="000000"/>
        </w:rPr>
        <w:t>5 Paul spoke as though women prophesying in the church was a common and acceptable practice. He did not prohibit it there. I think the best explanation of this apparent contradiction comes out of the context, as is usually true. Paul had just permitted others in the congregation to evaluate the comments that a prophet made (v</w:t>
      </w:r>
      <w:r w:rsidR="002C4548">
        <w:rPr>
          <w:rFonts w:ascii="Geneva" w:hAnsi="Geneva"/>
          <w:color w:val="000000"/>
        </w:rPr>
        <w:t xml:space="preserve">. </w:t>
      </w:r>
      <w:r w:rsidR="00BD5988">
        <w:rPr>
          <w:rFonts w:ascii="Geneva" w:hAnsi="Geneva"/>
          <w:color w:val="000000"/>
        </w:rPr>
        <w:t>2</w:t>
      </w:r>
      <w:r>
        <w:rPr>
          <w:rFonts w:ascii="Geneva" w:hAnsi="Geneva"/>
          <w:color w:val="000000"/>
        </w:rPr>
        <w:t>9). Now he qualified this by saying that the women should not do so vocally in the church meetings as the men could. The teaching of the Law on this subject appears to be a reference to woman's subordination to the authoritative man in her family (Gen</w:t>
      </w:r>
      <w:r w:rsidR="002C4548">
        <w:rPr>
          <w:rFonts w:ascii="Geneva" w:hAnsi="Geneva"/>
          <w:color w:val="000000"/>
        </w:rPr>
        <w:t xml:space="preserve">. </w:t>
      </w:r>
      <w:r w:rsidR="00BD5988">
        <w:rPr>
          <w:rFonts w:ascii="Geneva" w:hAnsi="Geneva"/>
          <w:color w:val="000000"/>
        </w:rPr>
        <w:t>3</w:t>
      </w:r>
      <w:r>
        <w:rPr>
          <w:rFonts w:ascii="Geneva" w:hAnsi="Geneva"/>
          <w:color w:val="000000"/>
        </w:rPr>
        <w:t>:16). The Law then would refer to the Old Testament, as it does in verse 21.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we should understand this as referring to the situation where things can be done in the regular way, or where the Church is well established. For a situation can arise where there is a need of such a kind as calls for a woman to speak. But Paul is confining himself to what is fitting in a properly organized congregation."</w:t>
      </w:r>
      <w:bookmarkStart w:id="737" w:name="_ftnref680"/>
      <w:r>
        <w:rPr>
          <w:rFonts w:ascii="Geneva" w:hAnsi="Geneva"/>
          <w:color w:val="000000"/>
        </w:rPr>
        <w:fldChar w:fldCharType="begin"/>
      </w:r>
      <w:r>
        <w:rPr>
          <w:rFonts w:ascii="Geneva" w:hAnsi="Geneva"/>
          <w:color w:val="000000"/>
        </w:rPr>
        <w:instrText xml:space="preserve"> HYPERLINK "https://www.planobiblechapel.org/tcon/notes/html/nt/1corinthians/1corinthians.htm" \l "_ftn680" \o "" </w:instrText>
      </w:r>
      <w:r>
        <w:rPr>
          <w:rFonts w:ascii="Geneva" w:hAnsi="Geneva"/>
          <w:color w:val="000000"/>
        </w:rPr>
        <w:fldChar w:fldCharType="separate"/>
      </w:r>
      <w:r>
        <w:rPr>
          <w:rStyle w:val="FootnoteReference"/>
          <w:rFonts w:ascii="Geneva" w:hAnsi="Geneva"/>
          <w:color w:val="0000FF"/>
          <w:sz w:val="16"/>
          <w:szCs w:val="16"/>
          <w:u w:val="single"/>
        </w:rPr>
        <w:t>[680]</w:t>
      </w:r>
      <w:r>
        <w:rPr>
          <w:rFonts w:ascii="Geneva" w:hAnsi="Geneva"/>
          <w:color w:val="000000"/>
        </w:rPr>
        <w:fldChar w:fldCharType="end"/>
      </w:r>
      <w:bookmarkEnd w:id="73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"Although some philosophic schools included women disciples (and Jesus seems to have allowed them, Mk 15:40-41; Lk 8:1-3; 10:38-42), most schools, whether Jewish or Gentile, did not, and society expected men rather than women to absorb and question public lectures."</w:t>
      </w:r>
      <w:bookmarkStart w:id="738" w:name="_ftnref681"/>
      <w:r>
        <w:rPr>
          <w:rFonts w:ascii="Geneva" w:hAnsi="Geneva"/>
          <w:color w:val="000000"/>
        </w:rPr>
        <w:fldChar w:fldCharType="begin"/>
      </w:r>
      <w:r>
        <w:rPr>
          <w:rFonts w:ascii="Geneva" w:hAnsi="Geneva"/>
          <w:color w:val="000000"/>
        </w:rPr>
        <w:instrText xml:space="preserve"> HYPERLINK "https://www.planobiblechapel.org/tcon/notes/html/nt/1corinthians/1corinthians.htm" \l "_ftn681" \o "" </w:instrText>
      </w:r>
      <w:r>
        <w:rPr>
          <w:rFonts w:ascii="Geneva" w:hAnsi="Geneva"/>
          <w:color w:val="000000"/>
        </w:rPr>
        <w:fldChar w:fldCharType="separate"/>
      </w:r>
      <w:r>
        <w:rPr>
          <w:rStyle w:val="FootnoteReference"/>
          <w:rFonts w:ascii="Geneva" w:hAnsi="Geneva"/>
          <w:color w:val="0000FF"/>
          <w:sz w:val="16"/>
          <w:szCs w:val="16"/>
          <w:u w:val="single"/>
        </w:rPr>
        <w:t>[681]</w:t>
      </w:r>
      <w:r>
        <w:rPr>
          <w:rFonts w:ascii="Geneva" w:hAnsi="Geneva"/>
          <w:color w:val="000000"/>
        </w:rPr>
        <w:fldChar w:fldCharType="end"/>
      </w:r>
      <w:bookmarkEnd w:id="73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ancient society rarely allowed teaching roles to women."</w:t>
      </w:r>
      <w:bookmarkStart w:id="739" w:name="_ftnref682"/>
      <w:r>
        <w:rPr>
          <w:rFonts w:ascii="Geneva" w:hAnsi="Geneva"/>
          <w:color w:val="000000"/>
        </w:rPr>
        <w:fldChar w:fldCharType="begin"/>
      </w:r>
      <w:r>
        <w:rPr>
          <w:rFonts w:ascii="Geneva" w:hAnsi="Geneva"/>
          <w:color w:val="000000"/>
        </w:rPr>
        <w:instrText xml:space="preserve"> HYPERLINK "https://www.planobiblechapel.org/tcon/notes/html/nt/1corinthians/1corinthians.htm" \l "_ftn682" \o "" </w:instrText>
      </w:r>
      <w:r>
        <w:rPr>
          <w:rFonts w:ascii="Geneva" w:hAnsi="Geneva"/>
          <w:color w:val="000000"/>
        </w:rPr>
        <w:fldChar w:fldCharType="separate"/>
      </w:r>
      <w:r>
        <w:rPr>
          <w:rStyle w:val="FootnoteReference"/>
          <w:rFonts w:ascii="Geneva" w:hAnsi="Geneva"/>
          <w:color w:val="0000FF"/>
          <w:sz w:val="16"/>
          <w:szCs w:val="16"/>
          <w:u w:val="single"/>
        </w:rPr>
        <w:t>[682]</w:t>
      </w:r>
      <w:r>
        <w:rPr>
          <w:rFonts w:ascii="Geneva" w:hAnsi="Geneva"/>
          <w:color w:val="000000"/>
        </w:rPr>
        <w:fldChar w:fldCharType="end"/>
      </w:r>
      <w:bookmarkEnd w:id="73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14:35         Rather than calling out a question in the middle of some male or female prophet's message, the women were to wait and ask their own husbands about it at home after the service. Presumably unmarried women would ask their father, or some other man in the church, after the service.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"Although he says 'husbands', he is not forbidding the women from consulting the prophets themselves, if necessary; for all husbands are not capable of giving an answer."</w:t>
      </w:r>
      <w:bookmarkStart w:id="740" w:name="_ftnref683"/>
      <w:r>
        <w:rPr>
          <w:rFonts w:ascii="Geneva" w:hAnsi="Geneva"/>
          <w:color w:val="000000"/>
        </w:rPr>
        <w:fldChar w:fldCharType="begin"/>
      </w:r>
      <w:r>
        <w:rPr>
          <w:rFonts w:ascii="Geneva" w:hAnsi="Geneva"/>
          <w:color w:val="000000"/>
        </w:rPr>
        <w:instrText xml:space="preserve"> HYPERLINK "https://www.planobiblechapel.org/tcon/notes/html/nt/1corinthians/1corinthians.htm" \l "_ftn683" \o "" </w:instrText>
      </w:r>
      <w:r>
        <w:rPr>
          <w:rFonts w:ascii="Geneva" w:hAnsi="Geneva"/>
          <w:color w:val="000000"/>
        </w:rPr>
        <w:fldChar w:fldCharType="separate"/>
      </w:r>
      <w:r>
        <w:rPr>
          <w:rStyle w:val="FootnoteReference"/>
          <w:rFonts w:ascii="Geneva" w:hAnsi="Geneva"/>
          <w:color w:val="0000FF"/>
          <w:sz w:val="16"/>
          <w:szCs w:val="16"/>
          <w:u w:val="single"/>
        </w:rPr>
        <w:t>[683]</w:t>
      </w:r>
      <w:r>
        <w:rPr>
          <w:rFonts w:ascii="Geneva" w:hAnsi="Geneva"/>
          <w:color w:val="000000"/>
        </w:rPr>
        <w:fldChar w:fldCharType="end"/>
      </w:r>
      <w:bookmarkEnd w:id="740"/>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these [modern] days, it is often the men that do not understand and they ask the women at home!"</w:t>
      </w:r>
      <w:bookmarkStart w:id="741" w:name="_ftnref684"/>
      <w:r>
        <w:rPr>
          <w:rFonts w:ascii="Geneva" w:hAnsi="Geneva"/>
          <w:color w:val="000000"/>
        </w:rPr>
        <w:fldChar w:fldCharType="begin"/>
      </w:r>
      <w:r>
        <w:rPr>
          <w:rFonts w:ascii="Geneva" w:hAnsi="Geneva"/>
          <w:color w:val="000000"/>
        </w:rPr>
        <w:instrText xml:space="preserve"> HYPERLINK "https://www.planobiblechapel.org/tcon/notes/html/nt/1corinthians/1corinthians.htm" \l "_ftn684" \o "" </w:instrText>
      </w:r>
      <w:r>
        <w:rPr>
          <w:rFonts w:ascii="Geneva" w:hAnsi="Geneva"/>
          <w:color w:val="000000"/>
        </w:rPr>
        <w:fldChar w:fldCharType="separate"/>
      </w:r>
      <w:r>
        <w:rPr>
          <w:rStyle w:val="FootnoteReference"/>
          <w:rFonts w:ascii="Geneva" w:hAnsi="Geneva"/>
          <w:color w:val="0000FF"/>
          <w:sz w:val="16"/>
          <w:szCs w:val="16"/>
          <w:u w:val="single"/>
        </w:rPr>
        <w:t>[684]</w:t>
      </w:r>
      <w:r>
        <w:rPr>
          <w:rFonts w:ascii="Geneva" w:hAnsi="Geneva"/>
          <w:color w:val="000000"/>
        </w:rPr>
        <w:fldChar w:fldCharType="end"/>
      </w:r>
      <w:bookmarkEnd w:id="74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Men could raise questions or make comments, but too much of this could ruin the orderliness of the service and the edifying value of the message. Consequently Paul instructed the women, evidently in harmony with their position of subordination, to refrain. It is improper for a woman to speak in church meetings in the situation that Paul addressed in the context. That situation is the questioning and/or perhaps challenging of what a prophet said who was sharing something that he or she believed God had given him or her to pass on to the church.</w:t>
      </w:r>
      <w:bookmarkStart w:id="742" w:name="_ftnref685"/>
      <w:r>
        <w:rPr>
          <w:rFonts w:ascii="Geneva" w:hAnsi="Geneva"/>
          <w:color w:val="000000"/>
        </w:rPr>
        <w:fldChar w:fldCharType="begin"/>
      </w:r>
      <w:r>
        <w:rPr>
          <w:rFonts w:ascii="Geneva" w:hAnsi="Geneva"/>
          <w:color w:val="000000"/>
        </w:rPr>
        <w:instrText xml:space="preserve"> HYPERLINK "https://www.planobiblechapel.org/tcon/notes/html/nt/1corinthians/1corinthians.htm" \l "_ftn685" \o "" </w:instrText>
      </w:r>
      <w:r>
        <w:rPr>
          <w:rFonts w:ascii="Geneva" w:hAnsi="Geneva"/>
          <w:color w:val="000000"/>
        </w:rPr>
        <w:fldChar w:fldCharType="separate"/>
      </w:r>
      <w:r>
        <w:rPr>
          <w:rStyle w:val="FootnoteReference"/>
          <w:rFonts w:ascii="Geneva" w:hAnsi="Geneva"/>
          <w:color w:val="0000FF"/>
          <w:sz w:val="16"/>
          <w:szCs w:val="16"/>
          <w:u w:val="single"/>
        </w:rPr>
        <w:t>[685]</w:t>
      </w:r>
      <w:r>
        <w:rPr>
          <w:rFonts w:ascii="Geneva" w:hAnsi="Geneva"/>
          <w:color w:val="000000"/>
        </w:rPr>
        <w:fldChar w:fldCharType="end"/>
      </w:r>
      <w:bookmarkEnd w:id="74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 xml:space="preserve">"To suggest that the women should learn by asking their husbands at home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4:</w:t>
      </w:r>
      <w:r>
        <w:rPr>
          <w:rFonts w:ascii="Geneva" w:hAnsi="Geneva"/>
          <w:color w:val="000000"/>
        </w:rPr>
        <w:t>35) would sound repressive to most of us today (at least where questions can be asked in public meetings), but probably seemed comparatively progressive in Paul's environment (and in some traditional cultures today)."</w:t>
      </w:r>
      <w:bookmarkStart w:id="743" w:name="_ftnref686"/>
      <w:r>
        <w:rPr>
          <w:rFonts w:ascii="Geneva" w:hAnsi="Geneva"/>
          <w:color w:val="000000"/>
        </w:rPr>
        <w:fldChar w:fldCharType="begin"/>
      </w:r>
      <w:r>
        <w:rPr>
          <w:rFonts w:ascii="Geneva" w:hAnsi="Geneva"/>
          <w:color w:val="000000"/>
        </w:rPr>
        <w:instrText xml:space="preserve"> HYPERLINK "https://www.planobiblechapel.org/tcon/notes/html/nt/1corinthians/1corinthians.htm" \l "_ftn686" \o "" </w:instrText>
      </w:r>
      <w:r>
        <w:rPr>
          <w:rFonts w:ascii="Geneva" w:hAnsi="Geneva"/>
          <w:color w:val="000000"/>
        </w:rPr>
        <w:fldChar w:fldCharType="separate"/>
      </w:r>
      <w:r>
        <w:rPr>
          <w:rStyle w:val="FootnoteReference"/>
          <w:rFonts w:ascii="Geneva" w:hAnsi="Geneva"/>
          <w:color w:val="0000FF"/>
          <w:sz w:val="16"/>
          <w:szCs w:val="16"/>
          <w:u w:val="single"/>
        </w:rPr>
        <w:t>[686]</w:t>
      </w:r>
      <w:r>
        <w:rPr>
          <w:rFonts w:ascii="Geneva" w:hAnsi="Geneva"/>
          <w:color w:val="000000"/>
        </w:rPr>
        <w:fldChar w:fldCharType="end"/>
      </w:r>
      <w:bookmarkEnd w:id="74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have been many other explanations of this apparent contradiction. The view that women should not speak at all in the church, under any circumstances, has a long history.</w:t>
      </w:r>
      <w:bookmarkStart w:id="744" w:name="_ftnref687"/>
      <w:r>
        <w:rPr>
          <w:rFonts w:ascii="Geneva" w:hAnsi="Geneva"/>
          <w:color w:val="000000"/>
        </w:rPr>
        <w:fldChar w:fldCharType="begin"/>
      </w:r>
      <w:r>
        <w:rPr>
          <w:rFonts w:ascii="Geneva" w:hAnsi="Geneva"/>
          <w:color w:val="000000"/>
        </w:rPr>
        <w:instrText xml:space="preserve"> HYPERLINK "https://www.planobiblechapel.org/tcon/notes/html/nt/1corinthians/1corinthians.htm" \l "_ftn687" \o "" </w:instrText>
      </w:r>
      <w:r>
        <w:rPr>
          <w:rFonts w:ascii="Geneva" w:hAnsi="Geneva"/>
          <w:color w:val="000000"/>
        </w:rPr>
        <w:fldChar w:fldCharType="separate"/>
      </w:r>
      <w:r>
        <w:rPr>
          <w:rStyle w:val="FootnoteReference"/>
          <w:rFonts w:ascii="Geneva" w:hAnsi="Geneva"/>
          <w:color w:val="0000FF"/>
          <w:sz w:val="16"/>
          <w:szCs w:val="16"/>
          <w:u w:val="single"/>
        </w:rPr>
        <w:t>[687]</w:t>
      </w:r>
      <w:r>
        <w:rPr>
          <w:rFonts w:ascii="Geneva" w:hAnsi="Geneva"/>
          <w:color w:val="000000"/>
        </w:rPr>
        <w:fldChar w:fldCharType="end"/>
      </w:r>
      <w:bookmarkEnd w:id="744"/>
      <w:r>
        <w:rPr>
          <w:rFonts w:ascii="Geneva" w:hAnsi="Geneva"/>
          <w:color w:val="000000"/>
        </w:rPr>
        <w:t> But it does not resolve the apparent contradiction: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Lenski assumed that all of what Paul said in</w:t>
      </w:r>
      <w:r w:rsidR="00BD5988">
        <w:rPr>
          <w:rFonts w:ascii="Geneva" w:hAnsi="Geneva"/>
          <w:color w:val="000000"/>
        </w:rPr>
        <w:t xml:space="preserve"> 1 Cor 14:</w:t>
      </w:r>
      <w:r>
        <w:rPr>
          <w:rFonts w:ascii="Geneva" w:hAnsi="Geneva"/>
          <w:color w:val="000000"/>
        </w:rPr>
        <w:t>26-32 applies only to men and that he added verses 33-36 as an appendix to deal with women's participation.</w:t>
      </w:r>
      <w:bookmarkStart w:id="745" w:name="_ftnref688"/>
      <w:r>
        <w:rPr>
          <w:rFonts w:ascii="Geneva" w:hAnsi="Geneva"/>
          <w:color w:val="000000"/>
        </w:rPr>
        <w:fldChar w:fldCharType="begin"/>
      </w:r>
      <w:r>
        <w:rPr>
          <w:rFonts w:ascii="Geneva" w:hAnsi="Geneva"/>
          <w:color w:val="000000"/>
        </w:rPr>
        <w:instrText xml:space="preserve"> HYPERLINK "https://www.planobiblechapel.org/tcon/notes/html/nt/1corinthians/1corinthians.htm" \l "_ftn688" \o "" </w:instrText>
      </w:r>
      <w:r>
        <w:rPr>
          <w:rFonts w:ascii="Geneva" w:hAnsi="Geneva"/>
          <w:color w:val="000000"/>
        </w:rPr>
        <w:fldChar w:fldCharType="separate"/>
      </w:r>
      <w:r>
        <w:rPr>
          <w:rStyle w:val="FootnoteReference"/>
          <w:rFonts w:ascii="Geneva" w:hAnsi="Geneva"/>
          <w:color w:val="0000FF"/>
          <w:sz w:val="16"/>
          <w:szCs w:val="16"/>
          <w:u w:val="single"/>
        </w:rPr>
        <w:t>[688]</w:t>
      </w:r>
      <w:r>
        <w:rPr>
          <w:rFonts w:ascii="Geneva" w:hAnsi="Geneva"/>
          <w:color w:val="000000"/>
        </w:rPr>
        <w:fldChar w:fldCharType="end"/>
      </w:r>
      <w:bookmarkEnd w:id="745"/>
      <w:r>
        <w:rPr>
          <w:rFonts w:ascii="Geneva" w:hAnsi="Geneva"/>
          <w:color w:val="000000"/>
        </w:rPr>
        <w:t> However, this does not harmonize with</w:t>
      </w:r>
      <w:r w:rsidR="00BD5988">
        <w:rPr>
          <w:rFonts w:ascii="Geneva" w:hAnsi="Geneva"/>
          <w:color w:val="000000"/>
        </w:rPr>
        <w:t xml:space="preserve"> 1 Cor 11:</w:t>
      </w:r>
      <w:r>
        <w:rPr>
          <w:rFonts w:ascii="Geneva" w:hAnsi="Geneva"/>
          <w:color w:val="000000"/>
        </w:rPr>
        <w:t>4-5.</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William Barclay believed that at that point in history Paul was not able to rise above the spirit of his age, which was that women should not participate in intellectual activities on a par with men.</w:t>
      </w:r>
      <w:bookmarkStart w:id="746" w:name="_ftnref689"/>
      <w:r>
        <w:rPr>
          <w:rFonts w:ascii="Geneva" w:hAnsi="Geneva"/>
          <w:color w:val="000000"/>
        </w:rPr>
        <w:fldChar w:fldCharType="begin"/>
      </w:r>
      <w:r>
        <w:rPr>
          <w:rFonts w:ascii="Geneva" w:hAnsi="Geneva"/>
          <w:color w:val="000000"/>
        </w:rPr>
        <w:instrText xml:space="preserve"> HYPERLINK "https://www.planobiblechapel.org/tcon/notes/html/nt/1corinthians/1corinthians.htm" \l "_ftn689" \o "" </w:instrText>
      </w:r>
      <w:r>
        <w:rPr>
          <w:rFonts w:ascii="Geneva" w:hAnsi="Geneva"/>
          <w:color w:val="000000"/>
        </w:rPr>
        <w:fldChar w:fldCharType="separate"/>
      </w:r>
      <w:r>
        <w:rPr>
          <w:rStyle w:val="FootnoteReference"/>
          <w:rFonts w:ascii="Geneva" w:hAnsi="Geneva"/>
          <w:color w:val="0000FF"/>
          <w:sz w:val="16"/>
          <w:szCs w:val="16"/>
          <w:u w:val="single"/>
        </w:rPr>
        <w:t>[689]</w:t>
      </w:r>
      <w:r>
        <w:rPr>
          <w:rFonts w:ascii="Geneva" w:hAnsi="Geneva"/>
          <w:color w:val="000000"/>
        </w:rPr>
        <w:fldChar w:fldCharType="end"/>
      </w:r>
      <w:bookmarkEnd w:id="746"/>
      <w:r>
        <w:rPr>
          <w:rFonts w:ascii="Geneva" w:hAnsi="Geneva"/>
          <w:color w:val="000000"/>
        </w:rPr>
        <w:t> This view fails to appreciate the implications of Paul's inspiration by the Spirit as he wrote as well as his high regard for women that he expressed elsewhere in his writings.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 Campbell Morgan seems to have regarded Paul's prohibition as necessary in view of conditions unique in Corinth.</w:t>
      </w:r>
      <w:bookmarkStart w:id="747" w:name="_ftnref690"/>
      <w:r>
        <w:rPr>
          <w:rFonts w:ascii="Geneva" w:hAnsi="Geneva"/>
          <w:color w:val="000000"/>
        </w:rPr>
        <w:fldChar w:fldCharType="begin"/>
      </w:r>
      <w:r>
        <w:rPr>
          <w:rFonts w:ascii="Geneva" w:hAnsi="Geneva"/>
          <w:color w:val="000000"/>
        </w:rPr>
        <w:instrText xml:space="preserve"> HYPERLINK "https://www.planobiblechapel.org/tcon/notes/html/nt/1corinthians/1corinthians.htm" \l "_ftn690" \o "" </w:instrText>
      </w:r>
      <w:r>
        <w:rPr>
          <w:rFonts w:ascii="Geneva" w:hAnsi="Geneva"/>
          <w:color w:val="000000"/>
        </w:rPr>
        <w:fldChar w:fldCharType="separate"/>
      </w:r>
      <w:r>
        <w:rPr>
          <w:rStyle w:val="FootnoteReference"/>
          <w:rFonts w:ascii="Geneva" w:hAnsi="Geneva"/>
          <w:color w:val="0000FF"/>
          <w:sz w:val="16"/>
          <w:szCs w:val="16"/>
          <w:u w:val="single"/>
        </w:rPr>
        <w:t>[690]</w:t>
      </w:r>
      <w:r>
        <w:rPr>
          <w:rFonts w:ascii="Geneva" w:hAnsi="Geneva"/>
          <w:color w:val="000000"/>
        </w:rPr>
        <w:fldChar w:fldCharType="end"/>
      </w:r>
      <w:bookmarkEnd w:id="74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 K. Barrett believed that Paul did not write verses 34-35. He presumed that some other person added them to the text later, when Christians thought good order was more important than the freedom of the Spirit.</w:t>
      </w:r>
      <w:bookmarkStart w:id="748" w:name="_ftnref691"/>
      <w:r>
        <w:rPr>
          <w:rFonts w:ascii="Geneva" w:hAnsi="Geneva"/>
          <w:color w:val="000000"/>
        </w:rPr>
        <w:fldChar w:fldCharType="begin"/>
      </w:r>
      <w:r>
        <w:rPr>
          <w:rFonts w:ascii="Geneva" w:hAnsi="Geneva"/>
          <w:color w:val="000000"/>
        </w:rPr>
        <w:instrText xml:space="preserve"> HYPERLINK "https://www.planobiblechapel.org/tcon/notes/html/nt/1corinthians/1corinthians.htm" \l "_ftn691" \o "" </w:instrText>
      </w:r>
      <w:r>
        <w:rPr>
          <w:rFonts w:ascii="Geneva" w:hAnsi="Geneva"/>
          <w:color w:val="000000"/>
        </w:rPr>
        <w:fldChar w:fldCharType="separate"/>
      </w:r>
      <w:r>
        <w:rPr>
          <w:rStyle w:val="FootnoteReference"/>
          <w:rFonts w:ascii="Geneva" w:hAnsi="Geneva"/>
          <w:color w:val="0000FF"/>
          <w:sz w:val="16"/>
          <w:szCs w:val="16"/>
          <w:u w:val="single"/>
        </w:rPr>
        <w:t>[691]</w:t>
      </w:r>
      <w:r>
        <w:rPr>
          <w:rFonts w:ascii="Geneva" w:hAnsi="Geneva"/>
          <w:color w:val="000000"/>
        </w:rPr>
        <w:fldChar w:fldCharType="end"/>
      </w:r>
      <w:bookmarkEnd w:id="74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Gordon Fee also argued that these verses are not authentic.</w:t>
      </w:r>
      <w:bookmarkStart w:id="749" w:name="_ftnref692"/>
      <w:r>
        <w:rPr>
          <w:rFonts w:ascii="Geneva" w:hAnsi="Geneva"/>
          <w:color w:val="000000"/>
        </w:rPr>
        <w:fldChar w:fldCharType="begin"/>
      </w:r>
      <w:r>
        <w:rPr>
          <w:rFonts w:ascii="Geneva" w:hAnsi="Geneva"/>
          <w:color w:val="000000"/>
        </w:rPr>
        <w:instrText xml:space="preserve"> HYPERLINK "https://www.planobiblechapel.org/tcon/notes/html/nt/1corinthians/1corinthians.htm" \l "_ftn692" \o "" </w:instrText>
      </w:r>
      <w:r>
        <w:rPr>
          <w:rFonts w:ascii="Geneva" w:hAnsi="Geneva"/>
          <w:color w:val="000000"/>
        </w:rPr>
        <w:fldChar w:fldCharType="separate"/>
      </w:r>
      <w:r>
        <w:rPr>
          <w:rStyle w:val="FootnoteReference"/>
          <w:rFonts w:ascii="Geneva" w:hAnsi="Geneva"/>
          <w:color w:val="0000FF"/>
          <w:sz w:val="16"/>
          <w:szCs w:val="16"/>
          <w:u w:val="single"/>
        </w:rPr>
        <w:t>[692]</w:t>
      </w:r>
      <w:r>
        <w:rPr>
          <w:rFonts w:ascii="Geneva" w:hAnsi="Geneva"/>
          <w:color w:val="000000"/>
        </w:rPr>
        <w:fldChar w:fldCharType="end"/>
      </w:r>
      <w:bookmarkEnd w:id="74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Harry Ironside believed that the occasions at which women could speak were different than the official meetings of the church, at which they were to be silent.</w:t>
      </w:r>
      <w:bookmarkStart w:id="750" w:name="_ftnref693"/>
      <w:r>
        <w:rPr>
          <w:rFonts w:ascii="Geneva" w:hAnsi="Geneva"/>
          <w:color w:val="000000"/>
        </w:rPr>
        <w:fldChar w:fldCharType="begin"/>
      </w:r>
      <w:r>
        <w:rPr>
          <w:rFonts w:ascii="Geneva" w:hAnsi="Geneva"/>
          <w:color w:val="000000"/>
        </w:rPr>
        <w:instrText xml:space="preserve"> HYPERLINK "https://www.planobiblechapel.org/tcon/notes/html/nt/1corinthians/1corinthians.htm" \l "_ftn693" \o "" </w:instrText>
      </w:r>
      <w:r>
        <w:rPr>
          <w:rFonts w:ascii="Geneva" w:hAnsi="Geneva"/>
          <w:color w:val="000000"/>
        </w:rPr>
        <w:fldChar w:fldCharType="separate"/>
      </w:r>
      <w:r>
        <w:rPr>
          <w:rStyle w:val="FootnoteReference"/>
          <w:rFonts w:ascii="Geneva" w:hAnsi="Geneva"/>
          <w:color w:val="0000FF"/>
          <w:sz w:val="16"/>
          <w:szCs w:val="16"/>
          <w:u w:val="single"/>
        </w:rPr>
        <w:t>[693]</w:t>
      </w:r>
      <w:r>
        <w:rPr>
          <w:rFonts w:ascii="Geneva" w:hAnsi="Geneva"/>
          <w:color w:val="000000"/>
        </w:rPr>
        <w:fldChar w:fldCharType="end"/>
      </w:r>
      <w:bookmarkEnd w:id="75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David Lowery wrote that Paul wanted only the married women whose husbands were present in the meeting to be silent but that other women could speak if properly covered.</w:t>
      </w:r>
      <w:bookmarkStart w:id="751" w:name="_ftnref694"/>
      <w:r>
        <w:rPr>
          <w:rFonts w:ascii="Geneva" w:hAnsi="Geneva"/>
          <w:color w:val="000000"/>
        </w:rPr>
        <w:fldChar w:fldCharType="begin"/>
      </w:r>
      <w:r>
        <w:rPr>
          <w:rFonts w:ascii="Geneva" w:hAnsi="Geneva"/>
          <w:color w:val="000000"/>
        </w:rPr>
        <w:instrText xml:space="preserve"> HYPERLINK "https://www.planobiblechapel.org/tcon/notes/html/nt/1corinthians/1corinthians.htm" \l "_ftn694" \o "" </w:instrText>
      </w:r>
      <w:r>
        <w:rPr>
          <w:rFonts w:ascii="Geneva" w:hAnsi="Geneva"/>
          <w:color w:val="000000"/>
        </w:rPr>
        <w:fldChar w:fldCharType="separate"/>
      </w:r>
      <w:r>
        <w:rPr>
          <w:rStyle w:val="FootnoteReference"/>
          <w:rFonts w:ascii="Geneva" w:hAnsi="Geneva"/>
          <w:color w:val="0000FF"/>
          <w:sz w:val="16"/>
          <w:szCs w:val="16"/>
          <w:u w:val="single"/>
        </w:rPr>
        <w:t>[694]</w:t>
      </w:r>
      <w:r>
        <w:rPr>
          <w:rFonts w:ascii="Geneva" w:hAnsi="Geneva"/>
          <w:color w:val="000000"/>
        </w:rPr>
        <w:fldChar w:fldCharType="end"/>
      </w:r>
      <w:bookmarkEnd w:id="75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 Lewis Johnson Jr. seems to have felt that women were not permitted to speak in the church meetings, except when they prayed or prophesied.</w:t>
      </w:r>
      <w:bookmarkStart w:id="752" w:name="_ftnref695"/>
      <w:r>
        <w:rPr>
          <w:rFonts w:ascii="Geneva" w:hAnsi="Geneva"/>
          <w:color w:val="000000"/>
        </w:rPr>
        <w:fldChar w:fldCharType="begin"/>
      </w:r>
      <w:r>
        <w:rPr>
          <w:rFonts w:ascii="Geneva" w:hAnsi="Geneva"/>
          <w:color w:val="000000"/>
        </w:rPr>
        <w:instrText xml:space="preserve"> HYPERLINK "https://www.planobiblechapel.org/tcon/notes/html/nt/1corinthians/1corinthians.htm" \l "_ftn695" \o "" </w:instrText>
      </w:r>
      <w:r>
        <w:rPr>
          <w:rFonts w:ascii="Geneva" w:hAnsi="Geneva"/>
          <w:color w:val="000000"/>
        </w:rPr>
        <w:fldChar w:fldCharType="separate"/>
      </w:r>
      <w:r>
        <w:rPr>
          <w:rStyle w:val="FootnoteReference"/>
          <w:rFonts w:ascii="Geneva" w:hAnsi="Geneva"/>
          <w:color w:val="0000FF"/>
          <w:sz w:val="16"/>
          <w:szCs w:val="16"/>
          <w:u w:val="single"/>
        </w:rPr>
        <w:t>[695]</w:t>
      </w:r>
      <w:r>
        <w:rPr>
          <w:rFonts w:ascii="Geneva" w:hAnsi="Geneva"/>
          <w:color w:val="000000"/>
        </w:rPr>
        <w:fldChar w:fldCharType="end"/>
      </w:r>
      <w:bookmarkEnd w:id="75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B. B. Findlay and H. Wayne House concluded that women could not speak if others considered that what they said was authoritative.</w:t>
      </w:r>
      <w:bookmarkStart w:id="753" w:name="_ftnref696"/>
      <w:r>
        <w:rPr>
          <w:rFonts w:ascii="Geneva" w:hAnsi="Geneva"/>
          <w:color w:val="000000"/>
        </w:rPr>
        <w:fldChar w:fldCharType="begin"/>
      </w:r>
      <w:r>
        <w:rPr>
          <w:rFonts w:ascii="Geneva" w:hAnsi="Geneva"/>
          <w:color w:val="000000"/>
        </w:rPr>
        <w:instrText xml:space="preserve"> HYPERLINK "https://www.planobiblechapel.org/tcon/notes/html/nt/1corinthians/1corinthians.htm" \l "_ftn696" \o "" </w:instrText>
      </w:r>
      <w:r>
        <w:rPr>
          <w:rFonts w:ascii="Geneva" w:hAnsi="Geneva"/>
          <w:color w:val="000000"/>
        </w:rPr>
        <w:fldChar w:fldCharType="separate"/>
      </w:r>
      <w:r>
        <w:rPr>
          <w:rStyle w:val="FootnoteReference"/>
          <w:rFonts w:ascii="Geneva" w:hAnsi="Geneva"/>
          <w:color w:val="0000FF"/>
          <w:sz w:val="16"/>
          <w:szCs w:val="16"/>
          <w:u w:val="single"/>
        </w:rPr>
        <w:t>[696]</w:t>
      </w:r>
      <w:r>
        <w:rPr>
          <w:rFonts w:ascii="Geneva" w:hAnsi="Geneva"/>
          <w:color w:val="000000"/>
        </w:rPr>
        <w:fldChar w:fldCharType="end"/>
      </w:r>
      <w:bookmarkEnd w:id="75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Anne Blampied wrote that Paul told the women to keep silent because they were violating the principle of order in the church, not because they were women.</w:t>
      </w:r>
      <w:bookmarkStart w:id="754" w:name="_ftnref697"/>
      <w:r>
        <w:rPr>
          <w:rFonts w:ascii="Geneva" w:hAnsi="Geneva"/>
          <w:color w:val="000000"/>
        </w:rPr>
        <w:fldChar w:fldCharType="begin"/>
      </w:r>
      <w:r>
        <w:rPr>
          <w:rFonts w:ascii="Geneva" w:hAnsi="Geneva"/>
          <w:color w:val="000000"/>
        </w:rPr>
        <w:instrText xml:space="preserve"> HYPERLINK "https://www.planobiblechapel.org/tcon/notes/html/nt/1corinthians/1corinthians.htm" \l "_ftn697" \o "" </w:instrText>
      </w:r>
      <w:r>
        <w:rPr>
          <w:rFonts w:ascii="Geneva" w:hAnsi="Geneva"/>
          <w:color w:val="000000"/>
        </w:rPr>
        <w:fldChar w:fldCharType="separate"/>
      </w:r>
      <w:r>
        <w:rPr>
          <w:rStyle w:val="FootnoteReference"/>
          <w:rFonts w:ascii="Geneva" w:hAnsi="Geneva"/>
          <w:color w:val="0000FF"/>
          <w:sz w:val="16"/>
          <w:szCs w:val="16"/>
          <w:u w:val="single"/>
        </w:rPr>
        <w:t>[697]</w:t>
      </w:r>
      <w:r>
        <w:rPr>
          <w:rFonts w:ascii="Geneva" w:hAnsi="Geneva"/>
          <w:color w:val="000000"/>
        </w:rPr>
        <w:fldChar w:fldCharType="end"/>
      </w:r>
      <w:bookmarkEnd w:id="75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Andrew Spurgeon interpreted the imperatives as permissive. He believed that they expressed Paul's approval of what the Corinthian women were doing.</w:t>
      </w:r>
      <w:bookmarkStart w:id="755" w:name="_ftnref698"/>
      <w:r>
        <w:rPr>
          <w:rFonts w:ascii="Geneva" w:hAnsi="Geneva"/>
          <w:color w:val="000000"/>
        </w:rPr>
        <w:fldChar w:fldCharType="begin"/>
      </w:r>
      <w:r>
        <w:rPr>
          <w:rFonts w:ascii="Geneva" w:hAnsi="Geneva"/>
          <w:color w:val="000000"/>
        </w:rPr>
        <w:instrText xml:space="preserve"> HYPERLINK "https://www.planobiblechapel.org/tcon/notes/html/nt/1corinthians/1corinthians.htm" \l "_ftn698" \o "" </w:instrText>
      </w:r>
      <w:r>
        <w:rPr>
          <w:rFonts w:ascii="Geneva" w:hAnsi="Geneva"/>
          <w:color w:val="000000"/>
        </w:rPr>
        <w:fldChar w:fldCharType="separate"/>
      </w:r>
      <w:r>
        <w:rPr>
          <w:rStyle w:val="FootnoteReference"/>
          <w:rFonts w:ascii="Geneva" w:hAnsi="Geneva"/>
          <w:color w:val="0000FF"/>
          <w:sz w:val="16"/>
          <w:szCs w:val="16"/>
          <w:u w:val="single"/>
        </w:rPr>
        <w:t>[698]</w:t>
      </w:r>
      <w:r>
        <w:rPr>
          <w:rFonts w:ascii="Geneva" w:hAnsi="Geneva"/>
          <w:color w:val="000000"/>
        </w:rPr>
        <w:fldChar w:fldCharType="end"/>
      </w:r>
      <w:bookmarkEnd w:id="75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most common view is that Paul forbade some form of inappropriate speech, but not all speech.</w:t>
      </w:r>
      <w:bookmarkStart w:id="756" w:name="_ftnref699"/>
      <w:r>
        <w:rPr>
          <w:rFonts w:ascii="Geneva" w:hAnsi="Geneva"/>
          <w:color w:val="000000"/>
        </w:rPr>
        <w:fldChar w:fldCharType="begin"/>
      </w:r>
      <w:r>
        <w:rPr>
          <w:rFonts w:ascii="Geneva" w:hAnsi="Geneva"/>
          <w:color w:val="000000"/>
        </w:rPr>
        <w:instrText xml:space="preserve"> HYPERLINK "https://www.planobiblechapel.org/tcon/notes/html/nt/1corinthians/1corinthians.htm" \l "_ftn699" \o "" </w:instrText>
      </w:r>
      <w:r>
        <w:rPr>
          <w:rFonts w:ascii="Geneva" w:hAnsi="Geneva"/>
          <w:color w:val="000000"/>
        </w:rPr>
        <w:fldChar w:fldCharType="separate"/>
      </w:r>
      <w:r>
        <w:rPr>
          <w:rStyle w:val="FootnoteReference"/>
          <w:rFonts w:ascii="Geneva" w:hAnsi="Geneva"/>
          <w:color w:val="0000FF"/>
          <w:sz w:val="16"/>
          <w:szCs w:val="16"/>
          <w:u w:val="single"/>
        </w:rPr>
        <w:t>[699]</w:t>
      </w:r>
      <w:r>
        <w:rPr>
          <w:rFonts w:ascii="Geneva" w:hAnsi="Geneva"/>
          <w:color w:val="000000"/>
        </w:rPr>
        <w:fldChar w:fldCharType="end"/>
      </w:r>
      <w:bookmarkEnd w:id="756"/>
      <w:r>
        <w:rPr>
          <w:rFonts w:ascii="Geneva" w:hAnsi="Geneva"/>
          <w:color w:val="000000"/>
        </w:rPr>
        <w:t> The second most popular interpretation is that Paul forbade some form of inspired speech other than prophecy, perhaps speech contradicting the prophets or speaking in tongues.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"Paul's long response to the Corinthians' enthusiasm for tongues is now finished. The basic issue is over what it means to be </w:t>
      </w:r>
      <w:r>
        <w:rPr>
          <w:rFonts w:ascii="Geneva" w:hAnsi="Geneva"/>
          <w:i/>
          <w:iCs/>
          <w:color w:val="000000"/>
        </w:rPr>
        <w:t>pneumatikos</w:t>
      </w:r>
      <w:r>
        <w:rPr>
          <w:rFonts w:ascii="Geneva" w:hAnsi="Geneva"/>
          <w:color w:val="000000"/>
        </w:rPr>
        <w:t> ('spiritual'); and on this issue Paul and they are deeply divided. They think it has to do with speaking in tongues, the language(s) of the angels, the sure evidence that they are already living in the pneumatic existence of the future. For this reason they have great zeal for this gift (cf. v</w:t>
      </w:r>
      <w:r w:rsidR="002C4548">
        <w:rPr>
          <w:rFonts w:ascii="Geneva" w:hAnsi="Geneva"/>
          <w:color w:val="000000"/>
        </w:rPr>
        <w:t xml:space="preserve">. </w:t>
      </w:r>
      <w:r w:rsidR="00BD5988">
        <w:rPr>
          <w:rFonts w:ascii="Geneva" w:hAnsi="Geneva"/>
          <w:color w:val="000000"/>
        </w:rPr>
        <w:t>1</w:t>
      </w:r>
      <w:r>
        <w:rPr>
          <w:rFonts w:ascii="Geneva" w:hAnsi="Geneva"/>
          <w:color w:val="000000"/>
        </w:rPr>
        <w:t>2), including an insistence on its practice in the gathered assembly. Apparently in their letter they have not only defended this practice, but by the same criterion have called Paul into question for his lack of 'spirituality.' Hence the undercurrent of apologetic for his own speaking in tongues in vv</w:t>
      </w:r>
      <w:r w:rsidR="002C4548">
        <w:rPr>
          <w:rFonts w:ascii="Geneva" w:hAnsi="Geneva"/>
          <w:color w:val="000000"/>
        </w:rPr>
        <w:t xml:space="preserve">. </w:t>
      </w:r>
      <w:r w:rsidR="00BD5988">
        <w:rPr>
          <w:rFonts w:ascii="Geneva" w:hAnsi="Geneva"/>
          <w:color w:val="000000"/>
        </w:rPr>
        <w:t>6</w:t>
      </w:r>
      <w:r>
        <w:rPr>
          <w:rFonts w:ascii="Geneva" w:hAnsi="Geneva"/>
          <w:color w:val="000000"/>
        </w:rPr>
        <w:t>, 15, and 18.</w:t>
      </w:r>
      <w:bookmarkStart w:id="757" w:name="_ftnref700"/>
      <w:r>
        <w:rPr>
          <w:rFonts w:ascii="Geneva" w:hAnsi="Geneva"/>
          <w:color w:val="000000"/>
        </w:rPr>
        <w:fldChar w:fldCharType="begin"/>
      </w:r>
      <w:r>
        <w:rPr>
          <w:rFonts w:ascii="Geneva" w:hAnsi="Geneva"/>
          <w:color w:val="000000"/>
        </w:rPr>
        <w:instrText xml:space="preserve"> HYPERLINK "https://www.planobiblechapel.org/tcon/notes/html/nt/1corinthians/1corinthians.htm" \l "_ftn700" \o "" </w:instrText>
      </w:r>
      <w:r>
        <w:rPr>
          <w:rFonts w:ascii="Geneva" w:hAnsi="Geneva"/>
          <w:color w:val="000000"/>
        </w:rPr>
        <w:fldChar w:fldCharType="separate"/>
      </w:r>
      <w:r>
        <w:rPr>
          <w:rStyle w:val="FootnoteReference"/>
          <w:rFonts w:ascii="Geneva" w:hAnsi="Geneva"/>
          <w:color w:val="0000FF"/>
          <w:sz w:val="16"/>
          <w:szCs w:val="16"/>
          <w:u w:val="single"/>
        </w:rPr>
        <w:t>[700]</w:t>
      </w:r>
      <w:r>
        <w:rPr>
          <w:rFonts w:ascii="Geneva" w:hAnsi="Geneva"/>
          <w:color w:val="000000"/>
        </w:rPr>
        <w:fldChar w:fldCharType="end"/>
      </w:r>
      <w:bookmarkEnd w:id="75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"Paul's response to all this has been twofold. First, they are to broaden their perspective to recognize that being Spirit people by its very nature means a great variety of gifts and ministries in the church (chap</w:t>
      </w:r>
      <w:r w:rsidR="002C4548">
        <w:rPr>
          <w:rFonts w:ascii="Geneva" w:hAnsi="Geneva"/>
          <w:color w:val="000000"/>
        </w:rPr>
        <w:t xml:space="preserve">. </w:t>
      </w:r>
      <w:r w:rsidR="00BD5988">
        <w:rPr>
          <w:rFonts w:ascii="Geneva" w:hAnsi="Geneva"/>
          <w:color w:val="000000"/>
        </w:rPr>
        <w:t>1</w:t>
      </w:r>
      <w:r>
        <w:rPr>
          <w:rFonts w:ascii="Geneva" w:hAnsi="Geneva"/>
          <w:color w:val="000000"/>
        </w:rPr>
        <w:t>2). Second, the whole point of the gathered people of God is edification, the true expression of love for the saints. Whatever they do in the assembly must be both intelligible and orderly so that the whole community may be edified; thus it must reflect the character of God, which is how it is (or is to be) in all the churches of the saints (v</w:t>
      </w:r>
      <w:r w:rsidR="002C4548">
        <w:rPr>
          <w:rFonts w:ascii="Geneva" w:hAnsi="Geneva"/>
          <w:color w:val="000000"/>
        </w:rPr>
        <w:t xml:space="preserve">. </w:t>
      </w:r>
      <w:r w:rsidR="00BD5988">
        <w:rPr>
          <w:rFonts w:ascii="Geneva" w:hAnsi="Geneva"/>
          <w:color w:val="000000"/>
        </w:rPr>
        <w:t>3</w:t>
      </w:r>
      <w:r>
        <w:rPr>
          <w:rFonts w:ascii="Geneva" w:hAnsi="Geneva"/>
          <w:color w:val="000000"/>
        </w:rPr>
        <w:t>3)."</w:t>
      </w:r>
      <w:bookmarkStart w:id="758" w:name="_ftnref701"/>
      <w:r>
        <w:rPr>
          <w:rFonts w:ascii="Geneva" w:hAnsi="Geneva"/>
          <w:color w:val="000000"/>
        </w:rPr>
        <w:fldChar w:fldCharType="begin"/>
      </w:r>
      <w:r>
        <w:rPr>
          <w:rFonts w:ascii="Geneva" w:hAnsi="Geneva"/>
          <w:color w:val="000000"/>
        </w:rPr>
        <w:instrText xml:space="preserve"> HYPERLINK "https://www.planobiblechapel.org/tcon/notes/html/nt/1corinthians/1corinthians.htm" \l "_ftn701" \o "" </w:instrText>
      </w:r>
      <w:r>
        <w:rPr>
          <w:rFonts w:ascii="Geneva" w:hAnsi="Geneva"/>
          <w:color w:val="000000"/>
        </w:rPr>
        <w:fldChar w:fldCharType="separate"/>
      </w:r>
      <w:r>
        <w:rPr>
          <w:rStyle w:val="FootnoteReference"/>
          <w:rFonts w:ascii="Geneva" w:hAnsi="Geneva"/>
          <w:color w:val="0000FF"/>
          <w:sz w:val="16"/>
          <w:szCs w:val="16"/>
          <w:u w:val="single"/>
        </w:rPr>
        <w:t>[701]</w:t>
      </w:r>
      <w:r>
        <w:rPr>
          <w:rFonts w:ascii="Geneva" w:hAnsi="Geneva"/>
          <w:color w:val="000000"/>
        </w:rPr>
        <w:fldChar w:fldCharType="end"/>
      </w:r>
      <w:bookmarkEnd w:id="758"/>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Concluding confrontation</w:t>
      </w:r>
      <w:r w:rsidR="00BD5988">
        <w:rPr>
          <w:rFonts w:ascii="Geneva" w:hAnsi="Geneva"/>
          <w:b/>
          <w:bCs/>
          <w:color w:val="000000"/>
        </w:rPr>
        <w:t xml:space="preserve"> 1 Cor 14:</w:t>
      </w:r>
      <w:r>
        <w:rPr>
          <w:rFonts w:ascii="Geneva" w:hAnsi="Geneva"/>
          <w:b/>
          <w:bCs/>
          <w:color w:val="000000"/>
        </w:rPr>
        <w:t>36-40</w:t>
      </w:r>
    </w:p>
    <w:p w:rsidR="00C833C1" w:rsidRDefault="00C833C1" w:rsidP="00C833C1">
      <w:pPr>
        <w:spacing w:after="240"/>
        <w:jc w:val="both"/>
        <w:textAlignment w:val="top"/>
        <w:rPr>
          <w:rFonts w:ascii="Geneva" w:hAnsi="Geneva"/>
          <w:color w:val="000000"/>
        </w:rPr>
      </w:pPr>
      <w:r>
        <w:rPr>
          <w:rFonts w:ascii="Geneva" w:hAnsi="Geneva"/>
          <w:color w:val="000000"/>
        </w:rPr>
        <w:t>Paul concluded his answer to the Corinthians' question concerning spiritual gifts (chs</w:t>
      </w:r>
      <w:r w:rsidR="002C4548">
        <w:rPr>
          <w:rFonts w:ascii="Geneva" w:hAnsi="Geneva"/>
          <w:color w:val="000000"/>
        </w:rPr>
        <w:t xml:space="preserve">. </w:t>
      </w:r>
      <w:r w:rsidR="00BD5988">
        <w:rPr>
          <w:rFonts w:ascii="Geneva" w:hAnsi="Geneva"/>
          <w:color w:val="000000"/>
        </w:rPr>
        <w:t>1</w:t>
      </w:r>
      <w:r>
        <w:rPr>
          <w:rFonts w:ascii="Geneva" w:hAnsi="Geneva"/>
          <w:color w:val="000000"/>
        </w:rPr>
        <w:t>2—14) and his teaching on tongues (ch</w:t>
      </w:r>
      <w:r w:rsidR="002C4548">
        <w:rPr>
          <w:rFonts w:ascii="Geneva" w:hAnsi="Geneva"/>
          <w:color w:val="000000"/>
        </w:rPr>
        <w:t xml:space="preserve">. </w:t>
      </w:r>
      <w:r w:rsidR="00BD5988">
        <w:rPr>
          <w:rFonts w:ascii="Geneva" w:hAnsi="Geneva"/>
          <w:color w:val="000000"/>
        </w:rPr>
        <w:t>1</w:t>
      </w:r>
      <w:r>
        <w:rPr>
          <w:rFonts w:ascii="Geneva" w:hAnsi="Geneva"/>
          <w:color w:val="000000"/>
        </w:rPr>
        <w:t>4) with a strong call to cooperation. He zeroed in on their individualism (v</w:t>
      </w:r>
      <w:r w:rsidR="002C4548">
        <w:rPr>
          <w:rFonts w:ascii="Geneva" w:hAnsi="Geneva"/>
          <w:color w:val="000000"/>
        </w:rPr>
        <w:t xml:space="preserve">. </w:t>
      </w:r>
      <w:r w:rsidR="00BD5988">
        <w:rPr>
          <w:rFonts w:ascii="Geneva" w:hAnsi="Geneva"/>
          <w:color w:val="000000"/>
        </w:rPr>
        <w:t>3</w:t>
      </w:r>
      <w:r>
        <w:rPr>
          <w:rFonts w:ascii="Geneva" w:hAnsi="Geneva"/>
          <w:color w:val="000000"/>
        </w:rPr>
        <w:t>6; cf. v</w:t>
      </w:r>
      <w:r w:rsidR="002C4548">
        <w:rPr>
          <w:rFonts w:ascii="Geneva" w:hAnsi="Geneva"/>
          <w:color w:val="000000"/>
        </w:rPr>
        <w:t xml:space="preserve">. </w:t>
      </w:r>
      <w:r w:rsidR="00BD5988">
        <w:rPr>
          <w:rFonts w:ascii="Geneva" w:hAnsi="Geneva"/>
          <w:color w:val="000000"/>
        </w:rPr>
        <w:t>3</w:t>
      </w:r>
      <w:r>
        <w:rPr>
          <w:rFonts w:ascii="Geneva" w:hAnsi="Geneva"/>
          <w:color w:val="000000"/>
        </w:rPr>
        <w:t>3), and confronted them on the issue of who indeed was spiritual (v</w:t>
      </w:r>
      <w:r w:rsidR="002C4548">
        <w:rPr>
          <w:rFonts w:ascii="Geneva" w:hAnsi="Geneva"/>
          <w:color w:val="000000"/>
        </w:rPr>
        <w:t xml:space="preserve">. </w:t>
      </w:r>
      <w:r w:rsidR="00BD5988">
        <w:rPr>
          <w:rFonts w:ascii="Geneva" w:hAnsi="Geneva"/>
          <w:color w:val="000000"/>
        </w:rPr>
        <w:t>3</w:t>
      </w:r>
      <w:r>
        <w:rPr>
          <w:rFonts w:ascii="Geneva" w:hAnsi="Geneva"/>
          <w:color w:val="000000"/>
        </w:rPr>
        <w:t>7). Like the prophets of old, he warned anyone who disagreed with his instructions (v</w:t>
      </w:r>
      <w:r w:rsidR="002C4548">
        <w:rPr>
          <w:rFonts w:ascii="Geneva" w:hAnsi="Geneva"/>
          <w:color w:val="000000"/>
        </w:rPr>
        <w:t xml:space="preserve">. </w:t>
      </w:r>
      <w:r w:rsidR="00BD5988">
        <w:rPr>
          <w:rFonts w:ascii="Geneva" w:hAnsi="Geneva"/>
          <w:color w:val="000000"/>
        </w:rPr>
        <w:t>3</w:t>
      </w:r>
      <w:r>
        <w:rPr>
          <w:rFonts w:ascii="Geneva" w:hAnsi="Geneva"/>
          <w:color w:val="000000"/>
        </w:rPr>
        <w:t>8) and finally summarized his argument (vv</w:t>
      </w:r>
      <w:r w:rsidR="002C4548">
        <w:rPr>
          <w:rFonts w:ascii="Geneva" w:hAnsi="Geneva"/>
          <w:color w:val="000000"/>
        </w:rPr>
        <w:t xml:space="preserve">. </w:t>
      </w:r>
      <w:r w:rsidR="00BD5988">
        <w:rPr>
          <w:rFonts w:ascii="Geneva" w:hAnsi="Geneva"/>
          <w:color w:val="000000"/>
        </w:rPr>
        <w:t>3</w:t>
      </w:r>
      <w:r>
        <w:rPr>
          <w:rFonts w:ascii="Geneva" w:hAnsi="Geneva"/>
          <w:color w:val="000000"/>
        </w:rPr>
        <w:t>9-40; cf</w:t>
      </w:r>
      <w:r w:rsidR="002C4548">
        <w:rPr>
          <w:rFonts w:ascii="Geneva" w:hAnsi="Geneva"/>
          <w:color w:val="000000"/>
        </w:rPr>
        <w:t xml:space="preserve">. </w:t>
      </w:r>
      <w:r w:rsidR="00BD5988">
        <w:rPr>
          <w:rFonts w:ascii="Geneva" w:hAnsi="Geneva"/>
          <w:color w:val="000000"/>
        </w:rPr>
        <w:t>4</w:t>
      </w:r>
      <w:r>
        <w:rPr>
          <w:rFonts w:ascii="Geneva" w:hAnsi="Geneva"/>
          <w:color w:val="000000"/>
        </w:rPr>
        <w:t>:18-21).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14:36         In this verse Paul reminded the Corinthians that they did not set the standard for how the church meetings should proceed. Their arrogance evidently drew this warning. The Corinthian church was not the mother church, nor was it the only church to which the gospel had come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1:16;</w:t>
      </w:r>
      <w:r w:rsidR="00BD5988">
        <w:rPr>
          <w:rFonts w:ascii="Geneva" w:hAnsi="Geneva"/>
          <w:color w:val="000000"/>
        </w:rPr>
        <w:t xml:space="preserve"> 1 Cor 14:</w:t>
      </w:r>
      <w:r>
        <w:rPr>
          <w:rFonts w:ascii="Geneva" w:hAnsi="Geneva"/>
          <w:color w:val="000000"/>
        </w:rPr>
        <w:t>33b). Therefore the Corinthian readers should submit to the apostle's direction (cf</w:t>
      </w:r>
      <w:r w:rsidR="002C4548">
        <w:rPr>
          <w:rFonts w:ascii="Geneva" w:hAnsi="Geneva"/>
          <w:color w:val="000000"/>
        </w:rPr>
        <w:t xml:space="preserve">. </w:t>
      </w:r>
      <w:r w:rsidR="00BD5988">
        <w:rPr>
          <w:rFonts w:ascii="Geneva" w:hAnsi="Geneva"/>
          <w:color w:val="000000"/>
        </w:rPr>
        <w:t>9</w:t>
      </w:r>
      <w:r>
        <w:rPr>
          <w:rFonts w:ascii="Geneva" w:hAnsi="Geneva"/>
          <w:color w:val="000000"/>
        </w:rPr>
        <w:t>:1-23).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14:37         Anyone could easily validate a Corinthian's claim to being a prophet or spiritual. He could do so by checking to see if he or she acknowledged that what Paul had written was authoritative because he was an apostle of the Lord. The things that he had written to them were the Lord's commandment. </w:t>
      </w:r>
      <w:r>
        <w:rPr>
          <w:rFonts w:ascii="Geneva" w:hAnsi="Geneva"/>
          <w:color w:val="000000"/>
        </w:rPr>
        <w:lastRenderedPageBreak/>
        <w:t>Submission to apostolic authority was the test, not speaking in tongues. Submissiveness to the apostles and their teaching was an expression of submission to the Lord Himself (cf</w:t>
      </w:r>
      <w:r w:rsidR="002C4548">
        <w:rPr>
          <w:rFonts w:ascii="Geneva" w:hAnsi="Geneva"/>
          <w:color w:val="000000"/>
        </w:rPr>
        <w:t xml:space="preserve">. </w:t>
      </w:r>
      <w:r w:rsidR="00BD5988">
        <w:rPr>
          <w:rFonts w:ascii="Geneva" w:hAnsi="Geneva"/>
          <w:color w:val="000000"/>
        </w:rPr>
        <w:t>7</w:t>
      </w:r>
      <w:r>
        <w:rPr>
          <w:rFonts w:ascii="Geneva" w:hAnsi="Geneva"/>
          <w:color w:val="000000"/>
        </w:rPr>
        <w:t>:10, 25). It still is.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14:38         The Corinthians were not to recognize as a prophet, or as a person under the control of the Holy Spirit, anyone who refused to acknowledge Paul's authority. Failure to recognize the Lord as the source of Paul's teaching would lead to that person's failure to be recognized (i.e., acknowledged with approval) by the Lord (cf</w:t>
      </w:r>
      <w:r w:rsidR="002C4548">
        <w:rPr>
          <w:rFonts w:ascii="Geneva" w:hAnsi="Geneva"/>
          <w:color w:val="000000"/>
        </w:rPr>
        <w:t xml:space="preserve">. </w:t>
      </w:r>
      <w:r w:rsidR="00BD5988">
        <w:rPr>
          <w:rFonts w:ascii="Geneva" w:hAnsi="Geneva"/>
          <w:color w:val="000000"/>
        </w:rPr>
        <w:t>8</w:t>
      </w:r>
      <w:r>
        <w:rPr>
          <w:rFonts w:ascii="Geneva" w:hAnsi="Geneva"/>
          <w:color w:val="000000"/>
        </w:rPr>
        <w:t>:2-3)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14:39         "Therefore" signals a summation of the entire argument on spiritual gifts. "My brothers and sisters" sounds a loving note at the end of this very stern discussion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10). "Earnestly desire to prophesy" repeats the imperative with which Paul began (v</w:t>
      </w:r>
      <w:r w:rsidR="002C4548">
        <w:rPr>
          <w:rFonts w:ascii="Geneva" w:hAnsi="Geneva"/>
          <w:color w:val="000000"/>
        </w:rPr>
        <w:t xml:space="preserve">. </w:t>
      </w:r>
      <w:r w:rsidR="00BD5988">
        <w:rPr>
          <w:rFonts w:ascii="Geneva" w:hAnsi="Geneva"/>
          <w:color w:val="000000"/>
        </w:rPr>
        <w:t>1</w:t>
      </w:r>
      <w:r>
        <w:rPr>
          <w:rFonts w:ascii="Geneva" w:hAnsi="Geneva"/>
          <w:color w:val="000000"/>
        </w:rPr>
        <w:t>). "Do not forbid speaking in tongues" concedes the legitimacy of their favorite gift. Paul heartily encouraged the exercise of the gift of prophecy, but he only permitted the gift of speaking in tongues with certain qualifiers.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As time passed God no longer gave prophets revelations concerning the future. The Apostle John was evidently the last person to function as a prophet in this sense (cf. Rev</w:t>
      </w:r>
      <w:r w:rsidR="002C4548">
        <w:rPr>
          <w:rFonts w:ascii="Geneva" w:hAnsi="Geneva"/>
          <w:color w:val="000000"/>
        </w:rPr>
        <w:t xml:space="preserve">. </w:t>
      </w:r>
      <w:r w:rsidR="00BD5988">
        <w:rPr>
          <w:rFonts w:ascii="Geneva" w:hAnsi="Geneva"/>
          <w:color w:val="000000"/>
        </w:rPr>
        <w:t>2</w:t>
      </w:r>
      <w:r>
        <w:rPr>
          <w:rFonts w:ascii="Geneva" w:hAnsi="Geneva"/>
          <w:color w:val="000000"/>
        </w:rPr>
        <w:t>2:18). Prophets after John no longer received new revelation directly from the Lord either. We can see that this was beginning to pass away even during the history of the church that Luke recorded in Acts. Much of the revelation contained in the books of the New Testament was of this type. In this sense the gift of prophecy was foundational to the establishment of the church and has ceased (Eph</w:t>
      </w:r>
      <w:r w:rsidR="002C4548">
        <w:rPr>
          <w:rFonts w:ascii="Geneva" w:hAnsi="Geneva"/>
          <w:color w:val="000000"/>
        </w:rPr>
        <w:t xml:space="preserve">. </w:t>
      </w:r>
      <w:r w:rsidR="00BD5988">
        <w:rPr>
          <w:rFonts w:ascii="Geneva" w:hAnsi="Geneva"/>
          <w:color w:val="000000"/>
        </w:rPr>
        <w:t>2</w:t>
      </w:r>
      <w:r>
        <w:rPr>
          <w:rFonts w:ascii="Geneva" w:hAnsi="Geneva"/>
          <w:color w:val="000000"/>
        </w:rPr>
        <w:t>:20). Nevertheless people continued to speak forth messages from the Lord, which is the basic meaning of the Greek word </w:t>
      </w:r>
      <w:r>
        <w:rPr>
          <w:rFonts w:ascii="Geneva" w:hAnsi="Geneva"/>
          <w:i/>
          <w:iCs/>
          <w:color w:val="000000"/>
        </w:rPr>
        <w:t>propheteuo</w:t>
      </w:r>
      <w:r>
        <w:rPr>
          <w:rFonts w:ascii="Geneva" w:hAnsi="Geneva"/>
          <w:color w:val="000000"/>
        </w:rPr>
        <w:t> (to prophesy). In the more general sense, this gift is still with us today (cf. v</w:t>
      </w:r>
      <w:r w:rsidR="002C4548">
        <w:rPr>
          <w:rFonts w:ascii="Geneva" w:hAnsi="Geneva"/>
          <w:color w:val="000000"/>
        </w:rPr>
        <w:t xml:space="preserve">. </w:t>
      </w:r>
      <w:r w:rsidR="00BD5988">
        <w:rPr>
          <w:rFonts w:ascii="Geneva" w:hAnsi="Geneva"/>
          <w:color w:val="000000"/>
        </w:rPr>
        <w:t>3</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said that his readers were not to forbid speaking in tongues. He meant they were not to do so provided they followed the rules that he had just explained for the exercise of the gift. Certainly if someone has the New Testament gift of tongues he or she should observe these rules today as well. However many Christians seriously doubt that anyone has this gift today. Christians involved in the charismatic movement believe that the gift does exist today, as do some of the cults, such as Spiritualism.</w:t>
      </w:r>
      <w:bookmarkStart w:id="759" w:name="_ftnref702"/>
      <w:r>
        <w:rPr>
          <w:rFonts w:ascii="Geneva" w:hAnsi="Geneva"/>
          <w:color w:val="000000"/>
        </w:rPr>
        <w:fldChar w:fldCharType="begin"/>
      </w:r>
      <w:r>
        <w:rPr>
          <w:rFonts w:ascii="Geneva" w:hAnsi="Geneva"/>
          <w:color w:val="000000"/>
        </w:rPr>
        <w:instrText xml:space="preserve"> HYPERLINK "https://www.planobiblechapel.org/tcon/notes/html/nt/1corinthians/1corinthians.htm" \l "_ftn702" \o "" </w:instrText>
      </w:r>
      <w:r>
        <w:rPr>
          <w:rFonts w:ascii="Geneva" w:hAnsi="Geneva"/>
          <w:color w:val="000000"/>
        </w:rPr>
        <w:fldChar w:fldCharType="separate"/>
      </w:r>
      <w:r>
        <w:rPr>
          <w:rStyle w:val="FootnoteReference"/>
          <w:rFonts w:ascii="Geneva" w:hAnsi="Geneva"/>
          <w:color w:val="0000FF"/>
          <w:sz w:val="16"/>
          <w:szCs w:val="16"/>
          <w:u w:val="single"/>
        </w:rPr>
        <w:t>[702]</w:t>
      </w:r>
      <w:r>
        <w:rPr>
          <w:rFonts w:ascii="Geneva" w:hAnsi="Geneva"/>
          <w:color w:val="000000"/>
        </w:rPr>
        <w:fldChar w:fldCharType="end"/>
      </w:r>
      <w:bookmarkEnd w:id="759"/>
      <w:r>
        <w:rPr>
          <w:rFonts w:ascii="Geneva" w:hAnsi="Geneva"/>
          <w:color w:val="000000"/>
        </w:rPr>
        <w:t> Nevertheless the differences between tongues-speaking as practiced today and what took place in first-century churches has led many believers to conclude that these are very different experiences.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14:40         The foundational principles that should underlie what takes place in church meetings are these: Christians should do everything properly, namely, in a decent and orderly manner, everything should be edifying (v</w:t>
      </w:r>
      <w:r w:rsidR="002C4548">
        <w:rPr>
          <w:rFonts w:ascii="Geneva" w:hAnsi="Geneva"/>
          <w:color w:val="000000"/>
        </w:rPr>
        <w:t xml:space="preserve">. </w:t>
      </w:r>
      <w:r w:rsidR="00BD5988">
        <w:rPr>
          <w:rFonts w:ascii="Geneva" w:hAnsi="Geneva"/>
          <w:color w:val="000000"/>
        </w:rPr>
        <w:t>2</w:t>
      </w:r>
      <w:r>
        <w:rPr>
          <w:rFonts w:ascii="Geneva" w:hAnsi="Geneva"/>
          <w:color w:val="000000"/>
        </w:rPr>
        <w:t>6), and a spirit of peace should prevail (v</w:t>
      </w:r>
      <w:r w:rsidR="002C4548">
        <w:rPr>
          <w:rFonts w:ascii="Geneva" w:hAnsi="Geneva"/>
          <w:color w:val="000000"/>
        </w:rPr>
        <w:t xml:space="preserve">. </w:t>
      </w:r>
      <w:r w:rsidR="00BD5988">
        <w:rPr>
          <w:rFonts w:ascii="Geneva" w:hAnsi="Geneva"/>
          <w:color w:val="000000"/>
        </w:rPr>
        <w:t>3</w:t>
      </w:r>
      <w:r>
        <w:rPr>
          <w:rFonts w:ascii="Geneva" w:hAnsi="Geneva"/>
          <w:color w:val="000000"/>
        </w:rPr>
        <w:t>3).</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This chapter on speaking in tongues is extremely relevant because of current interest in the charismatic gifts of the Spirit. If believers followed the teaching in this chapter alone, even in charismatic churches, there would be far less confusion in the church over this subject.</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"In these three chapters (xii.—xiv.) the Apostle has been contending with the danger of </w:t>
      </w:r>
      <w:r>
        <w:rPr>
          <w:rFonts w:ascii="Geneva" w:hAnsi="Geneva"/>
          <w:i/>
          <w:iCs/>
          <w:color w:val="000000"/>
        </w:rPr>
        <w:t>spiritual anarchy</w:t>
      </w:r>
      <w:r>
        <w:rPr>
          <w:rFonts w:ascii="Geneva" w:hAnsi="Geneva"/>
          <w:color w:val="000000"/>
        </w:rPr>
        <w:t>, which would be the result if every Christian who believed that he had a charisma were allowed to exercise it without consideration for others."</w:t>
      </w:r>
      <w:bookmarkStart w:id="760" w:name="_ftnref703"/>
      <w:r>
        <w:rPr>
          <w:rFonts w:ascii="Geneva" w:hAnsi="Geneva"/>
          <w:color w:val="000000"/>
        </w:rPr>
        <w:fldChar w:fldCharType="begin"/>
      </w:r>
      <w:r>
        <w:rPr>
          <w:rFonts w:ascii="Geneva" w:hAnsi="Geneva"/>
          <w:color w:val="000000"/>
        </w:rPr>
        <w:instrText xml:space="preserve"> HYPERLINK "https://www.planobiblechapel.org/tcon/notes/html/nt/1corinthians/1corinthians.htm" \l "_ftn703" \o "" </w:instrText>
      </w:r>
      <w:r>
        <w:rPr>
          <w:rFonts w:ascii="Geneva" w:hAnsi="Geneva"/>
          <w:color w:val="000000"/>
        </w:rPr>
        <w:fldChar w:fldCharType="separate"/>
      </w:r>
      <w:r>
        <w:rPr>
          <w:rStyle w:val="FootnoteReference"/>
          <w:rFonts w:ascii="Geneva" w:hAnsi="Geneva"/>
          <w:color w:val="0000FF"/>
          <w:sz w:val="16"/>
          <w:szCs w:val="16"/>
          <w:u w:val="single"/>
        </w:rPr>
        <w:t>[703]</w:t>
      </w:r>
      <w:r>
        <w:rPr>
          <w:rFonts w:ascii="Geneva" w:hAnsi="Geneva"/>
          <w:color w:val="000000"/>
        </w:rPr>
        <w:fldChar w:fldCharType="end"/>
      </w:r>
      <w:bookmarkEnd w:id="760"/>
    </w:p>
    <w:p w:rsidR="00C833C1" w:rsidRDefault="00C833C1" w:rsidP="00C833C1">
      <w:pPr>
        <w:spacing w:after="240"/>
        <w:jc w:val="both"/>
        <w:textAlignment w:val="top"/>
        <w:rPr>
          <w:rFonts w:ascii="Geneva" w:hAnsi="Geneva"/>
          <w:color w:val="000000"/>
        </w:rPr>
      </w:pPr>
      <w:r>
        <w:rPr>
          <w:rFonts w:ascii="Geneva" w:hAnsi="Geneva"/>
          <w:color w:val="000000"/>
        </w:rPr>
        <w:t>Some members of the Corinthian church continued to resist Paul's apostolic authority, as 2 Corinthians makes clear.</w:t>
      </w:r>
    </w:p>
    <w:p w:rsidR="00C833C1" w:rsidRDefault="00C833C1" w:rsidP="00C833C1">
      <w:pPr>
        <w:spacing w:after="240"/>
        <w:jc w:val="both"/>
        <w:textAlignment w:val="top"/>
        <w:rPr>
          <w:rFonts w:ascii="Geneva" w:hAnsi="Geneva"/>
          <w:color w:val="000000"/>
        </w:rPr>
      </w:pPr>
      <w:r>
        <w:rPr>
          <w:rFonts w:ascii="Geneva" w:hAnsi="Geneva"/>
          <w:color w:val="000000"/>
        </w:rPr>
        <w:t>What about "tongues" that are not languages? They are not what the New Testament deals with. But how should we deal with them? I suggest five things: First, recognize that "do not forbid speaking in tongues" (v</w:t>
      </w:r>
      <w:r w:rsidR="002C4548">
        <w:rPr>
          <w:rFonts w:ascii="Geneva" w:hAnsi="Geneva"/>
          <w:color w:val="000000"/>
        </w:rPr>
        <w:t xml:space="preserve">. </w:t>
      </w:r>
      <w:r w:rsidR="00BD5988">
        <w:rPr>
          <w:rFonts w:ascii="Geneva" w:hAnsi="Geneva"/>
          <w:color w:val="000000"/>
        </w:rPr>
        <w:t>3</w:t>
      </w:r>
      <w:r>
        <w:rPr>
          <w:rFonts w:ascii="Geneva" w:hAnsi="Geneva"/>
          <w:color w:val="000000"/>
        </w:rPr>
        <w:t>9) does not refer to this type of tongues but to languages. Church leaders can forbid speaking in the "non-language" type of tongues. Second, recognize that interpreting this type of tongues is not what the New Testament is talking about either. Third, since this type of tongues does not edify the church, and often disrupts the church, church leaders can prohibit it in church meetings. Fourth, if someone wants to practice this type of tongues in private it will only make him or her feel good—possibly. It will not help others. Fifth, this type of tongues can be learned by almost anyone, including unbelievers. It is not a supernatural ability that God gives to only some Christians, as many advocates of non-language "tongues" claim.</w:t>
      </w:r>
      <w:bookmarkStart w:id="761" w:name="_ftnref704"/>
      <w:r>
        <w:rPr>
          <w:rFonts w:ascii="Geneva" w:hAnsi="Geneva"/>
          <w:color w:val="000000"/>
        </w:rPr>
        <w:fldChar w:fldCharType="begin"/>
      </w:r>
      <w:r>
        <w:rPr>
          <w:rFonts w:ascii="Geneva" w:hAnsi="Geneva"/>
          <w:color w:val="000000"/>
        </w:rPr>
        <w:instrText xml:space="preserve"> HYPERLINK "https://www.planobiblechapel.org/tcon/notes/html/nt/1corinthians/1corinthians.htm" \l "_ftn704" \o "" </w:instrText>
      </w:r>
      <w:r>
        <w:rPr>
          <w:rFonts w:ascii="Geneva" w:hAnsi="Geneva"/>
          <w:color w:val="000000"/>
        </w:rPr>
        <w:fldChar w:fldCharType="separate"/>
      </w:r>
      <w:r>
        <w:rPr>
          <w:rStyle w:val="FootnoteReference"/>
          <w:rFonts w:ascii="Geneva" w:hAnsi="Geneva"/>
          <w:color w:val="0000FF"/>
          <w:sz w:val="16"/>
          <w:szCs w:val="16"/>
          <w:u w:val="single"/>
        </w:rPr>
        <w:t>[704]</w:t>
      </w:r>
      <w:r>
        <w:rPr>
          <w:rFonts w:ascii="Geneva" w:hAnsi="Geneva"/>
          <w:color w:val="000000"/>
        </w:rPr>
        <w:fldChar w:fldCharType="end"/>
      </w:r>
      <w:bookmarkEnd w:id="761"/>
    </w:p>
    <w:p w:rsidR="00C833C1" w:rsidRDefault="00C833C1" w:rsidP="00107626">
      <w:pPr>
        <w:pStyle w:val="Heading3"/>
      </w:pPr>
      <w:bookmarkStart w:id="762" w:name="_Toc165579108"/>
      <w:r>
        <w:t>F.     The resurrection of believers ch</w:t>
      </w:r>
      <w:r w:rsidR="002C4548">
        <w:t xml:space="preserve">. </w:t>
      </w:r>
      <w:r w:rsidR="00BD5988">
        <w:t>1</w:t>
      </w:r>
      <w:r>
        <w:t>5</w:t>
      </w:r>
      <w:bookmarkEnd w:id="762"/>
    </w:p>
    <w:p w:rsidR="00C833C1" w:rsidRDefault="00C833C1" w:rsidP="00C833C1">
      <w:pPr>
        <w:spacing w:after="240"/>
        <w:jc w:val="both"/>
        <w:textAlignment w:val="top"/>
        <w:rPr>
          <w:rFonts w:ascii="Geneva" w:hAnsi="Geneva"/>
          <w:color w:val="000000"/>
        </w:rPr>
      </w:pPr>
      <w:r>
        <w:rPr>
          <w:rFonts w:ascii="Geneva" w:hAnsi="Geneva"/>
          <w:color w:val="000000"/>
        </w:rPr>
        <w:t>The Apostle Paul did not introduce the instruction on the resurrection that follows with the formula that identifies it as a response to a specific question from the Corinthians (i.e., </w:t>
      </w:r>
      <w:r>
        <w:rPr>
          <w:rFonts w:ascii="Geneva" w:hAnsi="Geneva"/>
          <w:i/>
          <w:iCs/>
          <w:color w:val="000000"/>
        </w:rPr>
        <w:t>peri de</w:t>
      </w:r>
      <w:r>
        <w:rPr>
          <w:rFonts w:ascii="Geneva" w:hAnsi="Geneva"/>
          <w:color w:val="000000"/>
        </w:rPr>
        <w:t xml:space="preserve">, "Now concerning"). From what he said in this chapter he apparently knew that some in the Corinthian church had adopted a belief concerning the resurrection that was contrary to apostolic teaching. They believed that there is no resurrection of the dead (cf.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 16, 29, 32; Acts 17:32).</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"Educated, elite Corinthians probably followed views held by many philosophers, such as immortality of the soul after the body's death. … Some Greeks (like Epicureans and popular doubts on tombstones) denied even an afterlife. Yet even Greeks who expected an afterlife for the soul could not conceive of bodily resurrection (which they would view as the reanimation of corpses) or glorified bodies."</w:t>
      </w:r>
      <w:bookmarkStart w:id="763" w:name="_ftnref705"/>
      <w:r>
        <w:rPr>
          <w:rFonts w:ascii="Geneva" w:hAnsi="Geneva"/>
          <w:color w:val="000000"/>
        </w:rPr>
        <w:fldChar w:fldCharType="begin"/>
      </w:r>
      <w:r>
        <w:rPr>
          <w:rFonts w:ascii="Geneva" w:hAnsi="Geneva"/>
          <w:color w:val="000000"/>
        </w:rPr>
        <w:instrText xml:space="preserve"> HYPERLINK "https://www.planobiblechapel.org/tcon/notes/html/nt/1corinthians/1corinthians.htm" \l "_ftn705" \o "" </w:instrText>
      </w:r>
      <w:r>
        <w:rPr>
          <w:rFonts w:ascii="Geneva" w:hAnsi="Geneva"/>
          <w:color w:val="000000"/>
        </w:rPr>
        <w:fldChar w:fldCharType="separate"/>
      </w:r>
      <w:r>
        <w:rPr>
          <w:rStyle w:val="FootnoteReference"/>
          <w:rFonts w:ascii="Geneva" w:hAnsi="Geneva"/>
          <w:color w:val="0000FF"/>
          <w:sz w:val="16"/>
          <w:szCs w:val="16"/>
          <w:u w:val="single"/>
        </w:rPr>
        <w:t>[705]</w:t>
      </w:r>
      <w:r>
        <w:rPr>
          <w:rFonts w:ascii="Geneva" w:hAnsi="Geneva"/>
          <w:color w:val="000000"/>
        </w:rPr>
        <w:fldChar w:fldCharType="end"/>
      </w:r>
      <w:bookmarkEnd w:id="763"/>
    </w:p>
    <w:p w:rsidR="00C833C1" w:rsidRDefault="00C833C1" w:rsidP="00C833C1">
      <w:pPr>
        <w:spacing w:after="240"/>
        <w:jc w:val="both"/>
        <w:textAlignment w:val="top"/>
        <w:rPr>
          <w:rFonts w:ascii="Geneva" w:hAnsi="Geneva"/>
          <w:color w:val="000000"/>
        </w:rPr>
      </w:pPr>
      <w:r>
        <w:rPr>
          <w:rFonts w:ascii="Geneva" w:hAnsi="Geneva"/>
          <w:color w:val="000000"/>
        </w:rPr>
        <w:t>Apparently Paul included this teaching in order to correct this error and to reaffirm the central importance of the doctrine of the resurrection in the Christian faith.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the letter itself is not finished. Lying behind their view of spirituality is not simply a false view of spiritual gifts, but a false theology of spiritual existence as such. Since their view of 'spirituality' had also brought them to deny a future resurrection of the body, it is fitting that this matter be taken up next. The result is the grand climax of the letter as a whole, at least in terms of its argument."</w:t>
      </w:r>
      <w:bookmarkStart w:id="764" w:name="_ftnref706"/>
      <w:r>
        <w:rPr>
          <w:rFonts w:ascii="Geneva" w:hAnsi="Geneva"/>
          <w:color w:val="000000"/>
        </w:rPr>
        <w:fldChar w:fldCharType="begin"/>
      </w:r>
      <w:r>
        <w:rPr>
          <w:rFonts w:ascii="Geneva" w:hAnsi="Geneva"/>
          <w:color w:val="000000"/>
        </w:rPr>
        <w:instrText xml:space="preserve"> HYPERLINK "https://www.planobiblechapel.org/tcon/notes/html/nt/1corinthians/1corinthians.htm" \l "_ftn706" \o "" </w:instrText>
      </w:r>
      <w:r>
        <w:rPr>
          <w:rFonts w:ascii="Geneva" w:hAnsi="Geneva"/>
          <w:color w:val="000000"/>
        </w:rPr>
        <w:fldChar w:fldCharType="separate"/>
      </w:r>
      <w:r>
        <w:rPr>
          <w:rStyle w:val="FootnoteReference"/>
          <w:rFonts w:ascii="Geneva" w:hAnsi="Geneva"/>
          <w:color w:val="0000FF"/>
          <w:sz w:val="16"/>
          <w:szCs w:val="16"/>
          <w:u w:val="single"/>
        </w:rPr>
        <w:t>[706]</w:t>
      </w:r>
      <w:r>
        <w:rPr>
          <w:rFonts w:ascii="Geneva" w:hAnsi="Geneva"/>
          <w:color w:val="000000"/>
        </w:rPr>
        <w:fldChar w:fldCharType="end"/>
      </w:r>
      <w:bookmarkEnd w:id="764"/>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lastRenderedPageBreak/>
        <w:t>"This chapter has been called 'the earliest Christian doctrinal essay,' and it is the only part of the letter which deals directly with doctrine."</w:t>
      </w:r>
      <w:bookmarkStart w:id="765" w:name="_ftnref707"/>
      <w:r>
        <w:rPr>
          <w:rFonts w:ascii="Geneva" w:hAnsi="Geneva"/>
          <w:color w:val="000000"/>
        </w:rPr>
        <w:fldChar w:fldCharType="begin"/>
      </w:r>
      <w:r>
        <w:rPr>
          <w:rFonts w:ascii="Geneva" w:hAnsi="Geneva"/>
          <w:color w:val="000000"/>
        </w:rPr>
        <w:instrText xml:space="preserve"> HYPERLINK "https://www.planobiblechapel.org/tcon/notes/html/nt/1corinthians/1corinthians.htm" \l "_ftn707" \o "" </w:instrText>
      </w:r>
      <w:r>
        <w:rPr>
          <w:rFonts w:ascii="Geneva" w:hAnsi="Geneva"/>
          <w:color w:val="000000"/>
        </w:rPr>
        <w:fldChar w:fldCharType="separate"/>
      </w:r>
      <w:r>
        <w:rPr>
          <w:rStyle w:val="FootnoteReference"/>
          <w:rFonts w:ascii="Geneva" w:hAnsi="Geneva"/>
          <w:color w:val="0000FF"/>
          <w:sz w:val="16"/>
          <w:szCs w:val="16"/>
          <w:u w:val="single"/>
        </w:rPr>
        <w:t>[707]</w:t>
      </w:r>
      <w:r>
        <w:rPr>
          <w:rFonts w:ascii="Geneva" w:hAnsi="Geneva"/>
          <w:color w:val="000000"/>
        </w:rPr>
        <w:fldChar w:fldCharType="end"/>
      </w:r>
      <w:bookmarkEnd w:id="765"/>
    </w:p>
    <w:p w:rsidR="00C833C1" w:rsidRDefault="00C833C1" w:rsidP="00C833C1">
      <w:pPr>
        <w:spacing w:after="240"/>
        <w:jc w:val="both"/>
        <w:textAlignment w:val="top"/>
        <w:rPr>
          <w:rFonts w:ascii="Geneva" w:hAnsi="Geneva"/>
          <w:color w:val="000000"/>
        </w:rPr>
      </w:pPr>
      <w:r>
        <w:rPr>
          <w:rFonts w:ascii="Geneva" w:hAnsi="Geneva"/>
          <w:color w:val="000000"/>
        </w:rPr>
        <w:t xml:space="preserve">Evidently most of the Corinthian church believed in the resurrection of Jesus Christ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3-4), but belief in His resurrection did not necessarily involve believing that God would raise all believers in Christ. Christ's resurrection gave hope to believers about the future, but that hope did not necessarily involve the believer's resurrection. This seems to have been the viewpoint of many early Christians until Paul taught them that their bodily resurrection was part of their hope, which he did here. Thus this chapter has great theological value for the church.</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apparently soon after Paul's departure from Corinth [after his 18 months of ministry there] things took a turn for the worse in this church. A false theology began to gain ground, rooted in a radical pneumatism [spiritism] that denied the value/significance of the body and expressed in a somewhat 'overrealized,' or 'spiritualized,' eschatology. Along with this there arose a decided movement against Paul. These two matters climax in this letter in their pneumatic [spiritual] behavior (chaps</w:t>
      </w:r>
      <w:r w:rsidR="002C4548">
        <w:rPr>
          <w:rFonts w:ascii="Geneva" w:hAnsi="Geneva"/>
          <w:color w:val="000000"/>
        </w:rPr>
        <w:t xml:space="preserve">. </w:t>
      </w:r>
      <w:r w:rsidR="00BD5988">
        <w:rPr>
          <w:rFonts w:ascii="Geneva" w:hAnsi="Geneva"/>
          <w:color w:val="000000"/>
        </w:rPr>
        <w:t>1</w:t>
      </w:r>
      <w:r>
        <w:rPr>
          <w:rFonts w:ascii="Geneva" w:hAnsi="Geneva"/>
          <w:color w:val="000000"/>
        </w:rPr>
        <w:t>2—14) and their denial of a resurrection of the dead (chap</w:t>
      </w:r>
      <w:r w:rsidR="002C4548">
        <w:rPr>
          <w:rFonts w:ascii="Geneva" w:hAnsi="Geneva"/>
          <w:color w:val="000000"/>
        </w:rPr>
        <w:t xml:space="preserve">. </w:t>
      </w:r>
      <w:r w:rsidR="00BD5988">
        <w:rPr>
          <w:rFonts w:ascii="Geneva" w:hAnsi="Geneva"/>
          <w:color w:val="000000"/>
        </w:rPr>
        <w:t>1</w:t>
      </w:r>
      <w:r>
        <w:rPr>
          <w:rFonts w:ascii="Geneva" w:hAnsi="Geneva"/>
          <w:color w:val="000000"/>
        </w:rPr>
        <w:t>5), which included their questioning of his status as </w:t>
      </w:r>
      <w:r>
        <w:rPr>
          <w:rFonts w:ascii="Geneva" w:hAnsi="Geneva"/>
          <w:i/>
          <w:iCs/>
          <w:color w:val="000000"/>
        </w:rPr>
        <w:t>pneumatikos</w:t>
      </w:r>
      <w:r>
        <w:rPr>
          <w:rFonts w:ascii="Geneva" w:hAnsi="Geneva"/>
          <w:color w:val="000000"/>
        </w:rPr>
        <w:t> ([spiritual]</w:t>
      </w:r>
      <w:r w:rsidR="00BD5988">
        <w:rPr>
          <w:rFonts w:ascii="Geneva" w:hAnsi="Geneva"/>
          <w:color w:val="000000"/>
        </w:rPr>
        <w:t xml:space="preserve"> 1 Cor 14:</w:t>
      </w:r>
      <w:r>
        <w:rPr>
          <w:rFonts w:ascii="Geneva" w:hAnsi="Geneva"/>
          <w:color w:val="000000"/>
        </w:rPr>
        <w:t xml:space="preserve">36-38) and perhaps their calling him an 'abortion' or a 'freak'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8). Thus, as elsewhere, Paul sets out not only to correct some bad theology but at the same time to remind them of his right to do so."</w:t>
      </w:r>
      <w:bookmarkStart w:id="766" w:name="_ftnref708"/>
      <w:r>
        <w:rPr>
          <w:rFonts w:ascii="Geneva" w:hAnsi="Geneva"/>
          <w:color w:val="000000"/>
        </w:rPr>
        <w:fldChar w:fldCharType="begin"/>
      </w:r>
      <w:r>
        <w:rPr>
          <w:rFonts w:ascii="Geneva" w:hAnsi="Geneva"/>
          <w:color w:val="000000"/>
        </w:rPr>
        <w:instrText xml:space="preserve"> HYPERLINK "https://www.planobiblechapel.org/tcon/notes/html/nt/1corinthians/1corinthians.htm" \l "_ftn708" \o "" </w:instrText>
      </w:r>
      <w:r>
        <w:rPr>
          <w:rFonts w:ascii="Geneva" w:hAnsi="Geneva"/>
          <w:color w:val="000000"/>
        </w:rPr>
        <w:fldChar w:fldCharType="separate"/>
      </w:r>
      <w:r>
        <w:rPr>
          <w:rStyle w:val="FootnoteReference"/>
          <w:rFonts w:ascii="Geneva" w:hAnsi="Geneva"/>
          <w:color w:val="0000FF"/>
          <w:sz w:val="16"/>
          <w:szCs w:val="16"/>
          <w:u w:val="single"/>
        </w:rPr>
        <w:t>[708]</w:t>
      </w:r>
      <w:r>
        <w:rPr>
          <w:rFonts w:ascii="Geneva" w:hAnsi="Geneva"/>
          <w:color w:val="000000"/>
        </w:rPr>
        <w:fldChar w:fldCharType="end"/>
      </w:r>
      <w:bookmarkEnd w:id="766"/>
    </w:p>
    <w:p w:rsidR="00C833C1" w:rsidRDefault="00C833C1" w:rsidP="00107626">
      <w:pPr>
        <w:pStyle w:val="Heading4"/>
      </w:pPr>
      <w:bookmarkStart w:id="767" w:name="_Toc165579109"/>
      <w:r>
        <w:t>l.      The resurrection of Jesus Christ</w:t>
      </w:r>
      <w:r w:rsidR="00BD5988">
        <w:t xml:space="preserve"> 1 Cor 15:</w:t>
      </w:r>
      <w:r>
        <w:t>1-11</w:t>
      </w:r>
      <w:bookmarkEnd w:id="767"/>
    </w:p>
    <w:p w:rsidR="00C833C1" w:rsidRDefault="00C833C1" w:rsidP="00C833C1">
      <w:pPr>
        <w:spacing w:after="240"/>
        <w:jc w:val="both"/>
        <w:textAlignment w:val="top"/>
        <w:rPr>
          <w:rFonts w:ascii="Geneva" w:hAnsi="Geneva"/>
          <w:color w:val="000000"/>
        </w:rPr>
      </w:pPr>
      <w:r>
        <w:rPr>
          <w:rFonts w:ascii="Geneva" w:hAnsi="Geneva"/>
          <w:color w:val="000000"/>
        </w:rPr>
        <w:t>Paul began by reaffirming their commonly held belief: Jesus Christ was raised from the dead. In this section the apostle stressed the objective reality of both Jesus Christ's death and resurrection.</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resurrection of Jesus Christ is the cornerstone of all the Biblical teaching regarding the future life. If Christ arose and showed Himself alive to His own after His death, there really is something after this life."</w:t>
      </w:r>
      <w:bookmarkStart w:id="768" w:name="_ftnref709"/>
      <w:r>
        <w:rPr>
          <w:rFonts w:ascii="Geneva" w:hAnsi="Geneva"/>
          <w:color w:val="000000"/>
        </w:rPr>
        <w:fldChar w:fldCharType="begin"/>
      </w:r>
      <w:r>
        <w:rPr>
          <w:rFonts w:ascii="Geneva" w:hAnsi="Geneva"/>
          <w:color w:val="000000"/>
        </w:rPr>
        <w:instrText xml:space="preserve"> HYPERLINK "https://www.planobiblechapel.org/tcon/notes/html/nt/1corinthians/1corinthians.htm" \l "_ftn709" \o "" </w:instrText>
      </w:r>
      <w:r>
        <w:rPr>
          <w:rFonts w:ascii="Geneva" w:hAnsi="Geneva"/>
          <w:color w:val="000000"/>
        </w:rPr>
        <w:fldChar w:fldCharType="separate"/>
      </w:r>
      <w:r>
        <w:rPr>
          <w:rStyle w:val="FootnoteReference"/>
          <w:rFonts w:ascii="Geneva" w:hAnsi="Geneva"/>
          <w:color w:val="0000FF"/>
          <w:sz w:val="16"/>
          <w:szCs w:val="16"/>
          <w:u w:val="single"/>
        </w:rPr>
        <w:t>[709]</w:t>
      </w:r>
      <w:r>
        <w:rPr>
          <w:rFonts w:ascii="Geneva" w:hAnsi="Geneva"/>
          <w:color w:val="000000"/>
        </w:rPr>
        <w:fldChar w:fldCharType="end"/>
      </w:r>
      <w:bookmarkEnd w:id="76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           The Corinthians and all Christians have their standing in Christ as a result of the gospel message that they believe.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bulk of the people do not know the first principles of the gospel. We [preachers] assume too much when we take it for granted that our hearers, all of them, understand the gospel."</w:t>
      </w:r>
      <w:bookmarkStart w:id="769" w:name="_ftnref710"/>
      <w:r>
        <w:rPr>
          <w:rFonts w:ascii="Geneva" w:hAnsi="Geneva"/>
          <w:color w:val="000000"/>
        </w:rPr>
        <w:fldChar w:fldCharType="begin"/>
      </w:r>
      <w:r>
        <w:rPr>
          <w:rFonts w:ascii="Geneva" w:hAnsi="Geneva"/>
          <w:color w:val="000000"/>
        </w:rPr>
        <w:instrText xml:space="preserve"> HYPERLINK "https://www.planobiblechapel.org/tcon/notes/html/nt/1corinthians/1corinthians.htm" \l "_ftn710" \o "" </w:instrText>
      </w:r>
      <w:r>
        <w:rPr>
          <w:rFonts w:ascii="Geneva" w:hAnsi="Geneva"/>
          <w:color w:val="000000"/>
        </w:rPr>
        <w:fldChar w:fldCharType="separate"/>
      </w:r>
      <w:r>
        <w:rPr>
          <w:rStyle w:val="FootnoteReference"/>
          <w:rFonts w:ascii="Geneva" w:hAnsi="Geneva"/>
          <w:color w:val="0000FF"/>
          <w:sz w:val="16"/>
          <w:szCs w:val="16"/>
          <w:u w:val="single"/>
        </w:rPr>
        <w:t>[710]</w:t>
      </w:r>
      <w:r>
        <w:rPr>
          <w:rFonts w:ascii="Geneva" w:hAnsi="Geneva"/>
          <w:color w:val="000000"/>
        </w:rPr>
        <w:fldChar w:fldCharType="end"/>
      </w:r>
      <w:bookmarkEnd w:id="76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           Paul did not entertain the possibility that his readers could lose their salvation by abandoning the gospel that he had preached to them. "If you hold firmly to the word which I preached to you" means "if you hold fast (in mind) in what language I told you the good news."</w:t>
      </w:r>
      <w:bookmarkStart w:id="770" w:name="_ftnref711"/>
      <w:r>
        <w:rPr>
          <w:rFonts w:ascii="Geneva" w:hAnsi="Geneva"/>
          <w:color w:val="000000"/>
        </w:rPr>
        <w:fldChar w:fldCharType="begin"/>
      </w:r>
      <w:r>
        <w:rPr>
          <w:rFonts w:ascii="Geneva" w:hAnsi="Geneva"/>
          <w:color w:val="000000"/>
        </w:rPr>
        <w:instrText xml:space="preserve"> HYPERLINK "https://www.planobiblechapel.org/tcon/notes/html/nt/1corinthians/1corinthians.htm" \l "_ftn711" \o "" </w:instrText>
      </w:r>
      <w:r>
        <w:rPr>
          <w:rFonts w:ascii="Geneva" w:hAnsi="Geneva"/>
          <w:color w:val="000000"/>
        </w:rPr>
        <w:fldChar w:fldCharType="separate"/>
      </w:r>
      <w:r>
        <w:rPr>
          <w:rStyle w:val="FootnoteReference"/>
          <w:rFonts w:ascii="Geneva" w:hAnsi="Geneva"/>
          <w:color w:val="0000FF"/>
          <w:sz w:val="16"/>
          <w:szCs w:val="16"/>
          <w:u w:val="single"/>
        </w:rPr>
        <w:t>[711]</w:t>
      </w:r>
      <w:r>
        <w:rPr>
          <w:rFonts w:ascii="Geneva" w:hAnsi="Geneva"/>
          <w:color w:val="000000"/>
        </w:rPr>
        <w:fldChar w:fldCharType="end"/>
      </w:r>
      <w:bookmarkEnd w:id="770"/>
      <w:r>
        <w:rPr>
          <w:rFonts w:ascii="Geneva" w:hAnsi="Geneva"/>
          <w:color w:val="000000"/>
        </w:rPr>
        <w:t> If they remembered and held fast to the gospel that they had received they would continue to experience God's deliverance as they lived day by day. Their denial of the Resurrection, a major aspect of the gospel message they had heard, might indicate that some of them had not really believed the gospel.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 xml:space="preserve">15:3           As with the events of the Lord's Supper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23), Paul had heard of the Lord Jesus' death, burial, resurrection, and post-resurrection appearances, and he had then passed this information along to others. Elsewhere he wrote that he had not received the gospel from other people but directly from the Lord (Gal</w:t>
      </w:r>
      <w:r w:rsidR="002C4548">
        <w:rPr>
          <w:rFonts w:ascii="Geneva" w:hAnsi="Geneva"/>
          <w:color w:val="000000"/>
        </w:rPr>
        <w:t xml:space="preserve">. </w:t>
      </w:r>
      <w:r w:rsidR="00BD5988">
        <w:rPr>
          <w:rFonts w:ascii="Geneva" w:hAnsi="Geneva"/>
          <w:color w:val="000000"/>
        </w:rPr>
        <w:t>1</w:t>
      </w:r>
      <w:r>
        <w:rPr>
          <w:rFonts w:ascii="Geneva" w:hAnsi="Geneva"/>
          <w:color w:val="000000"/>
        </w:rPr>
        <w:t>:11). Probably some aspects of it came to him one way and others in other ways. He apparently received the essence of the gospel on the Damascus Road and later learned more details from other sources.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"He received the facts from the Apostles and others; the import of the facts was made known to him by Christ (Gal. i</w:t>
      </w:r>
      <w:r w:rsidR="002C4548">
        <w:rPr>
          <w:rFonts w:ascii="Geneva" w:hAnsi="Geneva"/>
          <w:color w:val="000000"/>
        </w:rPr>
        <w:t xml:space="preserve">. </w:t>
      </w:r>
      <w:r w:rsidR="00BD5988">
        <w:rPr>
          <w:rFonts w:ascii="Geneva" w:hAnsi="Geneva"/>
          <w:color w:val="000000"/>
        </w:rPr>
        <w:t>1</w:t>
      </w:r>
      <w:r>
        <w:rPr>
          <w:rFonts w:ascii="Geneva" w:hAnsi="Geneva"/>
          <w:color w:val="000000"/>
        </w:rPr>
        <w:t>2)."</w:t>
      </w:r>
      <w:bookmarkStart w:id="771" w:name="_ftnref712"/>
      <w:r>
        <w:rPr>
          <w:rFonts w:ascii="Geneva" w:hAnsi="Geneva"/>
          <w:color w:val="000000"/>
        </w:rPr>
        <w:fldChar w:fldCharType="begin"/>
      </w:r>
      <w:r>
        <w:rPr>
          <w:rFonts w:ascii="Geneva" w:hAnsi="Geneva"/>
          <w:color w:val="000000"/>
        </w:rPr>
        <w:instrText xml:space="preserve"> HYPERLINK "https://www.planobiblechapel.org/tcon/notes/html/nt/1corinthians/1corinthians.htm" \l "_ftn712" \o "" </w:instrText>
      </w:r>
      <w:r>
        <w:rPr>
          <w:rFonts w:ascii="Geneva" w:hAnsi="Geneva"/>
          <w:color w:val="000000"/>
        </w:rPr>
        <w:fldChar w:fldCharType="separate"/>
      </w:r>
      <w:r>
        <w:rPr>
          <w:rStyle w:val="FootnoteReference"/>
          <w:rFonts w:ascii="Geneva" w:hAnsi="Geneva"/>
          <w:color w:val="0000FF"/>
          <w:sz w:val="16"/>
          <w:szCs w:val="16"/>
          <w:u w:val="single"/>
        </w:rPr>
        <w:t>[712]</w:t>
      </w:r>
      <w:r>
        <w:rPr>
          <w:rFonts w:ascii="Geneva" w:hAnsi="Geneva"/>
          <w:color w:val="000000"/>
        </w:rPr>
        <w:fldChar w:fldCharType="end"/>
      </w:r>
      <w:bookmarkEnd w:id="771"/>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Three facts are primary concerning Jesus' death: He died, He died for other people's sins, and He died as the Scriptures revealed that He would. These facts received constant reaffirmation in the early preaching of the church (cf. Acts 3:13-18; 8:32-35).</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"People are wicked and sinful; they do not know God. But Christ died 'for our sins,' not only to forgive but also </w:t>
      </w:r>
      <w:r>
        <w:rPr>
          <w:rFonts w:ascii="Geneva" w:hAnsi="Geneva"/>
          <w:i/>
          <w:iCs/>
          <w:color w:val="000000"/>
        </w:rPr>
        <w:t>to free people from their sins</w:t>
      </w:r>
      <w:r>
        <w:rPr>
          <w:rFonts w:ascii="Geneva" w:hAnsi="Geneva"/>
          <w:color w:val="000000"/>
        </w:rPr>
        <w:t>.  Hence Paul's extreme agitation at the Corinthians' sinfulness, because they are thereby persisting in the very sins from which God in Christ has saved them. This, after all, is what most of the letter is about."</w:t>
      </w:r>
      <w:bookmarkStart w:id="772" w:name="_ftnref713"/>
      <w:r>
        <w:rPr>
          <w:rFonts w:ascii="Geneva" w:hAnsi="Geneva"/>
          <w:color w:val="000000"/>
        </w:rPr>
        <w:fldChar w:fldCharType="begin"/>
      </w:r>
      <w:r>
        <w:rPr>
          <w:rFonts w:ascii="Geneva" w:hAnsi="Geneva"/>
          <w:color w:val="000000"/>
        </w:rPr>
        <w:instrText xml:space="preserve"> HYPERLINK "https://www.planobiblechapel.org/tcon/notes/html/nt/1corinthians/1corinthians.htm" \l "_ftn713" \o "" </w:instrText>
      </w:r>
      <w:r>
        <w:rPr>
          <w:rFonts w:ascii="Geneva" w:hAnsi="Geneva"/>
          <w:color w:val="000000"/>
        </w:rPr>
        <w:fldChar w:fldCharType="separate"/>
      </w:r>
      <w:r>
        <w:rPr>
          <w:rStyle w:val="FootnoteReference"/>
          <w:rFonts w:ascii="Geneva" w:hAnsi="Geneva"/>
          <w:color w:val="0000FF"/>
          <w:sz w:val="16"/>
          <w:szCs w:val="16"/>
          <w:u w:val="single"/>
        </w:rPr>
        <w:t>[713]</w:t>
      </w:r>
      <w:r>
        <w:rPr>
          <w:rFonts w:ascii="Geneva" w:hAnsi="Geneva"/>
          <w:color w:val="000000"/>
        </w:rPr>
        <w:fldChar w:fldCharType="end"/>
      </w:r>
      <w:bookmarkEnd w:id="77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language 'for our sins' is a direct reflection of the LXX [Septuagint translation] of Isa</w:t>
      </w:r>
      <w:r w:rsidR="002C4548">
        <w:rPr>
          <w:rFonts w:ascii="Geneva" w:hAnsi="Geneva"/>
          <w:color w:val="000000"/>
        </w:rPr>
        <w:t xml:space="preserve">. </w:t>
      </w:r>
      <w:r w:rsidR="00BD5988">
        <w:rPr>
          <w:rFonts w:ascii="Geneva" w:hAnsi="Geneva"/>
          <w:color w:val="000000"/>
        </w:rPr>
        <w:t>5</w:t>
      </w:r>
      <w:r>
        <w:rPr>
          <w:rFonts w:ascii="Geneva" w:hAnsi="Geneva"/>
          <w:color w:val="000000"/>
        </w:rPr>
        <w:t>3. Since Judaism did </w:t>
      </w:r>
      <w:r>
        <w:rPr>
          <w:rFonts w:ascii="Geneva" w:hAnsi="Geneva"/>
          <w:i/>
          <w:iCs/>
          <w:color w:val="000000"/>
        </w:rPr>
        <w:t>not</w:t>
      </w:r>
      <w:r>
        <w:rPr>
          <w:rFonts w:ascii="Geneva" w:hAnsi="Geneva"/>
          <w:color w:val="000000"/>
        </w:rPr>
        <w:t> interpret this passage messianically, at least not in terms of a personal Messiah,</w:t>
      </w:r>
      <w:bookmarkStart w:id="773" w:name="_ftnref714"/>
      <w:r>
        <w:rPr>
          <w:rFonts w:ascii="Geneva" w:hAnsi="Geneva"/>
          <w:color w:val="000000"/>
        </w:rPr>
        <w:fldChar w:fldCharType="begin"/>
      </w:r>
      <w:r>
        <w:rPr>
          <w:rFonts w:ascii="Geneva" w:hAnsi="Geneva"/>
          <w:color w:val="000000"/>
        </w:rPr>
        <w:instrText xml:space="preserve"> HYPERLINK "https://www.planobiblechapel.org/tcon/notes/html/nt/1corinthians/1corinthians.htm" \l "_ftn714" \o "" </w:instrText>
      </w:r>
      <w:r>
        <w:rPr>
          <w:rFonts w:ascii="Geneva" w:hAnsi="Geneva"/>
          <w:color w:val="000000"/>
        </w:rPr>
        <w:fldChar w:fldCharType="separate"/>
      </w:r>
      <w:r>
        <w:rPr>
          <w:rStyle w:val="FootnoteReference"/>
          <w:rFonts w:ascii="Geneva" w:hAnsi="Geneva"/>
          <w:color w:val="0000FF"/>
          <w:sz w:val="16"/>
          <w:szCs w:val="16"/>
          <w:u w:val="single"/>
        </w:rPr>
        <w:t>[714]</w:t>
      </w:r>
      <w:r>
        <w:rPr>
          <w:rFonts w:ascii="Geneva" w:hAnsi="Geneva"/>
          <w:color w:val="000000"/>
        </w:rPr>
        <w:fldChar w:fldCharType="end"/>
      </w:r>
      <w:bookmarkEnd w:id="773"/>
      <w:r>
        <w:rPr>
          <w:rFonts w:ascii="Geneva" w:hAnsi="Geneva"/>
          <w:color w:val="000000"/>
        </w:rPr>
        <w:t> and since there is no immediate connection between the death of Jesus and the idea that his death was 'for our sins,' it is fair to say that whoever made that connection is the 'founder of Christianity.' All the evidence points to Jesus himself, especially at the Last Supper with his interpretation of his death in the language of Isa</w:t>
      </w:r>
      <w:r w:rsidR="002C4548">
        <w:rPr>
          <w:rFonts w:ascii="Geneva" w:hAnsi="Geneva"/>
          <w:color w:val="000000"/>
        </w:rPr>
        <w:t xml:space="preserve">. </w:t>
      </w:r>
      <w:r w:rsidR="00BD5988">
        <w:rPr>
          <w:rFonts w:ascii="Geneva" w:hAnsi="Geneva"/>
          <w:color w:val="000000"/>
        </w:rPr>
        <w:t>5</w:t>
      </w:r>
      <w:r>
        <w:rPr>
          <w:rFonts w:ascii="Geneva" w:hAnsi="Geneva"/>
          <w:color w:val="000000"/>
        </w:rPr>
        <w:t>3 as 'for you' (see on</w:t>
      </w:r>
      <w:r w:rsidR="00BD5988">
        <w:rPr>
          <w:rFonts w:ascii="Geneva" w:hAnsi="Geneva"/>
          <w:color w:val="000000"/>
        </w:rPr>
        <w:t xml:space="preserve"> 1 Cor 11:</w:t>
      </w:r>
      <w:r>
        <w:rPr>
          <w:rFonts w:ascii="Geneva" w:hAnsi="Geneva"/>
          <w:color w:val="000000"/>
        </w:rPr>
        <w:t>23-25)."</w:t>
      </w:r>
      <w:bookmarkStart w:id="774" w:name="_ftnref715"/>
      <w:r>
        <w:rPr>
          <w:rFonts w:ascii="Geneva" w:hAnsi="Geneva"/>
          <w:color w:val="000000"/>
        </w:rPr>
        <w:fldChar w:fldCharType="begin"/>
      </w:r>
      <w:r>
        <w:rPr>
          <w:rFonts w:ascii="Geneva" w:hAnsi="Geneva"/>
          <w:color w:val="000000"/>
        </w:rPr>
        <w:instrText xml:space="preserve"> HYPERLINK "https://www.planobiblechapel.org/tcon/notes/html/nt/1corinthians/1corinthians.htm" \l "_ftn715" \o "" </w:instrText>
      </w:r>
      <w:r>
        <w:rPr>
          <w:rFonts w:ascii="Geneva" w:hAnsi="Geneva"/>
          <w:color w:val="000000"/>
        </w:rPr>
        <w:fldChar w:fldCharType="separate"/>
      </w:r>
      <w:r>
        <w:rPr>
          <w:rStyle w:val="FootnoteReference"/>
          <w:rFonts w:ascii="Geneva" w:hAnsi="Geneva"/>
          <w:color w:val="0000FF"/>
          <w:sz w:val="16"/>
          <w:szCs w:val="16"/>
          <w:u w:val="single"/>
        </w:rPr>
        <w:t>[715]</w:t>
      </w:r>
      <w:r>
        <w:rPr>
          <w:rFonts w:ascii="Geneva" w:hAnsi="Geneva"/>
          <w:color w:val="000000"/>
        </w:rPr>
        <w:fldChar w:fldCharType="end"/>
      </w:r>
      <w:bookmarkEnd w:id="774"/>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"'Christ died'—that is history; 'Christ died for our sins'—that is doctrine. Without these two elements, joined in an absolutely indissoluble union, there is no Christianity."</w:t>
      </w:r>
      <w:bookmarkStart w:id="775" w:name="_ftnref716"/>
      <w:r>
        <w:rPr>
          <w:rFonts w:ascii="Geneva" w:hAnsi="Geneva"/>
          <w:color w:val="000000"/>
        </w:rPr>
        <w:fldChar w:fldCharType="begin"/>
      </w:r>
      <w:r>
        <w:rPr>
          <w:rFonts w:ascii="Geneva" w:hAnsi="Geneva"/>
          <w:color w:val="000000"/>
        </w:rPr>
        <w:instrText xml:space="preserve"> HYPERLINK "https://www.planobiblechapel.org/tcon/notes/html/nt/1corinthians/1corinthians.htm" \l "_ftn716" \o "" </w:instrText>
      </w:r>
      <w:r>
        <w:rPr>
          <w:rFonts w:ascii="Geneva" w:hAnsi="Geneva"/>
          <w:color w:val="000000"/>
        </w:rPr>
        <w:fldChar w:fldCharType="separate"/>
      </w:r>
      <w:r>
        <w:rPr>
          <w:rStyle w:val="FootnoteReference"/>
          <w:rFonts w:ascii="Geneva" w:hAnsi="Geneva"/>
          <w:color w:val="0000FF"/>
          <w:sz w:val="16"/>
          <w:szCs w:val="16"/>
          <w:u w:val="single"/>
        </w:rPr>
        <w:t>[716]</w:t>
      </w:r>
      <w:r>
        <w:rPr>
          <w:rFonts w:ascii="Geneva" w:hAnsi="Geneva"/>
          <w:color w:val="000000"/>
        </w:rPr>
        <w:fldChar w:fldCharType="end"/>
      </w:r>
      <w:bookmarkEnd w:id="77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           Jesus' burial emphasizes the finality of the Messiah's death (cf. Acts 2:29) and serves as evidence of the reality of His resurrection (cf. Acts 13:29-30). He could not have truly arisen if He had not truly died.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apart from His bodily resurrection we could have no proof that God had accepted His propitiatory [satisfying, atoning] work …"</w:t>
      </w:r>
      <w:bookmarkStart w:id="776" w:name="_ftnref717"/>
      <w:r>
        <w:rPr>
          <w:rFonts w:ascii="Geneva" w:hAnsi="Geneva"/>
          <w:color w:val="000000"/>
        </w:rPr>
        <w:fldChar w:fldCharType="begin"/>
      </w:r>
      <w:r>
        <w:rPr>
          <w:rFonts w:ascii="Geneva" w:hAnsi="Geneva"/>
          <w:color w:val="000000"/>
        </w:rPr>
        <w:instrText xml:space="preserve"> HYPERLINK "https://www.planobiblechapel.org/tcon/notes/html/nt/1corinthians/1corinthians.htm" \l "_ftn717" \o "" </w:instrText>
      </w:r>
      <w:r>
        <w:rPr>
          <w:rFonts w:ascii="Geneva" w:hAnsi="Geneva"/>
          <w:color w:val="000000"/>
        </w:rPr>
        <w:fldChar w:fldCharType="separate"/>
      </w:r>
      <w:r>
        <w:rPr>
          <w:rStyle w:val="FootnoteReference"/>
          <w:rFonts w:ascii="Geneva" w:hAnsi="Geneva"/>
          <w:color w:val="0000FF"/>
          <w:sz w:val="16"/>
          <w:szCs w:val="16"/>
          <w:u w:val="single"/>
        </w:rPr>
        <w:t>[717]</w:t>
      </w:r>
      <w:r>
        <w:rPr>
          <w:rFonts w:ascii="Geneva" w:hAnsi="Geneva"/>
          <w:color w:val="000000"/>
        </w:rPr>
        <w:fldChar w:fldCharType="end"/>
      </w:r>
      <w:bookmarkEnd w:id="77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perfect tense and passive voice of the Greek verb translated "was raised" implies that, since God raised Him, He is still alive. The third day was Sunday. Friday, the day of the crucifixion, was the first day, and Saturday was the second.</w:t>
      </w:r>
      <w:bookmarkStart w:id="777" w:name="_ftnref718"/>
      <w:r>
        <w:rPr>
          <w:rFonts w:ascii="Geneva" w:hAnsi="Geneva"/>
          <w:color w:val="000000"/>
        </w:rPr>
        <w:fldChar w:fldCharType="begin"/>
      </w:r>
      <w:r>
        <w:rPr>
          <w:rFonts w:ascii="Geneva" w:hAnsi="Geneva"/>
          <w:color w:val="000000"/>
        </w:rPr>
        <w:instrText xml:space="preserve"> HYPERLINK "https://www.planobiblechapel.org/tcon/notes/html/nt/1corinthians/1corinthians.htm" \l "_ftn718" \o "" </w:instrText>
      </w:r>
      <w:r>
        <w:rPr>
          <w:rFonts w:ascii="Geneva" w:hAnsi="Geneva"/>
          <w:color w:val="000000"/>
        </w:rPr>
        <w:fldChar w:fldCharType="separate"/>
      </w:r>
      <w:r>
        <w:rPr>
          <w:rStyle w:val="FootnoteReference"/>
          <w:rFonts w:ascii="Geneva" w:hAnsi="Geneva"/>
          <w:color w:val="0000FF"/>
          <w:sz w:val="16"/>
          <w:szCs w:val="16"/>
          <w:u w:val="single"/>
        </w:rPr>
        <w:t>[718]</w:t>
      </w:r>
      <w:r>
        <w:rPr>
          <w:rFonts w:ascii="Geneva" w:hAnsi="Geneva"/>
          <w:color w:val="000000"/>
        </w:rPr>
        <w:fldChar w:fldCharType="end"/>
      </w:r>
      <w:bookmarkEnd w:id="777"/>
      <w:r>
        <w:rPr>
          <w:rFonts w:ascii="Geneva" w:hAnsi="Geneva"/>
          <w:color w:val="000000"/>
        </w:rPr>
        <w:t xml:space="preserve"> The phrase "according to the Scriptures" </w:t>
      </w:r>
      <w:r>
        <w:rPr>
          <w:rFonts w:ascii="Geneva" w:hAnsi="Geneva"/>
          <w:color w:val="000000"/>
        </w:rPr>
        <w:lastRenderedPageBreak/>
        <w:t>probably describes the Resurrection alone in view of the structure of the sentence in Greek (cf. Lev</w:t>
      </w:r>
      <w:r w:rsidR="002C4548">
        <w:rPr>
          <w:rFonts w:ascii="Geneva" w:hAnsi="Geneva"/>
          <w:color w:val="000000"/>
        </w:rPr>
        <w:t xml:space="preserve">. </w:t>
      </w:r>
      <w:r w:rsidR="00BD5988">
        <w:rPr>
          <w:rFonts w:ascii="Geneva" w:hAnsi="Geneva"/>
          <w:color w:val="000000"/>
        </w:rPr>
        <w:t>2</w:t>
      </w:r>
      <w:r>
        <w:rPr>
          <w:rFonts w:ascii="Geneva" w:hAnsi="Geneva"/>
          <w:color w:val="000000"/>
        </w:rPr>
        <w:t>3:10-14; Ps</w:t>
      </w:r>
      <w:r w:rsidR="002C4548">
        <w:rPr>
          <w:rFonts w:ascii="Geneva" w:hAnsi="Geneva"/>
          <w:color w:val="000000"/>
        </w:rPr>
        <w:t xml:space="preserve">. </w:t>
      </w:r>
      <w:r w:rsidR="00BD5988">
        <w:rPr>
          <w:rFonts w:ascii="Geneva" w:hAnsi="Geneva"/>
          <w:color w:val="000000"/>
        </w:rPr>
        <w:t>1</w:t>
      </w:r>
      <w:r>
        <w:rPr>
          <w:rFonts w:ascii="Geneva" w:hAnsi="Geneva"/>
          <w:color w:val="000000"/>
        </w:rPr>
        <w:t>6:10-11; 17:15; Isa</w:t>
      </w:r>
      <w:r w:rsidR="002C4548">
        <w:rPr>
          <w:rFonts w:ascii="Geneva" w:hAnsi="Geneva"/>
          <w:color w:val="000000"/>
        </w:rPr>
        <w:t xml:space="preserve">. </w:t>
      </w:r>
      <w:r w:rsidR="00BD5988">
        <w:rPr>
          <w:rFonts w:ascii="Geneva" w:hAnsi="Geneva"/>
          <w:color w:val="000000"/>
        </w:rPr>
        <w:t>5</w:t>
      </w:r>
      <w:r>
        <w:rPr>
          <w:rFonts w:ascii="Geneva" w:hAnsi="Geneva"/>
          <w:color w:val="000000"/>
        </w:rPr>
        <w:t>3:10b; Hos</w:t>
      </w:r>
      <w:r w:rsidR="002C4548">
        <w:rPr>
          <w:rFonts w:ascii="Geneva" w:hAnsi="Geneva"/>
          <w:color w:val="000000"/>
        </w:rPr>
        <w:t xml:space="preserve">. </w:t>
      </w:r>
      <w:r w:rsidR="00BD5988">
        <w:rPr>
          <w:rFonts w:ascii="Geneva" w:hAnsi="Geneva"/>
          <w:color w:val="000000"/>
        </w:rPr>
        <w:t>6</w:t>
      </w:r>
      <w:r>
        <w:rPr>
          <w:rFonts w:ascii="Geneva" w:hAnsi="Geneva"/>
          <w:color w:val="000000"/>
        </w:rPr>
        <w:t>:2; Matt</w:t>
      </w:r>
      <w:r w:rsidR="002C4548">
        <w:rPr>
          <w:rFonts w:ascii="Geneva" w:hAnsi="Geneva"/>
          <w:color w:val="000000"/>
        </w:rPr>
        <w:t xml:space="preserve">. </w:t>
      </w:r>
      <w:r w:rsidR="00BD5988">
        <w:rPr>
          <w:rFonts w:ascii="Geneva" w:hAnsi="Geneva"/>
          <w:color w:val="000000"/>
        </w:rPr>
        <w:t>1</w:t>
      </w:r>
      <w:r>
        <w:rPr>
          <w:rFonts w:ascii="Geneva" w:hAnsi="Geneva"/>
          <w:color w:val="000000"/>
        </w:rPr>
        <w:t>2:38-41). According to the Scriptures all three persons of the Godhead had a part in Jesus' resurrection: the Son (John 2:19, 21), the Father (Rom</w:t>
      </w:r>
      <w:r w:rsidR="002C4548">
        <w:rPr>
          <w:rFonts w:ascii="Geneva" w:hAnsi="Geneva"/>
          <w:color w:val="000000"/>
        </w:rPr>
        <w:t xml:space="preserve">. </w:t>
      </w:r>
      <w:r w:rsidR="00BD5988">
        <w:rPr>
          <w:rFonts w:ascii="Geneva" w:hAnsi="Geneva"/>
          <w:color w:val="000000"/>
        </w:rPr>
        <w:t>6</w:t>
      </w:r>
      <w:r>
        <w:rPr>
          <w:rFonts w:ascii="Geneva" w:hAnsi="Geneva"/>
          <w:color w:val="000000"/>
        </w:rPr>
        <w:t>:4; cf. Heb</w:t>
      </w:r>
      <w:r w:rsidR="002C4548">
        <w:rPr>
          <w:rFonts w:ascii="Geneva" w:hAnsi="Geneva"/>
          <w:color w:val="000000"/>
        </w:rPr>
        <w:t xml:space="preserve">. </w:t>
      </w:r>
      <w:r w:rsidR="00BD5988">
        <w:rPr>
          <w:rFonts w:ascii="Geneva" w:hAnsi="Geneva"/>
          <w:color w:val="000000"/>
        </w:rPr>
        <w:t>1</w:t>
      </w:r>
      <w:r>
        <w:rPr>
          <w:rFonts w:ascii="Geneva" w:hAnsi="Geneva"/>
          <w:color w:val="000000"/>
        </w:rPr>
        <w:t>3:20), and the Spirit (Rom</w:t>
      </w:r>
      <w:r w:rsidR="002C4548">
        <w:rPr>
          <w:rFonts w:ascii="Geneva" w:hAnsi="Geneva"/>
          <w:color w:val="000000"/>
        </w:rPr>
        <w:t xml:space="preserve">. </w:t>
      </w:r>
      <w:r w:rsidR="00BD5988">
        <w:rPr>
          <w:rFonts w:ascii="Geneva" w:hAnsi="Geneva"/>
          <w:color w:val="000000"/>
        </w:rPr>
        <w:t>8</w:t>
      </w:r>
      <w:r>
        <w:rPr>
          <w:rFonts w:ascii="Geneva" w:hAnsi="Geneva"/>
          <w:color w:val="000000"/>
        </w:rPr>
        <w:t>:11).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"Though the resurrection is part of the gospel message, it is not part of the saving work of Christ on the cross. The resurrection is stated as proof of the efficacy [effectiveness, success] of Christ's death. Having accomplished redemption by His death, Jesus Christ was 'raised because of our justification' (Rom</w:t>
      </w:r>
      <w:r w:rsidR="002C4548">
        <w:rPr>
          <w:rFonts w:ascii="Geneva" w:hAnsi="Geneva"/>
          <w:color w:val="000000"/>
        </w:rPr>
        <w:t xml:space="preserve">. </w:t>
      </w:r>
      <w:r w:rsidR="00BD5988">
        <w:rPr>
          <w:rFonts w:ascii="Geneva" w:hAnsi="Geneva"/>
          <w:color w:val="000000"/>
        </w:rPr>
        <w:t>4</w:t>
      </w:r>
      <w:r>
        <w:rPr>
          <w:rFonts w:ascii="Geneva" w:hAnsi="Geneva"/>
          <w:color w:val="000000"/>
        </w:rPr>
        <w:t>:25). The fact that Jesus Christ is alive is part of the Christian's good news, but individuals are saved by His death, not by His resurrection."</w:t>
      </w:r>
      <w:bookmarkStart w:id="778" w:name="_ftnref719"/>
      <w:r>
        <w:rPr>
          <w:rFonts w:ascii="Geneva" w:hAnsi="Geneva"/>
          <w:color w:val="000000"/>
        </w:rPr>
        <w:fldChar w:fldCharType="begin"/>
      </w:r>
      <w:r>
        <w:rPr>
          <w:rFonts w:ascii="Geneva" w:hAnsi="Geneva"/>
          <w:color w:val="000000"/>
        </w:rPr>
        <w:instrText xml:space="preserve"> HYPERLINK "https://www.planobiblechapel.org/tcon/notes/html/nt/1corinthians/1corinthians.htm" \l "_ftn719" \o "" </w:instrText>
      </w:r>
      <w:r>
        <w:rPr>
          <w:rFonts w:ascii="Geneva" w:hAnsi="Geneva"/>
          <w:color w:val="000000"/>
        </w:rPr>
        <w:fldChar w:fldCharType="separate"/>
      </w:r>
      <w:r>
        <w:rPr>
          <w:rStyle w:val="FootnoteReference"/>
          <w:rFonts w:ascii="Geneva" w:hAnsi="Geneva"/>
          <w:color w:val="0000FF"/>
          <w:sz w:val="16"/>
          <w:szCs w:val="16"/>
          <w:u w:val="single"/>
        </w:rPr>
        <w:t>[719]</w:t>
      </w:r>
      <w:r>
        <w:rPr>
          <w:rFonts w:ascii="Geneva" w:hAnsi="Geneva"/>
          <w:color w:val="000000"/>
        </w:rPr>
        <w:fldChar w:fldCharType="end"/>
      </w:r>
      <w:bookmarkEnd w:id="778"/>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15:5           Peter ("Cephas") was, of course, the leader of the 12 disciples. Perhaps Paul referred to the Lord's special appearance to Peter (Luke 24:34) because some individuals in the Corinthian church revered Peter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12) as well as because he was the key disciple. "The twelve" refers to the 12 disciples, even though only 11 of them were alive when the Lord appeared to them. This was a way of referring to that particular group of Jesus' followers during His earthly ministry (Matt</w:t>
      </w:r>
      <w:r w:rsidR="002C4548">
        <w:rPr>
          <w:rFonts w:ascii="Geneva" w:hAnsi="Geneva"/>
          <w:color w:val="000000"/>
        </w:rPr>
        <w:t xml:space="preserve">. </w:t>
      </w:r>
      <w:r w:rsidR="00BD5988">
        <w:rPr>
          <w:rFonts w:ascii="Geneva" w:hAnsi="Geneva"/>
          <w:color w:val="000000"/>
        </w:rPr>
        <w:t>1</w:t>
      </w:r>
      <w:r>
        <w:rPr>
          <w:rFonts w:ascii="Geneva" w:hAnsi="Geneva"/>
          <w:color w:val="000000"/>
        </w:rPr>
        <w:t>0:1).</w:t>
      </w:r>
      <w:bookmarkStart w:id="779" w:name="_ftnref720"/>
      <w:r>
        <w:rPr>
          <w:rFonts w:ascii="Geneva" w:hAnsi="Geneva"/>
          <w:color w:val="000000"/>
        </w:rPr>
        <w:fldChar w:fldCharType="begin"/>
      </w:r>
      <w:r>
        <w:rPr>
          <w:rFonts w:ascii="Geneva" w:hAnsi="Geneva"/>
          <w:color w:val="000000"/>
        </w:rPr>
        <w:instrText xml:space="preserve"> HYPERLINK "https://www.planobiblechapel.org/tcon/notes/html/nt/1corinthians/1corinthians.htm" \l "_ftn720" \o "" </w:instrText>
      </w:r>
      <w:r>
        <w:rPr>
          <w:rFonts w:ascii="Geneva" w:hAnsi="Geneva"/>
          <w:color w:val="000000"/>
        </w:rPr>
        <w:fldChar w:fldCharType="separate"/>
      </w:r>
      <w:r>
        <w:rPr>
          <w:rStyle w:val="FootnoteReference"/>
          <w:rFonts w:ascii="Geneva" w:hAnsi="Geneva"/>
          <w:color w:val="0000FF"/>
          <w:sz w:val="16"/>
          <w:szCs w:val="16"/>
          <w:u w:val="single"/>
        </w:rPr>
        <w:t>[720]</w:t>
      </w:r>
      <w:r>
        <w:rPr>
          <w:rFonts w:ascii="Geneva" w:hAnsi="Geneva"/>
          <w:color w:val="000000"/>
        </w:rPr>
        <w:fldChar w:fldCharType="end"/>
      </w:r>
      <w:bookmarkEnd w:id="77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15:6           This is the only record of Jesus' post-resurrection appearance to more than 500 people in the New Testament. That Jesus appeared to so many people at one time is evidence that His resurrection body was not a spirit. Many people testified that they had seen Him on this single occasion. Since the Resurrection took place about 23 years before Paul wrote this epistle, it is reasonable that the majority of this group of witnesses was still alive ("most of whom remain until now"). Any skeptical Corinthians could check with them.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15:7           This James was most likely the half-brother of Jesus. He became the leader of the Jerusalem church (cf. Acts 15:13-21). The apostles as a group included Matthias, who was not one of the 12 original disciples. "All the apostles" probably refers to a collective appearance to literally all the apostles (except Judas, who committed suicide before Jesus died).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15:8           Paul regarded the Lord's appearance to him on the Damascus Road as an equivalent post-resurrection appearance and the Lord's last one.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"Paul thinks of himself here as an Israelite whose time to be born again had not come nationally (cp. Mt</w:t>
      </w:r>
      <w:r w:rsidR="002C4548">
        <w:rPr>
          <w:rFonts w:ascii="Geneva" w:hAnsi="Geneva"/>
          <w:color w:val="000000"/>
        </w:rPr>
        <w:t xml:space="preserve">. </w:t>
      </w:r>
      <w:r w:rsidR="00BD5988">
        <w:rPr>
          <w:rFonts w:ascii="Geneva" w:hAnsi="Geneva"/>
          <w:color w:val="000000"/>
        </w:rPr>
        <w:t>2</w:t>
      </w:r>
      <w:r>
        <w:rPr>
          <w:rFonts w:ascii="Geneva" w:hAnsi="Geneva"/>
          <w:color w:val="000000"/>
        </w:rPr>
        <w:t>3:39), so that his conversion by the appearing of the Lord in glory (Acts 9:3-6) was an illustration, or instance, before the time of the future national conversion of Israel. See Ezek</w:t>
      </w:r>
      <w:r w:rsidR="002C4548">
        <w:rPr>
          <w:rFonts w:ascii="Geneva" w:hAnsi="Geneva"/>
          <w:color w:val="000000"/>
        </w:rPr>
        <w:t xml:space="preserve">. </w:t>
      </w:r>
      <w:r w:rsidR="00BD5988">
        <w:rPr>
          <w:rFonts w:ascii="Geneva" w:hAnsi="Geneva"/>
          <w:color w:val="000000"/>
        </w:rPr>
        <w:t>2</w:t>
      </w:r>
      <w:r>
        <w:rPr>
          <w:rFonts w:ascii="Geneva" w:hAnsi="Geneva"/>
          <w:color w:val="000000"/>
        </w:rPr>
        <w:t>0:35-38; Hos</w:t>
      </w:r>
      <w:r w:rsidR="002C4548">
        <w:rPr>
          <w:rFonts w:ascii="Geneva" w:hAnsi="Geneva"/>
          <w:color w:val="000000"/>
        </w:rPr>
        <w:t xml:space="preserve">. </w:t>
      </w:r>
      <w:r w:rsidR="00BD5988">
        <w:rPr>
          <w:rFonts w:ascii="Geneva" w:hAnsi="Geneva"/>
          <w:color w:val="000000"/>
        </w:rPr>
        <w:t>2</w:t>
      </w:r>
      <w:r>
        <w:rPr>
          <w:rFonts w:ascii="Geneva" w:hAnsi="Geneva"/>
          <w:color w:val="000000"/>
        </w:rPr>
        <w:t>:14-17; Zech</w:t>
      </w:r>
      <w:r w:rsidR="002C4548">
        <w:rPr>
          <w:rFonts w:ascii="Geneva" w:hAnsi="Geneva"/>
          <w:color w:val="000000"/>
        </w:rPr>
        <w:t xml:space="preserve">. </w:t>
      </w:r>
      <w:r w:rsidR="00BD5988">
        <w:rPr>
          <w:rFonts w:ascii="Geneva" w:hAnsi="Geneva"/>
          <w:color w:val="000000"/>
        </w:rPr>
        <w:t>1</w:t>
      </w:r>
      <w:r>
        <w:rPr>
          <w:rFonts w:ascii="Geneva" w:hAnsi="Geneva"/>
          <w:color w:val="000000"/>
        </w:rPr>
        <w:t>2:10—13:6; Rom</w:t>
      </w:r>
      <w:r w:rsidR="002C4548">
        <w:rPr>
          <w:rFonts w:ascii="Geneva" w:hAnsi="Geneva"/>
          <w:color w:val="000000"/>
        </w:rPr>
        <w:t xml:space="preserve">. </w:t>
      </w:r>
      <w:r w:rsidR="00BD5988">
        <w:rPr>
          <w:rFonts w:ascii="Geneva" w:hAnsi="Geneva"/>
          <w:color w:val="000000"/>
        </w:rPr>
        <w:t>1</w:t>
      </w:r>
      <w:r>
        <w:rPr>
          <w:rFonts w:ascii="Geneva" w:hAnsi="Geneva"/>
          <w:color w:val="000000"/>
        </w:rPr>
        <w:t>1:25-27; 1 Tim</w:t>
      </w:r>
      <w:r w:rsidR="002C4548">
        <w:rPr>
          <w:rFonts w:ascii="Geneva" w:hAnsi="Geneva"/>
          <w:color w:val="000000"/>
        </w:rPr>
        <w:t xml:space="preserve">. </w:t>
      </w:r>
      <w:r w:rsidR="00BD5988">
        <w:rPr>
          <w:rFonts w:ascii="Geneva" w:hAnsi="Geneva"/>
          <w:color w:val="000000"/>
        </w:rPr>
        <w:t>1</w:t>
      </w:r>
      <w:r>
        <w:rPr>
          <w:rFonts w:ascii="Geneva" w:hAnsi="Geneva"/>
          <w:color w:val="000000"/>
        </w:rPr>
        <w:t>:16."</w:t>
      </w:r>
      <w:bookmarkStart w:id="780" w:name="_ftnref721"/>
      <w:r>
        <w:rPr>
          <w:rFonts w:ascii="Geneva" w:hAnsi="Geneva"/>
          <w:color w:val="000000"/>
        </w:rPr>
        <w:fldChar w:fldCharType="begin"/>
      </w:r>
      <w:r>
        <w:rPr>
          <w:rFonts w:ascii="Geneva" w:hAnsi="Geneva"/>
          <w:color w:val="000000"/>
        </w:rPr>
        <w:instrText xml:space="preserve"> HYPERLINK "https://www.planobiblechapel.org/tcon/notes/html/nt/1corinthians/1corinthians.htm" \l "_ftn721" \o "" </w:instrText>
      </w:r>
      <w:r>
        <w:rPr>
          <w:rFonts w:ascii="Geneva" w:hAnsi="Geneva"/>
          <w:color w:val="000000"/>
        </w:rPr>
        <w:fldChar w:fldCharType="separate"/>
      </w:r>
      <w:r>
        <w:rPr>
          <w:rStyle w:val="FootnoteReference"/>
          <w:rFonts w:ascii="Geneva" w:hAnsi="Geneva"/>
          <w:color w:val="0000FF"/>
          <w:sz w:val="16"/>
          <w:szCs w:val="16"/>
          <w:u w:val="single"/>
        </w:rPr>
        <w:t>[721]</w:t>
      </w:r>
      <w:r>
        <w:rPr>
          <w:rFonts w:ascii="Geneva" w:hAnsi="Geneva"/>
          <w:color w:val="000000"/>
        </w:rPr>
        <w:fldChar w:fldCharType="end"/>
      </w:r>
      <w:bookmarkEnd w:id="78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Another view is that Paul meant by "one untimely born" that he had become an apostle after the Twelve had become apostles.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may have referred to himself as he did (lit. the abortion) not because his apostleship came to him prematurely. The Lord appointed him some time after the others. He may have done so because, compared with the backgrounds and appointments of the other apostles, Paul's background and appointment were unusual. He lacked the normal "gestation period" of having accompanied the Lord during His earthly ministry (cf. Acts 1:21-22). Calvin believed that Paul was referring to his sudden conversion.</w:t>
      </w:r>
      <w:bookmarkStart w:id="781" w:name="_ftnref722"/>
      <w:r>
        <w:rPr>
          <w:rFonts w:ascii="Geneva" w:hAnsi="Geneva"/>
          <w:color w:val="000000"/>
        </w:rPr>
        <w:fldChar w:fldCharType="begin"/>
      </w:r>
      <w:r>
        <w:rPr>
          <w:rFonts w:ascii="Geneva" w:hAnsi="Geneva"/>
          <w:color w:val="000000"/>
        </w:rPr>
        <w:instrText xml:space="preserve"> HYPERLINK "https://www.planobiblechapel.org/tcon/notes/html/nt/1corinthians/1corinthians.htm" \l "_ftn722" \o "" </w:instrText>
      </w:r>
      <w:r>
        <w:rPr>
          <w:rFonts w:ascii="Geneva" w:hAnsi="Geneva"/>
          <w:color w:val="000000"/>
        </w:rPr>
        <w:fldChar w:fldCharType="separate"/>
      </w:r>
      <w:r>
        <w:rPr>
          <w:rStyle w:val="FootnoteReference"/>
          <w:rFonts w:ascii="Geneva" w:hAnsi="Geneva"/>
          <w:color w:val="0000FF"/>
          <w:sz w:val="16"/>
          <w:szCs w:val="16"/>
          <w:u w:val="single"/>
        </w:rPr>
        <w:t>[722]</w:t>
      </w:r>
      <w:r>
        <w:rPr>
          <w:rFonts w:ascii="Geneva" w:hAnsi="Geneva"/>
          <w:color w:val="000000"/>
        </w:rPr>
        <w:fldChar w:fldCharType="end"/>
      </w:r>
      <w:bookmarkEnd w:id="78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"Since this is such an unusual term of deprecation, and since it occurs with the article, </w:t>
      </w:r>
      <w:r>
        <w:rPr>
          <w:rFonts w:ascii="Geneva" w:hAnsi="Geneva"/>
          <w:i/>
          <w:iCs/>
          <w:color w:val="000000"/>
        </w:rPr>
        <w:t>the</w:t>
      </w:r>
      <w:r>
        <w:rPr>
          <w:rFonts w:ascii="Geneva" w:hAnsi="Geneva"/>
          <w:color w:val="000000"/>
        </w:rPr>
        <w:t> 'abortion,' it has often been suggested that the Corinthians themselves have used the term to describe Paul, as one who because of his personal weaknesses is something of a 'freak' in comparison with other apostles, especially Apollos and Peter. Others have suggested that the term is a play on Paul's name—</w:t>
      </w:r>
      <w:r>
        <w:rPr>
          <w:rFonts w:ascii="Geneva" w:hAnsi="Geneva"/>
          <w:i/>
          <w:iCs/>
          <w:color w:val="000000"/>
        </w:rPr>
        <w:t>Paulus</w:t>
      </w:r>
      <w:r>
        <w:rPr>
          <w:rFonts w:ascii="Geneva" w:hAnsi="Geneva"/>
          <w:color w:val="000000"/>
        </w:rPr>
        <w:t>, 'the little one.' Hence they dismissed him as a 'dwarf.' This has the advantage of helping to explain the unusual 'digression' in vv</w:t>
      </w:r>
      <w:r w:rsidR="002C4548">
        <w:rPr>
          <w:rFonts w:ascii="Geneva" w:hAnsi="Geneva"/>
          <w:color w:val="000000"/>
        </w:rPr>
        <w:t xml:space="preserve">. </w:t>
      </w:r>
      <w:r w:rsidR="00BD5988">
        <w:rPr>
          <w:rFonts w:ascii="Geneva" w:hAnsi="Geneva"/>
          <w:color w:val="000000"/>
        </w:rPr>
        <w:t>9</w:t>
      </w:r>
      <w:r>
        <w:rPr>
          <w:rFonts w:ascii="Geneva" w:hAnsi="Geneva"/>
          <w:color w:val="000000"/>
        </w:rPr>
        <w:t>-10, where he in fact allows that he is 'least' of all the apostles; nonetheless God's grace worked the more abundantly in his behalf. In any case, whether it originated with them, which seems altogether likely, or with Paul himself in a sudden outburst of self-disparagement, it seems hardly possible to understand this usage except as a term that describes him vis-à-vis [with respect to] the Corinthians' own view of apostleship."</w:t>
      </w:r>
      <w:bookmarkStart w:id="782" w:name="_ftnref723"/>
      <w:r>
        <w:rPr>
          <w:rFonts w:ascii="Geneva" w:hAnsi="Geneva"/>
          <w:color w:val="000000"/>
        </w:rPr>
        <w:fldChar w:fldCharType="begin"/>
      </w:r>
      <w:r>
        <w:rPr>
          <w:rFonts w:ascii="Geneva" w:hAnsi="Geneva"/>
          <w:color w:val="000000"/>
        </w:rPr>
        <w:instrText xml:space="preserve"> HYPERLINK "https://www.planobiblechapel.org/tcon/notes/html/nt/1corinthians/1corinthians.htm" \l "_ftn723" \o "" </w:instrText>
      </w:r>
      <w:r>
        <w:rPr>
          <w:rFonts w:ascii="Geneva" w:hAnsi="Geneva"/>
          <w:color w:val="000000"/>
        </w:rPr>
        <w:fldChar w:fldCharType="separate"/>
      </w:r>
      <w:r>
        <w:rPr>
          <w:rStyle w:val="FootnoteReference"/>
          <w:rFonts w:ascii="Geneva" w:hAnsi="Geneva"/>
          <w:color w:val="0000FF"/>
          <w:sz w:val="16"/>
          <w:szCs w:val="16"/>
          <w:u w:val="single"/>
        </w:rPr>
        <w:t>[723]</w:t>
      </w:r>
      <w:r>
        <w:rPr>
          <w:rFonts w:ascii="Geneva" w:hAnsi="Geneva"/>
          <w:color w:val="000000"/>
        </w:rPr>
        <w:fldChar w:fldCharType="end"/>
      </w:r>
      <w:bookmarkEnd w:id="78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stressed the appearances of the risen Christ (vv</w:t>
      </w:r>
      <w:r w:rsidR="002C4548">
        <w:rPr>
          <w:rFonts w:ascii="Geneva" w:hAnsi="Geneva"/>
          <w:color w:val="000000"/>
        </w:rPr>
        <w:t xml:space="preserve">. </w:t>
      </w:r>
      <w:r w:rsidR="00BD5988">
        <w:rPr>
          <w:rFonts w:ascii="Geneva" w:hAnsi="Geneva"/>
          <w:color w:val="000000"/>
        </w:rPr>
        <w:t>5</w:t>
      </w:r>
      <w:r>
        <w:rPr>
          <w:rFonts w:ascii="Geneva" w:hAnsi="Geneva"/>
          <w:color w:val="000000"/>
        </w:rPr>
        <w:t>-9) because they prove that His resurrection was not to a form of "spiritual" (i.e., non-corporeal, non-physical) existence. Just as His body died and was buried, so also His body was raised, and many witnesses saw it—often many witnesses at one time.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15:9           Paul probably used the Corinthians' view of him as an abnormal apostle to comment on his view of himself in this verse and the next one. Evidently Paul truly felt himself the least worthy to be an apostle. He did not regard his apostleship as inferior to that of the other apostles however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0:1—13:10; Gal</w:t>
      </w:r>
      <w:r w:rsidR="002C4548">
        <w:rPr>
          <w:rFonts w:ascii="Geneva" w:hAnsi="Geneva"/>
          <w:color w:val="000000"/>
        </w:rPr>
        <w:t xml:space="preserve">. </w:t>
      </w:r>
      <w:r w:rsidR="00BD5988">
        <w:rPr>
          <w:rFonts w:ascii="Geneva" w:hAnsi="Geneva"/>
          <w:color w:val="000000"/>
        </w:rPr>
        <w:t>1</w:t>
      </w:r>
      <w:r>
        <w:rPr>
          <w:rFonts w:ascii="Geneva" w:hAnsi="Geneva"/>
          <w:color w:val="000000"/>
        </w:rPr>
        <w:t>:11—2:21). The reason that he felt so unworthy was because, while the other apostles were building up the church, he had been tearing it down ("I persecuted the church of God").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15:10         Paul recognized his apostolic calling as a gracious gift from God. The giving of God's grace proves vain when it does not draw out the appropriate response of loving service. Paul responded to God's unusually great grace to him by offering back unusually great service to God. However he did not view his service as self-generated ("yet not I") but as the product of God's </w:t>
      </w:r>
      <w:r>
        <w:rPr>
          <w:rFonts w:ascii="Geneva" w:hAnsi="Geneva"/>
          <w:color w:val="000000"/>
        </w:rPr>
        <w:lastRenderedPageBreak/>
        <w:t>continual supply of grace to him ("the grace of God with me"). God saved Paul by grace, and Paul served God by God's grace.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15:11         Paul and the other apostles all believed and preached the same gospel. Paul did not proclaim a different message from what Peter, James, and the others did (cf. Gal</w:t>
      </w:r>
      <w:r w:rsidR="002C4548">
        <w:rPr>
          <w:rFonts w:ascii="Geneva" w:hAnsi="Geneva"/>
          <w:color w:val="000000"/>
        </w:rPr>
        <w:t xml:space="preserve">. </w:t>
      </w:r>
      <w:r w:rsidR="00BD5988">
        <w:rPr>
          <w:rFonts w:ascii="Geneva" w:hAnsi="Geneva"/>
          <w:color w:val="000000"/>
        </w:rPr>
        <w:t>2</w:t>
      </w:r>
      <w:r>
        <w:rPr>
          <w:rFonts w:ascii="Geneva" w:hAnsi="Geneva"/>
          <w:color w:val="000000"/>
        </w:rPr>
        <w:t>:1-10). This commonly agreed on message is what the Corinthians had believed when those who had ministered in Corinth had preached to them. By denying the Resurrection the Corinthians were following neither Paul, nor Apollos, nor Cephas, nor Christ. They were pursuing a false doctrine of their own.</w:t>
      </w:r>
    </w:p>
    <w:p w:rsidR="00C833C1" w:rsidRDefault="00C833C1" w:rsidP="00C833C1">
      <w:pPr>
        <w:spacing w:after="240"/>
        <w:jc w:val="both"/>
        <w:textAlignment w:val="top"/>
        <w:rPr>
          <w:rFonts w:ascii="Geneva" w:hAnsi="Geneva"/>
          <w:color w:val="000000"/>
        </w:rPr>
      </w:pPr>
      <w:r>
        <w:rPr>
          <w:rFonts w:ascii="Geneva" w:hAnsi="Geneva"/>
          <w:color w:val="000000"/>
        </w:rPr>
        <w:t>The point of this section of verses was to present the gospel message, including the account of Jesus Christ's resurrection, as what many reliable eyewitnesses saw and what all the apostles preached. Paul did this in order to stress that Jesus Christ's resurrection, which most of the Corinthian Christians accepted, had objective reality. Even though Paul had a different background from the other apostles he heralded the same message that they did. Consequently his original readers did not need to fear that what they had heard from him was some cultic perversion of the truth. It was the true gospel, and they should continue to believe it.</w:t>
      </w:r>
    </w:p>
    <w:p w:rsidR="00C833C1" w:rsidRPr="00107626" w:rsidRDefault="00C833C1" w:rsidP="00107626">
      <w:pPr>
        <w:pStyle w:val="Heading4"/>
      </w:pPr>
      <w:bookmarkStart w:id="783" w:name="_Toc165579110"/>
      <w:r w:rsidRPr="00107626">
        <w:t>2.     The certainty of resurrection</w:t>
      </w:r>
      <w:r w:rsidR="00BD5988">
        <w:t xml:space="preserve"> 1 Cor 15:</w:t>
      </w:r>
      <w:r w:rsidRPr="00107626">
        <w:t>12-34</w:t>
      </w:r>
      <w:bookmarkEnd w:id="783"/>
    </w:p>
    <w:p w:rsidR="00C833C1" w:rsidRDefault="00C833C1" w:rsidP="00C833C1">
      <w:pPr>
        <w:spacing w:after="240"/>
        <w:jc w:val="both"/>
        <w:textAlignment w:val="top"/>
        <w:rPr>
          <w:rFonts w:ascii="Geneva" w:hAnsi="Geneva"/>
          <w:color w:val="000000"/>
        </w:rPr>
      </w:pPr>
      <w:r>
        <w:rPr>
          <w:rFonts w:ascii="Geneva" w:hAnsi="Geneva"/>
          <w:color w:val="000000"/>
        </w:rPr>
        <w:t>In the preceding paragraph Paul firmly established that the gospel the Corinthians had believed contained the fact that God had raised Jesus Christ bodily, along with other equally crucial facts. Next he proceeded to show the consequences of rejecting belief in the resurrection of the body.</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 xml:space="preserve">"Paul uses reductio ad absurdum: if there is no resurrection (i.e., of believers in the future), then Jesus did not rise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 xml:space="preserve">12-13), a point on which he dwells at length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12-19, where Paul provides rhetorical emphasis through a series of seven if-then statements)."</w:t>
      </w:r>
      <w:bookmarkStart w:id="784" w:name="_ftnref724"/>
      <w:r>
        <w:rPr>
          <w:rFonts w:ascii="Geneva" w:hAnsi="Geneva"/>
          <w:color w:val="000000"/>
        </w:rPr>
        <w:fldChar w:fldCharType="begin"/>
      </w:r>
      <w:r>
        <w:rPr>
          <w:rFonts w:ascii="Geneva" w:hAnsi="Geneva"/>
          <w:color w:val="000000"/>
        </w:rPr>
        <w:instrText xml:space="preserve"> HYPERLINK "https://www.planobiblechapel.org/tcon/notes/html/nt/1corinthians/1corinthians.htm" \l "_ftn724" \o "" </w:instrText>
      </w:r>
      <w:r>
        <w:rPr>
          <w:rFonts w:ascii="Geneva" w:hAnsi="Geneva"/>
          <w:color w:val="000000"/>
        </w:rPr>
        <w:fldChar w:fldCharType="separate"/>
      </w:r>
      <w:r>
        <w:rPr>
          <w:rStyle w:val="FootnoteReference"/>
          <w:rFonts w:ascii="Geneva" w:hAnsi="Geneva"/>
          <w:color w:val="0000FF"/>
          <w:sz w:val="16"/>
          <w:szCs w:val="16"/>
          <w:u w:val="single"/>
        </w:rPr>
        <w:t>[724]</w:t>
      </w:r>
      <w:r>
        <w:rPr>
          <w:rFonts w:ascii="Geneva" w:hAnsi="Geneva"/>
          <w:color w:val="000000"/>
        </w:rPr>
        <w:fldChar w:fldCharType="end"/>
      </w:r>
      <w:bookmarkEnd w:id="784"/>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negative alternative</w:t>
      </w:r>
      <w:r w:rsidR="00BD5988">
        <w:rPr>
          <w:rFonts w:ascii="Geneva" w:hAnsi="Geneva"/>
          <w:b/>
          <w:bCs/>
          <w:color w:val="000000"/>
        </w:rPr>
        <w:t xml:space="preserve"> 1 Cor 15:</w:t>
      </w:r>
      <w:r>
        <w:rPr>
          <w:rFonts w:ascii="Geneva" w:hAnsi="Geneva"/>
          <w:b/>
          <w:bCs/>
          <w:color w:val="000000"/>
        </w:rPr>
        <w:t>12-19</w:t>
      </w:r>
    </w:p>
    <w:p w:rsidR="00C833C1" w:rsidRDefault="00C833C1" w:rsidP="00C833C1">
      <w:pPr>
        <w:spacing w:after="240"/>
        <w:jc w:val="both"/>
        <w:textAlignment w:val="top"/>
        <w:rPr>
          <w:rFonts w:ascii="Geneva" w:hAnsi="Geneva"/>
          <w:color w:val="000000"/>
        </w:rPr>
      </w:pPr>
      <w:r>
        <w:rPr>
          <w:rFonts w:ascii="Geneva" w:hAnsi="Geneva"/>
          <w:color w:val="000000"/>
        </w:rPr>
        <w:t>Paul first appealed to the Corinthians' logic. In this form of logic, called </w:t>
      </w:r>
      <w:r>
        <w:rPr>
          <w:rFonts w:ascii="Geneva" w:hAnsi="Geneva"/>
          <w:i/>
          <w:iCs/>
          <w:color w:val="000000"/>
        </w:rPr>
        <w:t>modus tollens</w:t>
      </w:r>
      <w:r>
        <w:rPr>
          <w:rFonts w:ascii="Geneva" w:hAnsi="Geneva"/>
          <w:color w:val="000000"/>
        </w:rPr>
        <w:t>, Paul's argument was that, since Christ was raised, there must also be a resurrection of believers.</w:t>
      </w:r>
      <w:bookmarkStart w:id="785" w:name="_ftnref725"/>
      <w:r>
        <w:rPr>
          <w:rFonts w:ascii="Geneva" w:hAnsi="Geneva"/>
          <w:color w:val="000000"/>
        </w:rPr>
        <w:fldChar w:fldCharType="begin"/>
      </w:r>
      <w:r>
        <w:rPr>
          <w:rFonts w:ascii="Geneva" w:hAnsi="Geneva"/>
          <w:color w:val="000000"/>
        </w:rPr>
        <w:instrText xml:space="preserve"> HYPERLINK "https://www.planobiblechapel.org/tcon/notes/html/nt/1corinthians/1corinthians.htm" \l "_ftn725" \o "" </w:instrText>
      </w:r>
      <w:r>
        <w:rPr>
          <w:rFonts w:ascii="Geneva" w:hAnsi="Geneva"/>
          <w:color w:val="000000"/>
        </w:rPr>
        <w:fldChar w:fldCharType="separate"/>
      </w:r>
      <w:r>
        <w:rPr>
          <w:rStyle w:val="FootnoteReference"/>
          <w:rFonts w:ascii="Geneva" w:hAnsi="Geneva"/>
          <w:color w:val="0000FF"/>
          <w:sz w:val="16"/>
          <w:szCs w:val="16"/>
          <w:u w:val="single"/>
        </w:rPr>
        <w:t>[725]</w:t>
      </w:r>
      <w:r>
        <w:rPr>
          <w:rFonts w:ascii="Geneva" w:hAnsi="Geneva"/>
          <w:color w:val="000000"/>
        </w:rPr>
        <w:fldChar w:fldCharType="end"/>
      </w:r>
      <w:bookmarkEnd w:id="785"/>
      <w:r>
        <w:rPr>
          <w:rFonts w:ascii="Geneva" w:hAnsi="Geneva"/>
          <w:color w:val="000000"/>
        </w:rPr>
        <w:t> That Paul had believers in view, rather than all people, seems clear in that he was discussing the hope of believers. Other passages teach the resurrection of other groups of people, even all others (e.g., Dan</w:t>
      </w:r>
      <w:r w:rsidR="002C4548">
        <w:rPr>
          <w:rFonts w:ascii="Geneva" w:hAnsi="Geneva"/>
          <w:color w:val="000000"/>
        </w:rPr>
        <w:t xml:space="preserve">. </w:t>
      </w:r>
      <w:r w:rsidR="00BD5988">
        <w:rPr>
          <w:rFonts w:ascii="Geneva" w:hAnsi="Geneva"/>
          <w:color w:val="000000"/>
        </w:rPr>
        <w:t>1</w:t>
      </w:r>
      <w:r>
        <w:rPr>
          <w:rFonts w:ascii="Geneva" w:hAnsi="Geneva"/>
          <w:color w:val="000000"/>
        </w:rPr>
        <w:t>2:2; Rev</w:t>
      </w:r>
      <w:r w:rsidR="002C4548">
        <w:rPr>
          <w:rFonts w:ascii="Geneva" w:hAnsi="Geneva"/>
          <w:color w:val="000000"/>
        </w:rPr>
        <w:t xml:space="preserve">. </w:t>
      </w:r>
      <w:r w:rsidR="00BD5988">
        <w:rPr>
          <w:rFonts w:ascii="Geneva" w:hAnsi="Geneva"/>
          <w:color w:val="000000"/>
        </w:rPr>
        <w:t>2</w:t>
      </w:r>
      <w:r>
        <w:rPr>
          <w:rFonts w:ascii="Geneva" w:hAnsi="Geneva"/>
          <w:color w:val="000000"/>
        </w:rPr>
        <w:t>0:4-5, 12; et al.). Here it becomes clear, for the first time in the chapter, that some of the Corinthians were saying there is no resurrection of the dead. If they were correct, then Christ did not arise, and they had neither a past nor a future.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15:12         Belief in the resurrection of a dead body seems to have been difficult for Greeks to accept in other places as well, not just in Corinth (cf. Acts 17:32; 2 Tim</w:t>
      </w:r>
      <w:r w:rsidR="002C4548">
        <w:rPr>
          <w:rFonts w:ascii="Geneva" w:hAnsi="Geneva"/>
          <w:color w:val="000000"/>
        </w:rPr>
        <w:t xml:space="preserve">. </w:t>
      </w:r>
      <w:r w:rsidR="00BD5988">
        <w:rPr>
          <w:rFonts w:ascii="Geneva" w:hAnsi="Geneva"/>
          <w:color w:val="000000"/>
        </w:rPr>
        <w:t>2</w:t>
      </w:r>
      <w:r>
        <w:rPr>
          <w:rFonts w:ascii="Geneva" w:hAnsi="Geneva"/>
          <w:color w:val="000000"/>
        </w:rPr>
        <w:t>:17-18). Evidently some of the Corinthian Christians were having second thoughts about this doctrine because of the general denial of bodily resurrection by the Greeks.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"These deniers apparently believe that those who are truly 'spiritual' (in the Corinthians' sense) are already 'reigning with Christ' in glory (see</w:t>
      </w:r>
      <w:r w:rsidR="00BD5988">
        <w:rPr>
          <w:rFonts w:ascii="Geneva" w:hAnsi="Geneva"/>
          <w:color w:val="000000"/>
        </w:rPr>
        <w:t xml:space="preserve"> 1 Cor 4:</w:t>
      </w:r>
      <w:r>
        <w:rPr>
          <w:rFonts w:ascii="Geneva" w:hAnsi="Geneva"/>
          <w:color w:val="000000"/>
        </w:rPr>
        <w:t>8)."</w:t>
      </w:r>
      <w:bookmarkStart w:id="786" w:name="_ftnref726"/>
      <w:r>
        <w:rPr>
          <w:rFonts w:ascii="Geneva" w:hAnsi="Geneva"/>
          <w:color w:val="000000"/>
        </w:rPr>
        <w:fldChar w:fldCharType="begin"/>
      </w:r>
      <w:r>
        <w:rPr>
          <w:rFonts w:ascii="Geneva" w:hAnsi="Geneva"/>
          <w:color w:val="000000"/>
        </w:rPr>
        <w:instrText xml:space="preserve"> HYPERLINK "https://www.planobiblechapel.org/tcon/notes/html/nt/1corinthians/1corinthians.htm" \l "_ftn726" \o "" </w:instrText>
      </w:r>
      <w:r>
        <w:rPr>
          <w:rFonts w:ascii="Geneva" w:hAnsi="Geneva"/>
          <w:color w:val="000000"/>
        </w:rPr>
        <w:fldChar w:fldCharType="separate"/>
      </w:r>
      <w:r>
        <w:rPr>
          <w:rStyle w:val="FootnoteReference"/>
          <w:rFonts w:ascii="Geneva" w:hAnsi="Geneva"/>
          <w:color w:val="0000FF"/>
          <w:sz w:val="16"/>
          <w:szCs w:val="16"/>
          <w:u w:val="single"/>
        </w:rPr>
        <w:t>[726]</w:t>
      </w:r>
      <w:r>
        <w:rPr>
          <w:rFonts w:ascii="Geneva" w:hAnsi="Geneva"/>
          <w:color w:val="000000"/>
        </w:rPr>
        <w:fldChar w:fldCharType="end"/>
      </w:r>
      <w:bookmarkEnd w:id="78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"On the whole the Greek did believe in the immortality of the soul, but the Greek would never have dreamed of believing in the resurrection of the body."</w:t>
      </w:r>
      <w:bookmarkStart w:id="787" w:name="_ftnref727"/>
      <w:r>
        <w:rPr>
          <w:rFonts w:ascii="Geneva" w:hAnsi="Geneva"/>
          <w:color w:val="000000"/>
        </w:rPr>
        <w:fldChar w:fldCharType="begin"/>
      </w:r>
      <w:r>
        <w:rPr>
          <w:rFonts w:ascii="Geneva" w:hAnsi="Geneva"/>
          <w:color w:val="000000"/>
        </w:rPr>
        <w:instrText xml:space="preserve"> HYPERLINK "https://www.planobiblechapel.org/tcon/notes/html/nt/1corinthians/1corinthians.htm" \l "_ftn727" \o "" </w:instrText>
      </w:r>
      <w:r>
        <w:rPr>
          <w:rFonts w:ascii="Geneva" w:hAnsi="Geneva"/>
          <w:color w:val="000000"/>
        </w:rPr>
        <w:fldChar w:fldCharType="separate"/>
      </w:r>
      <w:r>
        <w:rPr>
          <w:rStyle w:val="FootnoteReference"/>
          <w:rFonts w:ascii="Geneva" w:hAnsi="Geneva"/>
          <w:color w:val="0000FF"/>
          <w:sz w:val="16"/>
          <w:szCs w:val="16"/>
          <w:u w:val="single"/>
        </w:rPr>
        <w:t>[727]</w:t>
      </w:r>
      <w:r>
        <w:rPr>
          <w:rFonts w:ascii="Geneva" w:hAnsi="Geneva"/>
          <w:color w:val="000000"/>
        </w:rPr>
        <w:fldChar w:fldCharType="end"/>
      </w:r>
      <w:bookmarkEnd w:id="78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To most Greeks the idea of the resurrection of the body was loathsome because they viewed the body as a hindrance to attaining the highest aspects of life. They had a proverb that said: "The body is a tomb," and one of the Greek writers wrote: "I am a poor soul shackled to a corpse."</w:t>
      </w:r>
      <w:bookmarkStart w:id="788" w:name="_ftnref728"/>
      <w:r>
        <w:rPr>
          <w:rFonts w:ascii="Geneva" w:hAnsi="Geneva"/>
          <w:color w:val="000000"/>
        </w:rPr>
        <w:fldChar w:fldCharType="begin"/>
      </w:r>
      <w:r>
        <w:rPr>
          <w:rFonts w:ascii="Geneva" w:hAnsi="Geneva"/>
          <w:color w:val="000000"/>
        </w:rPr>
        <w:instrText xml:space="preserve"> HYPERLINK "https://www.planobiblechapel.org/tcon/notes/html/nt/1corinthians/1corinthians.htm" \l "_ftn728" \o "" </w:instrText>
      </w:r>
      <w:r>
        <w:rPr>
          <w:rFonts w:ascii="Geneva" w:hAnsi="Geneva"/>
          <w:color w:val="000000"/>
        </w:rPr>
        <w:fldChar w:fldCharType="separate"/>
      </w:r>
      <w:r>
        <w:rPr>
          <w:rStyle w:val="FootnoteReference"/>
          <w:rFonts w:ascii="Geneva" w:hAnsi="Geneva"/>
          <w:color w:val="0000FF"/>
          <w:sz w:val="16"/>
          <w:szCs w:val="16"/>
          <w:u w:val="single"/>
        </w:rPr>
        <w:t>[728]</w:t>
      </w:r>
      <w:r>
        <w:rPr>
          <w:rFonts w:ascii="Geneva" w:hAnsi="Geneva"/>
          <w:color w:val="000000"/>
        </w:rPr>
        <w:fldChar w:fldCharType="end"/>
      </w:r>
      <w:bookmarkEnd w:id="788"/>
      <w:r>
        <w:rPr>
          <w:rFonts w:ascii="Geneva" w:hAnsi="Geneva"/>
          <w:color w:val="000000"/>
        </w:rPr>
        <w:t> So the idea of a resurrected Christ conflicted with their disbelief in bodily resurrection.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"Greek philosophy entertained no conception of a resurrection of the body."</w:t>
      </w:r>
      <w:bookmarkStart w:id="789" w:name="_ftnref729"/>
      <w:r>
        <w:rPr>
          <w:rFonts w:ascii="Geneva" w:hAnsi="Geneva"/>
          <w:color w:val="000000"/>
        </w:rPr>
        <w:fldChar w:fldCharType="begin"/>
      </w:r>
      <w:r>
        <w:rPr>
          <w:rFonts w:ascii="Geneva" w:hAnsi="Geneva"/>
          <w:color w:val="000000"/>
        </w:rPr>
        <w:instrText xml:space="preserve"> HYPERLINK "https://www.planobiblechapel.org/tcon/notes/html/nt/1corinthians/1corinthians.htm" \l "_ftn729" \o "" </w:instrText>
      </w:r>
      <w:r>
        <w:rPr>
          <w:rFonts w:ascii="Geneva" w:hAnsi="Geneva"/>
          <w:color w:val="000000"/>
        </w:rPr>
        <w:fldChar w:fldCharType="separate"/>
      </w:r>
      <w:r>
        <w:rPr>
          <w:rStyle w:val="FootnoteReference"/>
          <w:rFonts w:ascii="Geneva" w:hAnsi="Geneva"/>
          <w:color w:val="0000FF"/>
          <w:sz w:val="16"/>
          <w:szCs w:val="16"/>
          <w:u w:val="single"/>
        </w:rPr>
        <w:t>[729]</w:t>
      </w:r>
      <w:r>
        <w:rPr>
          <w:rFonts w:ascii="Geneva" w:hAnsi="Geneva"/>
          <w:color w:val="000000"/>
        </w:rPr>
        <w:fldChar w:fldCharType="end"/>
      </w:r>
      <w:bookmarkEnd w:id="78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15:13-14    Belief in bodily resurrection is foundational to the Christian faith. If the resurrection of the body is impossible, then the resurrection of Jesus Christ is a fiction. If He did not rise, the apostles' preaching rested on a lie and was in vain (pointless), and consequently the Corinthians' faith would have been in vain (useless and hopeless).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fulfillment of God's purpose for Christ's victory over the grave is the key to Pauline eschatology."</w:t>
      </w:r>
      <w:bookmarkStart w:id="790" w:name="_ftnref730"/>
      <w:r>
        <w:rPr>
          <w:rFonts w:ascii="Geneva" w:hAnsi="Geneva"/>
          <w:color w:val="000000"/>
        </w:rPr>
        <w:fldChar w:fldCharType="begin"/>
      </w:r>
      <w:r>
        <w:rPr>
          <w:rFonts w:ascii="Geneva" w:hAnsi="Geneva"/>
          <w:color w:val="000000"/>
        </w:rPr>
        <w:instrText xml:space="preserve"> HYPERLINK "https://www.planobiblechapel.org/tcon/notes/html/nt/1corinthians/1corinthians.htm" \l "_ftn730" \o "" </w:instrText>
      </w:r>
      <w:r>
        <w:rPr>
          <w:rFonts w:ascii="Geneva" w:hAnsi="Geneva"/>
          <w:color w:val="000000"/>
        </w:rPr>
        <w:fldChar w:fldCharType="separate"/>
      </w:r>
      <w:r>
        <w:rPr>
          <w:rStyle w:val="FootnoteReference"/>
          <w:rFonts w:ascii="Geneva" w:hAnsi="Geneva"/>
          <w:color w:val="0000FF"/>
          <w:sz w:val="16"/>
          <w:szCs w:val="16"/>
          <w:u w:val="single"/>
        </w:rPr>
        <w:t>[730]</w:t>
      </w:r>
      <w:r>
        <w:rPr>
          <w:rFonts w:ascii="Geneva" w:hAnsi="Geneva"/>
          <w:color w:val="000000"/>
        </w:rPr>
        <w:fldChar w:fldCharType="end"/>
      </w:r>
      <w:bookmarkEnd w:id="790"/>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is the first in a series of conditional statements (if … then") that run through verse 19. They are first class conditions in the Greek text, which express the assumption of reality for the sake of the argument. In verse 13 Paul did not express disbelief in the resurrection from the dead. He only assumed that there is none in order to make a point. This was also his tactic in verses 14, 16, 17, and 19.</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15:15         If there were no resurrection of the body the apostles would not only be in error but they would also be false witnesses against God. They would have been preaching something untrue about God, namely, that He raised Jesus Christ—when He really had not. This would be a serious charge for the Corinthians to make against the man who had founded their church, who claimed to represent God. Really, by denying the Resurrection, the unbelieving Corinthians were the false witnesses.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15:16-18    Paul repeated his line of thought, contained in verses 12-14, using other terms in order to emphasize a different point. If Christ was still dead and in the grave, then faith in Him for salvation is worthless.</w:t>
      </w:r>
      <w:bookmarkStart w:id="791" w:name="_ftnref731"/>
      <w:r>
        <w:rPr>
          <w:rFonts w:ascii="Geneva" w:hAnsi="Geneva"/>
          <w:color w:val="000000"/>
        </w:rPr>
        <w:fldChar w:fldCharType="begin"/>
      </w:r>
      <w:r>
        <w:rPr>
          <w:rFonts w:ascii="Geneva" w:hAnsi="Geneva"/>
          <w:color w:val="000000"/>
        </w:rPr>
        <w:instrText xml:space="preserve"> HYPERLINK "https://www.planobiblechapel.org/tcon/notes/html/nt/1corinthians/1corinthians.htm" \l "_ftn731" \o "" </w:instrText>
      </w:r>
      <w:r>
        <w:rPr>
          <w:rFonts w:ascii="Geneva" w:hAnsi="Geneva"/>
          <w:color w:val="000000"/>
        </w:rPr>
        <w:fldChar w:fldCharType="separate"/>
      </w:r>
      <w:r>
        <w:rPr>
          <w:rStyle w:val="FootnoteReference"/>
          <w:rFonts w:ascii="Geneva" w:hAnsi="Geneva"/>
          <w:color w:val="0000FF"/>
          <w:sz w:val="16"/>
          <w:szCs w:val="16"/>
          <w:u w:val="single"/>
        </w:rPr>
        <w:t>[731]</w:t>
      </w:r>
      <w:r>
        <w:rPr>
          <w:rFonts w:ascii="Geneva" w:hAnsi="Geneva"/>
          <w:color w:val="000000"/>
        </w:rPr>
        <w:fldChar w:fldCharType="end"/>
      </w:r>
      <w:bookmarkEnd w:id="791"/>
      <w:r>
        <w:rPr>
          <w:rFonts w:ascii="Geneva" w:hAnsi="Geneva"/>
          <w:color w:val="000000"/>
        </w:rPr>
        <w:t xml:space="preserve"> If Christ did not rise, the believer is still dead in his or her sins. He or she is without any hope of forgiveness or eternal life. So Christians who had already died ("fallen asleep in Christ") would be lost forever ("have perished"), eternally </w:t>
      </w:r>
      <w:r>
        <w:rPr>
          <w:rFonts w:ascii="Geneva" w:hAnsi="Geneva"/>
          <w:color w:val="000000"/>
        </w:rPr>
        <w:lastRenderedPageBreak/>
        <w:t>separated from God. Even though it is the death of Christ that saves us, if He had not been raised from the dead His death would have been in vain.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denial of their future, that they are destined for resurrection on the basis of Christ's resurrection, has the net effect of a denial of their past, that they have received forgiveness of sins on the basis of Christ's death."</w:t>
      </w:r>
      <w:bookmarkStart w:id="792" w:name="_ftnref732"/>
      <w:r>
        <w:rPr>
          <w:rFonts w:ascii="Geneva" w:hAnsi="Geneva"/>
          <w:color w:val="000000"/>
        </w:rPr>
        <w:fldChar w:fldCharType="begin"/>
      </w:r>
      <w:r>
        <w:rPr>
          <w:rFonts w:ascii="Geneva" w:hAnsi="Geneva"/>
          <w:color w:val="000000"/>
        </w:rPr>
        <w:instrText xml:space="preserve"> HYPERLINK "https://www.planobiblechapel.org/tcon/notes/html/nt/1corinthians/1corinthians.htm" \l "_ftn732" \o "" </w:instrText>
      </w:r>
      <w:r>
        <w:rPr>
          <w:rFonts w:ascii="Geneva" w:hAnsi="Geneva"/>
          <w:color w:val="000000"/>
        </w:rPr>
        <w:fldChar w:fldCharType="separate"/>
      </w:r>
      <w:r>
        <w:rPr>
          <w:rStyle w:val="FootnoteReference"/>
          <w:rFonts w:ascii="Geneva" w:hAnsi="Geneva"/>
          <w:color w:val="0000FF"/>
          <w:sz w:val="16"/>
          <w:szCs w:val="16"/>
          <w:u w:val="single"/>
        </w:rPr>
        <w:t>[732]</w:t>
      </w:r>
      <w:r>
        <w:rPr>
          <w:rFonts w:ascii="Geneva" w:hAnsi="Geneva"/>
          <w:color w:val="000000"/>
        </w:rPr>
        <w:fldChar w:fldCharType="end"/>
      </w:r>
      <w:bookmarkEnd w:id="792"/>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evidently meant that, given the Corinthians' position, the believer has no future of any kind. "Perished" probably has this meaning since, even though they denied the Resurrection, they were still baptizing for the dead (v</w:t>
      </w:r>
      <w:r w:rsidR="002C4548">
        <w:rPr>
          <w:rFonts w:ascii="Geneva" w:hAnsi="Geneva"/>
          <w:color w:val="000000"/>
        </w:rPr>
        <w:t xml:space="preserve">. </w:t>
      </w:r>
      <w:r w:rsidR="00BD5988">
        <w:rPr>
          <w:rFonts w:ascii="Geneva" w:hAnsi="Geneva"/>
          <w:color w:val="000000"/>
        </w:rPr>
        <w:t>2</w:t>
      </w:r>
      <w:r>
        <w:rPr>
          <w:rFonts w:ascii="Geneva" w:hAnsi="Geneva"/>
          <w:color w:val="000000"/>
        </w:rPr>
        <w:t>9). It seems unlikely that they would have kept baptizing for dead people if they believed death ended everything.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15:19         If the Christian's hope in Christ is just for what he or she can expect this side of the grave, then that person deserves pity. Of course there are some benefits to trusting Christ as we live here and now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4</w:t>
      </w:r>
      <w:r>
        <w:rPr>
          <w:rFonts w:ascii="Geneva" w:hAnsi="Geneva"/>
          <w:color w:val="000000"/>
        </w:rPr>
        <w:t>:8). However we have to place these things in the balance with what we lose in this life for taking a stand for Him (cf. Phil</w:t>
      </w:r>
      <w:r w:rsidR="002C4548">
        <w:rPr>
          <w:rFonts w:ascii="Geneva" w:hAnsi="Geneva"/>
          <w:color w:val="000000"/>
        </w:rPr>
        <w:t xml:space="preserve">. </w:t>
      </w:r>
      <w:r w:rsidR="00BD5988">
        <w:rPr>
          <w:rFonts w:ascii="Geneva" w:hAnsi="Geneva"/>
          <w:color w:val="000000"/>
        </w:rPr>
        <w:t>3</w:t>
      </w:r>
      <w:r>
        <w:rPr>
          <w:rFonts w:ascii="Geneva" w:hAnsi="Geneva"/>
          <w:color w:val="000000"/>
        </w:rPr>
        <w:t>:8; 1 Cor</w:t>
      </w:r>
      <w:r w:rsidR="002C4548">
        <w:rPr>
          <w:rFonts w:ascii="Geneva" w:hAnsi="Geneva"/>
          <w:color w:val="000000"/>
        </w:rPr>
        <w:t xml:space="preserve">. </w:t>
      </w:r>
      <w:r w:rsidR="00BD5988">
        <w:rPr>
          <w:rFonts w:ascii="Geneva" w:hAnsi="Geneva"/>
          <w:color w:val="000000"/>
        </w:rPr>
        <w:t>4</w:t>
      </w:r>
      <w:r>
        <w:rPr>
          <w:rFonts w:ascii="Geneva" w:hAnsi="Geneva"/>
          <w:color w:val="000000"/>
        </w:rPr>
        <w:t>:4-5;</w:t>
      </w:r>
      <w:r w:rsidR="00BD5988">
        <w:rPr>
          <w:rFonts w:ascii="Geneva" w:hAnsi="Geneva"/>
          <w:color w:val="000000"/>
        </w:rPr>
        <w:t xml:space="preserve"> 1 Cor 9:</w:t>
      </w:r>
      <w:r>
        <w:rPr>
          <w:rFonts w:ascii="Geneva" w:hAnsi="Geneva"/>
          <w:color w:val="000000"/>
        </w:rPr>
        <w:t>25). If we have nothing to hope for on the other side of the grave, the Christian life would not be worth living ("we are of all people most to be pitied").</w:t>
      </w:r>
    </w:p>
    <w:p w:rsidR="00C833C1" w:rsidRDefault="00C833C1" w:rsidP="00C833C1">
      <w:pPr>
        <w:spacing w:after="240"/>
        <w:jc w:val="both"/>
        <w:textAlignment w:val="top"/>
        <w:rPr>
          <w:rFonts w:ascii="Geneva" w:hAnsi="Geneva"/>
          <w:color w:val="000000"/>
        </w:rPr>
      </w:pPr>
      <w:r>
        <w:rPr>
          <w:rFonts w:ascii="Geneva" w:hAnsi="Geneva"/>
          <w:color w:val="000000"/>
        </w:rPr>
        <w:t>To summarize his argument Paul claimed that if believers have no future, specifically resurrected bodies like Christ's, we have no past or present to speak of either. That is, we have no forgiveness of our sins in the past, and we have no advantage over unbelievers in the present.</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"It is a point of very great importance to remember that the Corinthians were not denying the Resurrection of Jesus Christ; what they were denying is the resurrection of the body; and what Paul is insistent upon is that if a man denies the possibility of the resurrection of the body he has thereby denied the possibility of the Resurrection of Jesus Christ, and has therefore emptied the Christian message of its truth and the Christian life of its reality."</w:t>
      </w:r>
      <w:bookmarkStart w:id="793" w:name="_ftnref733"/>
      <w:r>
        <w:rPr>
          <w:rFonts w:ascii="Geneva" w:hAnsi="Geneva"/>
          <w:color w:val="000000"/>
        </w:rPr>
        <w:fldChar w:fldCharType="begin"/>
      </w:r>
      <w:r>
        <w:rPr>
          <w:rFonts w:ascii="Geneva" w:hAnsi="Geneva"/>
          <w:color w:val="000000"/>
        </w:rPr>
        <w:instrText xml:space="preserve"> HYPERLINK "https://www.planobiblechapel.org/tcon/notes/html/nt/1corinthians/1corinthians.htm" \l "_ftn733" \o "" </w:instrText>
      </w:r>
      <w:r>
        <w:rPr>
          <w:rFonts w:ascii="Geneva" w:hAnsi="Geneva"/>
          <w:color w:val="000000"/>
        </w:rPr>
        <w:fldChar w:fldCharType="separate"/>
      </w:r>
      <w:r>
        <w:rPr>
          <w:rStyle w:val="FootnoteReference"/>
          <w:rFonts w:ascii="Geneva" w:hAnsi="Geneva"/>
          <w:color w:val="0000FF"/>
          <w:sz w:val="16"/>
          <w:szCs w:val="16"/>
          <w:u w:val="single"/>
        </w:rPr>
        <w:t>[733]</w:t>
      </w:r>
      <w:r>
        <w:rPr>
          <w:rFonts w:ascii="Geneva" w:hAnsi="Geneva"/>
          <w:color w:val="000000"/>
        </w:rPr>
        <w:fldChar w:fldCharType="end"/>
      </w:r>
      <w:bookmarkEnd w:id="793"/>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positive reality</w:t>
      </w:r>
      <w:r w:rsidR="00BD5988">
        <w:rPr>
          <w:rFonts w:ascii="Geneva" w:hAnsi="Geneva"/>
          <w:b/>
          <w:bCs/>
          <w:color w:val="000000"/>
        </w:rPr>
        <w:t xml:space="preserve"> 1 Cor 15:</w:t>
      </w:r>
      <w:r>
        <w:rPr>
          <w:rFonts w:ascii="Geneva" w:hAnsi="Geneva"/>
          <w:b/>
          <w:bCs/>
          <w:color w:val="000000"/>
        </w:rPr>
        <w:t>20-28</w:t>
      </w:r>
    </w:p>
    <w:p w:rsidR="00C833C1" w:rsidRDefault="00C833C1" w:rsidP="00C833C1">
      <w:pPr>
        <w:spacing w:after="240"/>
        <w:jc w:val="both"/>
        <w:textAlignment w:val="top"/>
        <w:rPr>
          <w:rFonts w:ascii="Geneva" w:hAnsi="Geneva"/>
          <w:color w:val="000000"/>
        </w:rPr>
      </w:pPr>
      <w:r>
        <w:rPr>
          <w:rFonts w:ascii="Geneva" w:hAnsi="Geneva"/>
          <w:color w:val="000000"/>
        </w:rPr>
        <w:t>Paul turned next to show that the resurrection of Christ makes the resurrection of believers both necessary and inevitable. The consequences of this fact are as glorious as the effects of His not being raised are dismal. Those "in Christ" must arise, since Christ Himself arose. His resurrection was in the past, but ours will be in the future. Christ's resurrection set in motion the defeat of all God's enemies, including death. His resurrection demands our resurrection, since otherwise death would remain undefeated.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15:20         The argument advances here by connecting the believer with Christ. Christ was the first fruits of the larger group of those whom God has chosen for salvation. This is the last mention of Christ's resurrection in the argument, but all that follows rests on the fact of His resurrection.</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 we remember the statement made by Horace Bushnell, 'The resurrection of Jesus Christ is absolutely the best attested fact in ancient history.' You cannot think of any other incident in ancient history that has anything like the number of witnesses to its truth as we have to the resurrection of the Lord Jesus Christ."</w:t>
      </w:r>
      <w:bookmarkStart w:id="794" w:name="_ftnref734"/>
      <w:r>
        <w:rPr>
          <w:rFonts w:ascii="Geneva" w:hAnsi="Geneva"/>
          <w:color w:val="000000"/>
        </w:rPr>
        <w:fldChar w:fldCharType="begin"/>
      </w:r>
      <w:r>
        <w:rPr>
          <w:rFonts w:ascii="Geneva" w:hAnsi="Geneva"/>
          <w:color w:val="000000"/>
        </w:rPr>
        <w:instrText xml:space="preserve"> HYPERLINK "https://www.planobiblechapel.org/tcon/notes/html/nt/1corinthians/1corinthians.htm" \l "_ftn734" \o "" </w:instrText>
      </w:r>
      <w:r>
        <w:rPr>
          <w:rFonts w:ascii="Geneva" w:hAnsi="Geneva"/>
          <w:color w:val="000000"/>
        </w:rPr>
        <w:fldChar w:fldCharType="separate"/>
      </w:r>
      <w:r>
        <w:rPr>
          <w:rStyle w:val="FootnoteReference"/>
          <w:rFonts w:ascii="Geneva" w:hAnsi="Geneva"/>
          <w:color w:val="0000FF"/>
          <w:sz w:val="16"/>
          <w:szCs w:val="16"/>
          <w:u w:val="single"/>
        </w:rPr>
        <w:t>[734]</w:t>
      </w:r>
      <w:r>
        <w:rPr>
          <w:rFonts w:ascii="Geneva" w:hAnsi="Geneva"/>
          <w:color w:val="000000"/>
        </w:rPr>
        <w:fldChar w:fldCharType="end"/>
      </w:r>
      <w:bookmarkEnd w:id="79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Jews celebrated Passover on the fourteenth day of the first month on their sacred calendar. Jesus died on the day that Jewish fathers killed the Passover lamb, which was a Friday that year. The Jews offered a sacrifice of first fruits the day after the Sabbath (Saturday) following the Passover (Lev</w:t>
      </w:r>
      <w:r w:rsidR="002C4548">
        <w:rPr>
          <w:rFonts w:ascii="Geneva" w:hAnsi="Geneva"/>
          <w:color w:val="000000"/>
        </w:rPr>
        <w:t xml:space="preserve">. </w:t>
      </w:r>
      <w:r w:rsidR="00BD5988">
        <w:rPr>
          <w:rFonts w:ascii="Geneva" w:hAnsi="Geneva"/>
          <w:color w:val="000000"/>
        </w:rPr>
        <w:t>2</w:t>
      </w:r>
      <w:r>
        <w:rPr>
          <w:rFonts w:ascii="Geneva" w:hAnsi="Geneva"/>
          <w:color w:val="000000"/>
        </w:rPr>
        <w:t>3:10-11), namely, Sunday. This was the day that Jesus arose. Fifty days later, on Pentecost, they presented another offering of new grain that they also called an offering of first fruits (Lev</w:t>
      </w:r>
      <w:r w:rsidR="002C4548">
        <w:rPr>
          <w:rFonts w:ascii="Geneva" w:hAnsi="Geneva"/>
          <w:color w:val="000000"/>
        </w:rPr>
        <w:t xml:space="preserve">. </w:t>
      </w:r>
      <w:r w:rsidR="00BD5988">
        <w:rPr>
          <w:rFonts w:ascii="Geneva" w:hAnsi="Geneva"/>
          <w:color w:val="000000"/>
        </w:rPr>
        <w:t>2</w:t>
      </w:r>
      <w:r>
        <w:rPr>
          <w:rFonts w:ascii="Geneva" w:hAnsi="Geneva"/>
          <w:color w:val="000000"/>
        </w:rPr>
        <w:t>3:15-17).</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first fruits that the Jews offered following the Passover were only the first of the crops that they offered later. Paul saw in this comparison the fact that other believers would rise from the dead just as Jesus Christ did. He used the first fruits metaphor to assert that the resurrection of believers is absolutely inevitable. God Himself has guaranteed it.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15:21-22    The apostle also drew a lesson from two uniquely representative men: Adam and Christ. Adam derived life from another, God. But Christ is, Himself, the Fountain of Life. Adam was the first man in the old creation, and, like him, all of his descendants die physically. Christ is the first man in the new creation, and, like Him, all of His descendants (His sons and daughters by faith) will live physically (cf. Rom</w:t>
      </w:r>
      <w:r w:rsidR="002C4548">
        <w:rPr>
          <w:rFonts w:ascii="Geneva" w:hAnsi="Geneva"/>
          <w:color w:val="000000"/>
        </w:rPr>
        <w:t xml:space="preserve">. </w:t>
      </w:r>
      <w:r w:rsidR="00BD5988">
        <w:rPr>
          <w:rFonts w:ascii="Geneva" w:hAnsi="Geneva"/>
          <w:color w:val="000000"/>
        </w:rPr>
        <w:t>5</w:t>
      </w:r>
      <w:r>
        <w:rPr>
          <w:rFonts w:ascii="Geneva" w:hAnsi="Geneva"/>
          <w:color w:val="000000"/>
        </w:rPr>
        <w:t>:12-19). Obviously Paul was referring only to believers as descendants of Christ.</w:t>
      </w:r>
      <w:bookmarkStart w:id="795" w:name="_ftnref735"/>
      <w:r>
        <w:rPr>
          <w:rFonts w:ascii="Geneva" w:hAnsi="Geneva"/>
          <w:color w:val="000000"/>
        </w:rPr>
        <w:fldChar w:fldCharType="begin"/>
      </w:r>
      <w:r>
        <w:rPr>
          <w:rFonts w:ascii="Geneva" w:hAnsi="Geneva"/>
          <w:color w:val="000000"/>
        </w:rPr>
        <w:instrText xml:space="preserve"> HYPERLINK "https://www.planobiblechapel.org/tcon/notes/html/nt/1corinthians/1corinthians.htm" \l "_ftn735" \o "" </w:instrText>
      </w:r>
      <w:r>
        <w:rPr>
          <w:rFonts w:ascii="Geneva" w:hAnsi="Geneva"/>
          <w:color w:val="000000"/>
        </w:rPr>
        <w:fldChar w:fldCharType="separate"/>
      </w:r>
      <w:r>
        <w:rPr>
          <w:rStyle w:val="FootnoteReference"/>
          <w:rFonts w:ascii="Geneva" w:hAnsi="Geneva"/>
          <w:color w:val="0000FF"/>
          <w:sz w:val="16"/>
          <w:szCs w:val="16"/>
          <w:u w:val="single"/>
        </w:rPr>
        <w:t>[735]</w:t>
      </w:r>
      <w:r>
        <w:rPr>
          <w:rFonts w:ascii="Geneva" w:hAnsi="Geneva"/>
          <w:color w:val="000000"/>
        </w:rPr>
        <w:fldChar w:fldCharType="end"/>
      </w:r>
      <w:bookmarkEnd w:id="795"/>
      <w:r>
        <w:rPr>
          <w:rFonts w:ascii="Geneva" w:hAnsi="Geneva"/>
          <w:color w:val="000000"/>
        </w:rPr>
        <w:t> Both Adam and Jesus were men. Therefore our resurrection will be a human resurrection, not some spiritual type of resurrection. Physical resurrection is as inevitable for the sons of Jesus Christ (believers) as physical death is for the sons of Adam (humans).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15:23         The Greek word translated order (</w:t>
      </w:r>
      <w:r>
        <w:rPr>
          <w:rFonts w:ascii="Geneva" w:hAnsi="Geneva"/>
          <w:i/>
          <w:iCs/>
          <w:color w:val="000000"/>
        </w:rPr>
        <w:t>tagma</w:t>
      </w:r>
      <w:r>
        <w:rPr>
          <w:rFonts w:ascii="Geneva" w:hAnsi="Geneva"/>
          <w:color w:val="000000"/>
        </w:rPr>
        <w:t>) is a military one used of ranks of soldiers. Paul's idea was that Christ was the first rank, and He experienced resurrection first. Christians are in a different rank and will experience resurrection together as a group and at a different time, namely, at the Lord's coming (Gr. </w:t>
      </w:r>
      <w:r>
        <w:rPr>
          <w:rFonts w:ascii="Geneva" w:hAnsi="Geneva"/>
          <w:i/>
          <w:iCs/>
          <w:color w:val="000000"/>
        </w:rPr>
        <w:t>parousia</w:t>
      </w:r>
      <w:r>
        <w:rPr>
          <w:rFonts w:ascii="Geneva" w:hAnsi="Geneva"/>
          <w:color w:val="000000"/>
        </w:rPr>
        <w:t>, lit. appearing, i.e., at the Rapture). The apostle did not go on to give a complete explanation of the various resurrections here. There will be other ranks of people who will rise at other times including Tribulation saints, Old Testament believers, and the unsaved.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"Passages like John 5:25-29 and Revelation 20 indicate that there is no such thing taught in Scripture as a 'general [all people at the same time] resurrection.'"</w:t>
      </w:r>
      <w:bookmarkStart w:id="796" w:name="_ftnref736"/>
      <w:r>
        <w:rPr>
          <w:rFonts w:ascii="Geneva" w:hAnsi="Geneva"/>
          <w:color w:val="000000"/>
        </w:rPr>
        <w:fldChar w:fldCharType="begin"/>
      </w:r>
      <w:r>
        <w:rPr>
          <w:rFonts w:ascii="Geneva" w:hAnsi="Geneva"/>
          <w:color w:val="000000"/>
        </w:rPr>
        <w:instrText xml:space="preserve"> HYPERLINK "https://www.planobiblechapel.org/tcon/notes/html/nt/1corinthians/1corinthians.htm" \l "_ftn736" \o "" </w:instrText>
      </w:r>
      <w:r>
        <w:rPr>
          <w:rFonts w:ascii="Geneva" w:hAnsi="Geneva"/>
          <w:color w:val="000000"/>
        </w:rPr>
        <w:fldChar w:fldCharType="separate"/>
      </w:r>
      <w:r>
        <w:rPr>
          <w:rStyle w:val="FootnoteReference"/>
          <w:rFonts w:ascii="Geneva" w:hAnsi="Geneva"/>
          <w:color w:val="0000FF"/>
          <w:sz w:val="16"/>
          <w:szCs w:val="16"/>
          <w:u w:val="single"/>
        </w:rPr>
        <w:t>[736]</w:t>
      </w:r>
      <w:r>
        <w:rPr>
          <w:rFonts w:ascii="Geneva" w:hAnsi="Geneva"/>
          <w:color w:val="000000"/>
        </w:rPr>
        <w:fldChar w:fldCharType="end"/>
      </w:r>
      <w:bookmarkEnd w:id="79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Paul's point here was that the resurrection of Christians is just as certain to take place as the fact that Christ's resurrection already took place. He did </w:t>
      </w:r>
      <w:r>
        <w:rPr>
          <w:rFonts w:ascii="Geneva" w:hAnsi="Geneva"/>
          <w:color w:val="000000"/>
        </w:rPr>
        <w:lastRenderedPageBreak/>
        <w:t>not mean that our resurrection will be of a different type than Christ's (i.e., spiritual rather than physical).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15:24-26    "The end" refers to the end of the present heavens and earth in view of what Paul said about it here. This will come more than 1,000 years after the Rapture. Then Christ, who will have been reigning over His earthly millennial kingdom, will hand over that kingdom to His Father. Christ's abolition of all other rule, authority, and power will take place when He subdues the rebels that will rise up against Him at the end of the Millennium (Rev</w:t>
      </w:r>
      <w:r w:rsidR="002C4548">
        <w:rPr>
          <w:rFonts w:ascii="Geneva" w:hAnsi="Geneva"/>
          <w:color w:val="000000"/>
        </w:rPr>
        <w:t xml:space="preserve">. </w:t>
      </w:r>
      <w:r w:rsidR="00BD5988">
        <w:rPr>
          <w:rFonts w:ascii="Geneva" w:hAnsi="Geneva"/>
          <w:color w:val="000000"/>
        </w:rPr>
        <w:t>2</w:t>
      </w:r>
      <w:r>
        <w:rPr>
          <w:rFonts w:ascii="Geneva" w:hAnsi="Geneva"/>
          <w:color w:val="000000"/>
        </w:rPr>
        <w:t>0:7-10). He will also finally defeat death, and from then on no one will die. The saved will enter the new heavens and new earth to enjoy bliss with God forever while the lost will suffer everlasting torment (Matt</w:t>
      </w:r>
      <w:r w:rsidR="002C4548">
        <w:rPr>
          <w:rFonts w:ascii="Geneva" w:hAnsi="Geneva"/>
          <w:color w:val="000000"/>
        </w:rPr>
        <w:t xml:space="preserve">. </w:t>
      </w:r>
      <w:r w:rsidR="00BD5988">
        <w:rPr>
          <w:rFonts w:ascii="Geneva" w:hAnsi="Geneva"/>
          <w:color w:val="000000"/>
        </w:rPr>
        <w:t>2</w:t>
      </w:r>
      <w:r>
        <w:rPr>
          <w:rFonts w:ascii="Geneva" w:hAnsi="Geneva"/>
          <w:color w:val="000000"/>
        </w:rPr>
        <w:t>5:46; Rev</w:t>
      </w:r>
      <w:r w:rsidR="002C4548">
        <w:rPr>
          <w:rFonts w:ascii="Geneva" w:hAnsi="Geneva"/>
          <w:color w:val="000000"/>
        </w:rPr>
        <w:t xml:space="preserve">. </w:t>
      </w:r>
      <w:r w:rsidR="00BD5988">
        <w:rPr>
          <w:rFonts w:ascii="Geneva" w:hAnsi="Geneva"/>
          <w:color w:val="000000"/>
        </w:rPr>
        <w:t>2</w:t>
      </w:r>
      <w:r>
        <w:rPr>
          <w:rFonts w:ascii="Geneva" w:hAnsi="Geneva"/>
          <w:color w:val="000000"/>
        </w:rPr>
        <w:t>0:11—21:1).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"Many see evidence of the millennium in Paul's discourse on resurrection (1 Co 15, esp. vv</w:t>
      </w:r>
      <w:r w:rsidR="002C4548">
        <w:rPr>
          <w:rFonts w:ascii="Geneva" w:hAnsi="Geneva"/>
          <w:color w:val="000000"/>
        </w:rPr>
        <w:t xml:space="preserve">. </w:t>
      </w:r>
      <w:r w:rsidR="00BD5988">
        <w:rPr>
          <w:rFonts w:ascii="Geneva" w:hAnsi="Geneva"/>
          <w:color w:val="000000"/>
        </w:rPr>
        <w:t>2</w:t>
      </w:r>
      <w:r>
        <w:rPr>
          <w:rFonts w:ascii="Geneva" w:hAnsi="Geneva"/>
          <w:color w:val="000000"/>
        </w:rPr>
        <w:t>0-28)."</w:t>
      </w:r>
      <w:bookmarkStart w:id="797" w:name="_ftnref737"/>
      <w:r>
        <w:rPr>
          <w:rFonts w:ascii="Geneva" w:hAnsi="Geneva"/>
          <w:color w:val="000000"/>
        </w:rPr>
        <w:fldChar w:fldCharType="begin"/>
      </w:r>
      <w:r>
        <w:rPr>
          <w:rFonts w:ascii="Geneva" w:hAnsi="Geneva"/>
          <w:color w:val="000000"/>
        </w:rPr>
        <w:instrText xml:space="preserve"> HYPERLINK "https://www.planobiblechapel.org/tcon/notes/html/nt/1corinthians/1corinthians.htm" \l "_ftn737" \o "" </w:instrText>
      </w:r>
      <w:r>
        <w:rPr>
          <w:rFonts w:ascii="Geneva" w:hAnsi="Geneva"/>
          <w:color w:val="000000"/>
        </w:rPr>
        <w:fldChar w:fldCharType="separate"/>
      </w:r>
      <w:r>
        <w:rPr>
          <w:rStyle w:val="FootnoteReference"/>
          <w:rFonts w:ascii="Geneva" w:hAnsi="Geneva"/>
          <w:color w:val="0000FF"/>
          <w:sz w:val="16"/>
          <w:szCs w:val="16"/>
          <w:u w:val="single"/>
        </w:rPr>
        <w:t>[737]</w:t>
      </w:r>
      <w:r>
        <w:rPr>
          <w:rFonts w:ascii="Geneva" w:hAnsi="Geneva"/>
          <w:color w:val="000000"/>
        </w:rPr>
        <w:fldChar w:fldCharType="end"/>
      </w:r>
      <w:bookmarkEnd w:id="797"/>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it is not only possible but probable that Paul understood this final triumph to take place during the millennial reign of Christ. To sum up the principal evidence, Paul's use of </w:t>
      </w:r>
      <w:r>
        <w:rPr>
          <w:rFonts w:ascii="Geneva" w:hAnsi="Geneva"/>
          <w:i/>
          <w:iCs/>
          <w:color w:val="000000"/>
        </w:rPr>
        <w:t>epeita</w:t>
      </w:r>
      <w:r>
        <w:rPr>
          <w:rFonts w:ascii="Geneva" w:hAnsi="Geneva"/>
          <w:color w:val="000000"/>
        </w:rPr>
        <w:t> ('after that') and </w:t>
      </w:r>
      <w:r>
        <w:rPr>
          <w:rFonts w:ascii="Geneva" w:hAnsi="Geneva"/>
          <w:i/>
          <w:iCs/>
          <w:color w:val="000000"/>
        </w:rPr>
        <w:t>eita</w:t>
      </w:r>
      <w:r>
        <w:rPr>
          <w:rFonts w:ascii="Geneva" w:hAnsi="Geneva"/>
          <w:color w:val="000000"/>
        </w:rPr>
        <w:t> ('then') in 1 Corinthians 15:23-24, the syntax of</w:t>
      </w:r>
      <w:r w:rsidR="00BD5988">
        <w:rPr>
          <w:rFonts w:ascii="Geneva" w:hAnsi="Geneva"/>
          <w:color w:val="000000"/>
        </w:rPr>
        <w:t xml:space="preserve"> 1 Cor 15:</w:t>
      </w:r>
      <w:r>
        <w:rPr>
          <w:rFonts w:ascii="Geneva" w:hAnsi="Geneva"/>
          <w:color w:val="000000"/>
        </w:rPr>
        <w:t>24-25, and the parallel use of Psalms 8 and 110 in 1 Corinthians 15 and Hebrews 1 and 2 all point to the understanding that when Paul mentioned a kingdom and reign in</w:t>
      </w:r>
      <w:r w:rsidR="00BD5988">
        <w:rPr>
          <w:rFonts w:ascii="Geneva" w:hAnsi="Geneva"/>
          <w:color w:val="000000"/>
        </w:rPr>
        <w:t xml:space="preserve"> 1 Cor 15:</w:t>
      </w:r>
      <w:r>
        <w:rPr>
          <w:rFonts w:ascii="Geneva" w:hAnsi="Geneva"/>
          <w:color w:val="000000"/>
        </w:rPr>
        <w:t>24-25, he referred to the reign of Christ on this earth following His return and prior to the eternal state, a time that Revelation 20:4-6 calls 'the thousand years.'"</w:t>
      </w:r>
      <w:bookmarkStart w:id="798" w:name="_ftnref738"/>
      <w:r>
        <w:rPr>
          <w:rFonts w:ascii="Geneva" w:hAnsi="Geneva"/>
          <w:color w:val="000000"/>
        </w:rPr>
        <w:fldChar w:fldCharType="begin"/>
      </w:r>
      <w:r>
        <w:rPr>
          <w:rFonts w:ascii="Geneva" w:hAnsi="Geneva"/>
          <w:color w:val="000000"/>
        </w:rPr>
        <w:instrText xml:space="preserve"> HYPERLINK "https://www.planobiblechapel.org/tcon/notes/html/nt/1corinthians/1corinthians.htm" \l "_ftn738" \o "" </w:instrText>
      </w:r>
      <w:r>
        <w:rPr>
          <w:rFonts w:ascii="Geneva" w:hAnsi="Geneva"/>
          <w:color w:val="000000"/>
        </w:rPr>
        <w:fldChar w:fldCharType="separate"/>
      </w:r>
      <w:r>
        <w:rPr>
          <w:rStyle w:val="FootnoteReference"/>
          <w:rFonts w:ascii="Geneva" w:hAnsi="Geneva"/>
          <w:color w:val="0000FF"/>
          <w:sz w:val="16"/>
          <w:szCs w:val="16"/>
          <w:u w:val="single"/>
        </w:rPr>
        <w:t>[738]</w:t>
      </w:r>
      <w:r>
        <w:rPr>
          <w:rFonts w:ascii="Geneva" w:hAnsi="Geneva"/>
          <w:color w:val="000000"/>
        </w:rPr>
        <w:fldChar w:fldCharType="end"/>
      </w:r>
      <w:bookmarkEnd w:id="79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Even though Jesus triumphed over death in His resurrection, believers still die. Therefore we must experience resurrection at some point, because we are "in Christ," and because only then, after all believers have been raised, will the final enemy, death, be subdued. Only then will God become all in all (i.e., everything that matters; cf. Col</w:t>
      </w:r>
      <w:r w:rsidR="002C4548">
        <w:rPr>
          <w:rFonts w:ascii="Geneva" w:hAnsi="Geneva"/>
          <w:color w:val="000000"/>
        </w:rPr>
        <w:t xml:space="preserve">. </w:t>
      </w:r>
      <w:r w:rsidR="00BD5988">
        <w:rPr>
          <w:rFonts w:ascii="Geneva" w:hAnsi="Geneva"/>
          <w:color w:val="000000"/>
        </w:rPr>
        <w:t>3</w:t>
      </w:r>
      <w:r>
        <w:rPr>
          <w:rFonts w:ascii="Geneva" w:hAnsi="Geneva"/>
          <w:color w:val="000000"/>
        </w:rPr>
        <w:t>:11).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15:27         Paul saw Jesus Christ as the person who fulfilled the prophecy recorded in Psalm 8:7.</w:t>
      </w:r>
      <w:bookmarkStart w:id="799" w:name="_ftnref739"/>
      <w:r>
        <w:rPr>
          <w:rFonts w:ascii="Geneva" w:hAnsi="Geneva"/>
          <w:color w:val="000000"/>
        </w:rPr>
        <w:fldChar w:fldCharType="begin"/>
      </w:r>
      <w:r>
        <w:rPr>
          <w:rFonts w:ascii="Geneva" w:hAnsi="Geneva"/>
          <w:color w:val="000000"/>
        </w:rPr>
        <w:instrText xml:space="preserve"> HYPERLINK "https://www.planobiblechapel.org/tcon/notes/html/nt/1corinthians/1corinthians.htm" \l "_ftn739" \o "" </w:instrText>
      </w:r>
      <w:r>
        <w:rPr>
          <w:rFonts w:ascii="Geneva" w:hAnsi="Geneva"/>
          <w:color w:val="000000"/>
        </w:rPr>
        <w:fldChar w:fldCharType="separate"/>
      </w:r>
      <w:r>
        <w:rPr>
          <w:rStyle w:val="FootnoteReference"/>
          <w:rFonts w:ascii="Geneva" w:hAnsi="Geneva"/>
          <w:color w:val="0000FF"/>
          <w:sz w:val="16"/>
          <w:szCs w:val="16"/>
          <w:u w:val="single"/>
        </w:rPr>
        <w:t>[739]</w:t>
      </w:r>
      <w:r>
        <w:rPr>
          <w:rFonts w:ascii="Geneva" w:hAnsi="Geneva"/>
          <w:color w:val="000000"/>
        </w:rPr>
        <w:fldChar w:fldCharType="end"/>
      </w:r>
      <w:bookmarkEnd w:id="799"/>
      <w:r>
        <w:rPr>
          <w:rFonts w:ascii="Geneva" w:hAnsi="Geneva"/>
          <w:color w:val="000000"/>
        </w:rPr>
        <w:t> In the psalm the ruler in view is man, but Christ will be the man who will have regained for humanity all that Adam lost (cf. Ps</w:t>
      </w:r>
      <w:r w:rsidR="002C4548">
        <w:rPr>
          <w:rFonts w:ascii="Geneva" w:hAnsi="Geneva"/>
          <w:color w:val="000000"/>
        </w:rPr>
        <w:t xml:space="preserve">. </w:t>
      </w:r>
      <w:r w:rsidR="00BD5988">
        <w:rPr>
          <w:rFonts w:ascii="Geneva" w:hAnsi="Geneva"/>
          <w:color w:val="000000"/>
        </w:rPr>
        <w:t>1</w:t>
      </w:r>
      <w:r>
        <w:rPr>
          <w:rFonts w:ascii="Geneva" w:hAnsi="Geneva"/>
          <w:color w:val="000000"/>
        </w:rPr>
        <w:t>10:1). Of course God Himself is excepted; He will not be under the rule of the Son of God. The Father is the One who will finally bring all things into subjection to Christ.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15:28         Finally God will be the head of everything (cf. Rom</w:t>
      </w:r>
      <w:r w:rsidR="002C4548">
        <w:rPr>
          <w:rFonts w:ascii="Geneva" w:hAnsi="Geneva"/>
          <w:color w:val="000000"/>
        </w:rPr>
        <w:t xml:space="preserve">. </w:t>
      </w:r>
      <w:r w:rsidR="00BD5988">
        <w:rPr>
          <w:rFonts w:ascii="Geneva" w:hAnsi="Geneva"/>
          <w:color w:val="000000"/>
        </w:rPr>
        <w:t>1</w:t>
      </w:r>
      <w:r>
        <w:rPr>
          <w:rFonts w:ascii="Geneva" w:hAnsi="Geneva"/>
          <w:color w:val="000000"/>
        </w:rPr>
        <w:t>1:36): "all in all". The earthly millennial kingdom will end, and everything will merge into the eternal kingdom of God (cf. Isa</w:t>
      </w:r>
      <w:r w:rsidR="002C4548">
        <w:rPr>
          <w:rFonts w:ascii="Geneva" w:hAnsi="Geneva"/>
          <w:color w:val="000000"/>
        </w:rPr>
        <w:t xml:space="preserve">. </w:t>
      </w:r>
      <w:r w:rsidR="00BD5988">
        <w:rPr>
          <w:rFonts w:ascii="Geneva" w:hAnsi="Geneva"/>
          <w:color w:val="000000"/>
        </w:rPr>
        <w:t>9</w:t>
      </w:r>
      <w:r>
        <w:rPr>
          <w:rFonts w:ascii="Geneva" w:hAnsi="Geneva"/>
          <w:color w:val="000000"/>
        </w:rPr>
        <w:t>:7; Luke 1:33).</w:t>
      </w:r>
      <w:bookmarkStart w:id="800" w:name="_ftnref740"/>
      <w:r>
        <w:rPr>
          <w:rFonts w:ascii="Geneva" w:hAnsi="Geneva"/>
          <w:color w:val="000000"/>
        </w:rPr>
        <w:fldChar w:fldCharType="begin"/>
      </w:r>
      <w:r>
        <w:rPr>
          <w:rFonts w:ascii="Geneva" w:hAnsi="Geneva"/>
          <w:color w:val="000000"/>
        </w:rPr>
        <w:instrText xml:space="preserve"> HYPERLINK "https://www.planobiblechapel.org/tcon/notes/html/nt/1corinthians/1corinthians.htm" \l "_ftn740" \o "" </w:instrText>
      </w:r>
      <w:r>
        <w:rPr>
          <w:rFonts w:ascii="Geneva" w:hAnsi="Geneva"/>
          <w:color w:val="000000"/>
        </w:rPr>
        <w:fldChar w:fldCharType="separate"/>
      </w:r>
      <w:r>
        <w:rPr>
          <w:rStyle w:val="FootnoteReference"/>
          <w:rFonts w:ascii="Geneva" w:hAnsi="Geneva"/>
          <w:color w:val="0000FF"/>
          <w:sz w:val="16"/>
          <w:szCs w:val="16"/>
          <w:u w:val="single"/>
        </w:rPr>
        <w:t>[740]</w:t>
      </w:r>
      <w:r>
        <w:rPr>
          <w:rFonts w:ascii="Geneva" w:hAnsi="Geneva"/>
          <w:color w:val="000000"/>
        </w:rPr>
        <w:fldChar w:fldCharType="end"/>
      </w:r>
      <w:bookmarkEnd w:id="800"/>
      <w:r>
        <w:rPr>
          <w:rFonts w:ascii="Geneva" w:hAnsi="Geneva"/>
          <w:color w:val="000000"/>
        </w:rPr>
        <w:t> Some interpreters believe that the kingdom that Paul referred to here is Christ's present cosmic Lordship that He exercises from heaven.</w:t>
      </w:r>
      <w:bookmarkStart w:id="801" w:name="_ftnref741"/>
      <w:r>
        <w:rPr>
          <w:rFonts w:ascii="Geneva" w:hAnsi="Geneva"/>
          <w:color w:val="000000"/>
        </w:rPr>
        <w:fldChar w:fldCharType="begin"/>
      </w:r>
      <w:r>
        <w:rPr>
          <w:rFonts w:ascii="Geneva" w:hAnsi="Geneva"/>
          <w:color w:val="000000"/>
        </w:rPr>
        <w:instrText xml:space="preserve"> HYPERLINK "https://www.planobiblechapel.org/tcon/notes/html/nt/1corinthians/1corinthians.htm" \l "_ftn741" \o "" </w:instrText>
      </w:r>
      <w:r>
        <w:rPr>
          <w:rFonts w:ascii="Geneva" w:hAnsi="Geneva"/>
          <w:color w:val="000000"/>
        </w:rPr>
        <w:fldChar w:fldCharType="separate"/>
      </w:r>
      <w:r>
        <w:rPr>
          <w:rStyle w:val="FootnoteReference"/>
          <w:rFonts w:ascii="Geneva" w:hAnsi="Geneva"/>
          <w:color w:val="0000FF"/>
          <w:sz w:val="16"/>
          <w:szCs w:val="16"/>
          <w:u w:val="single"/>
        </w:rPr>
        <w:t>[741]</w:t>
      </w:r>
      <w:r>
        <w:rPr>
          <w:rFonts w:ascii="Geneva" w:hAnsi="Geneva"/>
          <w:color w:val="000000"/>
        </w:rPr>
        <w:fldChar w:fldCharType="end"/>
      </w:r>
      <w:bookmarkEnd w:id="801"/>
      <w:r>
        <w:rPr>
          <w:rFonts w:ascii="Geneva" w:hAnsi="Geneva"/>
          <w:color w:val="000000"/>
        </w:rPr>
        <w:t xml:space="preserve"> But this view does not </w:t>
      </w:r>
      <w:r>
        <w:rPr>
          <w:rFonts w:ascii="Geneva" w:hAnsi="Geneva"/>
          <w:color w:val="000000"/>
        </w:rPr>
        <w:lastRenderedPageBreak/>
        <w:t>harmonize well with biblical eschatology. Christ will be submissive to His Father forever, as He always has been.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This is the central biblical passage that affirms the eternal functional (not ontological) subordination of the Son to the Father (cf</w:t>
      </w:r>
      <w:r w:rsidR="002C4548">
        <w:rPr>
          <w:rFonts w:ascii="Geneva" w:hAnsi="Geneva"/>
          <w:color w:val="000000"/>
        </w:rPr>
        <w:t xml:space="preserve">. </w:t>
      </w:r>
      <w:r w:rsidR="00BD5988">
        <w:rPr>
          <w:rFonts w:ascii="Geneva" w:hAnsi="Geneva"/>
          <w:color w:val="000000"/>
        </w:rPr>
        <w:t>3</w:t>
      </w:r>
      <w:r>
        <w:rPr>
          <w:rFonts w:ascii="Geneva" w:hAnsi="Geneva"/>
          <w:color w:val="000000"/>
        </w:rPr>
        <w:t>:22-23;</w:t>
      </w:r>
      <w:r w:rsidR="00BD5988">
        <w:rPr>
          <w:rFonts w:ascii="Geneva" w:hAnsi="Geneva"/>
          <w:color w:val="000000"/>
        </w:rPr>
        <w:t xml:space="preserve"> 1 Cor 8:</w:t>
      </w:r>
      <w:r>
        <w:rPr>
          <w:rFonts w:ascii="Geneva" w:hAnsi="Geneva"/>
          <w:color w:val="000000"/>
        </w:rPr>
        <w:t>6;</w:t>
      </w:r>
      <w:r w:rsidR="00BD5988">
        <w:rPr>
          <w:rFonts w:ascii="Geneva" w:hAnsi="Geneva"/>
          <w:color w:val="000000"/>
        </w:rPr>
        <w:t xml:space="preserve"> 1 Cor 11:</w:t>
      </w:r>
      <w:r>
        <w:rPr>
          <w:rFonts w:ascii="Geneva" w:hAnsi="Geneva"/>
          <w:color w:val="000000"/>
        </w:rPr>
        <w:t>3; Mark 13:32; 14:62; John 1:1; 14:28; 17:24; Eph</w:t>
      </w:r>
      <w:r w:rsidR="002C4548">
        <w:rPr>
          <w:rFonts w:ascii="Geneva" w:hAnsi="Geneva"/>
          <w:color w:val="000000"/>
        </w:rPr>
        <w:t xml:space="preserve">. </w:t>
      </w:r>
      <w:r w:rsidR="00BD5988">
        <w:rPr>
          <w:rFonts w:ascii="Geneva" w:hAnsi="Geneva"/>
          <w:color w:val="000000"/>
        </w:rPr>
        <w:t>3</w:t>
      </w:r>
      <w:r>
        <w:rPr>
          <w:rFonts w:ascii="Geneva" w:hAnsi="Geneva"/>
          <w:color w:val="000000"/>
        </w:rPr>
        <w:t>:21; Phil</w:t>
      </w:r>
      <w:r w:rsidR="002C4548">
        <w:rPr>
          <w:rFonts w:ascii="Geneva" w:hAnsi="Geneva"/>
          <w:color w:val="000000"/>
        </w:rPr>
        <w:t xml:space="preserve">. </w:t>
      </w:r>
      <w:r w:rsidR="00BD5988">
        <w:rPr>
          <w:rFonts w:ascii="Geneva" w:hAnsi="Geneva"/>
          <w:color w:val="000000"/>
        </w:rPr>
        <w:t>2</w:t>
      </w:r>
      <w:r>
        <w:rPr>
          <w:rFonts w:ascii="Geneva" w:hAnsi="Geneva"/>
          <w:color w:val="000000"/>
        </w:rPr>
        <w:t>:9-11; 4:19-20).</w:t>
      </w:r>
      <w:bookmarkStart w:id="802" w:name="_ftnref742"/>
      <w:r>
        <w:rPr>
          <w:rFonts w:ascii="Geneva" w:hAnsi="Geneva"/>
          <w:color w:val="000000"/>
        </w:rPr>
        <w:fldChar w:fldCharType="begin"/>
      </w:r>
      <w:r>
        <w:rPr>
          <w:rFonts w:ascii="Geneva" w:hAnsi="Geneva"/>
          <w:color w:val="000000"/>
        </w:rPr>
        <w:instrText xml:space="preserve"> HYPERLINK "https://www.planobiblechapel.org/tcon/notes/html/nt/1corinthians/1corinthians.htm" \l "_ftn742" \o "" </w:instrText>
      </w:r>
      <w:r>
        <w:rPr>
          <w:rFonts w:ascii="Geneva" w:hAnsi="Geneva"/>
          <w:color w:val="000000"/>
        </w:rPr>
        <w:fldChar w:fldCharType="separate"/>
      </w:r>
      <w:r>
        <w:rPr>
          <w:rStyle w:val="FootnoteReference"/>
          <w:rFonts w:ascii="Geneva" w:hAnsi="Geneva"/>
          <w:color w:val="0000FF"/>
          <w:sz w:val="16"/>
          <w:szCs w:val="16"/>
          <w:u w:val="single"/>
        </w:rPr>
        <w:t>[742]</w:t>
      </w:r>
      <w:r>
        <w:rPr>
          <w:rFonts w:ascii="Geneva" w:hAnsi="Geneva"/>
          <w:color w:val="000000"/>
        </w:rPr>
        <w:fldChar w:fldCharType="end"/>
      </w:r>
      <w:bookmarkEnd w:id="802"/>
      <w:r>
        <w:rPr>
          <w:rFonts w:ascii="Geneva" w:hAnsi="Geneva"/>
          <w:color w:val="000000"/>
        </w:rPr>
        <w:t> The resurrection of Christ set in motion a chain of events that will ultimately culminate in the death of death. Then God will continue being what He has always been: "all in all."</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meaning seems to be that there will no longer be need of a Mediator: all relations between Creator and creatures, between Father and offspring, will be direct."</w:t>
      </w:r>
      <w:bookmarkStart w:id="803" w:name="_ftnref743"/>
      <w:r>
        <w:rPr>
          <w:rFonts w:ascii="Geneva" w:hAnsi="Geneva"/>
          <w:color w:val="000000"/>
        </w:rPr>
        <w:fldChar w:fldCharType="begin"/>
      </w:r>
      <w:r>
        <w:rPr>
          <w:rFonts w:ascii="Geneva" w:hAnsi="Geneva"/>
          <w:color w:val="000000"/>
        </w:rPr>
        <w:instrText xml:space="preserve"> HYPERLINK "https://www.planobiblechapel.org/tcon/notes/html/nt/1corinthians/1corinthians.htm" \l "_ftn743" \o "" </w:instrText>
      </w:r>
      <w:r>
        <w:rPr>
          <w:rFonts w:ascii="Geneva" w:hAnsi="Geneva"/>
          <w:color w:val="000000"/>
        </w:rPr>
        <w:fldChar w:fldCharType="separate"/>
      </w:r>
      <w:r>
        <w:rPr>
          <w:rStyle w:val="FootnoteReference"/>
          <w:rFonts w:ascii="Geneva" w:hAnsi="Geneva"/>
          <w:color w:val="0000FF"/>
          <w:sz w:val="16"/>
          <w:szCs w:val="16"/>
          <w:u w:val="single"/>
        </w:rPr>
        <w:t>[743]</w:t>
      </w:r>
      <w:r>
        <w:rPr>
          <w:rFonts w:ascii="Geneva" w:hAnsi="Geneva"/>
          <w:color w:val="000000"/>
        </w:rPr>
        <w:fldChar w:fldCharType="end"/>
      </w:r>
      <w:bookmarkEnd w:id="803"/>
    </w:p>
    <w:p w:rsidR="00C833C1" w:rsidRDefault="00C833C1" w:rsidP="00C833C1">
      <w:pPr>
        <w:spacing w:after="240"/>
        <w:jc w:val="both"/>
        <w:textAlignment w:val="top"/>
        <w:rPr>
          <w:rFonts w:ascii="Geneva" w:hAnsi="Geneva"/>
          <w:color w:val="000000"/>
        </w:rPr>
      </w:pPr>
      <w:r>
        <w:rPr>
          <w:rFonts w:ascii="Geneva" w:hAnsi="Geneva"/>
          <w:color w:val="000000"/>
        </w:rPr>
        <w:t>In this pericope Paul traced the progressive steps of Christ from His resurrection to His final exaltation, which will occur at the end of the present heavens and earth. Undoubtedly he intended his readers to identify with the Savior since he had taught them that believers reproduce the experiences of their Lord when they reproduce His attitudes and actions. In view of what lies ahead, how foolish it would be to deny the resurrection of the body. This passage clarifies the true significance of Easter.</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Other arguments for resurrection</w:t>
      </w:r>
      <w:r w:rsidR="00BD5988">
        <w:rPr>
          <w:rFonts w:ascii="Geneva" w:hAnsi="Geneva"/>
          <w:b/>
          <w:bCs/>
          <w:color w:val="000000"/>
        </w:rPr>
        <w:t xml:space="preserve"> 1 Cor 15:</w:t>
      </w:r>
      <w:r>
        <w:rPr>
          <w:rFonts w:ascii="Geneva" w:hAnsi="Geneva"/>
          <w:b/>
          <w:bCs/>
          <w:color w:val="000000"/>
        </w:rPr>
        <w:t>29-34</w:t>
      </w:r>
    </w:p>
    <w:p w:rsidR="00C833C1" w:rsidRDefault="00C833C1" w:rsidP="00C833C1">
      <w:pPr>
        <w:spacing w:after="240"/>
        <w:jc w:val="both"/>
        <w:textAlignment w:val="top"/>
        <w:rPr>
          <w:rFonts w:ascii="Geneva" w:hAnsi="Geneva"/>
          <w:color w:val="000000"/>
        </w:rPr>
      </w:pPr>
      <w:r>
        <w:rPr>
          <w:rFonts w:ascii="Geneva" w:hAnsi="Geneva"/>
          <w:color w:val="000000"/>
        </w:rPr>
        <w:t>Paul turned from Christ's progressive steps to the Christian's experience in order to argue </w:t>
      </w:r>
      <w:r>
        <w:rPr>
          <w:rFonts w:ascii="Geneva" w:hAnsi="Geneva"/>
          <w:i/>
          <w:iCs/>
          <w:color w:val="000000"/>
        </w:rPr>
        <w:t>ad hominem</w:t>
      </w:r>
      <w:r>
        <w:rPr>
          <w:rFonts w:ascii="Geneva" w:hAnsi="Geneva"/>
          <w:color w:val="000000"/>
        </w:rPr>
        <w:t> for the resurrection.</w:t>
      </w:r>
      <w:r>
        <w:rPr>
          <w:rStyle w:val="FootnoteReference"/>
          <w:rFonts w:ascii="Geneva" w:hAnsi="Geneva"/>
          <w:color w:val="000000"/>
          <w:sz w:val="16"/>
          <w:szCs w:val="16"/>
        </w:rPr>
        <w:t> </w:t>
      </w:r>
      <w:r>
        <w:rPr>
          <w:rFonts w:ascii="Geneva" w:hAnsi="Geneva"/>
          <w:color w:val="000000"/>
        </w:rPr>
        <w:t>An </w:t>
      </w:r>
      <w:r>
        <w:rPr>
          <w:rFonts w:ascii="Geneva" w:hAnsi="Geneva"/>
          <w:i/>
          <w:iCs/>
          <w:color w:val="000000"/>
        </w:rPr>
        <w:t>ad hominem</w:t>
      </w:r>
      <w:r>
        <w:rPr>
          <w:rFonts w:ascii="Geneva" w:hAnsi="Geneva"/>
          <w:color w:val="000000"/>
        </w:rPr>
        <w:t> argument is one that appeals to self-interest rather than to logic. The Corinthians' actions, and his, bordered on absurdity if the dead will not rise. This paragraph is something of a digression. The main argument resumes in verse 35.</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15:29         This verse probably refers to proxy baptism: the custom of undergoing baptism for someone who died before he or she could undergo baptism.</w:t>
      </w:r>
      <w:bookmarkStart w:id="804" w:name="_ftnref744"/>
      <w:r>
        <w:rPr>
          <w:rFonts w:ascii="Geneva" w:hAnsi="Geneva"/>
          <w:color w:val="000000"/>
        </w:rPr>
        <w:fldChar w:fldCharType="begin"/>
      </w:r>
      <w:r>
        <w:rPr>
          <w:rFonts w:ascii="Geneva" w:hAnsi="Geneva"/>
          <w:color w:val="000000"/>
        </w:rPr>
        <w:instrText xml:space="preserve"> HYPERLINK "https://www.planobiblechapel.org/tcon/notes/html/nt/1corinthians/1corinthians.htm" \l "_ftn744" \o "" </w:instrText>
      </w:r>
      <w:r>
        <w:rPr>
          <w:rFonts w:ascii="Geneva" w:hAnsi="Geneva"/>
          <w:color w:val="000000"/>
        </w:rPr>
        <w:fldChar w:fldCharType="separate"/>
      </w:r>
      <w:r>
        <w:rPr>
          <w:rStyle w:val="FootnoteReference"/>
          <w:rFonts w:ascii="Geneva" w:hAnsi="Geneva"/>
          <w:color w:val="0000FF"/>
          <w:sz w:val="16"/>
          <w:szCs w:val="16"/>
          <w:u w:val="single"/>
        </w:rPr>
        <w:t>[744]</w:t>
      </w:r>
      <w:r>
        <w:rPr>
          <w:rFonts w:ascii="Geneva" w:hAnsi="Geneva"/>
          <w:color w:val="000000"/>
        </w:rPr>
        <w:fldChar w:fldCharType="end"/>
      </w:r>
      <w:bookmarkEnd w:id="804"/>
      <w:r>
        <w:rPr>
          <w:rFonts w:ascii="Geneva" w:hAnsi="Geneva"/>
          <w:color w:val="000000"/>
        </w:rPr>
        <w:t> Morris wrote that there have been 30 to 40 interpretations of this verse.</w:t>
      </w:r>
      <w:bookmarkStart w:id="805" w:name="_ftnref745"/>
      <w:r>
        <w:rPr>
          <w:rFonts w:ascii="Geneva" w:hAnsi="Geneva"/>
          <w:color w:val="000000"/>
        </w:rPr>
        <w:fldChar w:fldCharType="begin"/>
      </w:r>
      <w:r>
        <w:rPr>
          <w:rFonts w:ascii="Geneva" w:hAnsi="Geneva"/>
          <w:color w:val="000000"/>
        </w:rPr>
        <w:instrText xml:space="preserve"> HYPERLINK "https://www.planobiblechapel.org/tcon/notes/html/nt/1corinthians/1corinthians.htm" \l "_ftn745" \o "" </w:instrText>
      </w:r>
      <w:r>
        <w:rPr>
          <w:rFonts w:ascii="Geneva" w:hAnsi="Geneva"/>
          <w:color w:val="000000"/>
        </w:rPr>
        <w:fldChar w:fldCharType="separate"/>
      </w:r>
      <w:r>
        <w:rPr>
          <w:rStyle w:val="FootnoteReference"/>
          <w:rFonts w:ascii="Geneva" w:hAnsi="Geneva"/>
          <w:color w:val="0000FF"/>
          <w:sz w:val="16"/>
          <w:szCs w:val="16"/>
          <w:u w:val="single"/>
        </w:rPr>
        <w:t>[745]</w:t>
      </w:r>
      <w:r>
        <w:rPr>
          <w:rFonts w:ascii="Geneva" w:hAnsi="Geneva"/>
          <w:color w:val="000000"/>
        </w:rPr>
        <w:fldChar w:fldCharType="end"/>
      </w:r>
      <w:bookmarkEnd w:id="805"/>
      <w:r>
        <w:rPr>
          <w:rFonts w:ascii="Geneva" w:hAnsi="Geneva"/>
          <w:color w:val="000000"/>
        </w:rPr>
        <w:t> Baptism for the dead was a custom in at least one of the Greek mystery religions, one that was based close to Corinth in the neighboring town of Eleusis, namely, the Eleusian mystery religion.</w:t>
      </w:r>
      <w:bookmarkStart w:id="806" w:name="_ftnref746"/>
      <w:r>
        <w:rPr>
          <w:rFonts w:ascii="Geneva" w:hAnsi="Geneva"/>
          <w:color w:val="000000"/>
        </w:rPr>
        <w:fldChar w:fldCharType="begin"/>
      </w:r>
      <w:r>
        <w:rPr>
          <w:rFonts w:ascii="Geneva" w:hAnsi="Geneva"/>
          <w:color w:val="000000"/>
        </w:rPr>
        <w:instrText xml:space="preserve"> HYPERLINK "https://www.planobiblechapel.org/tcon/notes/html/nt/1corinthians/1corinthians.htm" \l "_ftn746" \o "" </w:instrText>
      </w:r>
      <w:r>
        <w:rPr>
          <w:rFonts w:ascii="Geneva" w:hAnsi="Geneva"/>
          <w:color w:val="000000"/>
        </w:rPr>
        <w:fldChar w:fldCharType="separate"/>
      </w:r>
      <w:r>
        <w:rPr>
          <w:rStyle w:val="FootnoteReference"/>
          <w:rFonts w:ascii="Geneva" w:hAnsi="Geneva"/>
          <w:color w:val="0000FF"/>
          <w:sz w:val="16"/>
          <w:szCs w:val="16"/>
          <w:u w:val="single"/>
        </w:rPr>
        <w:t>[746]</w:t>
      </w:r>
      <w:r>
        <w:rPr>
          <w:rFonts w:ascii="Geneva" w:hAnsi="Geneva"/>
          <w:color w:val="000000"/>
        </w:rPr>
        <w:fldChar w:fldCharType="end"/>
      </w:r>
      <w:bookmarkEnd w:id="80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Perhaps the Corinthians were practicing baptism for the dead for people who became Christians, either on their deathbeds or under other circumstances, that made it difficult or impossible for them to undergo baptism in water. However Paul did not say that the Corinthians were doing this, only that some people did this: "Why then are they baptized for them?" not Why then are you baptized for them? Paul's mention of the custom is not necessarily an endorsement of it. But, on the other hand, he did not specifically condemn it either.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Whether he approved of it or not the Corinthian believers were evidently influenced by this custom. It appears again that the spirit of the city of Corinth had invaded the church. Paul used this practice to argue for the reality of resurrection. His point was that if there is no physical resurrection </w:t>
      </w:r>
      <w:r>
        <w:rPr>
          <w:rFonts w:ascii="Geneva" w:hAnsi="Geneva"/>
          <w:color w:val="000000"/>
        </w:rPr>
        <w:lastRenderedPageBreak/>
        <w:t>it is foolish to undergo baptism for someone who had died, because in that case they are dead and gone forever.</w:t>
      </w:r>
      <w:bookmarkStart w:id="807" w:name="_ftnref747"/>
      <w:r>
        <w:rPr>
          <w:rFonts w:ascii="Geneva" w:hAnsi="Geneva"/>
          <w:color w:val="000000"/>
        </w:rPr>
        <w:fldChar w:fldCharType="begin"/>
      </w:r>
      <w:r>
        <w:rPr>
          <w:rFonts w:ascii="Geneva" w:hAnsi="Geneva"/>
          <w:color w:val="000000"/>
        </w:rPr>
        <w:instrText xml:space="preserve"> HYPERLINK "https://www.planobiblechapel.org/tcon/notes/html/nt/1corinthians/1corinthians.htm" \l "_ftn747" \o "" </w:instrText>
      </w:r>
      <w:r>
        <w:rPr>
          <w:rFonts w:ascii="Geneva" w:hAnsi="Geneva"/>
          <w:color w:val="000000"/>
        </w:rPr>
        <w:fldChar w:fldCharType="separate"/>
      </w:r>
      <w:r>
        <w:rPr>
          <w:rStyle w:val="FootnoteReference"/>
          <w:rFonts w:ascii="Geneva" w:hAnsi="Geneva"/>
          <w:color w:val="0000FF"/>
          <w:sz w:val="16"/>
          <w:szCs w:val="16"/>
          <w:u w:val="single"/>
        </w:rPr>
        <w:t>[747]</w:t>
      </w:r>
      <w:r>
        <w:rPr>
          <w:rFonts w:ascii="Geneva" w:hAnsi="Geneva"/>
          <w:color w:val="000000"/>
        </w:rPr>
        <w:fldChar w:fldCharType="end"/>
      </w:r>
      <w:bookmarkEnd w:id="807"/>
      <w:r>
        <w:rPr>
          <w:rFonts w:ascii="Geneva" w:hAnsi="Geneva"/>
          <w:color w:val="000000"/>
        </w:rPr>
        <w:t> Suppose, on the other hand, that there is a resurrection. When God raises those baptized by proxy, they would not be the ones to suffer shame for failure to undergo baptism while they were alive.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Corinthians may have carried proxy baptism over into the church from pagan religions. That is a distinct possibility since we have seen that they had done this with other pagan practices. There is nothing in Scripture that encourages this practice, though some have interpreted this verse as an encouragement. Some Christian groups that believe water baptism contributes to a person's salvation advocate it. Today Mormons do.</w:t>
      </w:r>
      <w:bookmarkStart w:id="808" w:name="_ftnref748"/>
      <w:r>
        <w:rPr>
          <w:rFonts w:ascii="Geneva" w:hAnsi="Geneva"/>
          <w:color w:val="000000"/>
        </w:rPr>
        <w:fldChar w:fldCharType="begin"/>
      </w:r>
      <w:r>
        <w:rPr>
          <w:rFonts w:ascii="Geneva" w:hAnsi="Geneva"/>
          <w:color w:val="000000"/>
        </w:rPr>
        <w:instrText xml:space="preserve"> HYPERLINK "https://www.planobiblechapel.org/tcon/notes/html/nt/1corinthians/1corinthians.htm" \l "_ftn748" \o "" </w:instrText>
      </w:r>
      <w:r>
        <w:rPr>
          <w:rFonts w:ascii="Geneva" w:hAnsi="Geneva"/>
          <w:color w:val="000000"/>
        </w:rPr>
        <w:fldChar w:fldCharType="separate"/>
      </w:r>
      <w:r>
        <w:rPr>
          <w:rStyle w:val="FootnoteReference"/>
          <w:rFonts w:ascii="Geneva" w:hAnsi="Geneva"/>
          <w:color w:val="0000FF"/>
          <w:sz w:val="16"/>
          <w:szCs w:val="16"/>
          <w:u w:val="single"/>
        </w:rPr>
        <w:t>[748]</w:t>
      </w:r>
      <w:r>
        <w:rPr>
          <w:rFonts w:ascii="Geneva" w:hAnsi="Geneva"/>
          <w:color w:val="000000"/>
        </w:rPr>
        <w:fldChar w:fldCharType="end"/>
      </w:r>
      <w:bookmarkEnd w:id="808"/>
      <w:r>
        <w:rPr>
          <w:rFonts w:ascii="Geneva" w:hAnsi="Geneva"/>
          <w:color w:val="000000"/>
        </w:rPr>
        <w:t> However, the mention of a practice in Scripture does not always constitute endorsement of it. We have seen this in chapters 8—11 especially.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One writer believed that the first reference to the dead in this verse refers metaphorically to the apostles who had died (cf. v</w:t>
      </w:r>
      <w:r w:rsidR="002C4548">
        <w:rPr>
          <w:rFonts w:ascii="Geneva" w:hAnsi="Geneva"/>
          <w:color w:val="000000"/>
        </w:rPr>
        <w:t xml:space="preserve">. </w:t>
      </w:r>
      <w:r w:rsidR="00BD5988">
        <w:rPr>
          <w:rFonts w:ascii="Geneva" w:hAnsi="Geneva"/>
          <w:color w:val="000000"/>
        </w:rPr>
        <w:t>3</w:t>
      </w:r>
      <w:r>
        <w:rPr>
          <w:rFonts w:ascii="Geneva" w:hAnsi="Geneva"/>
          <w:color w:val="000000"/>
        </w:rPr>
        <w:t>1).</w:t>
      </w:r>
      <w:bookmarkStart w:id="809" w:name="_ftnref749"/>
      <w:r>
        <w:rPr>
          <w:rFonts w:ascii="Geneva" w:hAnsi="Geneva"/>
          <w:color w:val="000000"/>
        </w:rPr>
        <w:fldChar w:fldCharType="begin"/>
      </w:r>
      <w:r>
        <w:rPr>
          <w:rFonts w:ascii="Geneva" w:hAnsi="Geneva"/>
          <w:color w:val="000000"/>
        </w:rPr>
        <w:instrText xml:space="preserve"> HYPERLINK "https://www.planobiblechapel.org/tcon/notes/html/nt/1corinthians/1corinthians.htm" \l "_ftn749" \o "" </w:instrText>
      </w:r>
      <w:r>
        <w:rPr>
          <w:rFonts w:ascii="Geneva" w:hAnsi="Geneva"/>
          <w:color w:val="000000"/>
        </w:rPr>
        <w:fldChar w:fldCharType="separate"/>
      </w:r>
      <w:r>
        <w:rPr>
          <w:rStyle w:val="FootnoteReference"/>
          <w:rFonts w:ascii="Geneva" w:hAnsi="Geneva"/>
          <w:color w:val="0000FF"/>
          <w:sz w:val="16"/>
          <w:szCs w:val="16"/>
          <w:u w:val="single"/>
        </w:rPr>
        <w:t>[749]</w:t>
      </w:r>
      <w:r>
        <w:rPr>
          <w:rFonts w:ascii="Geneva" w:hAnsi="Geneva"/>
          <w:color w:val="000000"/>
        </w:rPr>
        <w:fldChar w:fldCharType="end"/>
      </w:r>
      <w:bookmarkEnd w:id="809"/>
      <w:r>
        <w:rPr>
          <w:rFonts w:ascii="Geneva" w:hAnsi="Geneva"/>
          <w:color w:val="000000"/>
        </w:rPr>
        <w:t> This seems unlikely to me in view of the prevalence of this custom in and around Corinth.</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Another possible interpretation is that by being baptized the Corinthian Christians were publicly taking the places of their fellow believers who had died. They were filling up the ranks of baptized Christians who, by dying, had left vacancies in those ranks.</w:t>
      </w:r>
      <w:bookmarkStart w:id="810" w:name="_ftnref750"/>
      <w:r>
        <w:rPr>
          <w:rFonts w:ascii="Geneva" w:hAnsi="Geneva"/>
          <w:color w:val="000000"/>
        </w:rPr>
        <w:fldChar w:fldCharType="begin"/>
      </w:r>
      <w:r>
        <w:rPr>
          <w:rFonts w:ascii="Geneva" w:hAnsi="Geneva"/>
          <w:color w:val="000000"/>
        </w:rPr>
        <w:instrText xml:space="preserve"> HYPERLINK "https://www.planobiblechapel.org/tcon/notes/html/nt/1corinthians/1corinthians.htm" \l "_ftn750" \o "" </w:instrText>
      </w:r>
      <w:r>
        <w:rPr>
          <w:rFonts w:ascii="Geneva" w:hAnsi="Geneva"/>
          <w:color w:val="000000"/>
        </w:rPr>
        <w:fldChar w:fldCharType="separate"/>
      </w:r>
      <w:r>
        <w:rPr>
          <w:rStyle w:val="FootnoteReference"/>
          <w:rFonts w:ascii="Geneva" w:hAnsi="Geneva"/>
          <w:color w:val="0000FF"/>
          <w:sz w:val="16"/>
          <w:szCs w:val="16"/>
          <w:u w:val="single"/>
        </w:rPr>
        <w:t>[750]</w:t>
      </w:r>
      <w:r>
        <w:rPr>
          <w:rFonts w:ascii="Geneva" w:hAnsi="Geneva"/>
          <w:color w:val="000000"/>
        </w:rPr>
        <w:fldChar w:fldCharType="end"/>
      </w:r>
      <w:bookmarkEnd w:id="81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15:30         If there is no resurrection why did Paul endure so many hardships and dangers in his ministry? The apostle's sacrifices do not prove there will be a resurrection, but they do show that he believed that there would be one. He willingly faced death daily because he believed that God would raise him and that his resurrected body would continue beyond the grave.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15:31         Paul backed up this assertion with a kind of oath. He said that he faced death daily just as surely as he boasted about the Corinthians. In this epistle Paul was quite critical of his readers. Probably he meant that he was boasting in their very existence as Christians rather than that he was boasting to other churches about their behavior.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15:32         One example of facing death occurred in Ephesus, where Paul was when he wrote this epistle. His fight with wild beasts was probably not with wild animals. This expression probably describes his conflict with very hostile human adversaries. The Greek phrase </w:t>
      </w:r>
      <w:r>
        <w:rPr>
          <w:rFonts w:ascii="Geneva" w:hAnsi="Geneva"/>
          <w:i/>
          <w:iCs/>
          <w:color w:val="000000"/>
        </w:rPr>
        <w:t>kata anthropon</w:t>
      </w:r>
      <w:r>
        <w:rPr>
          <w:rFonts w:ascii="Geneva" w:hAnsi="Geneva"/>
          <w:color w:val="000000"/>
        </w:rPr>
        <w:t> ("from human motives," lit. according to man) identifies Paul's words as figurative language. Furthermore, Roman citizens did not participate in hand-to-hand combat with animals in the arenas.</w:t>
      </w:r>
      <w:bookmarkStart w:id="811" w:name="_ftnref751"/>
      <w:r>
        <w:rPr>
          <w:rFonts w:ascii="Geneva" w:hAnsi="Geneva"/>
          <w:color w:val="000000"/>
        </w:rPr>
        <w:fldChar w:fldCharType="begin"/>
      </w:r>
      <w:r>
        <w:rPr>
          <w:rFonts w:ascii="Geneva" w:hAnsi="Geneva"/>
          <w:color w:val="000000"/>
        </w:rPr>
        <w:instrText xml:space="preserve"> HYPERLINK "https://www.planobiblechapel.org/tcon/notes/html/nt/1corinthians/1corinthians.htm" \l "_ftn751" \o "" </w:instrText>
      </w:r>
      <w:r>
        <w:rPr>
          <w:rFonts w:ascii="Geneva" w:hAnsi="Geneva"/>
          <w:color w:val="000000"/>
        </w:rPr>
        <w:fldChar w:fldCharType="separate"/>
      </w:r>
      <w:r>
        <w:rPr>
          <w:rStyle w:val="FootnoteReference"/>
          <w:rFonts w:ascii="Geneva" w:hAnsi="Geneva"/>
          <w:color w:val="0000FF"/>
          <w:sz w:val="16"/>
          <w:szCs w:val="16"/>
          <w:u w:val="single"/>
        </w:rPr>
        <w:t>[751]</w:t>
      </w:r>
      <w:r>
        <w:rPr>
          <w:rFonts w:ascii="Geneva" w:hAnsi="Geneva"/>
          <w:color w:val="000000"/>
        </w:rPr>
        <w:fldChar w:fldCharType="end"/>
      </w:r>
      <w:bookmarkEnd w:id="811"/>
      <w:r>
        <w:rPr>
          <w:rFonts w:ascii="Geneva" w:hAnsi="Geneva"/>
          <w:color w:val="000000"/>
        </w:rPr>
        <w:t> Perhaps Demetrius and/or Alexander were Paul's antagonists (Acts 19:24-41; 2 Tim</w:t>
      </w:r>
      <w:r w:rsidR="002C4548">
        <w:rPr>
          <w:rFonts w:ascii="Geneva" w:hAnsi="Geneva"/>
          <w:color w:val="000000"/>
        </w:rPr>
        <w:t xml:space="preserve">. </w:t>
      </w:r>
      <w:r w:rsidR="00BD5988">
        <w:rPr>
          <w:rFonts w:ascii="Geneva" w:hAnsi="Geneva"/>
          <w:color w:val="000000"/>
        </w:rPr>
        <w:t>4</w:t>
      </w:r>
      <w:r>
        <w:rPr>
          <w:rFonts w:ascii="Geneva" w:hAnsi="Geneva"/>
          <w:color w:val="000000"/>
        </w:rPr>
        <w:t>:14).</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Paul quoted Isaiah 22:13 in order to prove his point (cf. Eccles</w:t>
      </w:r>
      <w:r w:rsidR="002C4548">
        <w:rPr>
          <w:rFonts w:ascii="Geneva" w:hAnsi="Geneva"/>
          <w:color w:val="000000"/>
        </w:rPr>
        <w:t xml:space="preserve">. </w:t>
      </w:r>
      <w:r w:rsidR="00BD5988">
        <w:rPr>
          <w:rFonts w:ascii="Geneva" w:hAnsi="Geneva"/>
          <w:color w:val="000000"/>
        </w:rPr>
        <w:t>2</w:t>
      </w:r>
      <w:r>
        <w:rPr>
          <w:rFonts w:ascii="Geneva" w:hAnsi="Geneva"/>
          <w:color w:val="000000"/>
        </w:rPr>
        <w:t>:24; 9:7-10). If there is no resurrection we may as well live only for the present.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15:33         This quotation comes from a comedy by Menander (c</w:t>
      </w:r>
      <w:r w:rsidR="002C4548">
        <w:rPr>
          <w:rFonts w:ascii="Geneva" w:hAnsi="Geneva"/>
          <w:color w:val="000000"/>
        </w:rPr>
        <w:t xml:space="preserve">. </w:t>
      </w:r>
      <w:r w:rsidR="00BD5988">
        <w:rPr>
          <w:rFonts w:ascii="Geneva" w:hAnsi="Geneva"/>
          <w:color w:val="000000"/>
        </w:rPr>
        <w:t>3</w:t>
      </w:r>
      <w:r>
        <w:rPr>
          <w:rFonts w:ascii="Geneva" w:hAnsi="Geneva"/>
          <w:color w:val="000000"/>
        </w:rPr>
        <w:t>42-290 B.C.) titled </w:t>
      </w:r>
      <w:r>
        <w:rPr>
          <w:rFonts w:ascii="Geneva" w:hAnsi="Geneva"/>
          <w:i/>
          <w:iCs/>
          <w:color w:val="000000"/>
        </w:rPr>
        <w:t>Thais</w:t>
      </w:r>
      <w:r>
        <w:rPr>
          <w:rFonts w:ascii="Geneva" w:hAnsi="Geneva"/>
          <w:color w:val="000000"/>
        </w:rPr>
        <w:t>, but it may date back to Euripides (c</w:t>
      </w:r>
      <w:r w:rsidR="002C4548">
        <w:rPr>
          <w:rFonts w:ascii="Geneva" w:hAnsi="Geneva"/>
          <w:color w:val="000000"/>
        </w:rPr>
        <w:t xml:space="preserve">. </w:t>
      </w:r>
      <w:r w:rsidR="00BD5988">
        <w:rPr>
          <w:rFonts w:ascii="Geneva" w:hAnsi="Geneva"/>
          <w:color w:val="000000"/>
        </w:rPr>
        <w:t>4</w:t>
      </w:r>
      <w:r>
        <w:rPr>
          <w:rFonts w:ascii="Geneva" w:hAnsi="Geneva"/>
          <w:color w:val="000000"/>
        </w:rPr>
        <w:t>84-406 B.C.).</w:t>
      </w:r>
      <w:bookmarkStart w:id="812" w:name="_ftnref752"/>
      <w:r>
        <w:rPr>
          <w:rFonts w:ascii="Geneva" w:hAnsi="Geneva"/>
          <w:color w:val="000000"/>
        </w:rPr>
        <w:fldChar w:fldCharType="begin"/>
      </w:r>
      <w:r>
        <w:rPr>
          <w:rFonts w:ascii="Geneva" w:hAnsi="Geneva"/>
          <w:color w:val="000000"/>
        </w:rPr>
        <w:instrText xml:space="preserve"> HYPERLINK "https://www.planobiblechapel.org/tcon/notes/html/nt/1corinthians/1corinthians.htm" \l "_ftn752" \o "" </w:instrText>
      </w:r>
      <w:r>
        <w:rPr>
          <w:rFonts w:ascii="Geneva" w:hAnsi="Geneva"/>
          <w:color w:val="000000"/>
        </w:rPr>
        <w:fldChar w:fldCharType="separate"/>
      </w:r>
      <w:r>
        <w:rPr>
          <w:rStyle w:val="FootnoteReference"/>
          <w:rFonts w:ascii="Geneva" w:hAnsi="Geneva"/>
          <w:color w:val="0000FF"/>
          <w:sz w:val="16"/>
          <w:szCs w:val="16"/>
          <w:u w:val="single"/>
        </w:rPr>
        <w:t>[752]</w:t>
      </w:r>
      <w:r>
        <w:rPr>
          <w:rFonts w:ascii="Geneva" w:hAnsi="Geneva"/>
          <w:color w:val="000000"/>
        </w:rPr>
        <w:fldChar w:fldCharType="end"/>
      </w:r>
      <w:bookmarkEnd w:id="812"/>
      <w:r>
        <w:rPr>
          <w:rFonts w:ascii="Geneva" w:hAnsi="Geneva"/>
          <w:color w:val="000000"/>
        </w:rPr>
        <w:t> It had become proverbial in Paul's day. Therefore Paul used it to warn his readers that, if they kept company with people who denied the resurrection, their character would eventually suffer.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15:34         The Corinthians needed to think correctly. Rather than living for the present, as their pagan neighbors were undoubtedly encouraging them to do, they needed to stop sinning and fulfill their present purpose, namely, to propagate the gospel. It was a shame that they had neighbors who still had no knowledge of God since they had much knowledge of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5;</w:t>
      </w:r>
      <w:r w:rsidR="00BD5988">
        <w:rPr>
          <w:rFonts w:ascii="Geneva" w:hAnsi="Geneva"/>
          <w:color w:val="000000"/>
        </w:rPr>
        <w:t xml:space="preserve"> 1 Cor 8:</w:t>
      </w:r>
      <w:r>
        <w:rPr>
          <w:rFonts w:ascii="Geneva" w:hAnsi="Geneva"/>
          <w:color w:val="000000"/>
        </w:rPr>
        <w:t>1).</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"Since salvation finally has to do with being known by and knowing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3:</w:t>
      </w:r>
      <w:r>
        <w:rPr>
          <w:rFonts w:ascii="Geneva" w:hAnsi="Geneva"/>
          <w:color w:val="000000"/>
        </w:rPr>
        <w:t xml:space="preserve">12), what makes the Corinthians' persisting in sin so culpable [blameworthy] is that it keeps others from the knowledge of God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34)."</w:t>
      </w:r>
      <w:bookmarkStart w:id="813" w:name="_ftnref753"/>
      <w:r>
        <w:rPr>
          <w:rFonts w:ascii="Geneva" w:hAnsi="Geneva"/>
          <w:color w:val="000000"/>
        </w:rPr>
        <w:fldChar w:fldCharType="begin"/>
      </w:r>
      <w:r>
        <w:rPr>
          <w:rFonts w:ascii="Geneva" w:hAnsi="Geneva"/>
          <w:color w:val="000000"/>
        </w:rPr>
        <w:instrText xml:space="preserve"> HYPERLINK "https://www.planobiblechapel.org/tcon/notes/html/nt/1corinthians/1corinthians.htm" \l "_ftn753" \o "" </w:instrText>
      </w:r>
      <w:r>
        <w:rPr>
          <w:rFonts w:ascii="Geneva" w:hAnsi="Geneva"/>
          <w:color w:val="000000"/>
        </w:rPr>
        <w:fldChar w:fldCharType="separate"/>
      </w:r>
      <w:r>
        <w:rPr>
          <w:rStyle w:val="FootnoteReference"/>
          <w:rFonts w:ascii="Geneva" w:hAnsi="Geneva"/>
          <w:color w:val="0000FF"/>
          <w:sz w:val="16"/>
          <w:szCs w:val="16"/>
          <w:u w:val="single"/>
        </w:rPr>
        <w:t>[753]</w:t>
      </w:r>
      <w:r>
        <w:rPr>
          <w:rFonts w:ascii="Geneva" w:hAnsi="Geneva"/>
          <w:color w:val="000000"/>
        </w:rPr>
        <w:fldChar w:fldCharType="end"/>
      </w:r>
      <w:bookmarkEnd w:id="81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It may be that Paul was also using irony to refer to the "spiritual" viewpoint of the Corinthians. The appearance of knowledge here again raises that possibility since, as we have seen, knowledge fascinated the Corinthians. Paul had also spoken something to their shame earlier (cf</w:t>
      </w:r>
      <w:r w:rsidR="002C4548">
        <w:rPr>
          <w:rFonts w:ascii="Geneva" w:hAnsi="Geneva"/>
          <w:color w:val="000000"/>
        </w:rPr>
        <w:t xml:space="preserve">. </w:t>
      </w:r>
      <w:r w:rsidR="00BD5988">
        <w:rPr>
          <w:rFonts w:ascii="Geneva" w:hAnsi="Geneva"/>
          <w:color w:val="000000"/>
        </w:rPr>
        <w:t>6</w:t>
      </w:r>
      <w:r>
        <w:rPr>
          <w:rFonts w:ascii="Geneva" w:hAnsi="Geneva"/>
          <w:color w:val="000000"/>
        </w:rPr>
        <w:t>:5). If he was intending to be ironic, the apostle was probably putting down those responsible for taking the church in the dangerous direction that it had gone. If so, he meant that his readers should sober up and stop sinning because some of them did not have the truth (true knowledge), which was to their shame.</w:t>
      </w:r>
    </w:p>
    <w:p w:rsidR="00C833C1" w:rsidRDefault="00C833C1" w:rsidP="00C833C1">
      <w:pPr>
        <w:spacing w:after="240"/>
        <w:jc w:val="both"/>
        <w:textAlignment w:val="top"/>
        <w:rPr>
          <w:rFonts w:ascii="Geneva" w:hAnsi="Geneva"/>
          <w:color w:val="000000"/>
        </w:rPr>
      </w:pPr>
      <w:r>
        <w:rPr>
          <w:rFonts w:ascii="Geneva" w:hAnsi="Geneva"/>
          <w:color w:val="000000"/>
        </w:rPr>
        <w:t>These </w:t>
      </w:r>
      <w:r>
        <w:rPr>
          <w:rFonts w:ascii="Geneva" w:hAnsi="Geneva"/>
          <w:i/>
          <w:iCs/>
          <w:color w:val="000000"/>
        </w:rPr>
        <w:t>ad hominem</w:t>
      </w:r>
      <w:r>
        <w:rPr>
          <w:rFonts w:ascii="Geneva" w:hAnsi="Geneva"/>
          <w:color w:val="000000"/>
        </w:rPr>
        <w:t> (experiential) arguments do not prove beyond doubt that God will raise the bodies of people from the dead, but they support Paul's stronger historical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 logical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2-19), and theological (vv</w:t>
      </w:r>
      <w:r w:rsidR="002C4548">
        <w:rPr>
          <w:rFonts w:ascii="Geneva" w:hAnsi="Geneva"/>
          <w:color w:val="000000"/>
        </w:rPr>
        <w:t xml:space="preserve">. </w:t>
      </w:r>
      <w:r w:rsidR="00BD5988">
        <w:rPr>
          <w:rFonts w:ascii="Geneva" w:hAnsi="Geneva"/>
          <w:color w:val="000000"/>
        </w:rPr>
        <w:t>2</w:t>
      </w:r>
      <w:r>
        <w:rPr>
          <w:rFonts w:ascii="Geneva" w:hAnsi="Geneva"/>
          <w:color w:val="000000"/>
        </w:rPr>
        <w:t>0-28) arguments in the preceding sections. They show that Christians generally, and the apostle in particular, believed in the Resurrection deeply. It affected the way they lived, as it should affect the way we live.</w:t>
      </w:r>
      <w:bookmarkStart w:id="814" w:name="_ftnref754"/>
      <w:r>
        <w:rPr>
          <w:rFonts w:ascii="Geneva" w:hAnsi="Geneva"/>
          <w:color w:val="000000"/>
        </w:rPr>
        <w:fldChar w:fldCharType="begin"/>
      </w:r>
      <w:r>
        <w:rPr>
          <w:rFonts w:ascii="Geneva" w:hAnsi="Geneva"/>
          <w:color w:val="000000"/>
        </w:rPr>
        <w:instrText xml:space="preserve"> HYPERLINK "https://www.planobiblechapel.org/tcon/notes/html/nt/1corinthians/1corinthians.htm" \l "_ftn754" \o "" </w:instrText>
      </w:r>
      <w:r>
        <w:rPr>
          <w:rFonts w:ascii="Geneva" w:hAnsi="Geneva"/>
          <w:color w:val="000000"/>
        </w:rPr>
        <w:fldChar w:fldCharType="separate"/>
      </w:r>
      <w:r>
        <w:rPr>
          <w:rStyle w:val="FootnoteReference"/>
          <w:rFonts w:ascii="Geneva" w:hAnsi="Geneva"/>
          <w:color w:val="0000FF"/>
          <w:sz w:val="16"/>
          <w:szCs w:val="16"/>
          <w:u w:val="single"/>
        </w:rPr>
        <w:t>[754]</w:t>
      </w:r>
      <w:r>
        <w:rPr>
          <w:rFonts w:ascii="Geneva" w:hAnsi="Geneva"/>
          <w:color w:val="000000"/>
        </w:rPr>
        <w:fldChar w:fldCharType="end"/>
      </w:r>
      <w:bookmarkEnd w:id="814"/>
    </w:p>
    <w:p w:rsidR="00C833C1" w:rsidRPr="00107626" w:rsidRDefault="00C833C1" w:rsidP="00107626">
      <w:pPr>
        <w:pStyle w:val="Heading4"/>
      </w:pPr>
      <w:bookmarkStart w:id="815" w:name="_Toc165579111"/>
      <w:r w:rsidRPr="00107626">
        <w:t>3.     The resurrection body</w:t>
      </w:r>
      <w:r w:rsidR="00BD5988">
        <w:t xml:space="preserve"> 1 Cor 15:</w:t>
      </w:r>
      <w:r w:rsidRPr="00107626">
        <w:t>35-49</w:t>
      </w:r>
      <w:bookmarkEnd w:id="815"/>
    </w:p>
    <w:p w:rsidR="00C833C1" w:rsidRDefault="00C833C1" w:rsidP="00C833C1">
      <w:pPr>
        <w:spacing w:after="240"/>
        <w:jc w:val="both"/>
        <w:textAlignment w:val="top"/>
        <w:rPr>
          <w:rFonts w:ascii="Geneva" w:hAnsi="Geneva"/>
          <w:color w:val="000000"/>
        </w:rPr>
      </w:pPr>
      <w:r>
        <w:rPr>
          <w:rFonts w:ascii="Geneva" w:hAnsi="Geneva"/>
          <w:color w:val="000000"/>
        </w:rPr>
        <w:t>Paul next addressed the objection that the resurrection of the body is impossible because, when a person dies, his or her body decomposes and no one can reassemble it. The Corinthians seem to have wanted to avoid thinking that the material body was essentially good. Hellenistic dualism seems to have influenced their thinking about the human body and, therefore, the resurrection. Dualism is the philosophy, so common in pagan Greek thought, that the body is only the husk of the real person who dwells within it. The Greeks believed that the more a person can live without the constraints that the body imposes the better.</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The biblical view, on the other hand, is that the body is essentially good, and it is just as much a part of the real person as the immaterial part (cf. Gen</w:t>
      </w:r>
      <w:r w:rsidR="002C4548">
        <w:rPr>
          <w:rFonts w:ascii="Geneva" w:hAnsi="Geneva"/>
          <w:color w:val="000000"/>
        </w:rPr>
        <w:t xml:space="preserve">. </w:t>
      </w:r>
      <w:r w:rsidR="00BD5988">
        <w:rPr>
          <w:rFonts w:ascii="Geneva" w:hAnsi="Geneva"/>
          <w:color w:val="000000"/>
        </w:rPr>
        <w:t>2</w:t>
      </w:r>
      <w:r>
        <w:rPr>
          <w:rFonts w:ascii="Geneva" w:hAnsi="Geneva"/>
          <w:color w:val="000000"/>
        </w:rPr>
        <w:t>:7). The original readers did not, and most people do not, view very positively a resurrection that involves simply resuscitating human corpses. Paul proceeded to show that the resurrection of believers was not simply a resuscitation of dead bodies but a powerful re-creation of new, glorified, bodies. Paul taught a more glorious future for believers than the present "spiritual" existence that some in the Corinthian church advocated.</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Corinthians are convinced that by the gift of the Spirit, and especially the manifestation of tongues, they have already entered into the spiritual, 'heavenly' existence that is to be. Only the body, to be sloughed off at death, lies between them and their ultimate spirituality. Thus they have denied the body in the present, and have no use for it in the future."</w:t>
      </w:r>
      <w:bookmarkStart w:id="816" w:name="_ftnref755"/>
      <w:r>
        <w:rPr>
          <w:rFonts w:ascii="Geneva" w:hAnsi="Geneva"/>
          <w:color w:val="000000"/>
        </w:rPr>
        <w:fldChar w:fldCharType="begin"/>
      </w:r>
      <w:r>
        <w:rPr>
          <w:rFonts w:ascii="Geneva" w:hAnsi="Geneva"/>
          <w:color w:val="000000"/>
        </w:rPr>
        <w:instrText xml:space="preserve"> HYPERLINK "https://www.planobiblechapel.org/tcon/notes/html/nt/1corinthians/1corinthians.htm" \l "_ftn755" \o "" </w:instrText>
      </w:r>
      <w:r>
        <w:rPr>
          <w:rFonts w:ascii="Geneva" w:hAnsi="Geneva"/>
          <w:color w:val="000000"/>
        </w:rPr>
        <w:fldChar w:fldCharType="separate"/>
      </w:r>
      <w:r>
        <w:rPr>
          <w:rStyle w:val="FootnoteReference"/>
          <w:rFonts w:ascii="Geneva" w:hAnsi="Geneva"/>
          <w:color w:val="0000FF"/>
          <w:sz w:val="16"/>
          <w:szCs w:val="16"/>
          <w:u w:val="single"/>
        </w:rPr>
        <w:t>[755]</w:t>
      </w:r>
      <w:r>
        <w:rPr>
          <w:rFonts w:ascii="Geneva" w:hAnsi="Geneva"/>
          <w:color w:val="000000"/>
        </w:rPr>
        <w:fldChar w:fldCharType="end"/>
      </w:r>
      <w:bookmarkEnd w:id="816"/>
    </w:p>
    <w:p w:rsidR="00C833C1" w:rsidRDefault="00C833C1" w:rsidP="00C833C1">
      <w:pPr>
        <w:pStyle w:val="refcom"/>
        <w:spacing w:before="0" w:beforeAutospacing="0" w:after="240" w:afterAutospacing="0"/>
        <w:jc w:val="both"/>
        <w:textAlignment w:val="top"/>
        <w:rPr>
          <w:rFonts w:ascii="Geneva" w:hAnsi="Geneva"/>
          <w:color w:val="000000"/>
        </w:rPr>
      </w:pPr>
      <w:r>
        <w:rPr>
          <w:rFonts w:ascii="Geneva" w:hAnsi="Geneva"/>
          <w:color w:val="000000"/>
        </w:rPr>
        <w:t>"Dead" (Gr. </w:t>
      </w:r>
      <w:r>
        <w:rPr>
          <w:rFonts w:ascii="Geneva" w:hAnsi="Geneva"/>
          <w:i/>
          <w:iCs/>
          <w:color w:val="000000"/>
        </w:rPr>
        <w:t>nekros</w:t>
      </w:r>
      <w:r>
        <w:rPr>
          <w:rFonts w:ascii="Geneva" w:hAnsi="Geneva"/>
          <w:color w:val="000000"/>
        </w:rPr>
        <w:t>) appears 11 times in verses 1-34 but only three times after verse 34. This indicates a shift in Paul's argument.</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Analogies from nature</w:t>
      </w:r>
      <w:r w:rsidR="00BD5988">
        <w:rPr>
          <w:rFonts w:ascii="Geneva" w:hAnsi="Geneva"/>
          <w:b/>
          <w:bCs/>
          <w:color w:val="000000"/>
        </w:rPr>
        <w:t xml:space="preserve"> 1 Cor 15:</w:t>
      </w:r>
      <w:r>
        <w:rPr>
          <w:rFonts w:ascii="Geneva" w:hAnsi="Geneva"/>
          <w:b/>
          <w:bCs/>
          <w:color w:val="000000"/>
        </w:rPr>
        <w:t>35-44</w:t>
      </w:r>
    </w:p>
    <w:p w:rsidR="00C833C1" w:rsidRDefault="00C833C1" w:rsidP="00C833C1">
      <w:pPr>
        <w:spacing w:after="240"/>
        <w:jc w:val="both"/>
        <w:textAlignment w:val="top"/>
        <w:rPr>
          <w:rFonts w:ascii="Geneva" w:hAnsi="Geneva"/>
          <w:color w:val="000000"/>
        </w:rPr>
      </w:pPr>
      <w:r>
        <w:rPr>
          <w:rFonts w:ascii="Geneva" w:hAnsi="Geneva"/>
          <w:color w:val="000000"/>
        </w:rPr>
        <w:t>A key word in this section of Paul's argument is "body" (Gr. </w:t>
      </w:r>
      <w:r>
        <w:rPr>
          <w:rFonts w:ascii="Geneva" w:hAnsi="Geneva"/>
          <w:i/>
          <w:iCs/>
          <w:color w:val="000000"/>
        </w:rPr>
        <w:t>soma</w:t>
      </w:r>
      <w:r>
        <w:rPr>
          <w:rFonts w:ascii="Geneva" w:hAnsi="Geneva"/>
          <w:color w:val="000000"/>
        </w:rPr>
        <w:t>), which occurs 10 times, compared to zero times in the first 34 verses.</w:t>
      </w:r>
      <w:r>
        <w:rPr>
          <w:rStyle w:val="FootnoteReference"/>
          <w:rFonts w:ascii="Geneva" w:hAnsi="Geneva"/>
          <w:color w:val="000000"/>
          <w:sz w:val="16"/>
          <w:szCs w:val="16"/>
        </w:rPr>
        <w:t> </w:t>
      </w:r>
      <w:r>
        <w:rPr>
          <w:rFonts w:ascii="Geneva" w:hAnsi="Geneva"/>
          <w:color w:val="000000"/>
        </w:rPr>
        <w:t>The apostle proceeded to offer two sets of analogies (seeds, vv</w:t>
      </w:r>
      <w:r w:rsidR="002C4548">
        <w:rPr>
          <w:rFonts w:ascii="Geneva" w:hAnsi="Geneva"/>
          <w:color w:val="000000"/>
        </w:rPr>
        <w:t xml:space="preserve">. </w:t>
      </w:r>
      <w:r w:rsidR="00BD5988">
        <w:rPr>
          <w:rFonts w:ascii="Geneva" w:hAnsi="Geneva"/>
          <w:color w:val="000000"/>
        </w:rPr>
        <w:t>3</w:t>
      </w:r>
      <w:r>
        <w:rPr>
          <w:rFonts w:ascii="Geneva" w:hAnsi="Geneva"/>
          <w:color w:val="000000"/>
        </w:rPr>
        <w:t>6-38; and various types of bodies, vv</w:t>
      </w:r>
      <w:r w:rsidR="002C4548">
        <w:rPr>
          <w:rFonts w:ascii="Geneva" w:hAnsi="Geneva"/>
          <w:color w:val="000000"/>
        </w:rPr>
        <w:t xml:space="preserve">. </w:t>
      </w:r>
      <w:r w:rsidR="00BD5988">
        <w:rPr>
          <w:rFonts w:ascii="Geneva" w:hAnsi="Geneva"/>
          <w:color w:val="000000"/>
        </w:rPr>
        <w:t>3</w:t>
      </w:r>
      <w:r>
        <w:rPr>
          <w:rFonts w:ascii="Geneva" w:hAnsi="Geneva"/>
          <w:color w:val="000000"/>
        </w:rPr>
        <w:t>9-41), which he then applied to the resurrection of the dead (vv</w:t>
      </w:r>
      <w:r w:rsidR="002C4548">
        <w:rPr>
          <w:rFonts w:ascii="Geneva" w:hAnsi="Geneva"/>
          <w:color w:val="000000"/>
        </w:rPr>
        <w:t xml:space="preserve">. </w:t>
      </w:r>
      <w:r w:rsidR="00BD5988">
        <w:rPr>
          <w:rFonts w:ascii="Geneva" w:hAnsi="Geneva"/>
          <w:color w:val="000000"/>
        </w:rPr>
        <w:t>4</w:t>
      </w:r>
      <w:r>
        <w:rPr>
          <w:rFonts w:ascii="Geneva" w:hAnsi="Geneva"/>
          <w:color w:val="000000"/>
        </w:rPr>
        <w:t>2-44).</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15:35         This objection to the resurrection has to do with the reconstruction of the body, after decomposition, out of the same physical elements that it formerly possessed. Obviously it would be impossible (from the human standpoint) to reassemble the original cells and to reconstruct a person after he or she had been dead for some time. This is the primary problem that Paul solved in the rest of this pericope.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For example, if someone died at sea and sailors buried him in the ocean, a fish would probably eat his body. The atoms and molecules of his body would then become part of the fish. If a fisherman caught and ate the fish, its body would become part of the fisherman's body. If the fisherman died, and an undertaker buried him in the ground, and someone eventually sowed wheat over his grave, the fisherman's atoms and molecules would go into the wheat. A third person might eat the wheat, and so on. How could the first person's body ever come together again?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Celsus, a critic of Christianity who lived about A.D</w:t>
      </w:r>
      <w:r w:rsidR="002C4548">
        <w:rPr>
          <w:rFonts w:ascii="Geneva" w:hAnsi="Geneva"/>
          <w:color w:val="000000"/>
        </w:rPr>
        <w:t xml:space="preserve">. </w:t>
      </w:r>
      <w:r w:rsidR="00BD5988">
        <w:rPr>
          <w:rFonts w:ascii="Geneva" w:hAnsi="Geneva"/>
          <w:color w:val="000000"/>
        </w:rPr>
        <w:t>2</w:t>
      </w:r>
      <w:r>
        <w:rPr>
          <w:rFonts w:ascii="Geneva" w:hAnsi="Geneva"/>
          <w:color w:val="000000"/>
        </w:rPr>
        <w:t>20, ridiculed the Christians' belief in the resurrection of the body with these words: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"Really it is the hope of worms! For what soul of a man would any longer wish for a body that had rotted?"</w:t>
      </w:r>
      <w:bookmarkStart w:id="817" w:name="_ftnref756"/>
      <w:r>
        <w:rPr>
          <w:rFonts w:ascii="Geneva" w:hAnsi="Geneva"/>
          <w:color w:val="000000"/>
        </w:rPr>
        <w:fldChar w:fldCharType="begin"/>
      </w:r>
      <w:r>
        <w:rPr>
          <w:rFonts w:ascii="Geneva" w:hAnsi="Geneva"/>
          <w:color w:val="000000"/>
        </w:rPr>
        <w:instrText xml:space="preserve"> HYPERLINK "https://www.planobiblechapel.org/tcon/notes/html/nt/1corinthians/1corinthians.htm" \l "_ftn756" \o "" </w:instrText>
      </w:r>
      <w:r>
        <w:rPr>
          <w:rFonts w:ascii="Geneva" w:hAnsi="Geneva"/>
          <w:color w:val="000000"/>
        </w:rPr>
        <w:fldChar w:fldCharType="separate"/>
      </w:r>
      <w:r>
        <w:rPr>
          <w:rStyle w:val="FootnoteReference"/>
          <w:rFonts w:ascii="Geneva" w:hAnsi="Geneva"/>
          <w:color w:val="0000FF"/>
          <w:sz w:val="16"/>
          <w:szCs w:val="16"/>
          <w:u w:val="single"/>
        </w:rPr>
        <w:t>[756]</w:t>
      </w:r>
      <w:r>
        <w:rPr>
          <w:rFonts w:ascii="Geneva" w:hAnsi="Geneva"/>
          <w:color w:val="000000"/>
        </w:rPr>
        <w:fldChar w:fldCharType="end"/>
      </w:r>
      <w:bookmarkEnd w:id="81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15:36-38    Such an objection sounds very reasonable on the surface, but it is really foolish, and it drew a sharp rebuke from Paul. The "wise" Corinthians were </w:t>
      </w:r>
      <w:r>
        <w:rPr>
          <w:rFonts w:ascii="Geneva" w:hAnsi="Geneva"/>
          <w:color w:val="000000"/>
        </w:rPr>
        <w:lastRenderedPageBreak/>
        <w:t>really fools. The body that God resurrects will not be the same type of body that died, even though it is identified as the body of the same person. Paul proceeded to illustrate with a seed of grain. A new form of life springs forth from death.</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"True, the seed does not so literally die as does the body, but it ceases to exist in the form of a seed to appear in the higher form of the fruitful stalk."</w:t>
      </w:r>
      <w:bookmarkStart w:id="818" w:name="_ftnref757"/>
      <w:r>
        <w:rPr>
          <w:rFonts w:ascii="Geneva" w:hAnsi="Geneva"/>
          <w:color w:val="000000"/>
        </w:rPr>
        <w:fldChar w:fldCharType="begin"/>
      </w:r>
      <w:r>
        <w:rPr>
          <w:rFonts w:ascii="Geneva" w:hAnsi="Geneva"/>
          <w:color w:val="000000"/>
        </w:rPr>
        <w:instrText xml:space="preserve"> HYPERLINK "https://www.planobiblechapel.org/tcon/notes/html/nt/1corinthians/1corinthians.htm" \l "_ftn757" \o "" </w:instrText>
      </w:r>
      <w:r>
        <w:rPr>
          <w:rFonts w:ascii="Geneva" w:hAnsi="Geneva"/>
          <w:color w:val="000000"/>
        </w:rPr>
        <w:fldChar w:fldCharType="separate"/>
      </w:r>
      <w:r>
        <w:rPr>
          <w:rStyle w:val="FootnoteReference"/>
          <w:rFonts w:ascii="Geneva" w:hAnsi="Geneva"/>
          <w:color w:val="0000FF"/>
          <w:sz w:val="16"/>
          <w:szCs w:val="16"/>
          <w:u w:val="single"/>
        </w:rPr>
        <w:t>[757]</w:t>
      </w:r>
      <w:r>
        <w:rPr>
          <w:rFonts w:ascii="Geneva" w:hAnsi="Geneva"/>
          <w:color w:val="000000"/>
        </w:rPr>
        <w:fldChar w:fldCharType="end"/>
      </w:r>
      <w:bookmarkEnd w:id="818"/>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body that houses the immaterial part of a person is different before and after death—like the difference between a seed and grain. Just so, human life exists in one form of body before death, but after death and resurrection it exists in a different type of body. God makes this transformation with grain, so He can do it with humans too. This is so obvious in nature that we can understand Paul's sharp retort in verse 36.</w:t>
      </w:r>
      <w:r>
        <w:rPr>
          <w:rStyle w:val="FootnoteReference"/>
          <w:rFonts w:ascii="Geneva" w:hAnsi="Geneva"/>
          <w:color w:val="000000"/>
          <w:sz w:val="16"/>
          <w:szCs w:val="16"/>
        </w:rPr>
        <w:t> </w:t>
      </w:r>
      <w:r>
        <w:rPr>
          <w:rFonts w:ascii="Geneva" w:hAnsi="Geneva"/>
          <w:color w:val="000000"/>
        </w:rPr>
        <w:t>A fool in biblical literature is someone who excludes God from consideration. That is exactly what the Corinthians were doing when they failed to observe what God did to the seed that they sowed in their fields.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15:39-41    This passage begins and ends by stressing the differences within various kinds of bodies.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"(Pet lovers take note: Paul did not teach here that animals will be resurrected. He only used them as an example.)"</w:t>
      </w:r>
      <w:bookmarkStart w:id="819" w:name="_ftnref758"/>
      <w:r>
        <w:rPr>
          <w:rFonts w:ascii="Geneva" w:hAnsi="Geneva"/>
          <w:color w:val="000000"/>
        </w:rPr>
        <w:fldChar w:fldCharType="begin"/>
      </w:r>
      <w:r>
        <w:rPr>
          <w:rFonts w:ascii="Geneva" w:hAnsi="Geneva"/>
          <w:color w:val="000000"/>
        </w:rPr>
        <w:instrText xml:space="preserve"> HYPERLINK "https://www.planobiblechapel.org/tcon/notes/html/nt/1corinthians/1corinthians.htm" \l "_ftn758" \o "" </w:instrText>
      </w:r>
      <w:r>
        <w:rPr>
          <w:rFonts w:ascii="Geneva" w:hAnsi="Geneva"/>
          <w:color w:val="000000"/>
        </w:rPr>
        <w:fldChar w:fldCharType="separate"/>
      </w:r>
      <w:r>
        <w:rPr>
          <w:rStyle w:val="FootnoteReference"/>
          <w:rFonts w:ascii="Geneva" w:hAnsi="Geneva"/>
          <w:color w:val="0000FF"/>
          <w:sz w:val="16"/>
          <w:szCs w:val="16"/>
          <w:u w:val="single"/>
        </w:rPr>
        <w:t>[758]</w:t>
      </w:r>
      <w:r>
        <w:rPr>
          <w:rFonts w:ascii="Geneva" w:hAnsi="Geneva"/>
          <w:color w:val="000000"/>
        </w:rPr>
        <w:fldChar w:fldCharType="end"/>
      </w:r>
      <w:bookmarkEnd w:id="819"/>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second and fifth sentences stress the differences within genuses (class or family of bodies) while contrasting what is earthly with what is heavenly. The central elements state the realities of earthly and heavenly bodies. Structurally the passage is a chiasm:</w:t>
      </w:r>
      <w:bookmarkStart w:id="820" w:name="_ftnref759"/>
      <w:r>
        <w:rPr>
          <w:rFonts w:ascii="Geneva" w:hAnsi="Geneva"/>
          <w:color w:val="000000"/>
        </w:rPr>
        <w:fldChar w:fldCharType="begin"/>
      </w:r>
      <w:r>
        <w:rPr>
          <w:rFonts w:ascii="Geneva" w:hAnsi="Geneva"/>
          <w:color w:val="000000"/>
        </w:rPr>
        <w:instrText xml:space="preserve"> HYPERLINK "https://www.planobiblechapel.org/tcon/notes/html/nt/1corinthians/1corinthians.htm" \l "_ftn759" \o "" </w:instrText>
      </w:r>
      <w:r>
        <w:rPr>
          <w:rFonts w:ascii="Geneva" w:hAnsi="Geneva"/>
          <w:color w:val="000000"/>
        </w:rPr>
        <w:fldChar w:fldCharType="separate"/>
      </w:r>
      <w:r>
        <w:rPr>
          <w:rStyle w:val="FootnoteReference"/>
          <w:rFonts w:ascii="Geneva" w:hAnsi="Geneva"/>
          <w:color w:val="0000FF"/>
          <w:sz w:val="16"/>
          <w:szCs w:val="16"/>
          <w:u w:val="single"/>
        </w:rPr>
        <w:t>[759]</w:t>
      </w:r>
      <w:r>
        <w:rPr>
          <w:rFonts w:ascii="Geneva" w:hAnsi="Geneva"/>
          <w:color w:val="000000"/>
        </w:rPr>
        <w:fldChar w:fldCharType="end"/>
      </w:r>
      <w:bookmarkEnd w:id="820"/>
    </w:p>
    <w:p w:rsidR="00C833C1" w:rsidRDefault="00C833C1" w:rsidP="00C833C1">
      <w:pPr>
        <w:pStyle w:val="chiasme"/>
        <w:spacing w:before="0" w:beforeAutospacing="0" w:after="240" w:afterAutospacing="0"/>
        <w:ind w:left="2160" w:hanging="720"/>
        <w:jc w:val="both"/>
        <w:textAlignment w:val="top"/>
        <w:rPr>
          <w:rFonts w:ascii="Geneva" w:hAnsi="Geneva"/>
          <w:color w:val="000000"/>
        </w:rPr>
      </w:pPr>
      <w:r>
        <w:rPr>
          <w:rFonts w:ascii="Geneva" w:hAnsi="Geneva"/>
          <w:color w:val="000000"/>
        </w:rPr>
        <w:t>A       Not all </w:t>
      </w:r>
      <w:r>
        <w:rPr>
          <w:rFonts w:ascii="Geneva" w:hAnsi="Geneva"/>
          <w:i/>
          <w:iCs/>
          <w:color w:val="000000"/>
        </w:rPr>
        <w:t>flesh</w:t>
      </w:r>
      <w:r>
        <w:rPr>
          <w:rFonts w:ascii="Geneva" w:hAnsi="Geneva"/>
          <w:color w:val="000000"/>
        </w:rPr>
        <w:t> is the same (i.e., earthly bodies).</w:t>
      </w:r>
    </w:p>
    <w:p w:rsidR="00C833C1" w:rsidRDefault="00C833C1" w:rsidP="00C833C1">
      <w:pPr>
        <w:pStyle w:val="chiasmf"/>
        <w:spacing w:before="0" w:beforeAutospacing="0" w:after="240" w:afterAutospacing="0"/>
        <w:ind w:left="2520" w:hanging="720"/>
        <w:jc w:val="both"/>
        <w:textAlignment w:val="top"/>
        <w:rPr>
          <w:rFonts w:ascii="Geneva" w:hAnsi="Geneva"/>
          <w:color w:val="000000"/>
        </w:rPr>
      </w:pPr>
      <w:r>
        <w:rPr>
          <w:rFonts w:ascii="Geneva" w:hAnsi="Geneva"/>
          <w:color w:val="000000"/>
        </w:rPr>
        <w:t>B       Examples of different kinds of flesh: people, animals, birds, fish</w:t>
      </w:r>
    </w:p>
    <w:p w:rsidR="00C833C1" w:rsidRDefault="00C833C1" w:rsidP="00C833C1">
      <w:pPr>
        <w:pStyle w:val="chiasmg"/>
        <w:spacing w:before="0" w:beforeAutospacing="0" w:after="240" w:afterAutospacing="0"/>
        <w:ind w:left="2880" w:hanging="720"/>
        <w:jc w:val="both"/>
        <w:textAlignment w:val="top"/>
        <w:rPr>
          <w:rFonts w:ascii="Geneva" w:hAnsi="Geneva"/>
          <w:color w:val="000000"/>
        </w:rPr>
      </w:pPr>
      <w:r>
        <w:rPr>
          <w:rFonts w:ascii="Geneva" w:hAnsi="Geneva"/>
          <w:color w:val="000000"/>
        </w:rPr>
        <w:t>C       There are heavenly and earthly kinds of bodies.</w:t>
      </w:r>
    </w:p>
    <w:p w:rsidR="00C833C1" w:rsidRDefault="00C833C1" w:rsidP="00C833C1">
      <w:pPr>
        <w:pStyle w:val="chiasmg"/>
        <w:spacing w:before="0" w:beforeAutospacing="0" w:after="240" w:afterAutospacing="0"/>
        <w:ind w:left="2880" w:hanging="720"/>
        <w:jc w:val="both"/>
        <w:textAlignment w:val="top"/>
        <w:rPr>
          <w:rFonts w:ascii="Geneva" w:hAnsi="Geneva"/>
          <w:color w:val="000000"/>
        </w:rPr>
      </w:pPr>
      <w:r>
        <w:rPr>
          <w:rFonts w:ascii="Geneva" w:hAnsi="Geneva"/>
          <w:color w:val="000000"/>
        </w:rPr>
        <w:t>C'      The splendor of heavenly bodies is of one kind and the splendor of earthly bodies is of another kind.</w:t>
      </w:r>
    </w:p>
    <w:p w:rsidR="00C833C1" w:rsidRDefault="00C833C1" w:rsidP="00C833C1">
      <w:pPr>
        <w:pStyle w:val="chiasmf"/>
        <w:spacing w:before="0" w:beforeAutospacing="0" w:after="240" w:afterAutospacing="0"/>
        <w:ind w:left="2520" w:hanging="720"/>
        <w:jc w:val="both"/>
        <w:textAlignment w:val="top"/>
        <w:rPr>
          <w:rFonts w:ascii="Geneva" w:hAnsi="Geneva"/>
          <w:color w:val="000000"/>
        </w:rPr>
      </w:pPr>
      <w:r>
        <w:rPr>
          <w:rFonts w:ascii="Geneva" w:hAnsi="Geneva"/>
          <w:color w:val="000000"/>
        </w:rPr>
        <w:t>B'      Examples of different kinds of splendor: sun, moon, stars</w:t>
      </w:r>
    </w:p>
    <w:p w:rsidR="00C833C1" w:rsidRDefault="00C833C1" w:rsidP="00C833C1">
      <w:pPr>
        <w:pStyle w:val="chiasme"/>
        <w:spacing w:before="0" w:beforeAutospacing="0" w:after="240" w:afterAutospacing="0"/>
        <w:ind w:left="2160" w:hanging="720"/>
        <w:jc w:val="both"/>
        <w:textAlignment w:val="top"/>
        <w:rPr>
          <w:rFonts w:ascii="Geneva" w:hAnsi="Geneva"/>
          <w:color w:val="000000"/>
        </w:rPr>
      </w:pPr>
      <w:r>
        <w:rPr>
          <w:rFonts w:ascii="Geneva" w:hAnsi="Geneva"/>
          <w:color w:val="000000"/>
        </w:rPr>
        <w:t>A'      Not all stars (i.e., heavenly bodies) have the same </w:t>
      </w:r>
      <w:r>
        <w:rPr>
          <w:rFonts w:ascii="Geneva" w:hAnsi="Geneva"/>
          <w:i/>
          <w:iCs/>
          <w:color w:val="000000"/>
        </w:rPr>
        <w:t>splendor</w:t>
      </w:r>
      <w:r>
        <w:rPr>
          <w:rFonts w:ascii="Geneva" w:hAnsi="Geneva"/>
          <w:color w:val="000000"/>
        </w:rPr>
        <w:t>.</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In verse 39 Paul used animal life to point out the different types of flesh: humans, land animals, birds, and fish. This anticipates what he said later about the earthly versus the heavenly existence of believers. A body can be genuinely fleshly and still subsist in different forms for different environments. For example, Jesus' resurrection body had flesh and bones, </w:t>
      </w:r>
      <w:r>
        <w:rPr>
          <w:rFonts w:ascii="Geneva" w:hAnsi="Geneva"/>
          <w:color w:val="000000"/>
        </w:rPr>
        <w:lastRenderedPageBreak/>
        <w:t>though it also had other unusual properties. The fact that there are different kinds of bodies ("flesh") among the animals should help us to understand, and believe, that there can also be different kinds of human bodies. Some human bodies are mortal and some are immortal. Some are corruptible and others incorruptible.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Likewise the fact that celestial bodies differ in glory (magnificence) should help us realize that human bodies can also differ in glory. The glory of a perishable, mortal human body is much less than that of an imperishable, immortal human body. Also, the differing glory of the heavenly bodies argues for differences among glorified believers.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15:42-43    The human body goes into the ground perishable, like a seed. However God raises it imperishable, like grain. It goes into the ground in dishonor: we have to leave everything behind when we die. But it rises with honor: free from the constraints of mortality. It is weak when it dies, but it is powerful when it arises.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15:44         It is natural (Gr. </w:t>
      </w:r>
      <w:r>
        <w:rPr>
          <w:rFonts w:ascii="Geneva" w:hAnsi="Geneva"/>
          <w:i/>
          <w:iCs/>
          <w:color w:val="000000"/>
        </w:rPr>
        <w:t>psychikon</w:t>
      </w:r>
      <w:r>
        <w:rPr>
          <w:rFonts w:ascii="Geneva" w:hAnsi="Geneva"/>
          <w:color w:val="000000"/>
        </w:rPr>
        <w:t>, soulish, belonging to the present age), but it becomes spiritual (</w:t>
      </w:r>
      <w:r>
        <w:rPr>
          <w:rFonts w:ascii="Geneva" w:hAnsi="Geneva"/>
          <w:i/>
          <w:iCs/>
          <w:color w:val="000000"/>
        </w:rPr>
        <w:t>pneumatikos</w:t>
      </w:r>
      <w:r>
        <w:rPr>
          <w:rFonts w:ascii="Geneva" w:hAnsi="Geneva"/>
          <w:color w:val="000000"/>
        </w:rPr>
        <w:t>, i.e., supernatural, belonging to the future age). The Corinthians had not entered into their eschatological states yet. This would come with their resurrections. Their bodies would become spiritual, namely, fitted for their future existence. Thus "spiritual" here also refers to the body's use, not just its substance.</w:t>
      </w:r>
      <w:bookmarkStart w:id="821" w:name="_ftnref760"/>
      <w:r>
        <w:rPr>
          <w:rFonts w:ascii="Geneva" w:hAnsi="Geneva"/>
          <w:color w:val="000000"/>
        </w:rPr>
        <w:fldChar w:fldCharType="begin"/>
      </w:r>
      <w:r>
        <w:rPr>
          <w:rFonts w:ascii="Geneva" w:hAnsi="Geneva"/>
          <w:color w:val="000000"/>
        </w:rPr>
        <w:instrText xml:space="preserve"> HYPERLINK "https://www.planobiblechapel.org/tcon/notes/html/nt/1corinthians/1corinthians.htm" \l "_ftn760" \o "" </w:instrText>
      </w:r>
      <w:r>
        <w:rPr>
          <w:rFonts w:ascii="Geneva" w:hAnsi="Geneva"/>
          <w:color w:val="000000"/>
        </w:rPr>
        <w:fldChar w:fldCharType="separate"/>
      </w:r>
      <w:r>
        <w:rPr>
          <w:rStyle w:val="FootnoteReference"/>
          <w:rFonts w:ascii="Geneva" w:hAnsi="Geneva"/>
          <w:color w:val="0000FF"/>
          <w:sz w:val="16"/>
          <w:szCs w:val="16"/>
          <w:u w:val="single"/>
        </w:rPr>
        <w:t>[760]</w:t>
      </w:r>
      <w:r>
        <w:rPr>
          <w:rFonts w:ascii="Geneva" w:hAnsi="Geneva"/>
          <w:color w:val="000000"/>
        </w:rPr>
        <w:fldChar w:fldCharType="end"/>
      </w:r>
      <w:bookmarkEnd w:id="82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for pagans in and outside the church, Paul seeks to show that the fundamental relation of creation to resurrection (and behind that the identification of the Creator as the Redeemer) is a non-negotiable of the metanarrative [larger story] of the Christian gospel, an essential </w:t>
      </w:r>
      <w:r>
        <w:rPr>
          <w:rFonts w:ascii="Geneva" w:hAnsi="Geneva"/>
          <w:i/>
          <w:iCs/>
          <w:color w:val="000000"/>
        </w:rPr>
        <w:t>sine qua non</w:t>
      </w:r>
      <w:r>
        <w:rPr>
          <w:rFonts w:ascii="Geneva" w:hAnsi="Geneva"/>
          <w:color w:val="000000"/>
        </w:rPr>
        <w:t xml:space="preserve"> of the Bible's world view, without which one is lost (1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Pr>
          <w:rFonts w:ascii="Geneva" w:hAnsi="Geneva"/>
          <w:color w:val="000000"/>
        </w:rPr>
        <w:t>5:17; cf. Acts 17:30-31)."</w:t>
      </w:r>
      <w:bookmarkStart w:id="822" w:name="_ftnref761"/>
      <w:r>
        <w:rPr>
          <w:rFonts w:ascii="Geneva" w:hAnsi="Geneva"/>
          <w:color w:val="000000"/>
        </w:rPr>
        <w:fldChar w:fldCharType="begin"/>
      </w:r>
      <w:r>
        <w:rPr>
          <w:rFonts w:ascii="Geneva" w:hAnsi="Geneva"/>
          <w:color w:val="000000"/>
        </w:rPr>
        <w:instrText xml:space="preserve"> HYPERLINK "https://www.planobiblechapel.org/tcon/notes/html/nt/1corinthians/1corinthians.htm" \l "_ftn761" \o "" </w:instrText>
      </w:r>
      <w:r>
        <w:rPr>
          <w:rFonts w:ascii="Geneva" w:hAnsi="Geneva"/>
          <w:color w:val="000000"/>
        </w:rPr>
        <w:fldChar w:fldCharType="separate"/>
      </w:r>
      <w:r>
        <w:rPr>
          <w:rStyle w:val="FootnoteReference"/>
          <w:rFonts w:ascii="Geneva" w:hAnsi="Geneva"/>
          <w:color w:val="0000FF"/>
          <w:sz w:val="16"/>
          <w:szCs w:val="16"/>
          <w:u w:val="single"/>
        </w:rPr>
        <w:t>[761]</w:t>
      </w:r>
      <w:r>
        <w:rPr>
          <w:rFonts w:ascii="Geneva" w:hAnsi="Geneva"/>
          <w:color w:val="000000"/>
        </w:rPr>
        <w:fldChar w:fldCharType="end"/>
      </w:r>
      <w:bookmarkEnd w:id="822"/>
    </w:p>
    <w:p w:rsidR="00C833C1" w:rsidRDefault="00C833C1" w:rsidP="00C833C1">
      <w:pPr>
        <w:spacing w:after="240"/>
        <w:jc w:val="both"/>
        <w:textAlignment w:val="top"/>
        <w:rPr>
          <w:rFonts w:ascii="Geneva" w:hAnsi="Geneva"/>
          <w:color w:val="000000"/>
        </w:rPr>
      </w:pPr>
      <w:r>
        <w:rPr>
          <w:rFonts w:ascii="Geneva" w:hAnsi="Geneva"/>
          <w:color w:val="000000"/>
        </w:rPr>
        <w:t>The Corinthians believed that they were alive in a new kind of "spiritual" existence from the time they trusted Christ. While it is true that Christians are now new creatures in Christ, we are not yet experiencing all that God has promised that we will experience. This present spiritual resurrection from being dead in their offenses and sins (Eph</w:t>
      </w:r>
      <w:r w:rsidR="002C4548">
        <w:rPr>
          <w:rFonts w:ascii="Geneva" w:hAnsi="Geneva"/>
          <w:color w:val="000000"/>
        </w:rPr>
        <w:t xml:space="preserve">. </w:t>
      </w:r>
      <w:r w:rsidR="00BD5988">
        <w:rPr>
          <w:rFonts w:ascii="Geneva" w:hAnsi="Geneva"/>
          <w:color w:val="000000"/>
        </w:rPr>
        <w:t>2</w:t>
      </w:r>
      <w:r>
        <w:rPr>
          <w:rFonts w:ascii="Geneva" w:hAnsi="Geneva"/>
          <w:color w:val="000000"/>
        </w:rPr>
        <w:t>:1) is the only type of resurrection that they saw. They did not believe that human bodies had any future beyond the grave. Paul wrote to help them see that their physical bodies would be raised to continuing life, but that those bodies, while physical, would be of a different type than their present physical bodies. They would be spiritual, but of a different type than what they thought of as spiritual.</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"Neither burial nor cremation, neither severance of limbs nor complete disintegration of parts can present any problem to the all-knowing, almighty Lord who will then clothe His redeemed people with their resurrection bodies."</w:t>
      </w:r>
      <w:bookmarkStart w:id="823" w:name="_ftnref762"/>
      <w:r>
        <w:rPr>
          <w:rFonts w:ascii="Geneva" w:hAnsi="Geneva"/>
          <w:color w:val="000000"/>
        </w:rPr>
        <w:fldChar w:fldCharType="begin"/>
      </w:r>
      <w:r>
        <w:rPr>
          <w:rFonts w:ascii="Geneva" w:hAnsi="Geneva"/>
          <w:color w:val="000000"/>
        </w:rPr>
        <w:instrText xml:space="preserve"> HYPERLINK "https://www.planobiblechapel.org/tcon/notes/html/nt/1corinthians/1corinthians.htm" \l "_ftn762" \o "" </w:instrText>
      </w:r>
      <w:r>
        <w:rPr>
          <w:rFonts w:ascii="Geneva" w:hAnsi="Geneva"/>
          <w:color w:val="000000"/>
        </w:rPr>
        <w:fldChar w:fldCharType="separate"/>
      </w:r>
      <w:r>
        <w:rPr>
          <w:rStyle w:val="FootnoteReference"/>
          <w:rFonts w:ascii="Geneva" w:hAnsi="Geneva"/>
          <w:color w:val="0000FF"/>
          <w:sz w:val="16"/>
          <w:szCs w:val="16"/>
          <w:u w:val="single"/>
        </w:rPr>
        <w:t>[762]</w:t>
      </w:r>
      <w:r>
        <w:rPr>
          <w:rFonts w:ascii="Geneva" w:hAnsi="Geneva"/>
          <w:color w:val="000000"/>
        </w:rPr>
        <w:fldChar w:fldCharType="end"/>
      </w:r>
      <w:bookmarkEnd w:id="823"/>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The analogy from Scripture</w:t>
      </w:r>
      <w:r w:rsidR="00BD5988">
        <w:rPr>
          <w:rFonts w:ascii="Geneva" w:hAnsi="Geneva"/>
          <w:b/>
          <w:bCs/>
          <w:color w:val="000000"/>
        </w:rPr>
        <w:t xml:space="preserve"> 1 Cor 15:</w:t>
      </w:r>
      <w:r>
        <w:rPr>
          <w:rFonts w:ascii="Geneva" w:hAnsi="Geneva"/>
          <w:b/>
          <w:bCs/>
          <w:color w:val="000000"/>
        </w:rPr>
        <w:t>45-49</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Paul now returned to his analogy of Adam and Christ (cf. vv</w:t>
      </w:r>
      <w:r w:rsidR="002C4548">
        <w:rPr>
          <w:rFonts w:ascii="Geneva" w:hAnsi="Geneva"/>
          <w:color w:val="000000"/>
        </w:rPr>
        <w:t xml:space="preserve">. </w:t>
      </w:r>
      <w:r w:rsidR="00BD5988">
        <w:rPr>
          <w:rFonts w:ascii="Geneva" w:hAnsi="Geneva"/>
          <w:color w:val="000000"/>
        </w:rPr>
        <w:t>2</w:t>
      </w:r>
      <w:r>
        <w:rPr>
          <w:rFonts w:ascii="Geneva" w:hAnsi="Geneva"/>
          <w:color w:val="000000"/>
        </w:rPr>
        <w:t>1-22) in order to reinforce his argument, which he had brought to a head in verse 44.</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15:45         The natural body is physical, the product of the first man, Adam, who received life from God (Gen</w:t>
      </w:r>
      <w:r w:rsidR="002C4548">
        <w:rPr>
          <w:rFonts w:ascii="Geneva" w:hAnsi="Geneva"/>
          <w:color w:val="000000"/>
        </w:rPr>
        <w:t xml:space="preserve">. </w:t>
      </w:r>
      <w:r w:rsidR="00BD5988">
        <w:rPr>
          <w:rFonts w:ascii="Geneva" w:hAnsi="Geneva"/>
          <w:color w:val="000000"/>
        </w:rPr>
        <w:t>2</w:t>
      </w:r>
      <w:r>
        <w:rPr>
          <w:rFonts w:ascii="Geneva" w:hAnsi="Geneva"/>
          <w:color w:val="000000"/>
        </w:rPr>
        <w:t>:7). That life resides in a body characterized as "natural" (i.e., alive with both material and immaterial components). It eventually dies. However the resurrection body is "spiritual," the product of Jesus Christ, "the last Adam," who gives new life.</w:t>
      </w:r>
      <w:bookmarkStart w:id="824" w:name="_ftnref763"/>
      <w:r>
        <w:rPr>
          <w:rFonts w:ascii="Geneva" w:hAnsi="Geneva"/>
          <w:color w:val="000000"/>
        </w:rPr>
        <w:fldChar w:fldCharType="begin"/>
      </w:r>
      <w:r>
        <w:rPr>
          <w:rFonts w:ascii="Geneva" w:hAnsi="Geneva"/>
          <w:color w:val="000000"/>
        </w:rPr>
        <w:instrText xml:space="preserve"> HYPERLINK "https://www.planobiblechapel.org/tcon/notes/html/nt/1corinthians/1corinthians.htm" \l "_ftn763" \o "" </w:instrText>
      </w:r>
      <w:r>
        <w:rPr>
          <w:rFonts w:ascii="Geneva" w:hAnsi="Geneva"/>
          <w:color w:val="000000"/>
        </w:rPr>
        <w:fldChar w:fldCharType="separate"/>
      </w:r>
      <w:r>
        <w:rPr>
          <w:rStyle w:val="FootnoteReference"/>
          <w:rFonts w:ascii="Geneva" w:hAnsi="Geneva"/>
          <w:color w:val="0000FF"/>
          <w:sz w:val="16"/>
          <w:szCs w:val="16"/>
          <w:u w:val="single"/>
        </w:rPr>
        <w:t>[763]</w:t>
      </w:r>
      <w:r>
        <w:rPr>
          <w:rFonts w:ascii="Geneva" w:hAnsi="Geneva"/>
          <w:color w:val="000000"/>
        </w:rPr>
        <w:fldChar w:fldCharType="end"/>
      </w:r>
      <w:bookmarkEnd w:id="824"/>
      <w:r>
        <w:rPr>
          <w:rFonts w:ascii="Geneva" w:hAnsi="Geneva"/>
          <w:color w:val="000000"/>
        </w:rPr>
        <w:t> That life will inhabit a body that will never die. Paul called it spiritual because it is prepared for the spiritual rather than the physical realm. Moreover, it comes to us from a spirit-being ("a life-giving spirit")—Jesus Christ—rather than a physical being—Adam. One can take on full spiritual existence, including a spiritual body, only as Christ did, namely, by resurrection.</w:t>
      </w:r>
      <w:bookmarkStart w:id="825" w:name="_ftnref764"/>
      <w:r>
        <w:rPr>
          <w:rFonts w:ascii="Geneva" w:hAnsi="Geneva"/>
          <w:color w:val="000000"/>
        </w:rPr>
        <w:fldChar w:fldCharType="begin"/>
      </w:r>
      <w:r>
        <w:rPr>
          <w:rFonts w:ascii="Geneva" w:hAnsi="Geneva"/>
          <w:color w:val="000000"/>
        </w:rPr>
        <w:instrText xml:space="preserve"> HYPERLINK "https://www.planobiblechapel.org/tcon/notes/html/nt/1corinthians/1corinthians.htm" \l "_ftn764" \o "" </w:instrText>
      </w:r>
      <w:r>
        <w:rPr>
          <w:rFonts w:ascii="Geneva" w:hAnsi="Geneva"/>
          <w:color w:val="000000"/>
        </w:rPr>
        <w:fldChar w:fldCharType="separate"/>
      </w:r>
      <w:r>
        <w:rPr>
          <w:rStyle w:val="FootnoteReference"/>
          <w:rFonts w:ascii="Geneva" w:hAnsi="Geneva"/>
          <w:color w:val="0000FF"/>
          <w:sz w:val="16"/>
          <w:szCs w:val="16"/>
          <w:u w:val="single"/>
        </w:rPr>
        <w:t>[764]</w:t>
      </w:r>
      <w:r>
        <w:rPr>
          <w:rFonts w:ascii="Geneva" w:hAnsi="Geneva"/>
          <w:color w:val="000000"/>
        </w:rPr>
        <w:fldChar w:fldCharType="end"/>
      </w:r>
      <w:bookmarkEnd w:id="825"/>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15:46         Even though God breathed life into Adam at Creation, that gift constituted Adam as a "natural" person, fitted only for the present order. The breathing of new life into believers at their resurrection, so to speak, will make them "spiritual" persons fitted for the future.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may have included this word of clarification in order to refute the Platonic idea that the ideal precedes the real. Plato (c</w:t>
      </w:r>
      <w:r w:rsidR="002C4548">
        <w:rPr>
          <w:rFonts w:ascii="Geneva" w:hAnsi="Geneva"/>
          <w:color w:val="000000"/>
        </w:rPr>
        <w:t xml:space="preserve">. </w:t>
      </w:r>
      <w:r w:rsidR="00BD5988">
        <w:rPr>
          <w:rFonts w:ascii="Geneva" w:hAnsi="Geneva"/>
          <w:color w:val="000000"/>
        </w:rPr>
        <w:t>4</w:t>
      </w:r>
      <w:r>
        <w:rPr>
          <w:rFonts w:ascii="Geneva" w:hAnsi="Geneva"/>
          <w:color w:val="000000"/>
        </w:rPr>
        <w:t>25-347 B.C.) taught that the ultimate realities are purely and simply spiritual, and physical things only represent them. This is probably a view that some in Corinth held. Paul said the physical (natural) body comes first and precedes the spiritual body, which is fitted for the eternal realm.</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15:47-48    God formed Adam out of dust to live on this planet (Gen</w:t>
      </w:r>
      <w:r w:rsidR="002C4548">
        <w:rPr>
          <w:rFonts w:ascii="Geneva" w:hAnsi="Geneva"/>
          <w:color w:val="000000"/>
        </w:rPr>
        <w:t xml:space="preserve">. </w:t>
      </w:r>
      <w:r w:rsidR="00BD5988">
        <w:rPr>
          <w:rFonts w:ascii="Geneva" w:hAnsi="Geneva"/>
          <w:color w:val="000000"/>
        </w:rPr>
        <w:t>2</w:t>
      </w:r>
      <w:r>
        <w:rPr>
          <w:rFonts w:ascii="Geneva" w:hAnsi="Geneva"/>
          <w:color w:val="000000"/>
        </w:rPr>
        <w:t>:7). Jesus Christ had a heavenly origin. However Paul seems to have meant more than this, since he compared two human beings: the first Adam and the last Adam. His emphasis seems to have been that the first Adam was fitted for life in this age, with natural life, whereas the last Adam was fitted for life in the age to come, with spiritual life. God equipped both to live in the realm that they would occupy.</w:t>
      </w:r>
      <w:bookmarkStart w:id="826" w:name="_ftnref765"/>
      <w:r>
        <w:rPr>
          <w:rFonts w:ascii="Geneva" w:hAnsi="Geneva"/>
          <w:color w:val="000000"/>
        </w:rPr>
        <w:fldChar w:fldCharType="begin"/>
      </w:r>
      <w:r>
        <w:rPr>
          <w:rFonts w:ascii="Geneva" w:hAnsi="Geneva"/>
          <w:color w:val="000000"/>
        </w:rPr>
        <w:instrText xml:space="preserve"> HYPERLINK "https://www.planobiblechapel.org/tcon/notes/html/nt/1corinthians/1corinthians.htm" \l "_ftn765" \o "" </w:instrText>
      </w:r>
      <w:r>
        <w:rPr>
          <w:rFonts w:ascii="Geneva" w:hAnsi="Geneva"/>
          <w:color w:val="000000"/>
        </w:rPr>
        <w:fldChar w:fldCharType="separate"/>
      </w:r>
      <w:r>
        <w:rPr>
          <w:rStyle w:val="FootnoteReference"/>
          <w:rFonts w:ascii="Geneva" w:hAnsi="Geneva"/>
          <w:color w:val="0000FF"/>
          <w:sz w:val="16"/>
          <w:szCs w:val="16"/>
          <w:u w:val="single"/>
        </w:rPr>
        <w:t>[765]</w:t>
      </w:r>
      <w:r>
        <w:rPr>
          <w:rFonts w:ascii="Geneva" w:hAnsi="Geneva"/>
          <w:color w:val="000000"/>
        </w:rPr>
        <w:fldChar w:fldCharType="end"/>
      </w:r>
      <w:bookmarkEnd w:id="82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Similarly, the bodies that we inherit from Adam are for earthly existence. The bodies we will receive from Christ at our resurrection will be for living in the heavenly realm. Paul was not speaking of heavenly existence as distinct from life in hell but of spiritual in contrast with earthly.</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"Each race has the attributes of its Head. As a consequence of this law … we who once wore the likeness of the earthly Adam shall hereafter wear that of the glorified Christ. What Adam was, made of dust to be dissolved into dust again, such are all who share his life; and what Christ is, risen and eternally glorified, such will be all those who share His life."</w:t>
      </w:r>
      <w:bookmarkStart w:id="827" w:name="_ftnref766"/>
      <w:r>
        <w:rPr>
          <w:rFonts w:ascii="Geneva" w:hAnsi="Geneva"/>
          <w:color w:val="000000"/>
        </w:rPr>
        <w:fldChar w:fldCharType="begin"/>
      </w:r>
      <w:r>
        <w:rPr>
          <w:rFonts w:ascii="Geneva" w:hAnsi="Geneva"/>
          <w:color w:val="000000"/>
        </w:rPr>
        <w:instrText xml:space="preserve"> HYPERLINK "https://www.planobiblechapel.org/tcon/notes/html/nt/1corinthians/1corinthians.htm" \l "_ftn766" \o "" </w:instrText>
      </w:r>
      <w:r>
        <w:rPr>
          <w:rFonts w:ascii="Geneva" w:hAnsi="Geneva"/>
          <w:color w:val="000000"/>
        </w:rPr>
        <w:fldChar w:fldCharType="separate"/>
      </w:r>
      <w:r>
        <w:rPr>
          <w:rStyle w:val="FootnoteReference"/>
          <w:rFonts w:ascii="Geneva" w:hAnsi="Geneva"/>
          <w:color w:val="0000FF"/>
          <w:sz w:val="16"/>
          <w:szCs w:val="16"/>
          <w:u w:val="single"/>
        </w:rPr>
        <w:t>[766]</w:t>
      </w:r>
      <w:r>
        <w:rPr>
          <w:rFonts w:ascii="Geneva" w:hAnsi="Geneva"/>
          <w:color w:val="000000"/>
        </w:rPr>
        <w:fldChar w:fldCharType="end"/>
      </w:r>
      <w:bookmarkEnd w:id="827"/>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15:49         Just as surely as Christians have borne the image of the first Adam (have natural bodies), so we will bear the image of the last Adam (and have spiritual bodies). Paul concluded this pericope by reminding his readers that bearing the image of the heavenly Adam (Christ) was still future, and it is certain.</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God's intent to make man in His own image (Gen</w:t>
      </w:r>
      <w:r w:rsidR="002C4548">
        <w:rPr>
          <w:rFonts w:ascii="Geneva" w:hAnsi="Geneva"/>
          <w:color w:val="000000"/>
        </w:rPr>
        <w:t xml:space="preserve">. </w:t>
      </w:r>
      <w:r w:rsidR="00BD5988">
        <w:rPr>
          <w:rFonts w:ascii="Geneva" w:hAnsi="Geneva"/>
          <w:color w:val="000000"/>
        </w:rPr>
        <w:t>1</w:t>
      </w:r>
      <w:r>
        <w:rPr>
          <w:rFonts w:ascii="Geneva" w:hAnsi="Geneva"/>
          <w:color w:val="000000"/>
        </w:rPr>
        <w:t>:26) will finally reach fulfillment when believers receive their heavenly bodies that enable them to live in the spiritual sphere, the sphere in which He lives. God's act of forming man out of the dust of the ground and breathing into his nostrils the breath of life was only the first step toward the accomplishment of His goal. His creation of resurrection bodies for us will be the second and final step.</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Should a Christian be buried or cremated after he or she dies? It used to be mainly atheists and agnostics who were cremated, in Western countries. They usually did so in order to challenge God (if He existed) to try to put all of the atoms of their bodies together again.</w:t>
      </w:r>
      <w:bookmarkStart w:id="828" w:name="_ftnref767"/>
      <w:r>
        <w:rPr>
          <w:rFonts w:ascii="Geneva" w:hAnsi="Geneva"/>
          <w:color w:val="000000"/>
        </w:rPr>
        <w:fldChar w:fldCharType="begin"/>
      </w:r>
      <w:r>
        <w:rPr>
          <w:rFonts w:ascii="Geneva" w:hAnsi="Geneva"/>
          <w:color w:val="000000"/>
        </w:rPr>
        <w:instrText xml:space="preserve"> HYPERLINK "https://www.planobiblechapel.org/tcon/notes/html/nt/1corinthians/1corinthians.htm" \l "_ftn767" \o "" </w:instrText>
      </w:r>
      <w:r>
        <w:rPr>
          <w:rFonts w:ascii="Geneva" w:hAnsi="Geneva"/>
          <w:color w:val="000000"/>
        </w:rPr>
        <w:fldChar w:fldCharType="separate"/>
      </w:r>
      <w:r>
        <w:rPr>
          <w:rStyle w:val="FootnoteReference"/>
          <w:rFonts w:ascii="Geneva" w:hAnsi="Geneva"/>
          <w:color w:val="0000FF"/>
          <w:sz w:val="16"/>
          <w:szCs w:val="16"/>
          <w:u w:val="single"/>
        </w:rPr>
        <w:t>[767]</w:t>
      </w:r>
      <w:r>
        <w:rPr>
          <w:rFonts w:ascii="Geneva" w:hAnsi="Geneva"/>
          <w:color w:val="000000"/>
        </w:rPr>
        <w:fldChar w:fldCharType="end"/>
      </w:r>
      <w:bookmarkEnd w:id="828"/>
      <w:r>
        <w:rPr>
          <w:rFonts w:ascii="Geneva" w:hAnsi="Geneva"/>
          <w:color w:val="000000"/>
        </w:rPr>
        <w:t> Today it is probably true that most people who choose cremation do so for practical reasons (cost, convenience, etc.) rather than for religious reasons.</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 have chosen to be buried (if I die before the Rapture), rather than cremated, because it seems to me that burial honors the body, which is a revelation of the image of God (cf. Gen</w:t>
      </w:r>
      <w:r w:rsidR="002C4548">
        <w:rPr>
          <w:rFonts w:ascii="Geneva" w:hAnsi="Geneva"/>
          <w:color w:val="000000"/>
        </w:rPr>
        <w:t xml:space="preserve">. </w:t>
      </w:r>
      <w:r w:rsidR="00BD5988">
        <w:rPr>
          <w:rFonts w:ascii="Geneva" w:hAnsi="Geneva"/>
          <w:color w:val="000000"/>
        </w:rPr>
        <w:t>1</w:t>
      </w:r>
      <w:r>
        <w:rPr>
          <w:rFonts w:ascii="Geneva" w:hAnsi="Geneva"/>
          <w:color w:val="000000"/>
        </w:rPr>
        <w:t>:27), more than cremation does. However, I do not believe that choosing cremation violates any biblical command, so it is one of those matters in which Christians have freedom to choose (cf. chs</w:t>
      </w:r>
      <w:r w:rsidR="002C4548">
        <w:rPr>
          <w:rFonts w:ascii="Geneva" w:hAnsi="Geneva"/>
          <w:color w:val="000000"/>
        </w:rPr>
        <w:t xml:space="preserve">. </w:t>
      </w:r>
      <w:r w:rsidR="00BD5988">
        <w:rPr>
          <w:rFonts w:ascii="Geneva" w:hAnsi="Geneva"/>
          <w:color w:val="000000"/>
        </w:rPr>
        <w:t>8</w:t>
      </w:r>
      <w:r>
        <w:rPr>
          <w:rFonts w:ascii="Geneva" w:hAnsi="Geneva"/>
          <w:color w:val="000000"/>
        </w:rPr>
        <w:t>—10). Paul's point was that God will resurrect everyone, regardless of the condition of their bodies after they die.</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problem is that the Corinthians believed that they had already assumed the heavenly existence that was to be, an existence in the Spirit that discounted earthly existence both in its physical and in its behavioral expressions. What Paul appears to be doing once again is refuting both notions. They have indeed borne—and still bear—the likeness of the man of earth. Because of that they are destined to die. But in Christ's resurrection and their being 'in him' they have also begun to bear the likeness of the man of heaven. The urgency is that they truly do so now as they await the consummation when they shall do so fully."</w:t>
      </w:r>
      <w:bookmarkStart w:id="829" w:name="_ftnref768"/>
      <w:r>
        <w:rPr>
          <w:rFonts w:ascii="Geneva" w:hAnsi="Geneva"/>
          <w:color w:val="000000"/>
        </w:rPr>
        <w:fldChar w:fldCharType="begin"/>
      </w:r>
      <w:r>
        <w:rPr>
          <w:rFonts w:ascii="Geneva" w:hAnsi="Geneva"/>
          <w:color w:val="000000"/>
        </w:rPr>
        <w:instrText xml:space="preserve"> HYPERLINK "https://www.planobiblechapel.org/tcon/notes/html/nt/1corinthians/1corinthians.htm" \l "_ftn768" \o "" </w:instrText>
      </w:r>
      <w:r>
        <w:rPr>
          <w:rFonts w:ascii="Geneva" w:hAnsi="Geneva"/>
          <w:color w:val="000000"/>
        </w:rPr>
        <w:fldChar w:fldCharType="separate"/>
      </w:r>
      <w:r>
        <w:rPr>
          <w:rStyle w:val="FootnoteReference"/>
          <w:rFonts w:ascii="Geneva" w:hAnsi="Geneva"/>
          <w:color w:val="0000FF"/>
          <w:sz w:val="16"/>
          <w:szCs w:val="16"/>
          <w:u w:val="single"/>
        </w:rPr>
        <w:t>[768]</w:t>
      </w:r>
      <w:r>
        <w:rPr>
          <w:rFonts w:ascii="Geneva" w:hAnsi="Geneva"/>
          <w:color w:val="000000"/>
        </w:rPr>
        <w:fldChar w:fldCharType="end"/>
      </w:r>
      <w:bookmarkEnd w:id="829"/>
    </w:p>
    <w:p w:rsidR="00C833C1" w:rsidRPr="00107626" w:rsidRDefault="00C833C1" w:rsidP="00107626">
      <w:pPr>
        <w:pStyle w:val="Heading4"/>
      </w:pPr>
      <w:bookmarkStart w:id="830" w:name="_Toc165579112"/>
      <w:r w:rsidRPr="00107626">
        <w:t>4.     The assurance of victory over death</w:t>
      </w:r>
      <w:r w:rsidR="00BD5988">
        <w:t xml:space="preserve"> 1 Cor 15:</w:t>
      </w:r>
      <w:r w:rsidRPr="00107626">
        <w:t>50-58</w:t>
      </w:r>
      <w:bookmarkEnd w:id="830"/>
    </w:p>
    <w:p w:rsidR="00C833C1" w:rsidRDefault="00C833C1" w:rsidP="00C833C1">
      <w:pPr>
        <w:spacing w:after="240"/>
        <w:jc w:val="both"/>
        <w:textAlignment w:val="top"/>
        <w:rPr>
          <w:rFonts w:ascii="Geneva" w:hAnsi="Geneva"/>
          <w:color w:val="000000"/>
        </w:rPr>
      </w:pPr>
      <w:r>
        <w:rPr>
          <w:rFonts w:ascii="Geneva" w:hAnsi="Geneva"/>
          <w:color w:val="000000"/>
        </w:rPr>
        <w:t>Paul brought his revelation of the resurrection to a climax in this paragraph by clarifying what all this means for the believer in Christ. Here he also dealt with the exceptional case of believers who are alive at the Rapture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4</w:t>
      </w:r>
      <w:r>
        <w:rPr>
          <w:rFonts w:ascii="Geneva" w:hAnsi="Geneva"/>
          <w:color w:val="000000"/>
        </w:rPr>
        <w:t>:13-18). The transformation of each living believer's spirit, soul, and body is absolutely necessary for him or her to enter the spiritual mode of future existence. This transformation will happen when Christ calls Christians home to Himself (cf. John 14:1-3).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15:50         The apostle's introductory words indicate a new departure in his thought. The phrase "flesh and blood" refers generally to the mortal body and to living mortals in particular in this verse. This was a familiar idiom in Paul's world for humans and human bodies.</w:t>
      </w:r>
      <w:bookmarkStart w:id="831" w:name="_ftnref769"/>
      <w:r>
        <w:rPr>
          <w:rFonts w:ascii="Geneva" w:hAnsi="Geneva"/>
          <w:color w:val="000000"/>
        </w:rPr>
        <w:fldChar w:fldCharType="begin"/>
      </w:r>
      <w:r>
        <w:rPr>
          <w:rFonts w:ascii="Geneva" w:hAnsi="Geneva"/>
          <w:color w:val="000000"/>
        </w:rPr>
        <w:instrText xml:space="preserve"> HYPERLINK "https://www.planobiblechapel.org/tcon/notes/html/nt/1corinthians/1corinthians.htm" \l "_ftn769" \o "" </w:instrText>
      </w:r>
      <w:r>
        <w:rPr>
          <w:rFonts w:ascii="Geneva" w:hAnsi="Geneva"/>
          <w:color w:val="000000"/>
        </w:rPr>
        <w:fldChar w:fldCharType="separate"/>
      </w:r>
      <w:r>
        <w:rPr>
          <w:rStyle w:val="FootnoteReference"/>
          <w:rFonts w:ascii="Geneva" w:hAnsi="Geneva"/>
          <w:color w:val="0000FF"/>
          <w:sz w:val="16"/>
          <w:szCs w:val="16"/>
          <w:u w:val="single"/>
        </w:rPr>
        <w:t>[769]</w:t>
      </w:r>
      <w:r>
        <w:rPr>
          <w:rFonts w:ascii="Geneva" w:hAnsi="Geneva"/>
          <w:color w:val="000000"/>
        </w:rPr>
        <w:fldChar w:fldCharType="end"/>
      </w:r>
      <w:bookmarkEnd w:id="831"/>
      <w:r>
        <w:rPr>
          <w:rFonts w:ascii="Geneva" w:hAnsi="Geneva"/>
          <w:color w:val="000000"/>
        </w:rPr>
        <w:t> It is impossible for us, in our present physical bodies, to enter into the heavenly glories in the kingdom of God. Entering the kingdom of God and inheriting the kingdom of God seem to be synonymous terms as used in the New Testament. Some interpreters believe that Paul had in mind the millennial kingdom on earth.</w:t>
      </w:r>
      <w:bookmarkStart w:id="832" w:name="_ftnref770"/>
      <w:r>
        <w:rPr>
          <w:rFonts w:ascii="Geneva" w:hAnsi="Geneva"/>
          <w:color w:val="000000"/>
        </w:rPr>
        <w:fldChar w:fldCharType="begin"/>
      </w:r>
      <w:r>
        <w:rPr>
          <w:rFonts w:ascii="Geneva" w:hAnsi="Geneva"/>
          <w:color w:val="000000"/>
        </w:rPr>
        <w:instrText xml:space="preserve"> HYPERLINK "https://www.planobiblechapel.org/tcon/notes/html/nt/1corinthians/1corinthians.htm" \l "_ftn770" \o "" </w:instrText>
      </w:r>
      <w:r>
        <w:rPr>
          <w:rFonts w:ascii="Geneva" w:hAnsi="Geneva"/>
          <w:color w:val="000000"/>
        </w:rPr>
        <w:fldChar w:fldCharType="separate"/>
      </w:r>
      <w:r>
        <w:rPr>
          <w:rStyle w:val="FootnoteReference"/>
          <w:rFonts w:ascii="Geneva" w:hAnsi="Geneva"/>
          <w:color w:val="0000FF"/>
          <w:sz w:val="16"/>
          <w:szCs w:val="16"/>
          <w:u w:val="single"/>
        </w:rPr>
        <w:t>[770]</w:t>
      </w:r>
      <w:r>
        <w:rPr>
          <w:rFonts w:ascii="Geneva" w:hAnsi="Geneva"/>
          <w:color w:val="000000"/>
        </w:rPr>
        <w:fldChar w:fldCharType="end"/>
      </w:r>
      <w:bookmarkEnd w:id="832"/>
      <w:r>
        <w:rPr>
          <w:rFonts w:ascii="Geneva" w:hAnsi="Geneva"/>
          <w:color w:val="000000"/>
        </w:rPr>
        <w:t> Another view is that he meant heaven.</w:t>
      </w:r>
      <w:bookmarkStart w:id="833" w:name="_ftnref771"/>
      <w:r>
        <w:rPr>
          <w:rFonts w:ascii="Geneva" w:hAnsi="Geneva"/>
          <w:color w:val="000000"/>
        </w:rPr>
        <w:fldChar w:fldCharType="begin"/>
      </w:r>
      <w:r>
        <w:rPr>
          <w:rFonts w:ascii="Geneva" w:hAnsi="Geneva"/>
          <w:color w:val="000000"/>
        </w:rPr>
        <w:instrText xml:space="preserve"> HYPERLINK "https://www.planobiblechapel.org/tcon/notes/html/nt/1corinthians/1corinthians.htm" \l "_ftn771" \o "" </w:instrText>
      </w:r>
      <w:r>
        <w:rPr>
          <w:rFonts w:ascii="Geneva" w:hAnsi="Geneva"/>
          <w:color w:val="000000"/>
        </w:rPr>
        <w:fldChar w:fldCharType="separate"/>
      </w:r>
      <w:r>
        <w:rPr>
          <w:rStyle w:val="FootnoteReference"/>
          <w:rFonts w:ascii="Geneva" w:hAnsi="Geneva"/>
          <w:color w:val="0000FF"/>
          <w:sz w:val="16"/>
          <w:szCs w:val="16"/>
          <w:u w:val="single"/>
        </w:rPr>
        <w:t>[771]</w:t>
      </w:r>
      <w:r>
        <w:rPr>
          <w:rFonts w:ascii="Geneva" w:hAnsi="Geneva"/>
          <w:color w:val="000000"/>
        </w:rPr>
        <w:fldChar w:fldCharType="end"/>
      </w:r>
      <w:bookmarkEnd w:id="833"/>
      <w:r>
        <w:rPr>
          <w:rFonts w:ascii="Geneva" w:hAnsi="Geneva"/>
          <w:color w:val="000000"/>
        </w:rPr>
        <w:t> "The perishable" is another term that describes us now, but it highlights the destruction of our present bodies through death. I think Paul meant that it is impossible for mortals to go to heaven. We must have immortal bodies to do that.</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15:51         The word "Behold" grabs the reader's attention and announces something important. Paul was about to explain something never before revealed: a mystery (Gr. </w:t>
      </w:r>
      <w:r>
        <w:rPr>
          <w:rFonts w:ascii="Geneva" w:hAnsi="Geneva"/>
          <w:i/>
          <w:iCs/>
          <w:color w:val="000000"/>
        </w:rPr>
        <w:t>mysterion</w:t>
      </w:r>
      <w:r>
        <w:rPr>
          <w:rFonts w:ascii="Geneva" w:hAnsi="Geneva"/>
          <w:color w:val="000000"/>
        </w:rPr>
        <w:t>; cf. Matt</w:t>
      </w:r>
      <w:r w:rsidR="002C4548">
        <w:rPr>
          <w:rFonts w:ascii="Geneva" w:hAnsi="Geneva"/>
          <w:color w:val="000000"/>
        </w:rPr>
        <w:t xml:space="preserve">. </w:t>
      </w:r>
      <w:r w:rsidR="00BD5988">
        <w:rPr>
          <w:rFonts w:ascii="Geneva" w:hAnsi="Geneva"/>
          <w:color w:val="000000"/>
        </w:rPr>
        <w:t>1</w:t>
      </w:r>
      <w:r>
        <w:rPr>
          <w:rFonts w:ascii="Geneva" w:hAnsi="Geneva"/>
          <w:color w:val="000000"/>
        </w:rPr>
        <w:t>3:11; Rom</w:t>
      </w:r>
      <w:r w:rsidR="002C4548">
        <w:rPr>
          <w:rFonts w:ascii="Geneva" w:hAnsi="Geneva"/>
          <w:color w:val="000000"/>
        </w:rPr>
        <w:t xml:space="preserve">. </w:t>
      </w:r>
      <w:r w:rsidR="00BD5988">
        <w:rPr>
          <w:rFonts w:ascii="Geneva" w:hAnsi="Geneva"/>
          <w:color w:val="000000"/>
        </w:rPr>
        <w:t>1</w:t>
      </w:r>
      <w:r>
        <w:rPr>
          <w:rFonts w:ascii="Geneva" w:hAnsi="Geneva"/>
          <w:color w:val="000000"/>
        </w:rPr>
        <w:t>1:25; 16:25; 1 Cor</w:t>
      </w:r>
      <w:r w:rsidR="002C4548">
        <w:rPr>
          <w:rFonts w:ascii="Geneva" w:hAnsi="Geneva"/>
          <w:color w:val="000000"/>
        </w:rPr>
        <w:t xml:space="preserve">. </w:t>
      </w:r>
      <w:r w:rsidR="00BD5988">
        <w:rPr>
          <w:rFonts w:ascii="Geneva" w:hAnsi="Geneva"/>
          <w:color w:val="000000"/>
        </w:rPr>
        <w:t>2</w:t>
      </w:r>
      <w:r>
        <w:rPr>
          <w:rFonts w:ascii="Geneva" w:hAnsi="Geneva"/>
          <w:color w:val="000000"/>
        </w:rPr>
        <w:t>:7;</w:t>
      </w:r>
      <w:r w:rsidR="00BD5988">
        <w:rPr>
          <w:rFonts w:ascii="Geneva" w:hAnsi="Geneva"/>
          <w:color w:val="000000"/>
        </w:rPr>
        <w:t xml:space="preserve"> 1 Cor 4:</w:t>
      </w:r>
      <w:r>
        <w:rPr>
          <w:rFonts w:ascii="Geneva" w:hAnsi="Geneva"/>
          <w:color w:val="000000"/>
        </w:rPr>
        <w:t>1;</w:t>
      </w:r>
      <w:r w:rsidR="00BD5988">
        <w:rPr>
          <w:rFonts w:ascii="Geneva" w:hAnsi="Geneva"/>
          <w:color w:val="000000"/>
        </w:rPr>
        <w:t xml:space="preserve"> 1 Cor 13:</w:t>
      </w:r>
      <w:r>
        <w:rPr>
          <w:rFonts w:ascii="Geneva" w:hAnsi="Geneva"/>
          <w:color w:val="000000"/>
        </w:rPr>
        <w:t>2;</w:t>
      </w:r>
      <w:r w:rsidR="00BD5988">
        <w:rPr>
          <w:rFonts w:ascii="Geneva" w:hAnsi="Geneva"/>
          <w:color w:val="000000"/>
        </w:rPr>
        <w:t xml:space="preserve"> 1 Cor 14:</w:t>
      </w:r>
      <w:r>
        <w:rPr>
          <w:rFonts w:ascii="Geneva" w:hAnsi="Geneva"/>
          <w:color w:val="000000"/>
        </w:rPr>
        <w:t>2; Eph</w:t>
      </w:r>
      <w:r w:rsidR="002C4548">
        <w:rPr>
          <w:rFonts w:ascii="Geneva" w:hAnsi="Geneva"/>
          <w:color w:val="000000"/>
        </w:rPr>
        <w:t xml:space="preserve">. </w:t>
      </w:r>
      <w:r w:rsidR="00BD5988">
        <w:rPr>
          <w:rFonts w:ascii="Geneva" w:hAnsi="Geneva"/>
          <w:color w:val="000000"/>
        </w:rPr>
        <w:t>1</w:t>
      </w:r>
      <w:r>
        <w:rPr>
          <w:rFonts w:ascii="Geneva" w:hAnsi="Geneva"/>
          <w:color w:val="000000"/>
        </w:rPr>
        <w:t>:9; 3:3-4, 9; 5:32; 6:19; et al.). A mystery, as the New Testament writers used the word, was not something presently concealed but something formerly concealed but now revealed. Paul had previously written that at the Rapture, dead Christians will rise first, before God snatches up living Christians to meet the Lord in the air (1 Thess</w:t>
      </w:r>
      <w:r w:rsidR="002C4548">
        <w:rPr>
          <w:rFonts w:ascii="Geneva" w:hAnsi="Geneva"/>
          <w:color w:val="000000"/>
        </w:rPr>
        <w:t xml:space="preserve">. </w:t>
      </w:r>
      <w:r w:rsidR="00BD5988">
        <w:rPr>
          <w:rFonts w:ascii="Geneva" w:hAnsi="Geneva"/>
          <w:color w:val="000000"/>
        </w:rPr>
        <w:t>4</w:t>
      </w:r>
      <w:r>
        <w:rPr>
          <w:rFonts w:ascii="Geneva" w:hAnsi="Geneva"/>
          <w:color w:val="000000"/>
        </w:rPr>
        <w:t>:15-17).</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Now Paul revealed that living believers would not only be taken up but also instantaneously receive spiritual bodies: "we will all be changed." Three key New Testament passages that deal with the Rapture are John 14:1-3, 1 Corinthians 15:51-53, and 1 Thessalonians 4:13-18.</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Not every Christian will die before he or she receives a new body, but each and every one will experience this change, even the "spiritual" Corinthians. Whether we believers are alive or dead when the Rapture takes place, we will all receive spiritual bodies at that moment. "All" negates the doctrine of the "partial rapture" of the church, the view that only Christians who are consciously awaiting the Rapture will participate in it.</w:t>
      </w:r>
      <w:bookmarkStart w:id="834" w:name="_ftnref772"/>
      <w:r>
        <w:rPr>
          <w:rFonts w:ascii="Geneva" w:hAnsi="Geneva"/>
          <w:color w:val="000000"/>
        </w:rPr>
        <w:fldChar w:fldCharType="begin"/>
      </w:r>
      <w:r>
        <w:rPr>
          <w:rFonts w:ascii="Geneva" w:hAnsi="Geneva"/>
          <w:color w:val="000000"/>
        </w:rPr>
        <w:instrText xml:space="preserve"> HYPERLINK "https://www.planobiblechapel.org/tcon/notes/html/nt/1corinthians/1corinthians.htm" \l "_ftn772" \o "" </w:instrText>
      </w:r>
      <w:r>
        <w:rPr>
          <w:rFonts w:ascii="Geneva" w:hAnsi="Geneva"/>
          <w:color w:val="000000"/>
        </w:rPr>
        <w:fldChar w:fldCharType="separate"/>
      </w:r>
      <w:r>
        <w:rPr>
          <w:rStyle w:val="FootnoteReference"/>
          <w:rFonts w:ascii="Geneva" w:hAnsi="Geneva"/>
          <w:color w:val="0000FF"/>
          <w:sz w:val="16"/>
          <w:szCs w:val="16"/>
          <w:u w:val="single"/>
        </w:rPr>
        <w:t>[772]</w:t>
      </w:r>
      <w:r>
        <w:rPr>
          <w:rFonts w:ascii="Geneva" w:hAnsi="Geneva"/>
          <w:color w:val="000000"/>
        </w:rPr>
        <w:fldChar w:fldCharType="end"/>
      </w:r>
      <w:bookmarkEnd w:id="83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15:52         This transformation will not be a gradual process but instantaneous. The Greek word translated moment (</w:t>
      </w:r>
      <w:r>
        <w:rPr>
          <w:rFonts w:ascii="Geneva" w:hAnsi="Geneva"/>
          <w:i/>
          <w:iCs/>
          <w:color w:val="000000"/>
        </w:rPr>
        <w:t>atomos</w:t>
      </w:r>
      <w:r>
        <w:rPr>
          <w:rFonts w:ascii="Geneva" w:hAnsi="Geneva"/>
          <w:color w:val="000000"/>
        </w:rPr>
        <w:t>) refers to an indivisible fragment of time. "The twinkling of an eye" takes only a fraction of a second.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 trumpet blast sound will summon Christians home to heaven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4</w:t>
      </w:r>
      <w:r>
        <w:rPr>
          <w:rFonts w:ascii="Geneva" w:hAnsi="Geneva"/>
          <w:color w:val="000000"/>
        </w:rPr>
        <w:t>:16). It is the last trumpet that connects with the destiny of believers who are living at that time, the one that signals the end of our present existence and the beginning of our future existence.</w:t>
      </w:r>
      <w:bookmarkStart w:id="835" w:name="_ftnref773"/>
      <w:r>
        <w:rPr>
          <w:rFonts w:ascii="Geneva" w:hAnsi="Geneva"/>
          <w:color w:val="000000"/>
        </w:rPr>
        <w:fldChar w:fldCharType="begin"/>
      </w:r>
      <w:r>
        <w:rPr>
          <w:rFonts w:ascii="Geneva" w:hAnsi="Geneva"/>
          <w:color w:val="000000"/>
        </w:rPr>
        <w:instrText xml:space="preserve"> HYPERLINK "https://www.planobiblechapel.org/tcon/notes/html/nt/1corinthians/1corinthians.htm" \l "_ftn773" \o "" </w:instrText>
      </w:r>
      <w:r>
        <w:rPr>
          <w:rFonts w:ascii="Geneva" w:hAnsi="Geneva"/>
          <w:color w:val="000000"/>
        </w:rPr>
        <w:fldChar w:fldCharType="separate"/>
      </w:r>
      <w:r>
        <w:rPr>
          <w:rStyle w:val="FootnoteReference"/>
          <w:rFonts w:ascii="Geneva" w:hAnsi="Geneva"/>
          <w:color w:val="0000FF"/>
          <w:sz w:val="16"/>
          <w:szCs w:val="16"/>
          <w:u w:val="single"/>
        </w:rPr>
        <w:t>[773]</w:t>
      </w:r>
      <w:r>
        <w:rPr>
          <w:rFonts w:ascii="Geneva" w:hAnsi="Geneva"/>
          <w:color w:val="000000"/>
        </w:rPr>
        <w:fldChar w:fldCharType="end"/>
      </w:r>
      <w:bookmarkEnd w:id="83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"This reference to the last trumpet confuses some people because they try to link it with the seven trumpet judgments in the Book of Revelation. In Bible times trumpets were blown as a signaling device. </w:t>
      </w:r>
      <w:r>
        <w:rPr>
          <w:rFonts w:ascii="Geneva" w:hAnsi="Geneva"/>
          <w:color w:val="000000"/>
        </w:rPr>
        <w:lastRenderedPageBreak/>
        <w:t>In Israel a trumpet sounded when the nation began its marches in the wilderness. Another trumpet sounded when they stopped marching. Each series would have a first trumpet and a last trumpet. But the last trumpet for one event would not be the last trumpet for another. So here, the last trumpet of the church is not the last trumpet ever to be sounded in history, because seven trumpets blown by angels will signal great catastrophes God will pour out in judgment on the earth (Rev</w:t>
      </w:r>
      <w:r w:rsidR="002C4548">
        <w:rPr>
          <w:rFonts w:ascii="Geneva" w:hAnsi="Geneva"/>
          <w:color w:val="000000"/>
        </w:rPr>
        <w:t xml:space="preserve">. </w:t>
      </w:r>
      <w:r w:rsidR="00BD5988">
        <w:rPr>
          <w:rFonts w:ascii="Geneva" w:hAnsi="Geneva"/>
          <w:color w:val="000000"/>
        </w:rPr>
        <w:t>8</w:t>
      </w:r>
      <w:r>
        <w:rPr>
          <w:rFonts w:ascii="Geneva" w:hAnsi="Geneva"/>
          <w:color w:val="000000"/>
        </w:rPr>
        <w:t>:6—9:21;11:15-19). Later the 'loud trumpet call' in Matthew 24:31 will signal the gathering of all the saints to enter the millennial kingdom."</w:t>
      </w:r>
      <w:bookmarkStart w:id="836" w:name="_ftnref774"/>
      <w:r>
        <w:rPr>
          <w:rFonts w:ascii="Geneva" w:hAnsi="Geneva"/>
          <w:color w:val="000000"/>
        </w:rPr>
        <w:fldChar w:fldCharType="begin"/>
      </w:r>
      <w:r>
        <w:rPr>
          <w:rFonts w:ascii="Geneva" w:hAnsi="Geneva"/>
          <w:color w:val="000000"/>
        </w:rPr>
        <w:instrText xml:space="preserve"> HYPERLINK "https://www.planobiblechapel.org/tcon/notes/html/nt/1corinthians/1corinthians.htm" \l "_ftn774" \o "" </w:instrText>
      </w:r>
      <w:r>
        <w:rPr>
          <w:rFonts w:ascii="Geneva" w:hAnsi="Geneva"/>
          <w:color w:val="000000"/>
        </w:rPr>
        <w:fldChar w:fldCharType="separate"/>
      </w:r>
      <w:r>
        <w:rPr>
          <w:rStyle w:val="FootnoteReference"/>
          <w:rFonts w:ascii="Geneva" w:hAnsi="Geneva"/>
          <w:color w:val="0000FF"/>
          <w:sz w:val="16"/>
          <w:szCs w:val="16"/>
          <w:u w:val="single"/>
        </w:rPr>
        <w:t>[774]</w:t>
      </w:r>
      <w:r>
        <w:rPr>
          <w:rFonts w:ascii="Geneva" w:hAnsi="Geneva"/>
          <w:color w:val="000000"/>
        </w:rPr>
        <w:fldChar w:fldCharType="end"/>
      </w:r>
      <w:bookmarkEnd w:id="83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"We need not suppose that St Paul believed that an actual trumpet would awaken and summon the dead. The language is symbolical in accordance with the apocalyptic ideas of the time. The point is that the resurrection of the dead and the transformation of the living will be simultaneous, as of two companies obeying the same signal."</w:t>
      </w:r>
      <w:bookmarkStart w:id="837" w:name="_ftnref775"/>
      <w:r>
        <w:rPr>
          <w:rFonts w:ascii="Geneva" w:hAnsi="Geneva"/>
          <w:color w:val="000000"/>
        </w:rPr>
        <w:fldChar w:fldCharType="begin"/>
      </w:r>
      <w:r>
        <w:rPr>
          <w:rFonts w:ascii="Geneva" w:hAnsi="Geneva"/>
          <w:color w:val="000000"/>
        </w:rPr>
        <w:instrText xml:space="preserve"> HYPERLINK "https://www.planobiblechapel.org/tcon/notes/html/nt/1corinthians/1corinthians.htm" \l "_ftn775" \o "" </w:instrText>
      </w:r>
      <w:r>
        <w:rPr>
          <w:rFonts w:ascii="Geneva" w:hAnsi="Geneva"/>
          <w:color w:val="000000"/>
        </w:rPr>
        <w:fldChar w:fldCharType="separate"/>
      </w:r>
      <w:r>
        <w:rPr>
          <w:rStyle w:val="FootnoteReference"/>
          <w:rFonts w:ascii="Geneva" w:hAnsi="Geneva"/>
          <w:color w:val="0000FF"/>
          <w:sz w:val="16"/>
          <w:szCs w:val="16"/>
          <w:u w:val="single"/>
        </w:rPr>
        <w:t>[775]</w:t>
      </w:r>
      <w:r>
        <w:rPr>
          <w:rFonts w:ascii="Geneva" w:hAnsi="Geneva"/>
          <w:color w:val="000000"/>
        </w:rPr>
        <w:fldChar w:fldCharType="end"/>
      </w:r>
      <w:bookmarkEnd w:id="83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Some posttribulationists equate this trumpet with the seventh or last trumpet of Revelation 11:15-18.</w:t>
      </w:r>
      <w:bookmarkStart w:id="838" w:name="_ftnref776"/>
      <w:r>
        <w:rPr>
          <w:rFonts w:ascii="Geneva" w:hAnsi="Geneva"/>
          <w:color w:val="000000"/>
        </w:rPr>
        <w:fldChar w:fldCharType="begin"/>
      </w:r>
      <w:r>
        <w:rPr>
          <w:rFonts w:ascii="Geneva" w:hAnsi="Geneva"/>
          <w:color w:val="000000"/>
        </w:rPr>
        <w:instrText xml:space="preserve"> HYPERLINK "https://www.planobiblechapel.org/tcon/notes/html/nt/1corinthians/1corinthians.htm" \l "_ftn776" \o "" </w:instrText>
      </w:r>
      <w:r>
        <w:rPr>
          <w:rFonts w:ascii="Geneva" w:hAnsi="Geneva"/>
          <w:color w:val="000000"/>
        </w:rPr>
        <w:fldChar w:fldCharType="separate"/>
      </w:r>
      <w:r>
        <w:rPr>
          <w:rStyle w:val="FootnoteReference"/>
          <w:rFonts w:ascii="Geneva" w:hAnsi="Geneva"/>
          <w:color w:val="0000FF"/>
          <w:sz w:val="16"/>
          <w:szCs w:val="16"/>
          <w:u w:val="single"/>
        </w:rPr>
        <w:t>[776]</w:t>
      </w:r>
      <w:r>
        <w:rPr>
          <w:rFonts w:ascii="Geneva" w:hAnsi="Geneva"/>
          <w:color w:val="000000"/>
        </w:rPr>
        <w:fldChar w:fldCharType="end"/>
      </w:r>
      <w:bookmarkEnd w:id="838"/>
      <w:r>
        <w:rPr>
          <w:rFonts w:ascii="Geneva" w:hAnsi="Geneva"/>
          <w:color w:val="000000"/>
        </w:rPr>
        <w:t> This does not seem to me to be valid. Other trumpets will sound announcing various other events in the future (cf. Matt</w:t>
      </w:r>
      <w:r w:rsidR="002C4548">
        <w:rPr>
          <w:rFonts w:ascii="Geneva" w:hAnsi="Geneva"/>
          <w:color w:val="000000"/>
        </w:rPr>
        <w:t xml:space="preserve">. </w:t>
      </w:r>
      <w:r w:rsidR="00BD5988">
        <w:rPr>
          <w:rFonts w:ascii="Geneva" w:hAnsi="Geneva"/>
          <w:color w:val="000000"/>
        </w:rPr>
        <w:t>2</w:t>
      </w:r>
      <w:r>
        <w:rPr>
          <w:rFonts w:ascii="Geneva" w:hAnsi="Geneva"/>
          <w:color w:val="000000"/>
        </w:rPr>
        <w:t>4:31; Rev</w:t>
      </w:r>
      <w:r w:rsidR="002C4548">
        <w:rPr>
          <w:rFonts w:ascii="Geneva" w:hAnsi="Geneva"/>
          <w:color w:val="000000"/>
        </w:rPr>
        <w:t xml:space="preserve">. </w:t>
      </w:r>
      <w:r w:rsidR="00BD5988">
        <w:rPr>
          <w:rFonts w:ascii="Geneva" w:hAnsi="Geneva"/>
          <w:color w:val="000000"/>
        </w:rPr>
        <w:t>8</w:t>
      </w:r>
      <w:r>
        <w:rPr>
          <w:rFonts w:ascii="Geneva" w:hAnsi="Geneva"/>
          <w:color w:val="000000"/>
        </w:rPr>
        <w:t>:2, 6, 13; 9:14; et al.). However, Christians, believers living in the Church Age, will not be on the earth then, and those trumpets will not affect us. This last trumpet is not the very last one that the Bible speaks of.</w:t>
      </w:r>
      <w:bookmarkStart w:id="839" w:name="_ftnref777"/>
      <w:r>
        <w:rPr>
          <w:rFonts w:ascii="Geneva" w:hAnsi="Geneva"/>
          <w:color w:val="000000"/>
        </w:rPr>
        <w:fldChar w:fldCharType="begin"/>
      </w:r>
      <w:r>
        <w:rPr>
          <w:rFonts w:ascii="Geneva" w:hAnsi="Geneva"/>
          <w:color w:val="000000"/>
        </w:rPr>
        <w:instrText xml:space="preserve"> HYPERLINK "https://www.planobiblechapel.org/tcon/notes/html/nt/1corinthians/1corinthians.htm" \l "_ftn777" \o "" </w:instrText>
      </w:r>
      <w:r>
        <w:rPr>
          <w:rFonts w:ascii="Geneva" w:hAnsi="Geneva"/>
          <w:color w:val="000000"/>
        </w:rPr>
        <w:fldChar w:fldCharType="separate"/>
      </w:r>
      <w:r>
        <w:rPr>
          <w:rStyle w:val="FootnoteReference"/>
          <w:rFonts w:ascii="Geneva" w:hAnsi="Geneva"/>
          <w:color w:val="0000FF"/>
          <w:sz w:val="16"/>
          <w:szCs w:val="16"/>
          <w:u w:val="single"/>
        </w:rPr>
        <w:t>[777]</w:t>
      </w:r>
      <w:r>
        <w:rPr>
          <w:rFonts w:ascii="Geneva" w:hAnsi="Geneva"/>
          <w:color w:val="000000"/>
        </w:rPr>
        <w:fldChar w:fldCharType="end"/>
      </w:r>
      <w:bookmarkEnd w:id="839"/>
      <w:r>
        <w:rPr>
          <w:rFonts w:ascii="Geneva" w:hAnsi="Geneva"/>
          <w:color w:val="000000"/>
        </w:rPr>
        <w:t xml:space="preserve"> The fact that Paul included himself, in the group living at the time of the Rapture, shows that he expected that event to take place imminently (i.e., at any moment;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Thess</w:t>
      </w:r>
      <w:r w:rsidR="002C4548">
        <w:rPr>
          <w:rFonts w:ascii="Geneva" w:hAnsi="Geneva"/>
          <w:color w:val="000000"/>
        </w:rPr>
        <w:t xml:space="preserve">. </w:t>
      </w:r>
      <w:r w:rsidR="00BD5988">
        <w:rPr>
          <w:rFonts w:ascii="Geneva" w:hAnsi="Geneva"/>
          <w:color w:val="000000"/>
        </w:rPr>
        <w:t>4</w:t>
      </w:r>
      <w:r>
        <w:rPr>
          <w:rFonts w:ascii="Geneva" w:hAnsi="Geneva"/>
          <w:color w:val="000000"/>
        </w:rPr>
        <w:t>:15, 17). If he had believed that the Tribulation precedes the Rapture it would have been natural for him to mention that here.</w:t>
      </w:r>
      <w:bookmarkStart w:id="840" w:name="_ftnref778"/>
      <w:r>
        <w:rPr>
          <w:rFonts w:ascii="Geneva" w:hAnsi="Geneva"/>
          <w:color w:val="000000"/>
        </w:rPr>
        <w:fldChar w:fldCharType="begin"/>
      </w:r>
      <w:r>
        <w:rPr>
          <w:rFonts w:ascii="Geneva" w:hAnsi="Geneva"/>
          <w:color w:val="000000"/>
        </w:rPr>
        <w:instrText xml:space="preserve"> HYPERLINK "https://www.planobiblechapel.org/tcon/notes/html/nt/1corinthians/1corinthians.htm" \l "_ftn778" \o "" </w:instrText>
      </w:r>
      <w:r>
        <w:rPr>
          <w:rFonts w:ascii="Geneva" w:hAnsi="Geneva"/>
          <w:color w:val="000000"/>
        </w:rPr>
        <w:fldChar w:fldCharType="separate"/>
      </w:r>
      <w:r>
        <w:rPr>
          <w:rStyle w:val="FootnoteReference"/>
          <w:rFonts w:ascii="Geneva" w:hAnsi="Geneva"/>
          <w:color w:val="0000FF"/>
          <w:sz w:val="16"/>
          <w:szCs w:val="16"/>
          <w:u w:val="single"/>
        </w:rPr>
        <w:t>[778]</w:t>
      </w:r>
      <w:r>
        <w:rPr>
          <w:rFonts w:ascii="Geneva" w:hAnsi="Geneva"/>
          <w:color w:val="000000"/>
        </w:rPr>
        <w:fldChar w:fldCharType="end"/>
      </w:r>
      <w:bookmarkEnd w:id="840"/>
      <w:r>
        <w:rPr>
          <w:rFonts w:ascii="Geneva" w:hAnsi="Geneva"/>
          <w:color w:val="000000"/>
        </w:rPr>
        <w:t> But no passage or verse dealing with the Rapture mentions any event that must precede the Rapture.</w:t>
      </w:r>
      <w:bookmarkStart w:id="841" w:name="_ftnref779"/>
      <w:r>
        <w:rPr>
          <w:rFonts w:ascii="Geneva" w:hAnsi="Geneva"/>
          <w:color w:val="000000"/>
        </w:rPr>
        <w:fldChar w:fldCharType="begin"/>
      </w:r>
      <w:r>
        <w:rPr>
          <w:rFonts w:ascii="Geneva" w:hAnsi="Geneva"/>
          <w:color w:val="000000"/>
        </w:rPr>
        <w:instrText xml:space="preserve"> HYPERLINK "https://www.planobiblechapel.org/tcon/notes/html/nt/1corinthians/1corinthians.htm" \l "_ftn779" \o "" </w:instrText>
      </w:r>
      <w:r>
        <w:rPr>
          <w:rFonts w:ascii="Geneva" w:hAnsi="Geneva"/>
          <w:color w:val="000000"/>
        </w:rPr>
        <w:fldChar w:fldCharType="separate"/>
      </w:r>
      <w:r>
        <w:rPr>
          <w:rStyle w:val="FootnoteReference"/>
          <w:rFonts w:ascii="Geneva" w:hAnsi="Geneva"/>
          <w:color w:val="0000FF"/>
          <w:sz w:val="16"/>
          <w:szCs w:val="16"/>
          <w:u w:val="single"/>
        </w:rPr>
        <w:t>[779]</w:t>
      </w:r>
      <w:r>
        <w:rPr>
          <w:rFonts w:ascii="Geneva" w:hAnsi="Geneva"/>
          <w:color w:val="000000"/>
        </w:rPr>
        <w:fldChar w:fldCharType="end"/>
      </w:r>
      <w:bookmarkEnd w:id="841"/>
      <w:r>
        <w:rPr>
          <w:rFonts w:ascii="Geneva" w:hAnsi="Geneva"/>
          <w:color w:val="000000"/>
        </w:rPr>
        <w:t> It is the next event on God's prophetic timetable.</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"Christ's return is always imminent; we must never cease to watch for it. The first Christians thought it so near that they faced the possibility of Jesus' return in their lifetime. Paul thinks he too may perhaps be alive when it happens."</w:t>
      </w:r>
      <w:bookmarkStart w:id="842" w:name="_ftnref780"/>
      <w:r>
        <w:rPr>
          <w:rFonts w:ascii="Geneva" w:hAnsi="Geneva"/>
          <w:color w:val="000000"/>
        </w:rPr>
        <w:fldChar w:fldCharType="begin"/>
      </w:r>
      <w:r>
        <w:rPr>
          <w:rFonts w:ascii="Geneva" w:hAnsi="Geneva"/>
          <w:color w:val="000000"/>
        </w:rPr>
        <w:instrText xml:space="preserve"> HYPERLINK "https://www.planobiblechapel.org/tcon/notes/html/nt/1corinthians/1corinthians.htm" \l "_ftn780" \o "" </w:instrText>
      </w:r>
      <w:r>
        <w:rPr>
          <w:rFonts w:ascii="Geneva" w:hAnsi="Geneva"/>
          <w:color w:val="000000"/>
        </w:rPr>
        <w:fldChar w:fldCharType="separate"/>
      </w:r>
      <w:r>
        <w:rPr>
          <w:rStyle w:val="FootnoteReference"/>
          <w:rFonts w:ascii="Geneva" w:hAnsi="Geneva"/>
          <w:color w:val="0000FF"/>
          <w:sz w:val="16"/>
          <w:szCs w:val="16"/>
          <w:u w:val="single"/>
        </w:rPr>
        <w:t>[780]</w:t>
      </w:r>
      <w:r>
        <w:rPr>
          <w:rFonts w:ascii="Geneva" w:hAnsi="Geneva"/>
          <w:color w:val="000000"/>
        </w:rPr>
        <w:fldChar w:fldCharType="end"/>
      </w:r>
      <w:bookmarkEnd w:id="84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simple fact is that Paul did not know when Christ would return. He was in the exact position in which we are. All that he knew, and all that we know, is that Christ may come at any time."</w:t>
      </w:r>
      <w:bookmarkStart w:id="843" w:name="_ftnref781"/>
      <w:r>
        <w:rPr>
          <w:rFonts w:ascii="Geneva" w:hAnsi="Geneva"/>
          <w:color w:val="000000"/>
        </w:rPr>
        <w:fldChar w:fldCharType="begin"/>
      </w:r>
      <w:r>
        <w:rPr>
          <w:rFonts w:ascii="Geneva" w:hAnsi="Geneva"/>
          <w:color w:val="000000"/>
        </w:rPr>
        <w:instrText xml:space="preserve"> HYPERLINK "https://www.planobiblechapel.org/tcon/notes/html/nt/1corinthians/1corinthians.htm" \l "_ftn781" \o "" </w:instrText>
      </w:r>
      <w:r>
        <w:rPr>
          <w:rFonts w:ascii="Geneva" w:hAnsi="Geneva"/>
          <w:color w:val="000000"/>
        </w:rPr>
        <w:fldChar w:fldCharType="separate"/>
      </w:r>
      <w:r>
        <w:rPr>
          <w:rStyle w:val="FootnoteReference"/>
          <w:rFonts w:ascii="Geneva" w:hAnsi="Geneva"/>
          <w:color w:val="0000FF"/>
          <w:sz w:val="16"/>
          <w:szCs w:val="16"/>
          <w:u w:val="single"/>
        </w:rPr>
        <w:t>[781]</w:t>
      </w:r>
      <w:r>
        <w:rPr>
          <w:rFonts w:ascii="Geneva" w:hAnsi="Geneva"/>
          <w:color w:val="000000"/>
        </w:rPr>
        <w:fldChar w:fldCharType="end"/>
      </w:r>
      <w:bookmarkEnd w:id="84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did not answer the interesting questions of who will blow or who will hear this trumpet, probably because the trumpet appears to be a metaphor for God's summons. Throughout Israel's history, God announced His working for the nation, and He summoned His people to Himself, with the blowing of literal trumpets (Exod</w:t>
      </w:r>
      <w:r w:rsidR="002C4548">
        <w:rPr>
          <w:rFonts w:ascii="Geneva" w:hAnsi="Geneva"/>
          <w:color w:val="000000"/>
        </w:rPr>
        <w:t xml:space="preserve">. </w:t>
      </w:r>
      <w:r w:rsidR="00BD5988">
        <w:rPr>
          <w:rFonts w:ascii="Geneva" w:hAnsi="Geneva"/>
          <w:color w:val="000000"/>
        </w:rPr>
        <w:t>1</w:t>
      </w:r>
      <w:r>
        <w:rPr>
          <w:rFonts w:ascii="Geneva" w:hAnsi="Geneva"/>
          <w:color w:val="000000"/>
        </w:rPr>
        <w:t>9:16, 19; 20:18; Lev</w:t>
      </w:r>
      <w:r w:rsidR="002C4548">
        <w:rPr>
          <w:rFonts w:ascii="Geneva" w:hAnsi="Geneva"/>
          <w:color w:val="000000"/>
        </w:rPr>
        <w:t xml:space="preserve">. </w:t>
      </w:r>
      <w:r w:rsidR="00BD5988">
        <w:rPr>
          <w:rFonts w:ascii="Geneva" w:hAnsi="Geneva"/>
          <w:color w:val="000000"/>
        </w:rPr>
        <w:t>2</w:t>
      </w:r>
      <w:r>
        <w:rPr>
          <w:rFonts w:ascii="Geneva" w:hAnsi="Geneva"/>
          <w:color w:val="000000"/>
        </w:rPr>
        <w:t>5:9; Num</w:t>
      </w:r>
      <w:r w:rsidR="002C4548">
        <w:rPr>
          <w:rFonts w:ascii="Geneva" w:hAnsi="Geneva"/>
          <w:color w:val="000000"/>
        </w:rPr>
        <w:t xml:space="preserve">. </w:t>
      </w:r>
      <w:r w:rsidR="00BD5988">
        <w:rPr>
          <w:rFonts w:ascii="Geneva" w:hAnsi="Geneva"/>
          <w:color w:val="000000"/>
        </w:rPr>
        <w:t>1</w:t>
      </w:r>
      <w:r>
        <w:rPr>
          <w:rFonts w:ascii="Geneva" w:hAnsi="Geneva"/>
          <w:color w:val="000000"/>
        </w:rPr>
        <w:t>0:2, 8-10; et al.). So He might use a literal trumpet for this purpose at the Rapture as well.</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lastRenderedPageBreak/>
        <w:t>The Scriptures reveal at least four times in history when there will be a resurrection: Christ's resurrection was the first. People who were raised back to life in Old Testament times experienced resuscitation and later died again. The bodies of the saints who were raised shortly after Christ arose (Matt</w:t>
      </w:r>
      <w:r w:rsidR="002C4548">
        <w:rPr>
          <w:rFonts w:ascii="Geneva" w:hAnsi="Geneva"/>
          <w:color w:val="000000"/>
        </w:rPr>
        <w:t xml:space="preserve">. </w:t>
      </w:r>
      <w:r w:rsidR="00BD5988">
        <w:rPr>
          <w:rFonts w:ascii="Geneva" w:hAnsi="Geneva"/>
          <w:color w:val="000000"/>
        </w:rPr>
        <w:t>2</w:t>
      </w:r>
      <w:r>
        <w:rPr>
          <w:rFonts w:ascii="Geneva" w:hAnsi="Geneva"/>
          <w:color w:val="000000"/>
        </w:rPr>
        <w:t>7:52-53) also evidently experienced resuscitation—like Jairus' daughter, the widow of Nain's son, and Lazarus—and died again later.</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Second, Christians (believers in Christ alive during the Church Age) who have died will experience resurrection at the Rapture of the church (v</w:t>
      </w:r>
      <w:r w:rsidR="002C4548">
        <w:rPr>
          <w:rFonts w:ascii="Geneva" w:hAnsi="Geneva"/>
          <w:color w:val="000000"/>
        </w:rPr>
        <w:t xml:space="preserve">. </w:t>
      </w:r>
      <w:r w:rsidR="00BD5988">
        <w:rPr>
          <w:rFonts w:ascii="Geneva" w:hAnsi="Geneva"/>
          <w:color w:val="000000"/>
        </w:rPr>
        <w:t>5</w:t>
      </w:r>
      <w:r>
        <w:rPr>
          <w:rFonts w:ascii="Geneva" w:hAnsi="Geneva"/>
          <w:color w:val="000000"/>
        </w:rPr>
        <w:t>2; 1 Thess</w:t>
      </w:r>
      <w:r w:rsidR="002C4548">
        <w:rPr>
          <w:rFonts w:ascii="Geneva" w:hAnsi="Geneva"/>
          <w:color w:val="000000"/>
        </w:rPr>
        <w:t xml:space="preserve">. </w:t>
      </w:r>
      <w:r w:rsidR="00BD5988">
        <w:rPr>
          <w:rFonts w:ascii="Geneva" w:hAnsi="Geneva"/>
          <w:color w:val="000000"/>
        </w:rPr>
        <w:t>4</w:t>
      </w:r>
      <w:r>
        <w:rPr>
          <w:rFonts w:ascii="Geneva" w:hAnsi="Geneva"/>
          <w:color w:val="000000"/>
        </w:rPr>
        <w:t>:16). Third, Old Testament saints and Tribulation saints will be resurrected shortly after Christ's Second Coming (Dan</w:t>
      </w:r>
      <w:r w:rsidR="002C4548">
        <w:rPr>
          <w:rFonts w:ascii="Geneva" w:hAnsi="Geneva"/>
          <w:color w:val="000000"/>
        </w:rPr>
        <w:t xml:space="preserve">. </w:t>
      </w:r>
      <w:r w:rsidR="00BD5988">
        <w:rPr>
          <w:rFonts w:ascii="Geneva" w:hAnsi="Geneva"/>
          <w:color w:val="000000"/>
        </w:rPr>
        <w:t>1</w:t>
      </w:r>
      <w:r>
        <w:rPr>
          <w:rFonts w:ascii="Geneva" w:hAnsi="Geneva"/>
          <w:color w:val="000000"/>
        </w:rPr>
        <w:t>2:2; Rev</w:t>
      </w:r>
      <w:r w:rsidR="002C4548">
        <w:rPr>
          <w:rFonts w:ascii="Geneva" w:hAnsi="Geneva"/>
          <w:color w:val="000000"/>
        </w:rPr>
        <w:t xml:space="preserve">. </w:t>
      </w:r>
      <w:r w:rsidR="00BD5988">
        <w:rPr>
          <w:rFonts w:ascii="Geneva" w:hAnsi="Geneva"/>
          <w:color w:val="000000"/>
        </w:rPr>
        <w:t>2</w:t>
      </w:r>
      <w:r>
        <w:rPr>
          <w:rFonts w:ascii="Geneva" w:hAnsi="Geneva"/>
          <w:color w:val="000000"/>
        </w:rPr>
        <w:t>0:4). Fourth, all unbelievers throughout history, and presumably believers who died during the Millennium, will be raised at the end of the Millennium (Rev</w:t>
      </w:r>
      <w:r w:rsidR="002C4548">
        <w:rPr>
          <w:rFonts w:ascii="Geneva" w:hAnsi="Geneva"/>
          <w:color w:val="000000"/>
        </w:rPr>
        <w:t xml:space="preserve">. </w:t>
      </w:r>
      <w:r w:rsidR="00BD5988">
        <w:rPr>
          <w:rFonts w:ascii="Geneva" w:hAnsi="Geneva"/>
          <w:color w:val="000000"/>
        </w:rPr>
        <w:t>2</w:t>
      </w:r>
      <w:r>
        <w:rPr>
          <w:rFonts w:ascii="Geneva" w:hAnsi="Geneva"/>
          <w:color w:val="000000"/>
        </w:rPr>
        <w:t>0:13).</w:t>
      </w:r>
      <w:bookmarkStart w:id="844" w:name="_ftnref782"/>
      <w:r>
        <w:rPr>
          <w:rFonts w:ascii="Geneva" w:hAnsi="Geneva"/>
          <w:color w:val="000000"/>
        </w:rPr>
        <w:fldChar w:fldCharType="begin"/>
      </w:r>
      <w:r>
        <w:rPr>
          <w:rFonts w:ascii="Geneva" w:hAnsi="Geneva"/>
          <w:color w:val="000000"/>
        </w:rPr>
        <w:instrText xml:space="preserve"> HYPERLINK "https://www.planobiblechapel.org/tcon/notes/html/nt/1corinthians/1corinthians.htm" \l "_ftn782" \o "" </w:instrText>
      </w:r>
      <w:r>
        <w:rPr>
          <w:rFonts w:ascii="Geneva" w:hAnsi="Geneva"/>
          <w:color w:val="000000"/>
        </w:rPr>
        <w:fldChar w:fldCharType="separate"/>
      </w:r>
      <w:r>
        <w:rPr>
          <w:rStyle w:val="FootnoteReference"/>
          <w:rFonts w:ascii="Geneva" w:hAnsi="Geneva"/>
          <w:color w:val="0000FF"/>
          <w:sz w:val="16"/>
          <w:szCs w:val="16"/>
          <w:u w:val="single"/>
        </w:rPr>
        <w:t>[782]</w:t>
      </w:r>
      <w:r>
        <w:rPr>
          <w:rFonts w:ascii="Geneva" w:hAnsi="Geneva"/>
          <w:color w:val="000000"/>
        </w:rPr>
        <w:fldChar w:fldCharType="end"/>
      </w:r>
      <w:bookmarkEnd w:id="84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Will believers have scars on their resurrection bodies, as Jesus' resurrected body did? Will we be overweight then, if we were overweight when we died? These and many similar questions are unanswerable at the present time. I tend to think that the bodies that we will have in the future will be those that glorify God the most, whatever that may involve.</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People sometimes ask if their pets will go to heaven when they die. Heaven appears from Scripture to be a place reserved for human beings and spirit beings such as angels. A mother was trying to comfort her daughter after her pet cat had died. She said, "Don't worry, dear. Fluffy will be in heaven." Her pragmatic little daughter replied, "What would God want with a dead cat?" A little boy asked his father if his beloved dog would be in heaven. The father wisely answered, "If he has to be in heaven to make you happy, I'm sure he'll be there."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15:53         The dead will rise in bodies that are not subject to corruption, and the living will receive immortal bodies too. Paul may have wanted to contrast the dead and the living by the different terms that he chose for each in the first and second parts of this verse respectively.</w:t>
      </w:r>
      <w:bookmarkStart w:id="845" w:name="_ftnref783"/>
      <w:r>
        <w:rPr>
          <w:rFonts w:ascii="Geneva" w:hAnsi="Geneva"/>
          <w:color w:val="000000"/>
        </w:rPr>
        <w:fldChar w:fldCharType="begin"/>
      </w:r>
      <w:r>
        <w:rPr>
          <w:rFonts w:ascii="Geneva" w:hAnsi="Geneva"/>
          <w:color w:val="000000"/>
        </w:rPr>
        <w:instrText xml:space="preserve"> HYPERLINK "https://www.planobiblechapel.org/tcon/notes/html/nt/1corinthians/1corinthians.htm" \l "_ftn783" \o "" </w:instrText>
      </w:r>
      <w:r>
        <w:rPr>
          <w:rFonts w:ascii="Geneva" w:hAnsi="Geneva"/>
          <w:color w:val="000000"/>
        </w:rPr>
        <w:fldChar w:fldCharType="separate"/>
      </w:r>
      <w:r>
        <w:rPr>
          <w:rStyle w:val="FootnoteReference"/>
          <w:rFonts w:ascii="Geneva" w:hAnsi="Geneva"/>
          <w:color w:val="0000FF"/>
          <w:sz w:val="16"/>
          <w:szCs w:val="16"/>
          <w:u w:val="single"/>
        </w:rPr>
        <w:t>[783]</w:t>
      </w:r>
      <w:r>
        <w:rPr>
          <w:rFonts w:ascii="Geneva" w:hAnsi="Geneva"/>
          <w:color w:val="000000"/>
        </w:rPr>
        <w:fldChar w:fldCharType="end"/>
      </w:r>
      <w:bookmarkEnd w:id="845"/>
      <w:r>
        <w:rPr>
          <w:rFonts w:ascii="Geneva" w:hAnsi="Geneva"/>
          <w:color w:val="000000"/>
        </w:rPr>
        <w:t> Still, the distinction is not strong enough to be significant. Both the dead and the living will receive imperishable (i.e., immortal) bodies.</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15:54         This transformation will fulfill the prophecy in Isaiah 25:8. What Paul had just revealed harmonizes with prophetic Scripture: God will overcome death (cf. vv</w:t>
      </w:r>
      <w:r w:rsidR="002C4548">
        <w:rPr>
          <w:rFonts w:ascii="Geneva" w:hAnsi="Geneva"/>
          <w:color w:val="000000"/>
        </w:rPr>
        <w:t xml:space="preserve">. </w:t>
      </w:r>
      <w:r w:rsidR="00BD5988">
        <w:rPr>
          <w:rFonts w:ascii="Geneva" w:hAnsi="Geneva"/>
          <w:color w:val="000000"/>
        </w:rPr>
        <w:t>2</w:t>
      </w:r>
      <w:r>
        <w:rPr>
          <w:rFonts w:ascii="Geneva" w:hAnsi="Geneva"/>
          <w:color w:val="000000"/>
        </w:rPr>
        <w:t>3-28).</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15:55         Paul modified for his own purposes Hosea's defiant challenge for Death (personified) to do its worst (Hos</w:t>
      </w:r>
      <w:r w:rsidR="002C4548">
        <w:rPr>
          <w:rFonts w:ascii="Geneva" w:hAnsi="Geneva"/>
          <w:color w:val="000000"/>
        </w:rPr>
        <w:t xml:space="preserve">. </w:t>
      </w:r>
      <w:r w:rsidR="00BD5988">
        <w:rPr>
          <w:rFonts w:ascii="Geneva" w:hAnsi="Geneva"/>
          <w:color w:val="000000"/>
        </w:rPr>
        <w:t>1</w:t>
      </w:r>
      <w:r>
        <w:rPr>
          <w:rFonts w:ascii="Geneva" w:hAnsi="Geneva"/>
          <w:color w:val="000000"/>
        </w:rPr>
        <w:t>3:14), and he used the passage to taunt Death himself. Death is people's last enemy (cf. v</w:t>
      </w:r>
      <w:r w:rsidR="002C4548">
        <w:rPr>
          <w:rFonts w:ascii="Geneva" w:hAnsi="Geneva"/>
          <w:color w:val="000000"/>
        </w:rPr>
        <w:t xml:space="preserve">. </w:t>
      </w:r>
      <w:r w:rsidR="00BD5988">
        <w:rPr>
          <w:rFonts w:ascii="Geneva" w:hAnsi="Geneva"/>
          <w:color w:val="000000"/>
        </w:rPr>
        <w:t>2</w:t>
      </w:r>
      <w:r>
        <w:rPr>
          <w:rFonts w:ascii="Geneva" w:hAnsi="Geneva"/>
          <w:color w:val="000000"/>
        </w:rPr>
        <w:t>5). God will defeat it when He raises His people to life.</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15:56         The fatal sting of death touches humans through sin (Rom</w:t>
      </w:r>
      <w:r w:rsidR="002C4548">
        <w:rPr>
          <w:rFonts w:ascii="Geneva" w:hAnsi="Geneva"/>
          <w:color w:val="000000"/>
        </w:rPr>
        <w:t xml:space="preserve">. </w:t>
      </w:r>
      <w:r w:rsidR="00BD5988">
        <w:rPr>
          <w:rFonts w:ascii="Geneva" w:hAnsi="Geneva"/>
          <w:color w:val="000000"/>
        </w:rPr>
        <w:t>6</w:t>
      </w:r>
      <w:r>
        <w:rPr>
          <w:rFonts w:ascii="Geneva" w:hAnsi="Geneva"/>
          <w:color w:val="000000"/>
        </w:rPr>
        <w:t>:23). What makes sin sinful is the Law of God (Rom</w:t>
      </w:r>
      <w:r w:rsidR="002C4548">
        <w:rPr>
          <w:rFonts w:ascii="Geneva" w:hAnsi="Geneva"/>
          <w:color w:val="000000"/>
        </w:rPr>
        <w:t xml:space="preserve">. </w:t>
      </w:r>
      <w:r w:rsidR="00BD5988">
        <w:rPr>
          <w:rFonts w:ascii="Geneva" w:hAnsi="Geneva"/>
          <w:color w:val="000000"/>
        </w:rPr>
        <w:t>7</w:t>
      </w:r>
      <w:r>
        <w:rPr>
          <w:rFonts w:ascii="Geneva" w:hAnsi="Geneva"/>
          <w:color w:val="000000"/>
        </w:rPr>
        <w:t>:7-11). Because Jesus Christ overcame sin and fulfilled the law death cannot hold its prey (Rom</w:t>
      </w:r>
      <w:r w:rsidR="002C4548">
        <w:rPr>
          <w:rFonts w:ascii="Geneva" w:hAnsi="Geneva"/>
          <w:color w:val="000000"/>
        </w:rPr>
        <w:t xml:space="preserve">. </w:t>
      </w:r>
      <w:r w:rsidR="00BD5988">
        <w:rPr>
          <w:rFonts w:ascii="Geneva" w:hAnsi="Geneva"/>
          <w:color w:val="000000"/>
        </w:rPr>
        <w:t>5</w:t>
      </w:r>
      <w:r>
        <w:rPr>
          <w:rFonts w:ascii="Geneva" w:hAnsi="Geneva"/>
          <w:color w:val="000000"/>
        </w:rPr>
        <w:t>:12-21). Death is still an enemy in the sense that it robs us of mortal life. In spite of this it is not a terror to the believer because it is the doorway into an immortal life of glory.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15:57         The victory over the condemnation of the Law, sin, and death comes to us through our Lord Jesus Christ (cf. Rom</w:t>
      </w:r>
      <w:r w:rsidR="002C4548">
        <w:rPr>
          <w:rFonts w:ascii="Geneva" w:hAnsi="Geneva"/>
          <w:color w:val="000000"/>
        </w:rPr>
        <w:t xml:space="preserve">. </w:t>
      </w:r>
      <w:r w:rsidR="00BD5988">
        <w:rPr>
          <w:rFonts w:ascii="Geneva" w:hAnsi="Geneva"/>
          <w:color w:val="000000"/>
        </w:rPr>
        <w:t>8</w:t>
      </w:r>
      <w:r>
        <w:rPr>
          <w:rFonts w:ascii="Geneva" w:hAnsi="Geneva"/>
          <w:color w:val="000000"/>
        </w:rPr>
        <w:t>:2). For this Paul was very grateful to God, as every believer should be (cf. Rom</w:t>
      </w:r>
      <w:r w:rsidR="002C4548">
        <w:rPr>
          <w:rFonts w:ascii="Geneva" w:hAnsi="Geneva"/>
          <w:color w:val="000000"/>
        </w:rPr>
        <w:t xml:space="preserve">. </w:t>
      </w:r>
      <w:r w:rsidR="00BD5988">
        <w:rPr>
          <w:rFonts w:ascii="Geneva" w:hAnsi="Geneva"/>
          <w:color w:val="000000"/>
        </w:rPr>
        <w:t>7</w:t>
      </w:r>
      <w:r>
        <w:rPr>
          <w:rFonts w:ascii="Geneva" w:hAnsi="Geneva"/>
          <w:color w:val="000000"/>
        </w:rPr>
        <w:t>:25): "Thanks be to God!"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15:58         Paul concluded his discussion of the resurrection with an exhortation to be faithful ("firm" and "immovable") in the present (cf</w:t>
      </w:r>
      <w:r w:rsidR="002C4548">
        <w:rPr>
          <w:rFonts w:ascii="Geneva" w:hAnsi="Geneva"/>
          <w:color w:val="000000"/>
        </w:rPr>
        <w:t xml:space="preserve">. </w:t>
      </w:r>
      <w:r w:rsidR="00BD5988">
        <w:rPr>
          <w:rFonts w:ascii="Geneva" w:hAnsi="Geneva"/>
          <w:color w:val="000000"/>
        </w:rPr>
        <w:t>4</w:t>
      </w:r>
      <w:r>
        <w:rPr>
          <w:rFonts w:ascii="Geneva" w:hAnsi="Geneva"/>
          <w:color w:val="000000"/>
        </w:rPr>
        <w:t>:16-17;</w:t>
      </w:r>
      <w:r w:rsidR="00BD5988">
        <w:rPr>
          <w:rFonts w:ascii="Geneva" w:hAnsi="Geneva"/>
          <w:color w:val="000000"/>
        </w:rPr>
        <w:t xml:space="preserve"> 1 Cor 5:</w:t>
      </w:r>
      <w:r>
        <w:rPr>
          <w:rFonts w:ascii="Geneva" w:hAnsi="Geneva"/>
          <w:color w:val="000000"/>
        </w:rPr>
        <w:t>13;</w:t>
      </w:r>
      <w:r w:rsidR="00BD5988">
        <w:rPr>
          <w:rFonts w:ascii="Geneva" w:hAnsi="Geneva"/>
          <w:color w:val="000000"/>
        </w:rPr>
        <w:t xml:space="preserve"> 1 Cor 6:</w:t>
      </w:r>
      <w:r>
        <w:rPr>
          <w:rFonts w:ascii="Geneva" w:hAnsi="Geneva"/>
          <w:color w:val="000000"/>
        </w:rPr>
        <w:t>20;</w:t>
      </w:r>
      <w:r w:rsidR="00BD5988">
        <w:rPr>
          <w:rFonts w:ascii="Geneva" w:hAnsi="Geneva"/>
          <w:color w:val="000000"/>
        </w:rPr>
        <w:t xml:space="preserve"> 1 Cor 7:</w:t>
      </w:r>
      <w:r>
        <w:rPr>
          <w:rFonts w:ascii="Geneva" w:hAnsi="Geneva"/>
          <w:color w:val="000000"/>
        </w:rPr>
        <w:t>40;</w:t>
      </w:r>
      <w:r w:rsidR="00BD5988">
        <w:rPr>
          <w:rFonts w:ascii="Geneva" w:hAnsi="Geneva"/>
          <w:color w:val="000000"/>
        </w:rPr>
        <w:t xml:space="preserve"> 1 Cor 10:</w:t>
      </w:r>
      <w:r>
        <w:rPr>
          <w:rFonts w:ascii="Geneva" w:hAnsi="Geneva"/>
          <w:color w:val="000000"/>
        </w:rPr>
        <w:t>31-33;</w:t>
      </w:r>
      <w:r w:rsidR="00BD5988">
        <w:rPr>
          <w:rFonts w:ascii="Geneva" w:hAnsi="Geneva"/>
          <w:color w:val="000000"/>
        </w:rPr>
        <w:t xml:space="preserve"> 1 Cor 11:</w:t>
      </w:r>
      <w:r>
        <w:rPr>
          <w:rFonts w:ascii="Geneva" w:hAnsi="Geneva"/>
          <w:color w:val="000000"/>
        </w:rPr>
        <w:t>33-34;</w:t>
      </w:r>
      <w:r w:rsidR="00BD5988">
        <w:rPr>
          <w:rFonts w:ascii="Geneva" w:hAnsi="Geneva"/>
          <w:color w:val="000000"/>
        </w:rPr>
        <w:t xml:space="preserve"> 1 Cor 12:</w:t>
      </w:r>
      <w:r>
        <w:rPr>
          <w:rFonts w:ascii="Geneva" w:hAnsi="Geneva"/>
          <w:color w:val="000000"/>
        </w:rPr>
        <w:t>31;</w:t>
      </w:r>
      <w:r w:rsidR="00BD5988">
        <w:rPr>
          <w:rFonts w:ascii="Geneva" w:hAnsi="Geneva"/>
          <w:color w:val="000000"/>
        </w:rPr>
        <w:t xml:space="preserve"> 1 Cor 14:</w:t>
      </w:r>
      <w:r>
        <w:rPr>
          <w:rFonts w:ascii="Geneva" w:hAnsi="Geneva"/>
          <w:color w:val="000000"/>
        </w:rPr>
        <w:t>39-40).</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"Despite the magnificent crescendo with which Paul brings the argument of chap</w:t>
      </w:r>
      <w:r w:rsidR="002C4548">
        <w:rPr>
          <w:rFonts w:ascii="Geneva" w:hAnsi="Geneva"/>
          <w:color w:val="000000"/>
        </w:rPr>
        <w:t xml:space="preserve">. </w:t>
      </w:r>
      <w:r w:rsidR="00BD5988">
        <w:rPr>
          <w:rFonts w:ascii="Geneva" w:hAnsi="Geneva"/>
          <w:color w:val="000000"/>
        </w:rPr>
        <w:t>1</w:t>
      </w:r>
      <w:r>
        <w:rPr>
          <w:rFonts w:ascii="Geneva" w:hAnsi="Geneva"/>
          <w:color w:val="000000"/>
        </w:rPr>
        <w:t>5 to its climax, the last word is not the sure word of future hope and triumph of vv</w:t>
      </w:r>
      <w:r w:rsidR="002C4548">
        <w:rPr>
          <w:rFonts w:ascii="Geneva" w:hAnsi="Geneva"/>
          <w:color w:val="000000"/>
        </w:rPr>
        <w:t xml:space="preserve">. </w:t>
      </w:r>
      <w:r w:rsidR="00BD5988">
        <w:rPr>
          <w:rFonts w:ascii="Geneva" w:hAnsi="Geneva"/>
          <w:color w:val="000000"/>
        </w:rPr>
        <w:t>5</w:t>
      </w:r>
      <w:r>
        <w:rPr>
          <w:rFonts w:ascii="Geneva" w:hAnsi="Geneva"/>
          <w:color w:val="000000"/>
        </w:rPr>
        <w:t>0-57; rather, in light of such realities, the last word is an exhortation to Christian living (v</w:t>
      </w:r>
      <w:r w:rsidR="002C4548">
        <w:rPr>
          <w:rFonts w:ascii="Geneva" w:hAnsi="Geneva"/>
          <w:color w:val="000000"/>
        </w:rPr>
        <w:t xml:space="preserve">. </w:t>
      </w:r>
      <w:r w:rsidR="00BD5988">
        <w:rPr>
          <w:rFonts w:ascii="Geneva" w:hAnsi="Geneva"/>
          <w:color w:val="000000"/>
        </w:rPr>
        <w:t>5</w:t>
      </w:r>
      <w:r>
        <w:rPr>
          <w:rFonts w:ascii="Geneva" w:hAnsi="Geneva"/>
          <w:color w:val="000000"/>
        </w:rPr>
        <w:t>8). Thus, eschatological salvation, the great concern of the epistle, includes proper behavior or it simply is not the gospel Paul preaches."</w:t>
      </w:r>
      <w:bookmarkStart w:id="846" w:name="_ftnref784"/>
      <w:r>
        <w:rPr>
          <w:rFonts w:ascii="Geneva" w:hAnsi="Geneva"/>
          <w:color w:val="000000"/>
        </w:rPr>
        <w:fldChar w:fldCharType="begin"/>
      </w:r>
      <w:r>
        <w:rPr>
          <w:rFonts w:ascii="Geneva" w:hAnsi="Geneva"/>
          <w:color w:val="000000"/>
        </w:rPr>
        <w:instrText xml:space="preserve"> HYPERLINK "https://www.planobiblechapel.org/tcon/notes/html/nt/1corinthians/1corinthians.htm" \l "_ftn784" \o "" </w:instrText>
      </w:r>
      <w:r>
        <w:rPr>
          <w:rFonts w:ascii="Geneva" w:hAnsi="Geneva"/>
          <w:color w:val="000000"/>
        </w:rPr>
        <w:fldChar w:fldCharType="separate"/>
      </w:r>
      <w:r>
        <w:rPr>
          <w:rStyle w:val="FootnoteReference"/>
          <w:rFonts w:ascii="Geneva" w:hAnsi="Geneva"/>
          <w:color w:val="0000FF"/>
          <w:sz w:val="16"/>
          <w:szCs w:val="16"/>
          <w:u w:val="single"/>
        </w:rPr>
        <w:t>[784]</w:t>
      </w:r>
      <w:r>
        <w:rPr>
          <w:rFonts w:ascii="Geneva" w:hAnsi="Geneva"/>
          <w:color w:val="000000"/>
        </w:rPr>
        <w:fldChar w:fldCharType="end"/>
      </w:r>
      <w:bookmarkEnd w:id="846"/>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 xml:space="preserve">"Eschatology has moral implications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6</w:t>
      </w:r>
      <w:r w:rsidR="00482CFD">
        <w:rPr>
          <w:rFonts w:ascii="Geneva" w:hAnsi="Geneva"/>
          <w:color w:val="000000"/>
        </w:rPr>
        <w:t>:</w:t>
      </w:r>
      <w:r>
        <w:rPr>
          <w:rFonts w:ascii="Geneva" w:hAnsi="Geneva"/>
          <w:color w:val="000000"/>
        </w:rPr>
        <w:t>13-14;</w:t>
      </w:r>
      <w:r w:rsidR="00BD5988">
        <w:rPr>
          <w:rFonts w:ascii="Geneva" w:hAnsi="Geneva"/>
          <w:color w:val="000000"/>
        </w:rPr>
        <w:t xml:space="preserve"> 1 Cor 15:</w:t>
      </w:r>
      <w:r>
        <w:rPr>
          <w:rFonts w:ascii="Geneva" w:hAnsi="Geneva"/>
          <w:color w:val="000000"/>
        </w:rPr>
        <w:t>30-32, 58)."</w:t>
      </w:r>
      <w:bookmarkStart w:id="847" w:name="_ftnref785"/>
      <w:r>
        <w:rPr>
          <w:rFonts w:ascii="Geneva" w:hAnsi="Geneva"/>
          <w:color w:val="000000"/>
        </w:rPr>
        <w:fldChar w:fldCharType="begin"/>
      </w:r>
      <w:r>
        <w:rPr>
          <w:rFonts w:ascii="Geneva" w:hAnsi="Geneva"/>
          <w:color w:val="000000"/>
        </w:rPr>
        <w:instrText xml:space="preserve"> HYPERLINK "https://www.planobiblechapel.org/tcon/notes/html/nt/1corinthians/1corinthians.htm" \l "_ftn785" \o "" </w:instrText>
      </w:r>
      <w:r>
        <w:rPr>
          <w:rFonts w:ascii="Geneva" w:hAnsi="Geneva"/>
          <w:color w:val="000000"/>
        </w:rPr>
        <w:fldChar w:fldCharType="separate"/>
      </w:r>
      <w:r>
        <w:rPr>
          <w:rStyle w:val="FootnoteReference"/>
          <w:rFonts w:ascii="Geneva" w:hAnsi="Geneva"/>
          <w:color w:val="0000FF"/>
          <w:sz w:val="16"/>
          <w:szCs w:val="16"/>
          <w:u w:val="single"/>
        </w:rPr>
        <w:t>[785]</w:t>
      </w:r>
      <w:r>
        <w:rPr>
          <w:rFonts w:ascii="Geneva" w:hAnsi="Geneva"/>
          <w:color w:val="000000"/>
        </w:rPr>
        <w:fldChar w:fldCharType="end"/>
      </w:r>
      <w:bookmarkEnd w:id="84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Paul's exhortation does not just call for ethical behavior (cf. vv</w:t>
      </w:r>
      <w:r w:rsidR="002C4548">
        <w:rPr>
          <w:rFonts w:ascii="Geneva" w:hAnsi="Geneva"/>
          <w:color w:val="000000"/>
        </w:rPr>
        <w:t xml:space="preserve">. </w:t>
      </w:r>
      <w:r w:rsidR="00BD5988">
        <w:rPr>
          <w:rFonts w:ascii="Geneva" w:hAnsi="Geneva"/>
          <w:color w:val="000000"/>
        </w:rPr>
        <w:t>3</w:t>
      </w:r>
      <w:r>
        <w:rPr>
          <w:rFonts w:ascii="Geneva" w:hAnsi="Geneva"/>
          <w:color w:val="000000"/>
        </w:rPr>
        <w:t>3-34) but for continued involvement in fulfilling the Great Commission, which is the work of the gospel: "always excelling in the work of the Lord." Paul closed this chapter with an encouraging incentive to help the Corinthians focus on the goal, which would one day include rewards for faithful service: "knowing that your labor is not in vain in the Lord."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G. Campbell Morgan believed that this verse wraps up everything Paul wrote in this epistle since</w:t>
      </w:r>
      <w:r w:rsidR="00BD5988">
        <w:rPr>
          <w:rFonts w:ascii="Geneva" w:hAnsi="Geneva"/>
          <w:color w:val="000000"/>
        </w:rPr>
        <w:t xml:space="preserve"> 1 Cor 1:</w:t>
      </w:r>
      <w:r>
        <w:rPr>
          <w:rFonts w:ascii="Geneva" w:hAnsi="Geneva"/>
          <w:color w:val="000000"/>
        </w:rPr>
        <w:t>9, where Paul introduced his "great fundamental affirmation": that Christians are called into fellowship with Jesus Christ. All the intervening material deals with hindrances to this fellowship.</w:t>
      </w:r>
      <w:bookmarkStart w:id="848" w:name="_ftnref786"/>
      <w:r>
        <w:rPr>
          <w:rFonts w:ascii="Geneva" w:hAnsi="Geneva"/>
          <w:color w:val="000000"/>
        </w:rPr>
        <w:fldChar w:fldCharType="begin"/>
      </w:r>
      <w:r>
        <w:rPr>
          <w:rFonts w:ascii="Geneva" w:hAnsi="Geneva"/>
          <w:color w:val="000000"/>
        </w:rPr>
        <w:instrText xml:space="preserve"> HYPERLINK "https://www.planobiblechapel.org/tcon/notes/html/nt/1corinthians/1corinthians.htm" \l "_ftn786" \o "" </w:instrText>
      </w:r>
      <w:r>
        <w:rPr>
          <w:rFonts w:ascii="Geneva" w:hAnsi="Geneva"/>
          <w:color w:val="000000"/>
        </w:rPr>
        <w:fldChar w:fldCharType="separate"/>
      </w:r>
      <w:r>
        <w:rPr>
          <w:rStyle w:val="FootnoteReference"/>
          <w:rFonts w:ascii="Geneva" w:hAnsi="Geneva"/>
          <w:color w:val="0000FF"/>
          <w:sz w:val="16"/>
          <w:szCs w:val="16"/>
          <w:u w:val="single"/>
        </w:rPr>
        <w:t>[786]</w:t>
      </w:r>
      <w:r>
        <w:rPr>
          <w:rFonts w:ascii="Geneva" w:hAnsi="Geneva"/>
          <w:color w:val="000000"/>
        </w:rPr>
        <w:fldChar w:fldCharType="end"/>
      </w:r>
      <w:bookmarkEnd w:id="848"/>
    </w:p>
    <w:p w:rsidR="00C833C1" w:rsidRDefault="00C833C1" w:rsidP="00C833C1">
      <w:pPr>
        <w:spacing w:after="240"/>
        <w:jc w:val="both"/>
        <w:textAlignment w:val="top"/>
        <w:rPr>
          <w:rFonts w:ascii="Geneva" w:hAnsi="Geneva"/>
          <w:color w:val="000000"/>
        </w:rPr>
      </w:pPr>
      <w:r>
        <w:rPr>
          <w:rFonts w:ascii="Geneva" w:hAnsi="Geneva"/>
          <w:color w:val="000000"/>
        </w:rPr>
        <w:t>This chapter began with a review of the gospel message, from which some in the Corinthian church were in danger of departing by denying the resurrection. The charge to remain firm (v</w:t>
      </w:r>
      <w:r w:rsidR="002C4548">
        <w:rPr>
          <w:rFonts w:ascii="Geneva" w:hAnsi="Geneva"/>
          <w:color w:val="000000"/>
        </w:rPr>
        <w:t xml:space="preserve">. </w:t>
      </w:r>
      <w:r w:rsidR="00BD5988">
        <w:rPr>
          <w:rFonts w:ascii="Geneva" w:hAnsi="Geneva"/>
          <w:color w:val="000000"/>
        </w:rPr>
        <w:t>5</w:t>
      </w:r>
      <w:r>
        <w:rPr>
          <w:rFonts w:ascii="Geneva" w:hAnsi="Geneva"/>
          <w:color w:val="000000"/>
        </w:rPr>
        <w:t>8), therefore, probably means to remain firm in the gospel as the Lord and the apostles had handed it down. Paul's readers should not move away from it, but should remain immovable in it. They should also increase their efforts to serve the Lord ("always excelling"), even as Paul had done (v</w:t>
      </w:r>
      <w:r w:rsidR="002C4548">
        <w:rPr>
          <w:rFonts w:ascii="Geneva" w:hAnsi="Geneva"/>
          <w:color w:val="000000"/>
        </w:rPr>
        <w:t xml:space="preserve">. </w:t>
      </w:r>
      <w:r w:rsidR="00BD5988">
        <w:rPr>
          <w:rFonts w:ascii="Geneva" w:hAnsi="Geneva"/>
          <w:color w:val="000000"/>
        </w:rPr>
        <w:t>1</w:t>
      </w:r>
      <w:r>
        <w:rPr>
          <w:rFonts w:ascii="Geneva" w:hAnsi="Geneva"/>
          <w:color w:val="000000"/>
        </w:rPr>
        <w:t>0). Rather than living for the present (v</w:t>
      </w:r>
      <w:r w:rsidR="002C4548">
        <w:rPr>
          <w:rFonts w:ascii="Geneva" w:hAnsi="Geneva"/>
          <w:color w:val="000000"/>
        </w:rPr>
        <w:t xml:space="preserve">. </w:t>
      </w:r>
      <w:r w:rsidR="00BD5988">
        <w:rPr>
          <w:rFonts w:ascii="Geneva" w:hAnsi="Geneva"/>
          <w:color w:val="000000"/>
        </w:rPr>
        <w:t>3</w:t>
      </w:r>
      <w:r>
        <w:rPr>
          <w:rFonts w:ascii="Geneva" w:hAnsi="Geneva"/>
          <w:color w:val="000000"/>
        </w:rPr>
        <w:t>2) only, believers should live in the present with the future clearly in view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9;</w:t>
      </w:r>
      <w:r w:rsidR="00BD5988">
        <w:rPr>
          <w:rFonts w:ascii="Geneva" w:hAnsi="Geneva"/>
          <w:color w:val="000000"/>
        </w:rPr>
        <w:t xml:space="preserve"> 1 Cor 9:</w:t>
      </w:r>
      <w:r>
        <w:rPr>
          <w:rFonts w:ascii="Geneva" w:hAnsi="Geneva"/>
          <w:color w:val="000000"/>
        </w:rPr>
        <w:t xml:space="preserve">26). One day we will have to give an account of our stewardship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3</w:t>
      </w:r>
      <w:r w:rsidR="00482CFD">
        <w:rPr>
          <w:rFonts w:ascii="Geneva" w:hAnsi="Geneva"/>
          <w:color w:val="000000"/>
        </w:rPr>
        <w:t>:</w:t>
      </w:r>
      <w:r>
        <w:rPr>
          <w:rFonts w:ascii="Geneva" w:hAnsi="Geneva"/>
          <w:color w:val="000000"/>
        </w:rPr>
        <w:t>12-15).</w:t>
      </w:r>
    </w:p>
    <w:p w:rsidR="00C833C1" w:rsidRDefault="00C833C1" w:rsidP="00C833C1">
      <w:pPr>
        <w:spacing w:after="240"/>
        <w:jc w:val="both"/>
        <w:textAlignment w:val="top"/>
        <w:rPr>
          <w:rFonts w:ascii="Geneva" w:hAnsi="Geneva"/>
          <w:color w:val="000000"/>
        </w:rPr>
      </w:pPr>
      <w:r>
        <w:rPr>
          <w:rFonts w:ascii="Geneva" w:hAnsi="Geneva"/>
          <w:color w:val="000000"/>
        </w:rPr>
        <w:lastRenderedPageBreak/>
        <w:t>No one, except Jesus Christ, has come back from the dead to tell us what is on the other side. However His testimony through His apostles is sufficient to give us confidence that there is life and bodily resurrection after death. We will live that life in a changed body which will be incapable of perishing. It is therefore imperative that we make sure that we, and all around us, enter that phase of our existence with our sins covered by the sacrifice of Christ.</w:t>
      </w:r>
      <w:bookmarkStart w:id="849" w:name="_ftnref787"/>
      <w:r>
        <w:rPr>
          <w:rFonts w:ascii="Geneva" w:hAnsi="Geneva"/>
          <w:color w:val="000000"/>
        </w:rPr>
        <w:fldChar w:fldCharType="begin"/>
      </w:r>
      <w:r>
        <w:rPr>
          <w:rFonts w:ascii="Geneva" w:hAnsi="Geneva"/>
          <w:color w:val="000000"/>
        </w:rPr>
        <w:instrText xml:space="preserve"> HYPERLINK "https://www.planobiblechapel.org/tcon/notes/html/nt/1corinthians/1corinthians.htm" \l "_ftn787" \o "" </w:instrText>
      </w:r>
      <w:r>
        <w:rPr>
          <w:rFonts w:ascii="Geneva" w:hAnsi="Geneva"/>
          <w:color w:val="000000"/>
        </w:rPr>
        <w:fldChar w:fldCharType="separate"/>
      </w:r>
      <w:r>
        <w:rPr>
          <w:rStyle w:val="FootnoteReference"/>
          <w:rFonts w:ascii="Geneva" w:hAnsi="Geneva"/>
          <w:color w:val="0000FF"/>
          <w:sz w:val="16"/>
          <w:szCs w:val="16"/>
          <w:u w:val="single"/>
        </w:rPr>
        <w:t>[787]</w:t>
      </w:r>
      <w:r>
        <w:rPr>
          <w:rFonts w:ascii="Geneva" w:hAnsi="Geneva"/>
          <w:color w:val="000000"/>
        </w:rPr>
        <w:fldChar w:fldCharType="end"/>
      </w:r>
      <w:bookmarkEnd w:id="849"/>
    </w:p>
    <w:p w:rsidR="00C833C1" w:rsidRPr="00107626" w:rsidRDefault="00C833C1" w:rsidP="00107626">
      <w:pPr>
        <w:pStyle w:val="Heading3"/>
      </w:pPr>
      <w:bookmarkStart w:id="850" w:name="_Toc165579113"/>
      <w:r w:rsidRPr="00107626">
        <w:t>G.     The collection for the Jerusalem believers</w:t>
      </w:r>
      <w:r w:rsidR="00BD5988">
        <w:t xml:space="preserve"> 1 Cor 16:</w:t>
      </w:r>
      <w:r w:rsidRPr="00107626">
        <w:t>1-12</w:t>
      </w:r>
      <w:bookmarkEnd w:id="850"/>
    </w:p>
    <w:p w:rsidR="00C833C1" w:rsidRDefault="00C833C1" w:rsidP="00C833C1">
      <w:pPr>
        <w:spacing w:after="240"/>
        <w:jc w:val="both"/>
        <w:textAlignment w:val="top"/>
        <w:rPr>
          <w:rFonts w:ascii="Geneva" w:hAnsi="Geneva"/>
          <w:color w:val="000000"/>
        </w:rPr>
      </w:pPr>
      <w:r>
        <w:rPr>
          <w:rFonts w:ascii="Geneva" w:hAnsi="Geneva"/>
          <w:color w:val="000000"/>
        </w:rPr>
        <w:t>I have chosen to include this section with the others that deal with questions that the Corinthians had asked Paul, rather than with Paul's concluding comments, because it begins with </w:t>
      </w:r>
      <w:r>
        <w:rPr>
          <w:rFonts w:ascii="Geneva" w:hAnsi="Geneva"/>
          <w:i/>
          <w:iCs/>
          <w:color w:val="000000"/>
        </w:rPr>
        <w:t>peri de</w:t>
      </w:r>
      <w:r>
        <w:rPr>
          <w:rFonts w:ascii="Geneva" w:hAnsi="Geneva"/>
          <w:color w:val="000000"/>
        </w:rPr>
        <w:t> ("Now concerning,"</w:t>
      </w:r>
      <w:r w:rsidR="00BD5988">
        <w:rPr>
          <w:rFonts w:ascii="Geneva" w:hAnsi="Geneva"/>
          <w:color w:val="000000"/>
        </w:rPr>
        <w:t xml:space="preserve"> 1 Cor 7:</w:t>
      </w:r>
      <w:r>
        <w:rPr>
          <w:rFonts w:ascii="Geneva" w:hAnsi="Geneva"/>
          <w:color w:val="000000"/>
        </w:rPr>
        <w:t>1, 25;</w:t>
      </w:r>
      <w:r w:rsidR="00BD5988">
        <w:rPr>
          <w:rFonts w:ascii="Geneva" w:hAnsi="Geneva"/>
          <w:color w:val="000000"/>
        </w:rPr>
        <w:t xml:space="preserve"> 1 Cor 8:</w:t>
      </w:r>
      <w:r>
        <w:rPr>
          <w:rFonts w:ascii="Geneva" w:hAnsi="Geneva"/>
          <w:color w:val="000000"/>
        </w:rPr>
        <w:t>1;</w:t>
      </w:r>
      <w:r w:rsidR="00BD5988">
        <w:rPr>
          <w:rFonts w:ascii="Geneva" w:hAnsi="Geneva"/>
          <w:color w:val="000000"/>
        </w:rPr>
        <w:t xml:space="preserve"> 1 Cor 12:</w:t>
      </w:r>
      <w:r>
        <w:rPr>
          <w:rFonts w:ascii="Geneva" w:hAnsi="Geneva"/>
          <w:color w:val="000000"/>
        </w:rPr>
        <w:t>1;</w:t>
      </w:r>
      <w:r w:rsidR="00BD5988">
        <w:rPr>
          <w:rFonts w:ascii="Geneva" w:hAnsi="Geneva"/>
          <w:color w:val="000000"/>
        </w:rPr>
        <w:t xml:space="preserve"> 1 Cor 16:</w:t>
      </w:r>
      <w:r>
        <w:rPr>
          <w:rFonts w:ascii="Geneva" w:hAnsi="Geneva"/>
          <w:color w:val="000000"/>
        </w:rPr>
        <w:t>12; cf</w:t>
      </w:r>
      <w:r w:rsidR="002C4548">
        <w:rPr>
          <w:rFonts w:ascii="Geneva" w:hAnsi="Geneva"/>
          <w:color w:val="000000"/>
        </w:rPr>
        <w:t xml:space="preserve">. </w:t>
      </w:r>
      <w:r w:rsidR="00BD5988">
        <w:rPr>
          <w:rFonts w:ascii="Geneva" w:hAnsi="Geneva"/>
          <w:color w:val="000000"/>
        </w:rPr>
        <w:t>8</w:t>
      </w:r>
      <w:r>
        <w:rPr>
          <w:rFonts w:ascii="Geneva" w:hAnsi="Geneva"/>
          <w:color w:val="000000"/>
        </w:rPr>
        <w:t>:4). Probably they had asked about the collection that Paul was assembling in a letter or through messengers. This is the least confrontational section in this epistle. We can detect tension here too.</w:t>
      </w:r>
      <w:r>
        <w:rPr>
          <w:rStyle w:val="FootnoteReference"/>
          <w:rFonts w:ascii="Geneva" w:hAnsi="Geneva"/>
          <w:color w:val="000000"/>
          <w:sz w:val="16"/>
          <w:szCs w:val="16"/>
        </w:rPr>
        <w:t> </w:t>
      </w:r>
      <w:r>
        <w:rPr>
          <w:rFonts w:ascii="Geneva" w:hAnsi="Geneva"/>
          <w:color w:val="000000"/>
        </w:rPr>
        <w:t>Problems over this collection emerge clearly in 2 Corinthians.</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"Most ancient letters were brief, and a large number were business-related. Whereas most of Paul's correspondence more closely resembles philosophers' letters discoursing on moral topics, he is ready to address business as well."</w:t>
      </w:r>
      <w:bookmarkStart w:id="851" w:name="_ftnref788"/>
      <w:r>
        <w:rPr>
          <w:rFonts w:ascii="Geneva" w:hAnsi="Geneva"/>
          <w:color w:val="000000"/>
        </w:rPr>
        <w:fldChar w:fldCharType="begin"/>
      </w:r>
      <w:r>
        <w:rPr>
          <w:rFonts w:ascii="Geneva" w:hAnsi="Geneva"/>
          <w:color w:val="000000"/>
        </w:rPr>
        <w:instrText xml:space="preserve"> HYPERLINK "https://www.planobiblechapel.org/tcon/notes/html/nt/1corinthians/1corinthians.htm" \l "_ftn788" \o "" </w:instrText>
      </w:r>
      <w:r>
        <w:rPr>
          <w:rFonts w:ascii="Geneva" w:hAnsi="Geneva"/>
          <w:color w:val="000000"/>
        </w:rPr>
        <w:fldChar w:fldCharType="separate"/>
      </w:r>
      <w:r>
        <w:rPr>
          <w:rStyle w:val="FootnoteReference"/>
          <w:rFonts w:ascii="Geneva" w:hAnsi="Geneva"/>
          <w:color w:val="0000FF"/>
          <w:sz w:val="16"/>
          <w:szCs w:val="16"/>
          <w:u w:val="single"/>
        </w:rPr>
        <w:t>[788]</w:t>
      </w:r>
      <w:r>
        <w:rPr>
          <w:rFonts w:ascii="Geneva" w:hAnsi="Geneva"/>
          <w:color w:val="000000"/>
        </w:rPr>
        <w:fldChar w:fldCharType="end"/>
      </w:r>
      <w:bookmarkEnd w:id="851"/>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"This chapter may seem unrelated to our needs today, but actually it deals in a very helpful way with three areas of stewardship: money (1 Cor</w:t>
      </w:r>
      <w:r w:rsidR="002C4548">
        <w:rPr>
          <w:rFonts w:ascii="Geneva" w:hAnsi="Geneva"/>
          <w:color w:val="000000"/>
        </w:rPr>
        <w:t xml:space="preserve">. </w:t>
      </w:r>
      <w:r w:rsidR="00BD5988">
        <w:rPr>
          <w:rFonts w:ascii="Geneva" w:hAnsi="Geneva"/>
          <w:color w:val="000000"/>
        </w:rPr>
        <w:t>1</w:t>
      </w:r>
      <w:r>
        <w:rPr>
          <w:rFonts w:ascii="Geneva" w:hAnsi="Geneva"/>
          <w:color w:val="000000"/>
        </w:rPr>
        <w:t>6:1-4), opportunities (1 Cor</w:t>
      </w:r>
      <w:r w:rsidR="002C4548">
        <w:rPr>
          <w:rFonts w:ascii="Geneva" w:hAnsi="Geneva"/>
          <w:color w:val="000000"/>
        </w:rPr>
        <w:t xml:space="preserve">. </w:t>
      </w:r>
      <w:r w:rsidR="00BD5988">
        <w:rPr>
          <w:rFonts w:ascii="Geneva" w:hAnsi="Geneva"/>
          <w:color w:val="000000"/>
        </w:rPr>
        <w:t>1</w:t>
      </w:r>
      <w:r>
        <w:rPr>
          <w:rFonts w:ascii="Geneva" w:hAnsi="Geneva"/>
          <w:color w:val="000000"/>
        </w:rPr>
        <w:t>6:5-9), and people (1 Cor</w:t>
      </w:r>
      <w:r w:rsidR="002C4548">
        <w:rPr>
          <w:rFonts w:ascii="Geneva" w:hAnsi="Geneva"/>
          <w:color w:val="000000"/>
        </w:rPr>
        <w:t xml:space="preserve">. </w:t>
      </w:r>
      <w:r w:rsidR="00BD5988">
        <w:rPr>
          <w:rFonts w:ascii="Geneva" w:hAnsi="Geneva"/>
          <w:color w:val="000000"/>
        </w:rPr>
        <w:t>1</w:t>
      </w:r>
      <w:r>
        <w:rPr>
          <w:rFonts w:ascii="Geneva" w:hAnsi="Geneva"/>
          <w:color w:val="000000"/>
        </w:rPr>
        <w:t>6:10-24). These are probably the greatest resources the church has today, and they must not be wasted."</w:t>
      </w:r>
      <w:bookmarkStart w:id="852" w:name="_ftnref789"/>
      <w:r>
        <w:rPr>
          <w:rFonts w:ascii="Geneva" w:hAnsi="Geneva"/>
          <w:color w:val="000000"/>
        </w:rPr>
        <w:fldChar w:fldCharType="begin"/>
      </w:r>
      <w:r>
        <w:rPr>
          <w:rFonts w:ascii="Geneva" w:hAnsi="Geneva"/>
          <w:color w:val="000000"/>
        </w:rPr>
        <w:instrText xml:space="preserve"> HYPERLINK "https://www.planobiblechapel.org/tcon/notes/html/nt/1corinthians/1corinthians.htm" \l "_ftn789" \o "" </w:instrText>
      </w:r>
      <w:r>
        <w:rPr>
          <w:rFonts w:ascii="Geneva" w:hAnsi="Geneva"/>
          <w:color w:val="000000"/>
        </w:rPr>
        <w:fldChar w:fldCharType="separate"/>
      </w:r>
      <w:r>
        <w:rPr>
          <w:rStyle w:val="FootnoteReference"/>
          <w:rFonts w:ascii="Geneva" w:hAnsi="Geneva"/>
          <w:color w:val="0000FF"/>
          <w:sz w:val="16"/>
          <w:szCs w:val="16"/>
          <w:u w:val="single"/>
        </w:rPr>
        <w:t>[789]</w:t>
      </w:r>
      <w:r>
        <w:rPr>
          <w:rFonts w:ascii="Geneva" w:hAnsi="Geneva"/>
          <w:color w:val="000000"/>
        </w:rPr>
        <w:fldChar w:fldCharType="end"/>
      </w:r>
      <w:bookmarkEnd w:id="852"/>
    </w:p>
    <w:p w:rsidR="00C833C1" w:rsidRDefault="00C833C1" w:rsidP="00C833C1">
      <w:pPr>
        <w:spacing w:after="240"/>
        <w:jc w:val="both"/>
        <w:textAlignment w:val="top"/>
        <w:rPr>
          <w:rFonts w:ascii="Geneva" w:hAnsi="Geneva"/>
          <w:color w:val="000000"/>
        </w:rPr>
      </w:pPr>
      <w:r>
        <w:rPr>
          <w:rFonts w:ascii="Geneva" w:hAnsi="Geneva"/>
          <w:color w:val="000000"/>
        </w:rPr>
        <w:t>There is a logical connection between the last verse of chapter 15 and the first verse of chapter 16: This collection was part of "the work of the Lord" in which the Corinthian believers were to excel in view of the victory that was theirs through the Lord Jesus Christ.</w:t>
      </w:r>
      <w:bookmarkStart w:id="853" w:name="_ftnref790"/>
      <w:r>
        <w:rPr>
          <w:rFonts w:ascii="Geneva" w:hAnsi="Geneva"/>
          <w:color w:val="000000"/>
        </w:rPr>
        <w:fldChar w:fldCharType="begin"/>
      </w:r>
      <w:r>
        <w:rPr>
          <w:rFonts w:ascii="Geneva" w:hAnsi="Geneva"/>
          <w:color w:val="000000"/>
        </w:rPr>
        <w:instrText xml:space="preserve"> HYPERLINK "https://www.planobiblechapel.org/tcon/notes/html/nt/1corinthians/1corinthians.htm" \l "_ftn790" \o "" </w:instrText>
      </w:r>
      <w:r>
        <w:rPr>
          <w:rFonts w:ascii="Geneva" w:hAnsi="Geneva"/>
          <w:color w:val="000000"/>
        </w:rPr>
        <w:fldChar w:fldCharType="separate"/>
      </w:r>
      <w:r>
        <w:rPr>
          <w:rStyle w:val="FootnoteReference"/>
          <w:rFonts w:ascii="Geneva" w:hAnsi="Geneva"/>
          <w:color w:val="0000FF"/>
          <w:sz w:val="16"/>
          <w:szCs w:val="16"/>
          <w:u w:val="single"/>
        </w:rPr>
        <w:t>[790]</w:t>
      </w:r>
      <w:r>
        <w:rPr>
          <w:rFonts w:ascii="Geneva" w:hAnsi="Geneva"/>
          <w:color w:val="000000"/>
        </w:rPr>
        <w:fldChar w:fldCharType="end"/>
      </w:r>
      <w:bookmarkEnd w:id="853"/>
    </w:p>
    <w:p w:rsidR="00C833C1" w:rsidRDefault="00C833C1" w:rsidP="00107626">
      <w:pPr>
        <w:pStyle w:val="Heading4"/>
      </w:pPr>
      <w:bookmarkStart w:id="854" w:name="_Toc165579114"/>
      <w:r>
        <w:t>1.     Arrangements for the collection</w:t>
      </w:r>
      <w:r w:rsidR="00BD5988">
        <w:t xml:space="preserve"> 1 Cor 16:</w:t>
      </w:r>
      <w:r>
        <w:t>1-4</w:t>
      </w:r>
      <w:bookmarkEnd w:id="854"/>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16:1           It seems that the Corinthian Christians had heard about the collection (Gr. </w:t>
      </w:r>
      <w:r>
        <w:rPr>
          <w:rFonts w:ascii="Geneva" w:hAnsi="Geneva"/>
          <w:i/>
          <w:iCs/>
          <w:color w:val="000000"/>
        </w:rPr>
        <w:t>logeias</w:t>
      </w:r>
      <w:r>
        <w:rPr>
          <w:rFonts w:ascii="Geneva" w:hAnsi="Geneva"/>
          <w:color w:val="000000"/>
        </w:rPr>
        <w:t>, an extra collection) that Paul was getting together for the poor saints in Jerusalem (v</w:t>
      </w:r>
      <w:r w:rsidR="002C4548">
        <w:rPr>
          <w:rFonts w:ascii="Geneva" w:hAnsi="Geneva"/>
          <w:color w:val="000000"/>
        </w:rPr>
        <w:t xml:space="preserve">. </w:t>
      </w:r>
      <w:r w:rsidR="00BD5988">
        <w:rPr>
          <w:rFonts w:ascii="Geneva" w:hAnsi="Geneva"/>
          <w:color w:val="000000"/>
        </w:rPr>
        <w:t>3</w:t>
      </w:r>
      <w:r>
        <w:rPr>
          <w:rFonts w:ascii="Geneva" w:hAnsi="Geneva"/>
          <w:color w:val="000000"/>
        </w:rPr>
        <w:t>) and wanted to make a contribution. James, Peter, and John had encouraged Paul and Barnabas to remember the poor when they were in Jerusalem (Gal</w:t>
      </w:r>
      <w:r w:rsidR="002C4548">
        <w:rPr>
          <w:rFonts w:ascii="Geneva" w:hAnsi="Geneva"/>
          <w:color w:val="000000"/>
        </w:rPr>
        <w:t xml:space="preserve">. </w:t>
      </w:r>
      <w:r w:rsidR="00BD5988">
        <w:rPr>
          <w:rFonts w:ascii="Geneva" w:hAnsi="Geneva"/>
          <w:color w:val="000000"/>
        </w:rPr>
        <w:t>2</w:t>
      </w:r>
      <w:r>
        <w:rPr>
          <w:rFonts w:ascii="Geneva" w:hAnsi="Geneva"/>
          <w:color w:val="000000"/>
        </w:rPr>
        <w:t>:10; cf. Acts 11:27-30).</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"In a city of which the prosperity depended in large measure upon Jewish rites and ceremonies, converts to Christianity would have peculiar [particular] difficulty in securing employment and obtaining financial support."</w:t>
      </w:r>
      <w:bookmarkStart w:id="855" w:name="_ftnref791"/>
      <w:r>
        <w:rPr>
          <w:rFonts w:ascii="Geneva" w:hAnsi="Geneva"/>
          <w:color w:val="000000"/>
        </w:rPr>
        <w:fldChar w:fldCharType="begin"/>
      </w:r>
      <w:r>
        <w:rPr>
          <w:rFonts w:ascii="Geneva" w:hAnsi="Geneva"/>
          <w:color w:val="000000"/>
        </w:rPr>
        <w:instrText xml:space="preserve"> HYPERLINK "https://www.planobiblechapel.org/tcon/notes/html/nt/1corinthians/1corinthians.htm" \l "_ftn791" \o "" </w:instrText>
      </w:r>
      <w:r>
        <w:rPr>
          <w:rFonts w:ascii="Geneva" w:hAnsi="Geneva"/>
          <w:color w:val="000000"/>
        </w:rPr>
        <w:fldChar w:fldCharType="separate"/>
      </w:r>
      <w:r>
        <w:rPr>
          <w:rStyle w:val="FootnoteReference"/>
          <w:rFonts w:ascii="Geneva" w:hAnsi="Geneva"/>
          <w:color w:val="0000FF"/>
          <w:sz w:val="16"/>
          <w:szCs w:val="16"/>
          <w:u w:val="single"/>
        </w:rPr>
        <w:t>[791]</w:t>
      </w:r>
      <w:r>
        <w:rPr>
          <w:rFonts w:ascii="Geneva" w:hAnsi="Geneva"/>
          <w:color w:val="000000"/>
        </w:rPr>
        <w:fldChar w:fldCharType="end"/>
      </w:r>
      <w:bookmarkEnd w:id="855"/>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There is no record of the directions that Paul gave the Galatian churches, to which he referred here, in any of his other surviving epistles. The churches of Galatia evidently were those in southern Galatia, including Pisidian Antioch, Iconium, Lystra, and Derbe. Paul had passed through this region as he moved west toward Ephesus, from which he wrote this epistle (Acts 18:23).</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16:2           From the earliest days of the church's existence Christians assembled on Sundays to worship in commemoration of the Lord's resurrection. The Lord had not commanded this but it quickly became customary. The unsaved Jews met on Saturdays.</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"This is our earliest evidence respecting the early consecration of the first day of the week by the Apostolic Church. Apparently, the name 'Lord's Day' was not yet in use, and the first day of the week is never called 'the sabbath' in Scripture."</w:t>
      </w:r>
      <w:bookmarkStart w:id="856" w:name="_ftnref792"/>
      <w:r>
        <w:rPr>
          <w:rFonts w:ascii="Geneva" w:hAnsi="Geneva"/>
          <w:color w:val="000000"/>
        </w:rPr>
        <w:fldChar w:fldCharType="begin"/>
      </w:r>
      <w:r>
        <w:rPr>
          <w:rFonts w:ascii="Geneva" w:hAnsi="Geneva"/>
          <w:color w:val="000000"/>
        </w:rPr>
        <w:instrText xml:space="preserve"> HYPERLINK "https://www.planobiblechapel.org/tcon/notes/html/nt/1corinthians/1corinthians.htm" \l "_ftn792" \o "" </w:instrText>
      </w:r>
      <w:r>
        <w:rPr>
          <w:rFonts w:ascii="Geneva" w:hAnsi="Geneva"/>
          <w:color w:val="000000"/>
        </w:rPr>
        <w:fldChar w:fldCharType="separate"/>
      </w:r>
      <w:r>
        <w:rPr>
          <w:rStyle w:val="FootnoteReference"/>
          <w:rFonts w:ascii="Geneva" w:hAnsi="Geneva"/>
          <w:color w:val="0000FF"/>
          <w:sz w:val="16"/>
          <w:szCs w:val="16"/>
          <w:u w:val="single"/>
        </w:rPr>
        <w:t>[792]</w:t>
      </w:r>
      <w:r>
        <w:rPr>
          <w:rFonts w:ascii="Geneva" w:hAnsi="Geneva"/>
          <w:color w:val="000000"/>
        </w:rPr>
        <w:fldChar w:fldCharType="end"/>
      </w:r>
      <w:bookmarkEnd w:id="85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Sunday would have been a natural occasion to put money aside for fellow believers since it was particularly on this day that Christians who gathered for reflective worship reviewed their responsibilities. Paul did not specify whether the individual Christian should save the money in his possession for later distribution or if a church official should. The former alternative seems more probable in view of the apostle's language.</w:t>
      </w:r>
      <w:bookmarkStart w:id="857" w:name="_ftnref793"/>
      <w:r>
        <w:rPr>
          <w:rFonts w:ascii="Geneva" w:hAnsi="Geneva"/>
          <w:color w:val="000000"/>
        </w:rPr>
        <w:fldChar w:fldCharType="begin"/>
      </w:r>
      <w:r>
        <w:rPr>
          <w:rFonts w:ascii="Geneva" w:hAnsi="Geneva"/>
          <w:color w:val="000000"/>
        </w:rPr>
        <w:instrText xml:space="preserve"> HYPERLINK "https://www.planobiblechapel.org/tcon/notes/html/nt/1corinthians/1corinthians.htm" \l "_ftn793" \o "" </w:instrText>
      </w:r>
      <w:r>
        <w:rPr>
          <w:rFonts w:ascii="Geneva" w:hAnsi="Geneva"/>
          <w:color w:val="000000"/>
        </w:rPr>
        <w:fldChar w:fldCharType="separate"/>
      </w:r>
      <w:r>
        <w:rPr>
          <w:rStyle w:val="FootnoteReference"/>
          <w:rFonts w:ascii="Geneva" w:hAnsi="Geneva"/>
          <w:color w:val="0000FF"/>
          <w:sz w:val="16"/>
          <w:szCs w:val="16"/>
          <w:u w:val="single"/>
        </w:rPr>
        <w:t>[793]</w:t>
      </w:r>
      <w:r>
        <w:rPr>
          <w:rFonts w:ascii="Geneva" w:hAnsi="Geneva"/>
          <w:color w:val="000000"/>
        </w:rPr>
        <w:fldChar w:fldCharType="end"/>
      </w:r>
      <w:bookmarkEnd w:id="857"/>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Note also that Paul did not say how much to set aside, except that it was to be as the Lord had blessed them. The amount was entirely up to the givers. Paul mentioned nothing specifically here about giving proportionately to one's income. We saw earlier that both rich and poor made up this church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1:</w:t>
      </w:r>
      <w:r>
        <w:rPr>
          <w:rFonts w:ascii="Geneva" w:hAnsi="Geneva"/>
          <w:color w:val="000000"/>
        </w:rPr>
        <w:t>21). Paul's counsel amounted to: Set aside a little regularly now so that you will not need to make a major withdrawal from your funds later.</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essential features of Christian giving are stated here: (1) the time of giving; (2) the regularity of giving; (3) the participants in giving; (4) the basis of giving; and (5) the manner of giving."</w:t>
      </w:r>
      <w:bookmarkStart w:id="858" w:name="_ftnref794"/>
      <w:r>
        <w:rPr>
          <w:rFonts w:ascii="Geneva" w:hAnsi="Geneva"/>
          <w:color w:val="000000"/>
        </w:rPr>
        <w:fldChar w:fldCharType="begin"/>
      </w:r>
      <w:r>
        <w:rPr>
          <w:rFonts w:ascii="Geneva" w:hAnsi="Geneva"/>
          <w:color w:val="000000"/>
        </w:rPr>
        <w:instrText xml:space="preserve"> HYPERLINK "https://www.planobiblechapel.org/tcon/notes/html/nt/1corinthians/1corinthians.htm" \l "_ftn794" \o "" </w:instrText>
      </w:r>
      <w:r>
        <w:rPr>
          <w:rFonts w:ascii="Geneva" w:hAnsi="Geneva"/>
          <w:color w:val="000000"/>
        </w:rPr>
        <w:fldChar w:fldCharType="separate"/>
      </w:r>
      <w:r>
        <w:rPr>
          <w:rStyle w:val="FootnoteReference"/>
          <w:rFonts w:ascii="Geneva" w:hAnsi="Geneva"/>
          <w:color w:val="0000FF"/>
          <w:sz w:val="16"/>
          <w:szCs w:val="16"/>
          <w:u w:val="single"/>
        </w:rPr>
        <w:t>[794]</w:t>
      </w:r>
      <w:r>
        <w:rPr>
          <w:rFonts w:ascii="Geneva" w:hAnsi="Geneva"/>
          <w:color w:val="000000"/>
        </w:rPr>
        <w:fldChar w:fldCharType="end"/>
      </w:r>
      <w:bookmarkEnd w:id="858"/>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"When I was pastoring a church in Texas, one of my officers owned several Coca-Cola plants, and one of them was in our town. He was a man of means, and he owned a ranch where we used to go to hunt and fish. Often he would ask me why I didn't preach on tithing. One day I said, 'Why should I preach on tithing?' He said, 'Because it is the Bible way of giving.' I agreed, 'Yes, it was the Old Testament way of giving, but under grace I don't believe tithing is the way it should be done.' So he asked me, 'How do you think it ought to be done?' I took him to this verse: 'As God hath prospered him.' Now this was during the depression. If you are as old as I am, you will remember that the depression in the 1930s was a very serious time. So I said to him, 'For some strange reason, Coca-Cola is selling, and you are doing very well. However, there are some members in our church who couldn't give a tithe right now. I don't believe God is asking them to give a tenth. There are a few people who are doing well, and they are to give as they have been prospered—and they ought to give a half.' Do you know that this man never again suggested that I preach on tithing! The reason was that he was tithing, but he didn't want to give as God had prospered him."</w:t>
      </w:r>
      <w:bookmarkStart w:id="859" w:name="_ftnref795"/>
      <w:r>
        <w:rPr>
          <w:rFonts w:ascii="Geneva" w:hAnsi="Geneva"/>
          <w:color w:val="000000"/>
        </w:rPr>
        <w:fldChar w:fldCharType="begin"/>
      </w:r>
      <w:r>
        <w:rPr>
          <w:rFonts w:ascii="Geneva" w:hAnsi="Geneva"/>
          <w:color w:val="000000"/>
        </w:rPr>
        <w:instrText xml:space="preserve"> HYPERLINK "https://www.planobiblechapel.org/tcon/notes/html/nt/1corinthians/1corinthians.htm" \l "_ftn795" \o "" </w:instrText>
      </w:r>
      <w:r>
        <w:rPr>
          <w:rFonts w:ascii="Geneva" w:hAnsi="Geneva"/>
          <w:color w:val="000000"/>
        </w:rPr>
        <w:fldChar w:fldCharType="separate"/>
      </w:r>
      <w:r>
        <w:rPr>
          <w:rStyle w:val="FootnoteReference"/>
          <w:rFonts w:ascii="Geneva" w:hAnsi="Geneva"/>
          <w:color w:val="0000FF"/>
          <w:sz w:val="16"/>
          <w:szCs w:val="16"/>
          <w:u w:val="single"/>
        </w:rPr>
        <w:t>[795]</w:t>
      </w:r>
      <w:r>
        <w:rPr>
          <w:rFonts w:ascii="Geneva" w:hAnsi="Geneva"/>
          <w:color w:val="000000"/>
        </w:rPr>
        <w:fldChar w:fldCharType="end"/>
      </w:r>
      <w:bookmarkEnd w:id="859"/>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lastRenderedPageBreak/>
        <w:t>"It is not the diligent hand that will make rich by itself, without the divine blessing. It is his bounty and blessing to which we owe all we have."</w:t>
      </w:r>
      <w:bookmarkStart w:id="860" w:name="_ftnref796"/>
      <w:r>
        <w:rPr>
          <w:rFonts w:ascii="Geneva" w:hAnsi="Geneva"/>
          <w:color w:val="000000"/>
        </w:rPr>
        <w:fldChar w:fldCharType="begin"/>
      </w:r>
      <w:r>
        <w:rPr>
          <w:rFonts w:ascii="Geneva" w:hAnsi="Geneva"/>
          <w:color w:val="000000"/>
        </w:rPr>
        <w:instrText xml:space="preserve"> HYPERLINK "https://www.planobiblechapel.org/tcon/notes/html/nt/1corinthians/1corinthians.htm" \l "_ftn796" \o "" </w:instrText>
      </w:r>
      <w:r>
        <w:rPr>
          <w:rFonts w:ascii="Geneva" w:hAnsi="Geneva"/>
          <w:color w:val="000000"/>
        </w:rPr>
        <w:fldChar w:fldCharType="separate"/>
      </w:r>
      <w:r>
        <w:rPr>
          <w:rStyle w:val="FootnoteReference"/>
          <w:rFonts w:ascii="Geneva" w:hAnsi="Geneva"/>
          <w:color w:val="0000FF"/>
          <w:sz w:val="16"/>
          <w:szCs w:val="16"/>
          <w:u w:val="single"/>
        </w:rPr>
        <w:t>[796]</w:t>
      </w:r>
      <w:r>
        <w:rPr>
          <w:rFonts w:ascii="Geneva" w:hAnsi="Geneva"/>
          <w:color w:val="000000"/>
        </w:rPr>
        <w:fldChar w:fldCharType="end"/>
      </w:r>
      <w:bookmarkEnd w:id="86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16:3           Paul planned to send a representative from each of the contributing churches, or possibly from each group of churches, to Jerusalem with the gift. The letters that he spoke of may have been letters of introduction from himself, since it appears that at this time Paul did not plan to make this trip himself. Such a procedure would guarantee that the money would arrive safely and that everyone would view the whole project as being done honestly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8</w:t>
      </w:r>
      <w:r>
        <w:rPr>
          <w:rFonts w:ascii="Geneva" w:hAnsi="Geneva"/>
          <w:color w:val="000000"/>
        </w:rPr>
        <w:t>:21).</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16:4           The apostle was open to the possibility of going to Jerusalem—as part of the group ("they will go with me")—if this seemed best ("if it is appropriate for me to go also"). After he wrote this letter he decided to go (Rom</w:t>
      </w:r>
      <w:r w:rsidR="002C4548">
        <w:rPr>
          <w:rFonts w:ascii="Geneva" w:hAnsi="Geneva"/>
          <w:color w:val="000000"/>
        </w:rPr>
        <w:t xml:space="preserve">. </w:t>
      </w:r>
      <w:r w:rsidR="00BD5988">
        <w:rPr>
          <w:rFonts w:ascii="Geneva" w:hAnsi="Geneva"/>
          <w:color w:val="000000"/>
        </w:rPr>
        <w:t>1</w:t>
      </w:r>
      <w:r>
        <w:rPr>
          <w:rFonts w:ascii="Geneva" w:hAnsi="Geneva"/>
          <w:color w:val="000000"/>
        </w:rPr>
        <w:t>5:25-26) and indeed went (Acts 20:16, 22; 21:17; 24:17).</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"That the mother church of Christendom should be thus, in its need, sustained by the daughter churches, was natural; and it is at the same time an affecting circumstance, to find </w:t>
      </w:r>
      <w:r>
        <w:rPr>
          <w:rFonts w:ascii="Geneva" w:hAnsi="Geneva"/>
          <w:i/>
          <w:iCs/>
          <w:color w:val="000000"/>
        </w:rPr>
        <w:t>him</w:t>
      </w:r>
      <w:r>
        <w:rPr>
          <w:rFonts w:ascii="Geneva" w:hAnsi="Geneva"/>
          <w:color w:val="000000"/>
        </w:rPr>
        <w:t> the most anxious to collect and bear to them this contribution, whose former persecuting zeal had doubtless (see Acts xxvi</w:t>
      </w:r>
      <w:r w:rsidR="002C4548">
        <w:rPr>
          <w:rFonts w:ascii="Geneva" w:hAnsi="Geneva"/>
          <w:color w:val="000000"/>
        </w:rPr>
        <w:t xml:space="preserve">. </w:t>
      </w:r>
      <w:r w:rsidR="00BD5988">
        <w:rPr>
          <w:rFonts w:ascii="Geneva" w:hAnsi="Geneva"/>
          <w:color w:val="000000"/>
        </w:rPr>
        <w:t>1</w:t>
      </w:r>
      <w:r>
        <w:rPr>
          <w:rFonts w:ascii="Geneva" w:hAnsi="Geneva"/>
          <w:color w:val="000000"/>
        </w:rPr>
        <w:t>0) made not a few of those saints </w:t>
      </w:r>
      <w:r>
        <w:rPr>
          <w:rFonts w:ascii="Geneva" w:hAnsi="Geneva"/>
          <w:i/>
          <w:iCs/>
          <w:color w:val="000000"/>
        </w:rPr>
        <w:t>widows and orphans</w:t>
      </w:r>
      <w:r>
        <w:rPr>
          <w:rFonts w:ascii="Geneva" w:hAnsi="Geneva"/>
          <w:color w:val="000000"/>
        </w:rPr>
        <w:t>."</w:t>
      </w:r>
      <w:bookmarkStart w:id="861" w:name="_ftnref797"/>
      <w:r>
        <w:rPr>
          <w:rFonts w:ascii="Geneva" w:hAnsi="Geneva"/>
          <w:color w:val="000000"/>
        </w:rPr>
        <w:fldChar w:fldCharType="begin"/>
      </w:r>
      <w:r>
        <w:rPr>
          <w:rFonts w:ascii="Geneva" w:hAnsi="Geneva"/>
          <w:color w:val="000000"/>
        </w:rPr>
        <w:instrText xml:space="preserve"> HYPERLINK "https://www.planobiblechapel.org/tcon/notes/html/nt/1corinthians/1corinthians.htm" \l "_ftn797" \o "" </w:instrText>
      </w:r>
      <w:r>
        <w:rPr>
          <w:rFonts w:ascii="Geneva" w:hAnsi="Geneva"/>
          <w:color w:val="000000"/>
        </w:rPr>
        <w:fldChar w:fldCharType="separate"/>
      </w:r>
      <w:r>
        <w:rPr>
          <w:rStyle w:val="FootnoteReference"/>
          <w:rFonts w:ascii="Geneva" w:hAnsi="Geneva"/>
          <w:color w:val="0000FF"/>
          <w:sz w:val="16"/>
          <w:szCs w:val="16"/>
          <w:u w:val="single"/>
        </w:rPr>
        <w:t>[797]</w:t>
      </w:r>
      <w:r>
        <w:rPr>
          <w:rFonts w:ascii="Geneva" w:hAnsi="Geneva"/>
          <w:color w:val="000000"/>
        </w:rPr>
        <w:fldChar w:fldCharType="end"/>
      </w:r>
      <w:bookmarkEnd w:id="861"/>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these practical ministries that show that believers have the same love that animated our Saviour when He came from Heaven to give Himself for a lost world. So Christians are to look out [for] those in need and seek to make things easier for them."</w:t>
      </w:r>
      <w:bookmarkStart w:id="862" w:name="_ftnref798"/>
      <w:r>
        <w:rPr>
          <w:rFonts w:ascii="Geneva" w:hAnsi="Geneva"/>
          <w:color w:val="000000"/>
        </w:rPr>
        <w:fldChar w:fldCharType="begin"/>
      </w:r>
      <w:r>
        <w:rPr>
          <w:rFonts w:ascii="Geneva" w:hAnsi="Geneva"/>
          <w:color w:val="000000"/>
        </w:rPr>
        <w:instrText xml:space="preserve"> HYPERLINK "https://www.planobiblechapel.org/tcon/notes/html/nt/1corinthians/1corinthians.htm" \l "_ftn798" \o "" </w:instrText>
      </w:r>
      <w:r>
        <w:rPr>
          <w:rFonts w:ascii="Geneva" w:hAnsi="Geneva"/>
          <w:color w:val="000000"/>
        </w:rPr>
        <w:fldChar w:fldCharType="separate"/>
      </w:r>
      <w:r>
        <w:rPr>
          <w:rStyle w:val="FootnoteReference"/>
          <w:rFonts w:ascii="Geneva" w:hAnsi="Geneva"/>
          <w:color w:val="0000FF"/>
          <w:sz w:val="16"/>
          <w:szCs w:val="16"/>
          <w:u w:val="single"/>
        </w:rPr>
        <w:t>[798]</w:t>
      </w:r>
      <w:r>
        <w:rPr>
          <w:rFonts w:ascii="Geneva" w:hAnsi="Geneva"/>
          <w:color w:val="000000"/>
        </w:rPr>
        <w:fldChar w:fldCharType="end"/>
      </w:r>
      <w:bookmarkEnd w:id="86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"Ministers are doing their proper business when they are promoting or helping in works of charity."</w:t>
      </w:r>
      <w:bookmarkStart w:id="863" w:name="_ftnref799"/>
      <w:r>
        <w:rPr>
          <w:rFonts w:ascii="Geneva" w:hAnsi="Geneva"/>
          <w:color w:val="000000"/>
        </w:rPr>
        <w:fldChar w:fldCharType="begin"/>
      </w:r>
      <w:r>
        <w:rPr>
          <w:rFonts w:ascii="Geneva" w:hAnsi="Geneva"/>
          <w:color w:val="000000"/>
        </w:rPr>
        <w:instrText xml:space="preserve"> HYPERLINK "https://www.planobiblechapel.org/tcon/notes/html/nt/1corinthians/1corinthians.htm" \l "_ftn799" \o "" </w:instrText>
      </w:r>
      <w:r>
        <w:rPr>
          <w:rFonts w:ascii="Geneva" w:hAnsi="Geneva"/>
          <w:color w:val="000000"/>
        </w:rPr>
        <w:fldChar w:fldCharType="separate"/>
      </w:r>
      <w:r>
        <w:rPr>
          <w:rStyle w:val="FootnoteReference"/>
          <w:rFonts w:ascii="Geneva" w:hAnsi="Geneva"/>
          <w:color w:val="0000FF"/>
          <w:sz w:val="16"/>
          <w:szCs w:val="16"/>
          <w:u w:val="single"/>
        </w:rPr>
        <w:t>[799]</w:t>
      </w:r>
      <w:r>
        <w:rPr>
          <w:rFonts w:ascii="Geneva" w:hAnsi="Geneva"/>
          <w:color w:val="000000"/>
        </w:rPr>
        <w:fldChar w:fldCharType="end"/>
      </w:r>
      <w:bookmarkEnd w:id="863"/>
    </w:p>
    <w:p w:rsidR="00C833C1" w:rsidRDefault="00C833C1" w:rsidP="00C833C1">
      <w:pPr>
        <w:spacing w:after="240"/>
        <w:jc w:val="both"/>
        <w:textAlignment w:val="top"/>
        <w:rPr>
          <w:rFonts w:ascii="Geneva" w:hAnsi="Geneva"/>
          <w:color w:val="000000"/>
        </w:rPr>
      </w:pPr>
      <w:r>
        <w:rPr>
          <w:rFonts w:ascii="Geneva" w:hAnsi="Geneva"/>
          <w:color w:val="000000"/>
        </w:rPr>
        <w:t>These few verses, along with 2 Corinthians 8—9 as well as statements in Philippians 4:10-19 and Roman 12:8, provide guidelines for individual Christians and churches in giving. The principles that Paul advocated were: saving up for giving should be regular, and giving should be in response to the Lord's material provision. The believers should manage their gifts with integrity. Everything they did should not only be above reproach, but other people should perceive it as such.</w:t>
      </w:r>
    </w:p>
    <w:p w:rsidR="00C833C1" w:rsidRDefault="00C833C1" w:rsidP="00C833C1">
      <w:pPr>
        <w:spacing w:after="240"/>
        <w:jc w:val="both"/>
        <w:textAlignment w:val="top"/>
        <w:rPr>
          <w:rFonts w:ascii="Geneva" w:hAnsi="Geneva"/>
          <w:color w:val="000000"/>
        </w:rPr>
      </w:pPr>
      <w:r>
        <w:rPr>
          <w:rFonts w:ascii="Geneva" w:hAnsi="Geneva"/>
          <w:color w:val="000000"/>
        </w:rPr>
        <w:t>Notice that Paul made no mention of tithing—here or elsewhere. Tithing is a method of giving that God prescribed for the Israelites under the Mosaic Law. People commonly practiced tithing as an act of worship in the ancient Near East (cf. Gen</w:t>
      </w:r>
      <w:r w:rsidR="002C4548">
        <w:rPr>
          <w:rFonts w:ascii="Geneva" w:hAnsi="Geneva"/>
          <w:color w:val="000000"/>
        </w:rPr>
        <w:t xml:space="preserve">. </w:t>
      </w:r>
      <w:r w:rsidR="00BD5988">
        <w:rPr>
          <w:rFonts w:ascii="Geneva" w:hAnsi="Geneva"/>
          <w:color w:val="000000"/>
        </w:rPr>
        <w:t>2</w:t>
      </w:r>
      <w:r>
        <w:rPr>
          <w:rFonts w:ascii="Geneva" w:hAnsi="Geneva"/>
          <w:color w:val="000000"/>
        </w:rPr>
        <w:t>8:22).</w:t>
      </w:r>
      <w:bookmarkStart w:id="864" w:name="_ftnref800"/>
      <w:r>
        <w:rPr>
          <w:rFonts w:ascii="Geneva" w:hAnsi="Geneva"/>
          <w:color w:val="000000"/>
        </w:rPr>
        <w:fldChar w:fldCharType="begin"/>
      </w:r>
      <w:r>
        <w:rPr>
          <w:rFonts w:ascii="Geneva" w:hAnsi="Geneva"/>
          <w:color w:val="000000"/>
        </w:rPr>
        <w:instrText xml:space="preserve"> HYPERLINK "https://www.planobiblechapel.org/tcon/notes/html/nt/1corinthians/1corinthians.htm" \l "_ftn800" \o "" </w:instrText>
      </w:r>
      <w:r>
        <w:rPr>
          <w:rFonts w:ascii="Geneva" w:hAnsi="Geneva"/>
          <w:color w:val="000000"/>
        </w:rPr>
        <w:fldChar w:fldCharType="separate"/>
      </w:r>
      <w:r>
        <w:rPr>
          <w:rStyle w:val="FootnoteReference"/>
          <w:rFonts w:ascii="Geneva" w:hAnsi="Geneva"/>
          <w:color w:val="0000FF"/>
          <w:sz w:val="16"/>
          <w:szCs w:val="16"/>
          <w:u w:val="single"/>
        </w:rPr>
        <w:t>[800]</w:t>
      </w:r>
      <w:r>
        <w:rPr>
          <w:rFonts w:ascii="Geneva" w:hAnsi="Geneva"/>
          <w:color w:val="000000"/>
        </w:rPr>
        <w:fldChar w:fldCharType="end"/>
      </w:r>
      <w:bookmarkEnd w:id="864"/>
      <w:r>
        <w:rPr>
          <w:rFonts w:ascii="Geneva" w:hAnsi="Geneva"/>
          <w:color w:val="000000"/>
        </w:rPr>
        <w:t> It was also a common tax.</w:t>
      </w:r>
      <w:bookmarkStart w:id="865" w:name="_ftnref801"/>
      <w:r>
        <w:rPr>
          <w:rFonts w:ascii="Geneva" w:hAnsi="Geneva"/>
          <w:color w:val="000000"/>
        </w:rPr>
        <w:fldChar w:fldCharType="begin"/>
      </w:r>
      <w:r>
        <w:rPr>
          <w:rFonts w:ascii="Geneva" w:hAnsi="Geneva"/>
          <w:color w:val="000000"/>
        </w:rPr>
        <w:instrText xml:space="preserve"> HYPERLINK "https://www.planobiblechapel.org/tcon/notes/html/nt/1corinthians/1corinthians.htm" \l "_ftn801" \o "" </w:instrText>
      </w:r>
      <w:r>
        <w:rPr>
          <w:rFonts w:ascii="Geneva" w:hAnsi="Geneva"/>
          <w:color w:val="000000"/>
        </w:rPr>
        <w:fldChar w:fldCharType="separate"/>
      </w:r>
      <w:r>
        <w:rPr>
          <w:rStyle w:val="FootnoteReference"/>
          <w:rFonts w:ascii="Geneva" w:hAnsi="Geneva"/>
          <w:color w:val="0000FF"/>
          <w:sz w:val="16"/>
          <w:szCs w:val="16"/>
          <w:u w:val="single"/>
        </w:rPr>
        <w:t>[801]</w:t>
      </w:r>
      <w:r>
        <w:rPr>
          <w:rFonts w:ascii="Geneva" w:hAnsi="Geneva"/>
          <w:color w:val="000000"/>
        </w:rPr>
        <w:fldChar w:fldCharType="end"/>
      </w:r>
      <w:bookmarkEnd w:id="865"/>
      <w:r>
        <w:rPr>
          <w:rFonts w:ascii="Geneva" w:hAnsi="Geneva"/>
          <w:color w:val="000000"/>
        </w:rPr>
        <w:t> This is still true in some modern countries. For example, in England a part of every person's taxes goes to maintain the Church of England. Some residents regard this part of their tax as their contribution to the church, or their tithe. The Mosaic Law actually required that the Israelites give back to God about 22 percent of their incomes (cf. Lev</w:t>
      </w:r>
      <w:r w:rsidR="002C4548">
        <w:rPr>
          <w:rFonts w:ascii="Geneva" w:hAnsi="Geneva"/>
          <w:color w:val="000000"/>
        </w:rPr>
        <w:t xml:space="preserve">. </w:t>
      </w:r>
      <w:r w:rsidR="00BD5988">
        <w:rPr>
          <w:rFonts w:ascii="Geneva" w:hAnsi="Geneva"/>
          <w:color w:val="000000"/>
        </w:rPr>
        <w:t>2</w:t>
      </w:r>
      <w:r>
        <w:rPr>
          <w:rFonts w:ascii="Geneva" w:hAnsi="Geneva"/>
          <w:color w:val="000000"/>
        </w:rPr>
        <w:t>7:30-33; Deut</w:t>
      </w:r>
      <w:r w:rsidR="002C4548">
        <w:rPr>
          <w:rFonts w:ascii="Geneva" w:hAnsi="Geneva"/>
          <w:color w:val="000000"/>
        </w:rPr>
        <w:t xml:space="preserve">. </w:t>
      </w:r>
      <w:r w:rsidR="00BD5988">
        <w:rPr>
          <w:rFonts w:ascii="Geneva" w:hAnsi="Geneva"/>
          <w:color w:val="000000"/>
        </w:rPr>
        <w:t>1</w:t>
      </w:r>
      <w:r>
        <w:rPr>
          <w:rFonts w:ascii="Geneva" w:hAnsi="Geneva"/>
          <w:color w:val="000000"/>
        </w:rPr>
        <w:t>2:5-6, 11, 18; 14:28-29).</w:t>
      </w:r>
      <w:bookmarkStart w:id="866" w:name="_ftnref802"/>
      <w:r>
        <w:rPr>
          <w:rFonts w:ascii="Geneva" w:hAnsi="Geneva"/>
          <w:color w:val="000000"/>
        </w:rPr>
        <w:fldChar w:fldCharType="begin"/>
      </w:r>
      <w:r>
        <w:rPr>
          <w:rFonts w:ascii="Geneva" w:hAnsi="Geneva"/>
          <w:color w:val="000000"/>
        </w:rPr>
        <w:instrText xml:space="preserve"> HYPERLINK "https://www.planobiblechapel.org/tcon/notes/html/nt/1corinthians/1corinthians.htm" \l "_ftn802" \o "" </w:instrText>
      </w:r>
      <w:r>
        <w:rPr>
          <w:rFonts w:ascii="Geneva" w:hAnsi="Geneva"/>
          <w:color w:val="000000"/>
        </w:rPr>
        <w:fldChar w:fldCharType="separate"/>
      </w:r>
      <w:r>
        <w:rPr>
          <w:rStyle w:val="FootnoteReference"/>
          <w:rFonts w:ascii="Geneva" w:hAnsi="Geneva"/>
          <w:color w:val="0000FF"/>
          <w:sz w:val="16"/>
          <w:szCs w:val="16"/>
          <w:u w:val="single"/>
        </w:rPr>
        <w:t>[802]</w:t>
      </w:r>
      <w:r>
        <w:rPr>
          <w:rFonts w:ascii="Geneva" w:hAnsi="Geneva"/>
          <w:color w:val="000000"/>
        </w:rPr>
        <w:fldChar w:fldCharType="end"/>
      </w:r>
      <w:bookmarkEnd w:id="866"/>
    </w:p>
    <w:p w:rsidR="00C833C1" w:rsidRDefault="00C833C1" w:rsidP="00C833C1">
      <w:pPr>
        <w:spacing w:after="240"/>
        <w:jc w:val="both"/>
        <w:textAlignment w:val="top"/>
        <w:rPr>
          <w:rFonts w:ascii="Geneva" w:hAnsi="Geneva"/>
          <w:color w:val="000000"/>
        </w:rPr>
      </w:pPr>
      <w:r>
        <w:rPr>
          <w:rFonts w:ascii="Geneva" w:hAnsi="Geneva"/>
          <w:color w:val="000000"/>
        </w:rPr>
        <w:t>However Christians are not under the Mosaic Law (Rom</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0:4; et al.). It is therefore understandable that neither Jesus Christ nor the apostles commanded tithing. Some Christians </w:t>
      </w:r>
      <w:r>
        <w:rPr>
          <w:rFonts w:ascii="Geneva" w:hAnsi="Geneva"/>
          <w:color w:val="000000"/>
        </w:rPr>
        <w:lastRenderedPageBreak/>
        <w:t>believe that because Abraham paid tithes to Melchizedek (Gen</w:t>
      </w:r>
      <w:r w:rsidR="002C4548">
        <w:rPr>
          <w:rFonts w:ascii="Geneva" w:hAnsi="Geneva"/>
          <w:color w:val="000000"/>
        </w:rPr>
        <w:t xml:space="preserve">. </w:t>
      </w:r>
      <w:r w:rsidR="00BD5988">
        <w:rPr>
          <w:rFonts w:ascii="Geneva" w:hAnsi="Geneva"/>
          <w:color w:val="000000"/>
        </w:rPr>
        <w:t>1</w:t>
      </w:r>
      <w:r>
        <w:rPr>
          <w:rFonts w:ascii="Geneva" w:hAnsi="Geneva"/>
          <w:color w:val="000000"/>
        </w:rPr>
        <w:t>4:20), and Jacob tithed (Gen</w:t>
      </w:r>
      <w:r w:rsidR="002C4548">
        <w:rPr>
          <w:rFonts w:ascii="Geneva" w:hAnsi="Geneva"/>
          <w:color w:val="000000"/>
        </w:rPr>
        <w:t xml:space="preserve">. </w:t>
      </w:r>
      <w:r w:rsidR="00BD5988">
        <w:rPr>
          <w:rFonts w:ascii="Geneva" w:hAnsi="Geneva"/>
          <w:color w:val="000000"/>
        </w:rPr>
        <w:t>2</w:t>
      </w:r>
      <w:r>
        <w:rPr>
          <w:rFonts w:ascii="Geneva" w:hAnsi="Geneva"/>
          <w:color w:val="000000"/>
        </w:rPr>
        <w:t>8:22), tithing thus antedates the Mosaic Law and is therefore binding on Christians. Nevertheless a biblical practice is not the same as a biblical precept. Moreover, the absence of any reference to tithing in the New Testament, plus the teaching of other guidelines, strongly suggest that God wants Christians to follow a different method. The principles that should govern Christians in our giving appear throughout the New Testament but mainly in 1 Corinthians 16, 2 Corinthians 8—9, and Philippians 4.</w:t>
      </w:r>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"No pressure, no gimmicks, no emotion. A need had to be met, and the Corinthians were capable of playing a role in it. In a day of highly visible campaigns for money on every side, there is something to be said for the more consistent, purposeful approach outlined here."</w:t>
      </w:r>
      <w:bookmarkStart w:id="867" w:name="_ftnref803"/>
      <w:r>
        <w:rPr>
          <w:rFonts w:ascii="Geneva" w:hAnsi="Geneva"/>
          <w:color w:val="000000"/>
        </w:rPr>
        <w:fldChar w:fldCharType="begin"/>
      </w:r>
      <w:r>
        <w:rPr>
          <w:rFonts w:ascii="Geneva" w:hAnsi="Geneva"/>
          <w:color w:val="000000"/>
        </w:rPr>
        <w:instrText xml:space="preserve"> HYPERLINK "https://www.planobiblechapel.org/tcon/notes/html/nt/1corinthians/1corinthians.htm" \l "_ftn803" \o "" </w:instrText>
      </w:r>
      <w:r>
        <w:rPr>
          <w:rFonts w:ascii="Geneva" w:hAnsi="Geneva"/>
          <w:color w:val="000000"/>
        </w:rPr>
        <w:fldChar w:fldCharType="separate"/>
      </w:r>
      <w:r>
        <w:rPr>
          <w:rStyle w:val="FootnoteReference"/>
          <w:rFonts w:ascii="Geneva" w:hAnsi="Geneva"/>
          <w:color w:val="0000FF"/>
          <w:sz w:val="16"/>
          <w:szCs w:val="16"/>
          <w:u w:val="single"/>
        </w:rPr>
        <w:t>[803]</w:t>
      </w:r>
      <w:r>
        <w:rPr>
          <w:rFonts w:ascii="Geneva" w:hAnsi="Geneva"/>
          <w:color w:val="000000"/>
        </w:rPr>
        <w:fldChar w:fldCharType="end"/>
      </w:r>
      <w:bookmarkEnd w:id="867"/>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"Many Christians today are more interested in competing with neighbors' status symbols than in caring for the poor."</w:t>
      </w:r>
      <w:bookmarkStart w:id="868" w:name="_ftnref804"/>
      <w:r>
        <w:rPr>
          <w:rFonts w:ascii="Geneva" w:hAnsi="Geneva"/>
          <w:color w:val="000000"/>
        </w:rPr>
        <w:fldChar w:fldCharType="begin"/>
      </w:r>
      <w:r>
        <w:rPr>
          <w:rFonts w:ascii="Geneva" w:hAnsi="Geneva"/>
          <w:color w:val="000000"/>
        </w:rPr>
        <w:instrText xml:space="preserve"> HYPERLINK "https://www.planobiblechapel.org/tcon/notes/html/nt/1corinthians/1corinthians.htm" \l "_ftn804" \o "" </w:instrText>
      </w:r>
      <w:r>
        <w:rPr>
          <w:rFonts w:ascii="Geneva" w:hAnsi="Geneva"/>
          <w:color w:val="000000"/>
        </w:rPr>
        <w:fldChar w:fldCharType="separate"/>
      </w:r>
      <w:r>
        <w:rPr>
          <w:rStyle w:val="FootnoteReference"/>
          <w:rFonts w:ascii="Geneva" w:hAnsi="Geneva"/>
          <w:color w:val="0000FF"/>
          <w:sz w:val="16"/>
          <w:szCs w:val="16"/>
          <w:u w:val="single"/>
        </w:rPr>
        <w:t>[804]</w:t>
      </w:r>
      <w:r>
        <w:rPr>
          <w:rFonts w:ascii="Geneva" w:hAnsi="Geneva"/>
          <w:color w:val="000000"/>
        </w:rPr>
        <w:fldChar w:fldCharType="end"/>
      </w:r>
      <w:bookmarkEnd w:id="868"/>
    </w:p>
    <w:p w:rsidR="00C833C1" w:rsidRPr="00107626" w:rsidRDefault="00C833C1" w:rsidP="00107626">
      <w:pPr>
        <w:pStyle w:val="Heading4"/>
      </w:pPr>
      <w:bookmarkStart w:id="869" w:name="_Toc165579115"/>
      <w:r w:rsidRPr="00107626">
        <w:t>2.     The travel plans of Paul and his fellow apostles</w:t>
      </w:r>
      <w:r w:rsidR="00BD5988">
        <w:t xml:space="preserve"> 1 Cor 16:</w:t>
      </w:r>
      <w:r w:rsidRPr="00107626">
        <w:t>5-12</w:t>
      </w:r>
      <w:bookmarkEnd w:id="869"/>
    </w:p>
    <w:p w:rsidR="00C833C1" w:rsidRDefault="00C833C1" w:rsidP="00C833C1">
      <w:pPr>
        <w:spacing w:after="240"/>
        <w:jc w:val="both"/>
        <w:textAlignment w:val="top"/>
        <w:rPr>
          <w:rFonts w:ascii="Geneva" w:hAnsi="Geneva"/>
          <w:color w:val="000000"/>
        </w:rPr>
      </w:pPr>
      <w:r>
        <w:rPr>
          <w:rFonts w:ascii="Geneva" w:hAnsi="Geneva"/>
          <w:color w:val="000000"/>
        </w:rPr>
        <w:t>As the preceding verse revealed, Paul's plans were tentative to some extent. He wanted the Corinthians to know that he anticipated a return to Corinth and, hopefully, a stay of several months. Timothy and Apollos might return as well.</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16:5           At the time he wrote Paul planned to head north from Ephesus and then west and to spend some time in Macedonia. Macedonia was the Roman province north of Corinth, where Philippi, Thessalonica, and Berea stood. His plan was then to travel south to Corinth. Paul later changed this plan and instead traveled directly from Ephesus to Corinth (2 Cor</w:t>
      </w:r>
      <w:r w:rsidR="002C4548">
        <w:rPr>
          <w:rFonts w:ascii="Geneva" w:hAnsi="Geneva"/>
          <w:color w:val="000000"/>
        </w:rPr>
        <w:t xml:space="preserve">. </w:t>
      </w:r>
      <w:r w:rsidR="00BD5988">
        <w:rPr>
          <w:rFonts w:ascii="Geneva" w:hAnsi="Geneva"/>
          <w:color w:val="000000"/>
        </w:rPr>
        <w:t>2</w:t>
      </w:r>
      <w:r>
        <w:rPr>
          <w:rFonts w:ascii="Geneva" w:hAnsi="Geneva"/>
          <w:color w:val="000000"/>
        </w:rPr>
        <w:t>:1; 12:14; 13:1-2) and then returned to Ephesus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2</w:t>
      </w:r>
      <w:r>
        <w:rPr>
          <w:rFonts w:ascii="Geneva" w:hAnsi="Geneva"/>
          <w:color w:val="000000"/>
        </w:rPr>
        <w:t>:5-8; 7:12). Later he did visit Macedonia and then Corinth (2 Cor</w:t>
      </w:r>
      <w:r w:rsidR="002C4548">
        <w:rPr>
          <w:rFonts w:ascii="Geneva" w:hAnsi="Geneva"/>
          <w:color w:val="000000"/>
        </w:rPr>
        <w:t xml:space="preserve">. </w:t>
      </w:r>
      <w:r w:rsidR="00BD5988">
        <w:rPr>
          <w:rFonts w:ascii="Geneva" w:hAnsi="Geneva"/>
          <w:color w:val="000000"/>
        </w:rPr>
        <w:t>2</w:t>
      </w:r>
      <w:r>
        <w:rPr>
          <w:rFonts w:ascii="Geneva" w:hAnsi="Geneva"/>
          <w:color w:val="000000"/>
        </w:rPr>
        <w:t>:12-13; 7:6-16).</w:t>
      </w:r>
      <w:bookmarkStart w:id="870" w:name="_ftnref805"/>
      <w:r>
        <w:rPr>
          <w:rFonts w:ascii="Geneva" w:hAnsi="Geneva"/>
          <w:color w:val="000000"/>
        </w:rPr>
        <w:fldChar w:fldCharType="begin"/>
      </w:r>
      <w:r>
        <w:rPr>
          <w:rFonts w:ascii="Geneva" w:hAnsi="Geneva"/>
          <w:color w:val="000000"/>
        </w:rPr>
        <w:instrText xml:space="preserve"> HYPERLINK "https://www.planobiblechapel.org/tcon/notes/html/nt/1corinthians/1corinthians.htm" \l "_ftn805" \o "" </w:instrText>
      </w:r>
      <w:r>
        <w:rPr>
          <w:rFonts w:ascii="Geneva" w:hAnsi="Geneva"/>
          <w:color w:val="000000"/>
        </w:rPr>
        <w:fldChar w:fldCharType="separate"/>
      </w:r>
      <w:r>
        <w:rPr>
          <w:rStyle w:val="FootnoteReference"/>
          <w:rFonts w:ascii="Geneva" w:hAnsi="Geneva"/>
          <w:color w:val="0000FF"/>
          <w:sz w:val="16"/>
          <w:szCs w:val="16"/>
          <w:u w:val="single"/>
        </w:rPr>
        <w:t>[805]</w:t>
      </w:r>
      <w:r>
        <w:rPr>
          <w:rFonts w:ascii="Geneva" w:hAnsi="Geneva"/>
          <w:color w:val="000000"/>
        </w:rPr>
        <w:fldChar w:fldCharType="end"/>
      </w:r>
      <w:bookmarkEnd w:id="87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16:6-7        Paul did spend the winter in Corinth, but it was the winter after the one when he expected to be there, the winter of A.D</w:t>
      </w:r>
      <w:r w:rsidR="002C4548">
        <w:rPr>
          <w:rFonts w:ascii="Geneva" w:hAnsi="Geneva"/>
          <w:color w:val="000000"/>
        </w:rPr>
        <w:t xml:space="preserve">. </w:t>
      </w:r>
      <w:r w:rsidR="00BD5988">
        <w:rPr>
          <w:rFonts w:ascii="Geneva" w:hAnsi="Geneva"/>
          <w:color w:val="000000"/>
        </w:rPr>
        <w:t>5</w:t>
      </w:r>
      <w:r>
        <w:rPr>
          <w:rFonts w:ascii="Geneva" w:hAnsi="Geneva"/>
          <w:color w:val="000000"/>
        </w:rPr>
        <w:t>7-58 rather than 56-57 (cf. Acts 20:2-3; Rom</w:t>
      </w:r>
      <w:r w:rsidR="002C4548">
        <w:rPr>
          <w:rFonts w:ascii="Geneva" w:hAnsi="Geneva"/>
          <w:color w:val="000000"/>
        </w:rPr>
        <w:t xml:space="preserve">. </w:t>
      </w:r>
      <w:r w:rsidR="00BD5988">
        <w:rPr>
          <w:rFonts w:ascii="Geneva" w:hAnsi="Geneva"/>
          <w:color w:val="000000"/>
        </w:rPr>
        <w:t>1</w:t>
      </w:r>
      <w:r>
        <w:rPr>
          <w:rFonts w:ascii="Geneva" w:hAnsi="Geneva"/>
          <w:color w:val="000000"/>
        </w:rPr>
        <w:t>6:1, 23). He sensed the need to spend a good long visit in Corinth, and in view of the problems in the church that he mentioned in this letter we can understand why.</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16:8           The Jews celebrated Pentecost in late May or early June, so Paul probably wrote 1 Corinthians in the spring of A.D</w:t>
      </w:r>
      <w:r w:rsidR="002C4548">
        <w:rPr>
          <w:rFonts w:ascii="Geneva" w:hAnsi="Geneva"/>
          <w:color w:val="000000"/>
        </w:rPr>
        <w:t xml:space="preserve">. </w:t>
      </w:r>
      <w:r w:rsidR="00BD5988">
        <w:rPr>
          <w:rFonts w:ascii="Geneva" w:hAnsi="Geneva"/>
          <w:color w:val="000000"/>
        </w:rPr>
        <w:t>5</w:t>
      </w:r>
      <w:r>
        <w:rPr>
          <w:rFonts w:ascii="Geneva" w:hAnsi="Geneva"/>
          <w:color w:val="000000"/>
        </w:rPr>
        <w:t>6 (cf</w:t>
      </w:r>
      <w:r w:rsidR="002C4548">
        <w:rPr>
          <w:rFonts w:ascii="Geneva" w:hAnsi="Geneva"/>
          <w:color w:val="000000"/>
        </w:rPr>
        <w:t xml:space="preserve">. </w:t>
      </w:r>
      <w:r w:rsidR="00BD5988">
        <w:rPr>
          <w:rFonts w:ascii="Geneva" w:hAnsi="Geneva"/>
          <w:color w:val="000000"/>
        </w:rPr>
        <w:t>5</w:t>
      </w:r>
      <w:r>
        <w:rPr>
          <w:rFonts w:ascii="Geneva" w:hAnsi="Geneva"/>
          <w:color w:val="000000"/>
        </w:rPr>
        <w:t>:7;</w:t>
      </w:r>
      <w:r w:rsidR="00BD5988">
        <w:rPr>
          <w:rFonts w:ascii="Geneva" w:hAnsi="Geneva"/>
          <w:color w:val="000000"/>
        </w:rPr>
        <w:t xml:space="preserve"> 1 Cor 15:</w:t>
      </w:r>
      <w:r>
        <w:rPr>
          <w:rFonts w:ascii="Geneva" w:hAnsi="Geneva"/>
          <w:color w:val="000000"/>
        </w:rPr>
        <w:t>20). It is not unusual that, since he was a Jewish believer with the evangelization of Jews on his heart, he would refer to important events in the Jewish calendar such as Pentecost (Lev</w:t>
      </w:r>
      <w:r w:rsidR="002C4548">
        <w:rPr>
          <w:rFonts w:ascii="Geneva" w:hAnsi="Geneva"/>
          <w:color w:val="000000"/>
        </w:rPr>
        <w:t xml:space="preserve">. </w:t>
      </w:r>
      <w:r w:rsidR="00BD5988">
        <w:rPr>
          <w:rFonts w:ascii="Geneva" w:hAnsi="Geneva"/>
          <w:color w:val="000000"/>
        </w:rPr>
        <w:t>2</w:t>
      </w:r>
      <w:r>
        <w:rPr>
          <w:rFonts w:ascii="Geneva" w:hAnsi="Geneva"/>
          <w:color w:val="000000"/>
        </w:rPr>
        <w:t>3:15-21). Perhaps the early Christians paid more attention to the significant events in the life of the church than many churches do today.</w:t>
      </w:r>
      <w:r>
        <w:rPr>
          <w:rStyle w:val="FootnoteReference"/>
          <w:rFonts w:ascii="Geneva" w:hAnsi="Geneva"/>
          <w:color w:val="000000"/>
          <w:sz w:val="16"/>
          <w:szCs w:val="16"/>
        </w:rPr>
        <w:t> </w:t>
      </w:r>
      <w:r>
        <w:rPr>
          <w:rFonts w:ascii="Geneva" w:hAnsi="Geneva"/>
          <w:color w:val="000000"/>
        </w:rPr>
        <w:t>Churches that observe "the Christian year" tend to make more of these observances. The feast of Pentecost, of course, also marked the coming of the Holy Spirit (Acts 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lastRenderedPageBreak/>
        <w:t>16:9           Paul occasionally used the door as a metaphor for opportunity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2</w:t>
      </w:r>
      <w:r>
        <w:rPr>
          <w:rFonts w:ascii="Geneva" w:hAnsi="Geneva"/>
          <w:color w:val="000000"/>
        </w:rPr>
        <w:t>:12; Col</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:3). He stayed in Ephesus three years to take advantage of his opportunities for effective service there. He did not regard adversaries there as an indication of a closed door or as a sign that God wanted him to move on to a more comfortable ministry. He followed his own advice and remained "firm, immovable" and "excelling in the work of the Lord" in Ephesus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5:</w:t>
      </w:r>
      <w:r>
        <w:rPr>
          <w:rFonts w:ascii="Geneva" w:hAnsi="Geneva"/>
          <w:color w:val="000000"/>
        </w:rPr>
        <w:t>58).</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"Adversaries and opposition do not break the spirits of faithful ministers, but only enkindle their zeal."</w:t>
      </w:r>
      <w:bookmarkStart w:id="871" w:name="_ftnref806"/>
      <w:r>
        <w:rPr>
          <w:rFonts w:ascii="Geneva" w:hAnsi="Geneva"/>
          <w:color w:val="000000"/>
        </w:rPr>
        <w:fldChar w:fldCharType="begin"/>
      </w:r>
      <w:r>
        <w:rPr>
          <w:rFonts w:ascii="Geneva" w:hAnsi="Geneva"/>
          <w:color w:val="000000"/>
        </w:rPr>
        <w:instrText xml:space="preserve"> HYPERLINK "https://www.planobiblechapel.org/tcon/notes/html/nt/1corinthians/1corinthians.htm" \l "_ftn806" \o "" </w:instrText>
      </w:r>
      <w:r>
        <w:rPr>
          <w:rFonts w:ascii="Geneva" w:hAnsi="Geneva"/>
          <w:color w:val="000000"/>
        </w:rPr>
        <w:fldChar w:fldCharType="separate"/>
      </w:r>
      <w:r>
        <w:rPr>
          <w:rStyle w:val="FootnoteReference"/>
          <w:rFonts w:ascii="Geneva" w:hAnsi="Geneva"/>
          <w:color w:val="0000FF"/>
          <w:sz w:val="16"/>
          <w:szCs w:val="16"/>
          <w:u w:val="single"/>
        </w:rPr>
        <w:t>[806]</w:t>
      </w:r>
      <w:r>
        <w:rPr>
          <w:rFonts w:ascii="Geneva" w:hAnsi="Geneva"/>
          <w:color w:val="000000"/>
        </w:rPr>
        <w:fldChar w:fldCharType="end"/>
      </w:r>
      <w:bookmarkEnd w:id="87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16:10-11    Timothy's visit to Corinth from Ephesus was more certain. Paul had already sent him (and Erastus; Acts 19:22), or was about to send him, when he penned this epistle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4</w:t>
      </w:r>
      <w:r w:rsidR="00482CFD">
        <w:rPr>
          <w:rFonts w:ascii="Geneva" w:hAnsi="Geneva"/>
          <w:color w:val="000000"/>
        </w:rPr>
        <w:t>:</w:t>
      </w:r>
      <w:r>
        <w:rPr>
          <w:rFonts w:ascii="Geneva" w:hAnsi="Geneva"/>
          <w:color w:val="000000"/>
        </w:rPr>
        <w:t>17). Evidently Timothy's relative youth tended to make some people look down on him, and he tended to be fearful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Tim</w:t>
      </w:r>
      <w:r w:rsidR="002C4548">
        <w:rPr>
          <w:rFonts w:ascii="Geneva" w:hAnsi="Geneva"/>
          <w:color w:val="000000"/>
        </w:rPr>
        <w:t xml:space="preserve">. </w:t>
      </w:r>
      <w:r w:rsidR="00BD5988">
        <w:rPr>
          <w:rFonts w:ascii="Geneva" w:hAnsi="Geneva"/>
          <w:color w:val="000000"/>
        </w:rPr>
        <w:t>4</w:t>
      </w:r>
      <w:r>
        <w:rPr>
          <w:rFonts w:ascii="Geneva" w:hAnsi="Geneva"/>
          <w:color w:val="000000"/>
        </w:rPr>
        <w:t>:12). Paul advised the Corinthians, who judged by external appearances, to give Timothy the respect that he deserved for doing the Lord's work along with Paul.</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It may have been Timothy's report of conditions in Corinth, when he returned to Ephesus, that moved Paul to go directly to Corinth himself, rather than waiting until he had visited Macedonia. Paul later referred to this visit as painful, because while he was in Corinth he encountered strong opposition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2</w:t>
      </w:r>
      <w:r>
        <w:rPr>
          <w:rFonts w:ascii="Geneva" w:hAnsi="Geneva"/>
          <w:color w:val="000000"/>
        </w:rPr>
        <w:t>:1-8; 7:12; 12:14; 13:1-2).</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16:12         This verse may contain Paul's final response to the questions that the Corinthians had asked him. It is the sixth instance of that key phrase </w:t>
      </w:r>
      <w:r>
        <w:rPr>
          <w:rFonts w:ascii="Geneva" w:hAnsi="Geneva"/>
          <w:i/>
          <w:iCs/>
          <w:color w:val="000000"/>
        </w:rPr>
        <w:t>peri de</w:t>
      </w:r>
      <w:r>
        <w:rPr>
          <w:rFonts w:ascii="Geneva" w:hAnsi="Geneva"/>
          <w:color w:val="000000"/>
        </w:rPr>
        <w:t> ("Now concerning"). Paul's relations with eloquent Apollos were perfectly friendly, as this verse reveals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12). We do not know why Apollos did not want to revisit Corinth with Timothy or whether he ever did visit that city again.</w:t>
      </w:r>
    </w:p>
    <w:p w:rsidR="00C833C1" w:rsidRPr="00107626" w:rsidRDefault="00C833C1" w:rsidP="00107626">
      <w:pPr>
        <w:pStyle w:val="Heading2"/>
      </w:pPr>
      <w:bookmarkStart w:id="872" w:name="_Toc165579116"/>
      <w:r w:rsidRPr="00107626">
        <w:t>IV.    CONCLUSION</w:t>
      </w:r>
      <w:r w:rsidR="00BD5988">
        <w:t xml:space="preserve"> 1 Cor 16:</w:t>
      </w:r>
      <w:r w:rsidRPr="00107626">
        <w:t>13-24</w:t>
      </w:r>
      <w:bookmarkEnd w:id="872"/>
    </w:p>
    <w:p w:rsidR="00C833C1" w:rsidRDefault="00C833C1" w:rsidP="00C833C1">
      <w:pPr>
        <w:spacing w:after="240"/>
        <w:jc w:val="both"/>
        <w:textAlignment w:val="top"/>
        <w:rPr>
          <w:rFonts w:ascii="Geneva" w:hAnsi="Geneva"/>
          <w:color w:val="000000"/>
        </w:rPr>
      </w:pPr>
      <w:r>
        <w:rPr>
          <w:rFonts w:ascii="Geneva" w:hAnsi="Geneva"/>
          <w:color w:val="000000"/>
        </w:rPr>
        <w:t>The Apostle Paul concluded this epistle with a series of imperatives, exhortations, and news items.</w:t>
      </w:r>
    </w:p>
    <w:p w:rsidR="00C833C1" w:rsidRDefault="00C833C1" w:rsidP="00107626">
      <w:pPr>
        <w:pStyle w:val="Heading3"/>
      </w:pPr>
      <w:bookmarkStart w:id="873" w:name="_Toc165579117"/>
      <w:r>
        <w:t>A.     Final exhortations</w:t>
      </w:r>
      <w:r w:rsidR="00BD5988">
        <w:t xml:space="preserve"> 1 Cor 16:</w:t>
      </w:r>
      <w:r>
        <w:t>13-18</w:t>
      </w:r>
      <w:bookmarkEnd w:id="873"/>
    </w:p>
    <w:p w:rsidR="00C833C1" w:rsidRDefault="00C833C1" w:rsidP="00C833C1">
      <w:pPr>
        <w:spacing w:after="240"/>
        <w:jc w:val="both"/>
        <w:textAlignment w:val="top"/>
        <w:rPr>
          <w:rFonts w:ascii="Geneva" w:hAnsi="Geneva"/>
          <w:color w:val="000000"/>
        </w:rPr>
      </w:pPr>
      <w:r>
        <w:rPr>
          <w:rFonts w:ascii="Geneva" w:hAnsi="Geneva"/>
          <w:color w:val="000000"/>
        </w:rPr>
        <w:t>Each section in this epistle concludes with some practical admonition. These verses constitute a summary exhortation for the whole letter.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16:13-14    Paul urged his somewhat unstable readers to be watchful regarding danger from inside as well as from outside the church (cf. Acts 20:29-30). Most of the problems in this church evidently arose from within the congregation as a result of pagan influences. "Be on the alert" sometimes occurs with anticipation of the Lord's coming again, so that event (the Rapture) may </w:t>
      </w:r>
      <w:r>
        <w:rPr>
          <w:rFonts w:ascii="Geneva" w:hAnsi="Geneva"/>
          <w:color w:val="000000"/>
        </w:rPr>
        <w:lastRenderedPageBreak/>
        <w:t>have been in Paul's mind as well as the need to watch out for troublemakers (e.g., Matt</w:t>
      </w:r>
      <w:r w:rsidR="002C4548">
        <w:rPr>
          <w:rFonts w:ascii="Geneva" w:hAnsi="Geneva"/>
          <w:color w:val="000000"/>
        </w:rPr>
        <w:t xml:space="preserve">. </w:t>
      </w:r>
      <w:r w:rsidR="00BD5988">
        <w:rPr>
          <w:rFonts w:ascii="Geneva" w:hAnsi="Geneva"/>
          <w:color w:val="000000"/>
        </w:rPr>
        <w:t>2</w:t>
      </w:r>
      <w:r>
        <w:rPr>
          <w:rFonts w:ascii="Geneva" w:hAnsi="Geneva"/>
          <w:color w:val="000000"/>
        </w:rPr>
        <w:t>4:42). His readers should also stand firm in their faith in God and in their commitment to His Word and will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5:58).</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Rather than acting like immature children, the Corinthian believers should behave like mature men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w:t>
      </w:r>
      <w:r>
        <w:rPr>
          <w:rFonts w:ascii="Geneva" w:hAnsi="Geneva"/>
          <w:color w:val="000000"/>
        </w:rPr>
        <w:t>12). This exhortation is a call to both bravery and maturity.</w:t>
      </w:r>
      <w:bookmarkStart w:id="874" w:name="_ftnref807"/>
      <w:r>
        <w:rPr>
          <w:rFonts w:ascii="Geneva" w:hAnsi="Geneva"/>
          <w:color w:val="000000"/>
        </w:rPr>
        <w:fldChar w:fldCharType="begin"/>
      </w:r>
      <w:r>
        <w:rPr>
          <w:rFonts w:ascii="Geneva" w:hAnsi="Geneva"/>
          <w:color w:val="000000"/>
        </w:rPr>
        <w:instrText xml:space="preserve"> HYPERLINK "https://www.planobiblechapel.org/tcon/notes/html/nt/1corinthians/1corinthians.htm" \l "_ftn807" \o "" </w:instrText>
      </w:r>
      <w:r>
        <w:rPr>
          <w:rFonts w:ascii="Geneva" w:hAnsi="Geneva"/>
          <w:color w:val="000000"/>
        </w:rPr>
        <w:fldChar w:fldCharType="separate"/>
      </w:r>
      <w:r>
        <w:rPr>
          <w:rStyle w:val="FootnoteReference"/>
          <w:rFonts w:ascii="Geneva" w:hAnsi="Geneva"/>
          <w:color w:val="0000FF"/>
          <w:sz w:val="16"/>
          <w:szCs w:val="16"/>
          <w:u w:val="single"/>
        </w:rPr>
        <w:t>[807]</w:t>
      </w:r>
      <w:r>
        <w:rPr>
          <w:rFonts w:ascii="Geneva" w:hAnsi="Geneva"/>
          <w:color w:val="000000"/>
        </w:rPr>
        <w:fldChar w:fldCharType="end"/>
      </w:r>
      <w:bookmarkEnd w:id="874"/>
      <w:r>
        <w:rPr>
          <w:rFonts w:ascii="Geneva" w:hAnsi="Geneva"/>
          <w:color w:val="000000"/>
        </w:rPr>
        <w:t> They should be strong in the Lord rather than weak in the faith (cf. Josh</w:t>
      </w:r>
      <w:r w:rsidR="002C4548">
        <w:rPr>
          <w:rFonts w:ascii="Geneva" w:hAnsi="Geneva"/>
          <w:color w:val="000000"/>
        </w:rPr>
        <w:t xml:space="preserve">. </w:t>
      </w:r>
      <w:r w:rsidR="00BD5988">
        <w:rPr>
          <w:rFonts w:ascii="Geneva" w:hAnsi="Geneva"/>
          <w:color w:val="000000"/>
        </w:rPr>
        <w:t>1</w:t>
      </w:r>
      <w:r>
        <w:rPr>
          <w:rFonts w:ascii="Geneva" w:hAnsi="Geneva"/>
          <w:color w:val="000000"/>
        </w:rPr>
        <w:t>:7-8).</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"You show me a weak, wobbling believer, and I will show you a Christian not giving very much time to meditation upon the Word of God. Show me one who is a strong, devoted, earnest Christian, seeking only the glory of the Lord Jesus Christ, and I will show you one who is living on the Book."</w:t>
      </w:r>
      <w:bookmarkStart w:id="875" w:name="_ftnref808"/>
      <w:r>
        <w:rPr>
          <w:rFonts w:ascii="Geneva" w:hAnsi="Geneva"/>
          <w:color w:val="000000"/>
        </w:rPr>
        <w:fldChar w:fldCharType="begin"/>
      </w:r>
      <w:r>
        <w:rPr>
          <w:rFonts w:ascii="Geneva" w:hAnsi="Geneva"/>
          <w:color w:val="000000"/>
        </w:rPr>
        <w:instrText xml:space="preserve"> HYPERLINK "https://www.planobiblechapel.org/tcon/notes/html/nt/1corinthians/1corinthians.htm" \l "_ftn808" \o "" </w:instrText>
      </w:r>
      <w:r>
        <w:rPr>
          <w:rFonts w:ascii="Geneva" w:hAnsi="Geneva"/>
          <w:color w:val="000000"/>
        </w:rPr>
        <w:fldChar w:fldCharType="separate"/>
      </w:r>
      <w:r>
        <w:rPr>
          <w:rStyle w:val="FootnoteReference"/>
          <w:rFonts w:ascii="Geneva" w:hAnsi="Geneva"/>
          <w:color w:val="0000FF"/>
          <w:sz w:val="16"/>
          <w:szCs w:val="16"/>
          <w:u w:val="single"/>
        </w:rPr>
        <w:t>[808]</w:t>
      </w:r>
      <w:r>
        <w:rPr>
          <w:rFonts w:ascii="Geneva" w:hAnsi="Geneva"/>
          <w:color w:val="000000"/>
        </w:rPr>
        <w:fldChar w:fldCharType="end"/>
      </w:r>
      <w:bookmarkEnd w:id="875"/>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"And so, if you want strength, this is how you get it. Live in fellowship with Christ, walk in the Spirit, feed upon His Word, obey His Word, and then when the hour of trial comes, you will not be weak-kneed, you will not be vacillating, you will not be carried about like a leaf before the wind. You will have strength to stand, and you will be able to glorify God even in the fire."</w:t>
      </w:r>
      <w:bookmarkStart w:id="876" w:name="_ftnref809"/>
      <w:r>
        <w:rPr>
          <w:rFonts w:ascii="Geneva" w:hAnsi="Geneva"/>
          <w:color w:val="000000"/>
        </w:rPr>
        <w:fldChar w:fldCharType="begin"/>
      </w:r>
      <w:r>
        <w:rPr>
          <w:rFonts w:ascii="Geneva" w:hAnsi="Geneva"/>
          <w:color w:val="000000"/>
        </w:rPr>
        <w:instrText xml:space="preserve"> HYPERLINK "https://www.planobiblechapel.org/tcon/notes/html/nt/1corinthians/1corinthians.htm" \l "_ftn809" \o "" </w:instrText>
      </w:r>
      <w:r>
        <w:rPr>
          <w:rFonts w:ascii="Geneva" w:hAnsi="Geneva"/>
          <w:color w:val="000000"/>
        </w:rPr>
        <w:fldChar w:fldCharType="separate"/>
      </w:r>
      <w:r>
        <w:rPr>
          <w:rStyle w:val="FootnoteReference"/>
          <w:rFonts w:ascii="Geneva" w:hAnsi="Geneva"/>
          <w:color w:val="0000FF"/>
          <w:sz w:val="16"/>
          <w:szCs w:val="16"/>
          <w:u w:val="single"/>
        </w:rPr>
        <w:t>[809]</w:t>
      </w:r>
      <w:r>
        <w:rPr>
          <w:rFonts w:ascii="Geneva" w:hAnsi="Geneva"/>
          <w:color w:val="000000"/>
        </w:rPr>
        <w:fldChar w:fldCharType="end"/>
      </w:r>
      <w:bookmarkEnd w:id="876"/>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Above all, love should motivate and distinguish Paul's readers (ch</w:t>
      </w:r>
      <w:r w:rsidR="002C4548">
        <w:rPr>
          <w:rFonts w:ascii="Geneva" w:hAnsi="Geneva"/>
          <w:color w:val="000000"/>
        </w:rPr>
        <w:t xml:space="preserve">. </w:t>
      </w:r>
      <w:r w:rsidR="00BD5988">
        <w:rPr>
          <w:rFonts w:ascii="Geneva" w:hAnsi="Geneva"/>
          <w:color w:val="000000"/>
        </w:rPr>
        <w:t>1</w:t>
      </w:r>
      <w:r>
        <w:rPr>
          <w:rFonts w:ascii="Geneva" w:hAnsi="Geneva"/>
          <w:color w:val="000000"/>
        </w:rPr>
        <w:t>3). This was the greatest need of this church. Verses 13 and 14 summarize what Paul expected of his readers in all that he wrote in this letter.</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16:15-16    The Corinthians had a special problem with submission to authority, as we have seen. Many in the church wanted to do their own thing. Verses 16-18 would have encouraged them to appreciate some less flashy servants of the Lord.</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 xml:space="preserve">Stephanas and his household were Paul's first converts in the Roman province of Achaia, the province in which Corinth stood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16). They had given themselves unselfishly to serving the Corinthians. They were probably loyal to Paul. Paul urged his readers to appreciate Stephanas and the members of his household for their ministry, and not to ignore them, but to submit humbly to them. They should treat others such as these believers with similar honor. Service, not status, should be the basis for honor in the church.</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16:17-18    Stephanas had recently visited Paul in Ephesus with two other Corinthian believers: Fortunatus and Achaicus. They may have brought with them the questions that Paul had answered in this letter as well as information about conditions in the church. Travelers carried all the mail except government business in the ancient biblical world.</w:t>
      </w:r>
      <w:bookmarkStart w:id="877" w:name="_ftnref810"/>
      <w:r>
        <w:rPr>
          <w:rFonts w:ascii="Geneva" w:hAnsi="Geneva"/>
          <w:color w:val="000000"/>
        </w:rPr>
        <w:fldChar w:fldCharType="begin"/>
      </w:r>
      <w:r>
        <w:rPr>
          <w:rFonts w:ascii="Geneva" w:hAnsi="Geneva"/>
          <w:color w:val="000000"/>
        </w:rPr>
        <w:instrText xml:space="preserve"> HYPERLINK "https://www.planobiblechapel.org/tcon/notes/html/nt/1corinthians/1corinthians.htm" \l "_ftn810" \o "" </w:instrText>
      </w:r>
      <w:r>
        <w:rPr>
          <w:rFonts w:ascii="Geneva" w:hAnsi="Geneva"/>
          <w:color w:val="000000"/>
        </w:rPr>
        <w:fldChar w:fldCharType="separate"/>
      </w:r>
      <w:r>
        <w:rPr>
          <w:rStyle w:val="FootnoteReference"/>
          <w:rFonts w:ascii="Geneva" w:hAnsi="Geneva"/>
          <w:color w:val="0000FF"/>
          <w:sz w:val="16"/>
          <w:szCs w:val="16"/>
          <w:u w:val="single"/>
        </w:rPr>
        <w:t>[810]</w:t>
      </w:r>
      <w:r>
        <w:rPr>
          <w:rFonts w:ascii="Geneva" w:hAnsi="Geneva"/>
          <w:color w:val="000000"/>
        </w:rPr>
        <w:fldChar w:fldCharType="end"/>
      </w:r>
      <w:bookmarkEnd w:id="877"/>
      <w:r>
        <w:rPr>
          <w:rFonts w:ascii="Geneva" w:hAnsi="Geneva"/>
          <w:color w:val="000000"/>
        </w:rPr>
        <w:t> These men had all given refreshing ministry to Paul, as they typically did in Corinth. Paul wanted the Corinthians to be sure to give them the honor that they deserved.</w:t>
      </w:r>
    </w:p>
    <w:p w:rsidR="00C833C1" w:rsidRDefault="00C833C1" w:rsidP="00107626">
      <w:pPr>
        <w:pStyle w:val="Heading3"/>
      </w:pPr>
      <w:bookmarkStart w:id="878" w:name="_Toc165579118"/>
      <w:r>
        <w:lastRenderedPageBreak/>
        <w:t>B.     Final greetings and benediction</w:t>
      </w:r>
      <w:r w:rsidR="00BD5988">
        <w:t xml:space="preserve"> 1 Cor 16:</w:t>
      </w:r>
      <w:r>
        <w:t>19-24</w:t>
      </w:r>
      <w:bookmarkEnd w:id="878"/>
    </w:p>
    <w:p w:rsidR="00C833C1" w:rsidRDefault="00C833C1" w:rsidP="00C833C1">
      <w:pPr>
        <w:pStyle w:val="quoteinnorm"/>
        <w:spacing w:before="0" w:beforeAutospacing="0" w:after="240" w:afterAutospacing="0"/>
        <w:ind w:left="720"/>
        <w:jc w:val="both"/>
        <w:textAlignment w:val="top"/>
        <w:rPr>
          <w:rFonts w:ascii="Geneva" w:hAnsi="Geneva"/>
          <w:color w:val="000000"/>
        </w:rPr>
      </w:pPr>
      <w:r>
        <w:rPr>
          <w:rFonts w:ascii="Geneva" w:hAnsi="Geneva"/>
          <w:color w:val="000000"/>
        </w:rPr>
        <w:t>"The letter now concludes with a series of standard (for Paul) greetings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9-22) and the grace-benediction (v</w:t>
      </w:r>
      <w:r w:rsidR="002C4548">
        <w:rPr>
          <w:rFonts w:ascii="Geneva" w:hAnsi="Geneva"/>
          <w:color w:val="000000"/>
        </w:rPr>
        <w:t xml:space="preserve">. </w:t>
      </w:r>
      <w:r w:rsidR="00BD5988">
        <w:rPr>
          <w:rFonts w:ascii="Geneva" w:hAnsi="Geneva"/>
          <w:color w:val="000000"/>
        </w:rPr>
        <w:t>2</w:t>
      </w:r>
      <w:r>
        <w:rPr>
          <w:rFonts w:ascii="Geneva" w:hAnsi="Geneva"/>
          <w:color w:val="000000"/>
        </w:rPr>
        <w:t>3). But Paul cannot quite give up the urgency of the letter, so he interrupts these two rather constant elements of his conclusions with one final word of warning to those who have been causing him grief, this time in the form of an extraordinary curse formula (v</w:t>
      </w:r>
      <w:r w:rsidR="002C4548">
        <w:rPr>
          <w:rFonts w:ascii="Geneva" w:hAnsi="Geneva"/>
          <w:color w:val="000000"/>
        </w:rPr>
        <w:t xml:space="preserve">. </w:t>
      </w:r>
      <w:r w:rsidR="00BD5988">
        <w:rPr>
          <w:rFonts w:ascii="Geneva" w:hAnsi="Geneva"/>
          <w:color w:val="000000"/>
        </w:rPr>
        <w:t>2</w:t>
      </w:r>
      <w:r>
        <w:rPr>
          <w:rFonts w:ascii="Geneva" w:hAnsi="Geneva"/>
          <w:color w:val="000000"/>
        </w:rPr>
        <w:t>2). The apparent harshness of this warning is matched by the equally unusual addition of a final word of affirmation of his love for them (v</w:t>
      </w:r>
      <w:r w:rsidR="002C4548">
        <w:rPr>
          <w:rFonts w:ascii="Geneva" w:hAnsi="Geneva"/>
          <w:color w:val="000000"/>
        </w:rPr>
        <w:t xml:space="preserve">. </w:t>
      </w:r>
      <w:r w:rsidR="00BD5988">
        <w:rPr>
          <w:rFonts w:ascii="Geneva" w:hAnsi="Geneva"/>
          <w:color w:val="000000"/>
        </w:rPr>
        <w:t>2</w:t>
      </w:r>
      <w:r>
        <w:rPr>
          <w:rFonts w:ascii="Geneva" w:hAnsi="Geneva"/>
          <w:color w:val="000000"/>
        </w:rPr>
        <w:t>4), found only here in his extant [surviving] letters. Thus even to the end the unique concerns that have forged this letter find their expression."</w:t>
      </w:r>
      <w:bookmarkStart w:id="879" w:name="_ftnref811"/>
      <w:r>
        <w:rPr>
          <w:rFonts w:ascii="Geneva" w:hAnsi="Geneva"/>
          <w:color w:val="000000"/>
        </w:rPr>
        <w:fldChar w:fldCharType="begin"/>
      </w:r>
      <w:r>
        <w:rPr>
          <w:rFonts w:ascii="Geneva" w:hAnsi="Geneva"/>
          <w:color w:val="000000"/>
        </w:rPr>
        <w:instrText xml:space="preserve"> HYPERLINK "https://www.planobiblechapel.org/tcon/notes/html/nt/1corinthians/1corinthians.htm" \l "_ftn811" \o "" </w:instrText>
      </w:r>
      <w:r>
        <w:rPr>
          <w:rFonts w:ascii="Geneva" w:hAnsi="Geneva"/>
          <w:color w:val="000000"/>
        </w:rPr>
        <w:fldChar w:fldCharType="separate"/>
      </w:r>
      <w:r>
        <w:rPr>
          <w:rStyle w:val="FootnoteReference"/>
          <w:rFonts w:ascii="Geneva" w:hAnsi="Geneva"/>
          <w:color w:val="0000FF"/>
          <w:sz w:val="16"/>
          <w:szCs w:val="16"/>
          <w:u w:val="single"/>
        </w:rPr>
        <w:t>[811]</w:t>
      </w:r>
      <w:r>
        <w:rPr>
          <w:rFonts w:ascii="Geneva" w:hAnsi="Geneva"/>
          <w:color w:val="000000"/>
        </w:rPr>
        <w:fldChar w:fldCharType="end"/>
      </w:r>
      <w:bookmarkEnd w:id="879"/>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16:19         Several churches in the Roman province of Asia had come into existence while Paul used its capital city, Ephesus, as his base of operations (Acts 19:10).</w:t>
      </w:r>
      <w:r>
        <w:rPr>
          <w:rStyle w:val="FootnoteReference"/>
          <w:rFonts w:ascii="Geneva" w:hAnsi="Geneva"/>
          <w:color w:val="000000"/>
          <w:sz w:val="16"/>
          <w:szCs w:val="16"/>
        </w:rPr>
        <w:t> </w:t>
      </w:r>
      <w:r>
        <w:rPr>
          <w:rFonts w:ascii="Geneva" w:hAnsi="Geneva"/>
          <w:color w:val="000000"/>
        </w:rPr>
        <w:t>References to "Asia" in the New Testament consistently refer to the Roman province of Asia, which lay in the west and southwest of the geographical region of Asia Minor (modern western Turkey).</w:t>
      </w:r>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The names of Aquila and Prisca (Priscilla) usually occur in the reverse order in the New Testament. Evidently their friends, of which Paul was one, felt free to use both orders. This suggests that they served the Lord as a harmonious team. They had lived in Corinth after leaving Rome (Acts 18:2), and it was apparently there that Paul had first met them. Later they had left Corinth to travel to Ephesus with Paul and had settled in that city (Acts 18:18-21). Their house in Ephesus then became a meeting place for the church (cf. Rom</w:t>
      </w:r>
      <w:r w:rsidR="002C4548">
        <w:rPr>
          <w:rFonts w:ascii="Geneva" w:hAnsi="Geneva"/>
          <w:color w:val="000000"/>
        </w:rPr>
        <w:t xml:space="preserve">. </w:t>
      </w:r>
      <w:r w:rsidR="00BD5988">
        <w:rPr>
          <w:rFonts w:ascii="Geneva" w:hAnsi="Geneva"/>
          <w:color w:val="000000"/>
        </w:rPr>
        <w:t>1</w:t>
      </w:r>
      <w:r>
        <w:rPr>
          <w:rFonts w:ascii="Geneva" w:hAnsi="Geneva"/>
          <w:color w:val="000000"/>
        </w:rPr>
        <w:t>6:5). Church buildings were unknown until the third century.</w:t>
      </w:r>
      <w:bookmarkStart w:id="880" w:name="_ftnref812"/>
      <w:r>
        <w:rPr>
          <w:rFonts w:ascii="Geneva" w:hAnsi="Geneva"/>
          <w:color w:val="000000"/>
        </w:rPr>
        <w:fldChar w:fldCharType="begin"/>
      </w:r>
      <w:r>
        <w:rPr>
          <w:rFonts w:ascii="Geneva" w:hAnsi="Geneva"/>
          <w:color w:val="000000"/>
        </w:rPr>
        <w:instrText xml:space="preserve"> HYPERLINK "https://www.planobiblechapel.org/tcon/notes/html/nt/1corinthians/1corinthians.htm" \l "_ftn812" \o "" </w:instrText>
      </w:r>
      <w:r>
        <w:rPr>
          <w:rFonts w:ascii="Geneva" w:hAnsi="Geneva"/>
          <w:color w:val="000000"/>
        </w:rPr>
        <w:fldChar w:fldCharType="separate"/>
      </w:r>
      <w:r>
        <w:rPr>
          <w:rStyle w:val="FootnoteReference"/>
          <w:rFonts w:ascii="Geneva" w:hAnsi="Geneva"/>
          <w:color w:val="0000FF"/>
          <w:sz w:val="16"/>
          <w:szCs w:val="16"/>
          <w:u w:val="single"/>
        </w:rPr>
        <w:t>[812]</w:t>
      </w:r>
      <w:r>
        <w:rPr>
          <w:rFonts w:ascii="Geneva" w:hAnsi="Geneva"/>
          <w:color w:val="000000"/>
        </w:rPr>
        <w:fldChar w:fldCharType="end"/>
      </w:r>
      <w:bookmarkEnd w:id="880"/>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16:20         The holy kiss—holy because saints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2) exchanged it—was a common practice among believers, and it still is today in some parts of the world.</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"The holy kiss (cf</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3:12; Rom</w:t>
      </w:r>
      <w:r w:rsidR="002C4548">
        <w:rPr>
          <w:rFonts w:ascii="Geneva" w:hAnsi="Geneva"/>
          <w:color w:val="000000"/>
        </w:rPr>
        <w:t xml:space="preserve">. </w:t>
      </w:r>
      <w:r w:rsidR="00BD5988">
        <w:rPr>
          <w:rFonts w:ascii="Geneva" w:hAnsi="Geneva"/>
          <w:color w:val="000000"/>
        </w:rPr>
        <w:t>1</w:t>
      </w:r>
      <w:r>
        <w:rPr>
          <w:rFonts w:ascii="Geneva" w:hAnsi="Geneva"/>
          <w:color w:val="000000"/>
        </w:rPr>
        <w:t>6:16; 1 Thes</w:t>
      </w:r>
      <w:r w:rsidR="002C4548">
        <w:rPr>
          <w:rFonts w:ascii="Geneva" w:hAnsi="Geneva"/>
          <w:color w:val="000000"/>
        </w:rPr>
        <w:t xml:space="preserve">. </w:t>
      </w:r>
      <w:r w:rsidR="00BD5988">
        <w:rPr>
          <w:rFonts w:ascii="Geneva" w:hAnsi="Geneva"/>
          <w:color w:val="000000"/>
        </w:rPr>
        <w:t>5</w:t>
      </w:r>
      <w:r>
        <w:rPr>
          <w:rFonts w:ascii="Geneva" w:hAnsi="Geneva"/>
          <w:color w:val="000000"/>
        </w:rPr>
        <w:t>:25 [</w:t>
      </w:r>
      <w:r>
        <w:rPr>
          <w:rFonts w:ascii="Geneva" w:hAnsi="Geneva"/>
          <w:i/>
          <w:iCs/>
          <w:color w:val="000000"/>
        </w:rPr>
        <w:t>sic</w:t>
      </w:r>
      <w:r>
        <w:rPr>
          <w:rFonts w:ascii="Geneva" w:hAnsi="Geneva"/>
          <w:color w:val="000000"/>
        </w:rPr>
        <w:t>, 26]; 1 Peter 5:14) was primarily a symbolic expression of the love, forgiveness, and unity which should exist among Christians. As such, it became associated with the celebration of the Lord's Supper as a prelude to its observance (cf. Justin </w:t>
      </w:r>
      <w:r>
        <w:rPr>
          <w:rFonts w:ascii="Geneva" w:hAnsi="Geneva"/>
          <w:i/>
          <w:iCs/>
          <w:color w:val="000000"/>
        </w:rPr>
        <w:t>Apology</w:t>
      </w:r>
      <w:r>
        <w:rPr>
          <w:rFonts w:ascii="Geneva" w:hAnsi="Geneva"/>
          <w:color w:val="000000"/>
        </w:rPr>
        <w:t> 1</w:t>
      </w:r>
      <w:r w:rsidR="002C4548">
        <w:rPr>
          <w:rFonts w:ascii="Geneva" w:hAnsi="Geneva"/>
          <w:color w:val="000000"/>
        </w:rPr>
        <w:t xml:space="preserve">. </w:t>
      </w:r>
      <w:r w:rsidR="00BD5988">
        <w:rPr>
          <w:rFonts w:ascii="Geneva" w:hAnsi="Geneva"/>
          <w:color w:val="000000"/>
        </w:rPr>
        <w:t>6</w:t>
      </w:r>
      <w:r>
        <w:rPr>
          <w:rFonts w:ascii="Geneva" w:hAnsi="Geneva"/>
          <w:color w:val="000000"/>
        </w:rPr>
        <w:t>5</w:t>
      </w:r>
      <w:r w:rsidR="002C4548">
        <w:rPr>
          <w:rFonts w:ascii="Geneva" w:hAnsi="Geneva"/>
          <w:color w:val="000000"/>
        </w:rPr>
        <w:t xml:space="preserve">. </w:t>
      </w:r>
      <w:r w:rsidR="00BD5988">
        <w:rPr>
          <w:rFonts w:ascii="Geneva" w:hAnsi="Geneva"/>
          <w:color w:val="000000"/>
        </w:rPr>
        <w:t>2</w:t>
      </w:r>
      <w:r>
        <w:rPr>
          <w:rFonts w:ascii="Geneva" w:hAnsi="Geneva"/>
          <w:color w:val="000000"/>
        </w:rPr>
        <w:t>). It was a mark of the familial bond which united believers. There is no indication that it was restricted to one's own sex in the New Testament era (cf. Luke 7:37, 45). The suggestion to separate the sexes for the exchange of the kiss arose in the late second century due to concern about criticism from non-Christians and the danger of erotic abuse (cf. Athenagorus </w:t>
      </w:r>
      <w:r>
        <w:rPr>
          <w:rFonts w:ascii="Geneva" w:hAnsi="Geneva"/>
          <w:i/>
          <w:iCs/>
          <w:color w:val="000000"/>
        </w:rPr>
        <w:t>Supplication</w:t>
      </w:r>
      <w:r>
        <w:rPr>
          <w:rFonts w:ascii="Geneva" w:hAnsi="Geneva"/>
          <w:color w:val="000000"/>
        </w:rPr>
        <w:t> 32; Clement of Alexandria </w:t>
      </w:r>
      <w:r>
        <w:rPr>
          <w:rFonts w:ascii="Geneva" w:hAnsi="Geneva"/>
          <w:i/>
          <w:iCs/>
          <w:color w:val="000000"/>
        </w:rPr>
        <w:t>Pedagogue</w:t>
      </w:r>
      <w:r>
        <w:rPr>
          <w:rFonts w:ascii="Geneva" w:hAnsi="Geneva"/>
          <w:color w:val="000000"/>
        </w:rPr>
        <w:t> 3</w:t>
      </w:r>
      <w:r w:rsidR="002C4548">
        <w:rPr>
          <w:rFonts w:ascii="Geneva" w:hAnsi="Geneva"/>
          <w:color w:val="000000"/>
        </w:rPr>
        <w:t xml:space="preserve">. </w:t>
      </w:r>
      <w:r w:rsidR="00BD5988">
        <w:rPr>
          <w:rFonts w:ascii="Geneva" w:hAnsi="Geneva"/>
          <w:color w:val="000000"/>
        </w:rPr>
        <w:t>8</w:t>
      </w:r>
      <w:r>
        <w:rPr>
          <w:rFonts w:ascii="Geneva" w:hAnsi="Geneva"/>
          <w:color w:val="000000"/>
        </w:rPr>
        <w:t>1</w:t>
      </w:r>
      <w:r w:rsidR="002C4548">
        <w:rPr>
          <w:rFonts w:ascii="Geneva" w:hAnsi="Geneva"/>
          <w:color w:val="000000"/>
        </w:rPr>
        <w:t xml:space="preserve">. </w:t>
      </w:r>
      <w:r w:rsidR="00BD5988">
        <w:rPr>
          <w:rFonts w:ascii="Geneva" w:hAnsi="Geneva"/>
          <w:color w:val="000000"/>
        </w:rPr>
        <w:t>2</w:t>
      </w:r>
      <w:r>
        <w:rPr>
          <w:rFonts w:ascii="Geneva" w:hAnsi="Geneva"/>
          <w:color w:val="000000"/>
        </w:rPr>
        <w:t>-4)."</w:t>
      </w:r>
      <w:bookmarkStart w:id="881" w:name="_ftnref813"/>
      <w:r>
        <w:rPr>
          <w:rFonts w:ascii="Geneva" w:hAnsi="Geneva"/>
          <w:color w:val="000000"/>
        </w:rPr>
        <w:fldChar w:fldCharType="begin"/>
      </w:r>
      <w:r>
        <w:rPr>
          <w:rFonts w:ascii="Geneva" w:hAnsi="Geneva"/>
          <w:color w:val="000000"/>
        </w:rPr>
        <w:instrText xml:space="preserve"> HYPERLINK "https://www.planobiblechapel.org/tcon/notes/html/nt/1corinthians/1corinthians.htm" \l "_ftn813" \o "" </w:instrText>
      </w:r>
      <w:r>
        <w:rPr>
          <w:rFonts w:ascii="Geneva" w:hAnsi="Geneva"/>
          <w:color w:val="000000"/>
        </w:rPr>
        <w:fldChar w:fldCharType="separate"/>
      </w:r>
      <w:r>
        <w:rPr>
          <w:rStyle w:val="FootnoteReference"/>
          <w:rFonts w:ascii="Geneva" w:hAnsi="Geneva"/>
          <w:color w:val="0000FF"/>
          <w:sz w:val="16"/>
          <w:szCs w:val="16"/>
          <w:u w:val="single"/>
        </w:rPr>
        <w:t>[813]</w:t>
      </w:r>
      <w:r>
        <w:rPr>
          <w:rFonts w:ascii="Geneva" w:hAnsi="Geneva"/>
          <w:color w:val="000000"/>
        </w:rPr>
        <w:fldChar w:fldCharType="end"/>
      </w:r>
      <w:bookmarkEnd w:id="881"/>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16:21         Paul customarily dictated his letters and an assistant wrote them down (cf. Rom</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6:22). However he usually added a word of greeting at the end in his </w:t>
      </w:r>
      <w:r>
        <w:rPr>
          <w:rFonts w:ascii="Geneva" w:hAnsi="Geneva"/>
          <w:color w:val="000000"/>
        </w:rPr>
        <w:lastRenderedPageBreak/>
        <w:t>own hand that authenticated his epistles as coming from him (cf. Gal</w:t>
      </w:r>
      <w:r w:rsidR="002C4548">
        <w:rPr>
          <w:rFonts w:ascii="Geneva" w:hAnsi="Geneva"/>
          <w:color w:val="000000"/>
        </w:rPr>
        <w:t xml:space="preserve">. </w:t>
      </w:r>
      <w:r w:rsidR="00BD5988">
        <w:rPr>
          <w:rFonts w:ascii="Geneva" w:hAnsi="Geneva"/>
          <w:color w:val="000000"/>
        </w:rPr>
        <w:t>6</w:t>
      </w:r>
      <w:r>
        <w:rPr>
          <w:rFonts w:ascii="Geneva" w:hAnsi="Geneva"/>
          <w:color w:val="000000"/>
        </w:rPr>
        <w:t>:11; Col</w:t>
      </w:r>
      <w:r w:rsidR="002C4548">
        <w:rPr>
          <w:rFonts w:ascii="Geneva" w:hAnsi="Geneva"/>
          <w:color w:val="000000"/>
        </w:rPr>
        <w:t xml:space="preserve">. </w:t>
      </w:r>
      <w:r w:rsidR="00BD5988">
        <w:rPr>
          <w:rFonts w:ascii="Geneva" w:hAnsi="Geneva"/>
          <w:color w:val="000000"/>
        </w:rPr>
        <w:t>4</w:t>
      </w:r>
      <w:r>
        <w:rPr>
          <w:rFonts w:ascii="Geneva" w:hAnsi="Geneva"/>
          <w:color w:val="000000"/>
        </w:rPr>
        <w:t>:18; 2 Thess</w:t>
      </w:r>
      <w:r w:rsidR="002C4548">
        <w:rPr>
          <w:rFonts w:ascii="Geneva" w:hAnsi="Geneva"/>
          <w:color w:val="000000"/>
        </w:rPr>
        <w:t xml:space="preserve">. </w:t>
      </w:r>
      <w:r w:rsidR="00BD5988">
        <w:rPr>
          <w:rFonts w:ascii="Geneva" w:hAnsi="Geneva"/>
          <w:color w:val="000000"/>
        </w:rPr>
        <w:t>3</w:t>
      </w:r>
      <w:r>
        <w:rPr>
          <w:rFonts w:ascii="Geneva" w:hAnsi="Geneva"/>
          <w:color w:val="000000"/>
        </w:rPr>
        <w:t>:17). All of what follows is probably what he added.</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16:22         Normally Paul used the Greek word </w:t>
      </w:r>
      <w:r>
        <w:rPr>
          <w:rFonts w:ascii="Geneva" w:hAnsi="Geneva"/>
          <w:i/>
          <w:iCs/>
          <w:color w:val="000000"/>
        </w:rPr>
        <w:t>agape</w:t>
      </w:r>
      <w:r>
        <w:rPr>
          <w:rFonts w:ascii="Geneva" w:hAnsi="Geneva"/>
          <w:color w:val="000000"/>
        </w:rPr>
        <w:t> for "love" (except in Titus 3:15). Here he used </w:t>
      </w:r>
      <w:r>
        <w:rPr>
          <w:rFonts w:ascii="Geneva" w:hAnsi="Geneva"/>
          <w:i/>
          <w:iCs/>
          <w:color w:val="000000"/>
        </w:rPr>
        <w:t>phileo</w:t>
      </w:r>
      <w:r>
        <w:rPr>
          <w:rFonts w:ascii="Geneva" w:hAnsi="Geneva"/>
          <w:color w:val="000000"/>
        </w:rPr>
        <w:t>. Consequently this may have been a saying that believers used in the congregational worship of the churches. "Maranatha" is an Aramaic expression meaning "Our Lord, come." Probably Paul did not translate it into Greek because believers commonly spoke it in Aramaic in the services of the early church (cf. Rev</w:t>
      </w:r>
      <w:r w:rsidR="002C4548">
        <w:rPr>
          <w:rFonts w:ascii="Geneva" w:hAnsi="Geneva"/>
          <w:color w:val="000000"/>
        </w:rPr>
        <w:t xml:space="preserve">. </w:t>
      </w:r>
      <w:r w:rsidR="00BD5988">
        <w:rPr>
          <w:rFonts w:ascii="Geneva" w:hAnsi="Geneva"/>
          <w:color w:val="000000"/>
        </w:rPr>
        <w:t>2</w:t>
      </w:r>
      <w:r>
        <w:rPr>
          <w:rFonts w:ascii="Geneva" w:hAnsi="Geneva"/>
          <w:color w:val="000000"/>
        </w:rPr>
        <w:t>2:20). Since it was Aramaic the word probably originated in the land of Israel where people spoke that language. They likely exported it to the Greek-speaking congregations that retained its form.</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is strange to meet with an Aramaic phrase in a Greek letter to a Greek Church. The explanation is that that phrase had become a watchword and a password. It summed up the vital hope of the early Church, and Christians whispered it to each other, identified each other by it, in a language which the heathen could not understand."</w:t>
      </w:r>
      <w:bookmarkStart w:id="882" w:name="_ftnref814"/>
      <w:r>
        <w:rPr>
          <w:rFonts w:ascii="Geneva" w:hAnsi="Geneva"/>
          <w:color w:val="000000"/>
        </w:rPr>
        <w:fldChar w:fldCharType="begin"/>
      </w:r>
      <w:r>
        <w:rPr>
          <w:rFonts w:ascii="Geneva" w:hAnsi="Geneva"/>
          <w:color w:val="000000"/>
        </w:rPr>
        <w:instrText xml:space="preserve"> HYPERLINK "https://www.planobiblechapel.org/tcon/notes/html/nt/1corinthians/1corinthians.htm" \l "_ftn814" \o "" </w:instrText>
      </w:r>
      <w:r>
        <w:rPr>
          <w:rFonts w:ascii="Geneva" w:hAnsi="Geneva"/>
          <w:color w:val="000000"/>
        </w:rPr>
        <w:fldChar w:fldCharType="separate"/>
      </w:r>
      <w:r>
        <w:rPr>
          <w:rStyle w:val="FootnoteReference"/>
          <w:rFonts w:ascii="Geneva" w:hAnsi="Geneva"/>
          <w:color w:val="0000FF"/>
          <w:sz w:val="16"/>
          <w:szCs w:val="16"/>
          <w:u w:val="single"/>
        </w:rPr>
        <w:t>[814]</w:t>
      </w:r>
      <w:r>
        <w:rPr>
          <w:rFonts w:ascii="Geneva" w:hAnsi="Geneva"/>
          <w:color w:val="000000"/>
        </w:rPr>
        <w:fldChar w:fldCharType="end"/>
      </w:r>
      <w:bookmarkEnd w:id="882"/>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"It would appear, then, that the fixed usage of the term 'Maranatha' by the early Christians was a witness to their strong belief in the imminent return of Christ. If they knew that Christ could not return at any moment because of other events or a time period that had to transpire first [i.e., the Tribulation], why did they petition Him in a way that implied that He could come at any moment?"</w:t>
      </w:r>
      <w:bookmarkStart w:id="883" w:name="_ftnref815"/>
      <w:r>
        <w:rPr>
          <w:rFonts w:ascii="Geneva" w:hAnsi="Geneva"/>
          <w:color w:val="000000"/>
        </w:rPr>
        <w:fldChar w:fldCharType="begin"/>
      </w:r>
      <w:r>
        <w:rPr>
          <w:rFonts w:ascii="Geneva" w:hAnsi="Geneva"/>
          <w:color w:val="000000"/>
        </w:rPr>
        <w:instrText xml:space="preserve"> HYPERLINK "https://www.planobiblechapel.org/tcon/notes/html/nt/1corinthians/1corinthians.htm" \l "_ftn815" \o "" </w:instrText>
      </w:r>
      <w:r>
        <w:rPr>
          <w:rFonts w:ascii="Geneva" w:hAnsi="Geneva"/>
          <w:color w:val="000000"/>
        </w:rPr>
        <w:fldChar w:fldCharType="separate"/>
      </w:r>
      <w:r>
        <w:rPr>
          <w:rStyle w:val="FootnoteReference"/>
          <w:rFonts w:ascii="Geneva" w:hAnsi="Geneva"/>
          <w:color w:val="0000FF"/>
          <w:sz w:val="16"/>
          <w:szCs w:val="16"/>
          <w:u w:val="single"/>
        </w:rPr>
        <w:t>[815]</w:t>
      </w:r>
      <w:r>
        <w:rPr>
          <w:rFonts w:ascii="Geneva" w:hAnsi="Geneva"/>
          <w:color w:val="000000"/>
        </w:rPr>
        <w:fldChar w:fldCharType="end"/>
      </w:r>
      <w:bookmarkEnd w:id="883"/>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"Maranatha" can also mean "Come, Lord," or "The Lord is coming."</w:t>
      </w:r>
    </w:p>
    <w:p w:rsidR="00C833C1" w:rsidRDefault="00C833C1" w:rsidP="00C833C1">
      <w:pPr>
        <w:pStyle w:val="refcom"/>
        <w:spacing w:before="0" w:beforeAutospacing="0" w:after="240" w:afterAutospacing="0"/>
        <w:ind w:left="1440" w:hanging="1440"/>
        <w:jc w:val="both"/>
        <w:textAlignment w:val="top"/>
        <w:rPr>
          <w:rFonts w:ascii="Geneva" w:hAnsi="Geneva"/>
          <w:color w:val="000000"/>
        </w:rPr>
      </w:pPr>
      <w:r>
        <w:rPr>
          <w:rFonts w:ascii="Geneva" w:hAnsi="Geneva"/>
          <w:color w:val="000000"/>
        </w:rPr>
        <w:t xml:space="preserve">16:23-24    Paul concluded this strong but loving epistle with a prayerful benediction of God's grace. Note that this letter also began "Grace to you" </w:t>
      </w:r>
      <w:r w:rsidR="00482CFD">
        <w:rPr>
          <w:rFonts w:ascii="Geneva" w:hAnsi="Geneva"/>
          <w:color w:val="000000"/>
        </w:rPr>
        <w:t xml:space="preserve">(1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sidR="00482CFD">
        <w:rPr>
          <w:rFonts w:ascii="Geneva" w:hAnsi="Geneva"/>
          <w:color w:val="000000"/>
        </w:rPr>
        <w:t>:</w:t>
      </w:r>
      <w:r>
        <w:rPr>
          <w:rFonts w:ascii="Geneva" w:hAnsi="Geneva"/>
          <w:color w:val="000000"/>
        </w:rPr>
        <w:t>3).</w:t>
      </w:r>
    </w:p>
    <w:p w:rsidR="00C833C1" w:rsidRDefault="00C833C1" w:rsidP="00C833C1">
      <w:pPr>
        <w:pStyle w:val="quoteincom"/>
        <w:spacing w:before="0" w:beforeAutospacing="0" w:after="240" w:afterAutospacing="0"/>
        <w:ind w:left="2160"/>
        <w:jc w:val="both"/>
        <w:textAlignment w:val="top"/>
        <w:rPr>
          <w:rFonts w:ascii="Geneva" w:hAnsi="Geneva"/>
          <w:color w:val="000000"/>
        </w:rPr>
      </w:pPr>
      <w:r>
        <w:rPr>
          <w:rFonts w:ascii="Geneva" w:hAnsi="Geneva"/>
          <w:color w:val="000000"/>
        </w:rPr>
        <w:t>"Grace is the beginning and the end of the Chrstian [</w:t>
      </w:r>
      <w:r>
        <w:rPr>
          <w:rFonts w:ascii="Geneva" w:hAnsi="Geneva"/>
          <w:i/>
          <w:iCs/>
          <w:color w:val="000000"/>
        </w:rPr>
        <w:t>sic</w:t>
      </w:r>
      <w:r>
        <w:rPr>
          <w:rFonts w:ascii="Geneva" w:hAnsi="Geneva"/>
          <w:color w:val="000000"/>
        </w:rPr>
        <w:t>] gospel; it is the single word that most fully expresses what God has done and will do for his people in Christ Jesus."</w:t>
      </w:r>
      <w:bookmarkStart w:id="884" w:name="_ftnref816"/>
      <w:r>
        <w:rPr>
          <w:rFonts w:ascii="Geneva" w:hAnsi="Geneva"/>
          <w:color w:val="000000"/>
        </w:rPr>
        <w:fldChar w:fldCharType="begin"/>
      </w:r>
      <w:r>
        <w:rPr>
          <w:rFonts w:ascii="Geneva" w:hAnsi="Geneva"/>
          <w:color w:val="000000"/>
        </w:rPr>
        <w:instrText xml:space="preserve"> HYPERLINK "https://www.planobiblechapel.org/tcon/notes/html/nt/1corinthians/1corinthians.htm" \l "_ftn816" \o "" </w:instrText>
      </w:r>
      <w:r>
        <w:rPr>
          <w:rFonts w:ascii="Geneva" w:hAnsi="Geneva"/>
          <w:color w:val="000000"/>
        </w:rPr>
        <w:fldChar w:fldCharType="separate"/>
      </w:r>
      <w:r>
        <w:rPr>
          <w:rStyle w:val="FootnoteReference"/>
          <w:rFonts w:ascii="Geneva" w:hAnsi="Geneva"/>
          <w:color w:val="0000FF"/>
          <w:sz w:val="16"/>
          <w:szCs w:val="16"/>
          <w:u w:val="single"/>
        </w:rPr>
        <w:t>[816]</w:t>
      </w:r>
      <w:r>
        <w:rPr>
          <w:rFonts w:ascii="Geneva" w:hAnsi="Geneva"/>
          <w:color w:val="000000"/>
        </w:rPr>
        <w:fldChar w:fldCharType="end"/>
      </w:r>
      <w:bookmarkEnd w:id="884"/>
    </w:p>
    <w:p w:rsidR="00C833C1" w:rsidRDefault="00C833C1" w:rsidP="00C833C1">
      <w:pPr>
        <w:pStyle w:val="com"/>
        <w:spacing w:before="0" w:beforeAutospacing="0" w:after="240" w:afterAutospacing="0"/>
        <w:ind w:left="1440"/>
        <w:jc w:val="both"/>
        <w:textAlignment w:val="top"/>
        <w:rPr>
          <w:rFonts w:ascii="Geneva" w:hAnsi="Geneva"/>
          <w:color w:val="000000"/>
        </w:rPr>
      </w:pPr>
      <w:r>
        <w:rPr>
          <w:rFonts w:ascii="Geneva" w:hAnsi="Geneva"/>
          <w:color w:val="000000"/>
        </w:rPr>
        <w:t>Paul also added assurance of his own love for all the believers in Corinth, not just those who supported him.</w:t>
      </w:r>
    </w:p>
    <w:p w:rsidR="00107626" w:rsidRDefault="00107626">
      <w:pPr>
        <w:rPr>
          <w:rFonts w:ascii="Geneva" w:eastAsia="Times New Roman" w:hAnsi="Geneva" w:cs="Times New Roman"/>
          <w:color w:val="000000"/>
          <w:sz w:val="36"/>
          <w:szCs w:val="36"/>
        </w:rPr>
      </w:pPr>
      <w:r>
        <w:rPr>
          <w:rFonts w:ascii="Geneva" w:hAnsi="Geneva"/>
          <w:color w:val="000000"/>
          <w:sz w:val="36"/>
          <w:szCs w:val="36"/>
        </w:rPr>
        <w:br w:type="page"/>
      </w:r>
    </w:p>
    <w:p w:rsidR="00C833C1" w:rsidRDefault="00C833C1" w:rsidP="00107626">
      <w:pPr>
        <w:pStyle w:val="Heading1"/>
      </w:pPr>
      <w:bookmarkStart w:id="885" w:name="_Toc165579119"/>
      <w:r>
        <w:lastRenderedPageBreak/>
        <w:t>Appendix 1</w:t>
      </w:r>
      <w:bookmarkEnd w:id="885"/>
    </w:p>
    <w:p w:rsidR="00C833C1" w:rsidRDefault="00C833C1" w:rsidP="00C833C1">
      <w:pPr>
        <w:pStyle w:val="title1"/>
        <w:spacing w:before="0" w:beforeAutospacing="0" w:after="0" w:afterAutospacing="0"/>
        <w:jc w:val="center"/>
        <w:textAlignment w:val="top"/>
        <w:rPr>
          <w:rFonts w:ascii="Geneva" w:hAnsi="Geneva"/>
          <w:color w:val="000000"/>
          <w:sz w:val="36"/>
          <w:szCs w:val="36"/>
        </w:rPr>
      </w:pPr>
      <w:r>
        <w:rPr>
          <w:rFonts w:ascii="Geneva" w:hAnsi="Geneva"/>
          <w:color w:val="000000"/>
          <w:sz w:val="36"/>
          <w:szCs w:val="36"/>
        </w:rPr>
        <w:t>What ends a marriage in God's sight?</w:t>
      </w:r>
    </w:p>
    <w:p w:rsidR="00C833C1" w:rsidRDefault="00C833C1" w:rsidP="00C833C1">
      <w:pPr>
        <w:pStyle w:val="title4"/>
        <w:spacing w:before="0" w:beforeAutospacing="0" w:after="240" w:afterAutospacing="0"/>
        <w:jc w:val="center"/>
        <w:textAlignment w:val="top"/>
        <w:rPr>
          <w:rFonts w:ascii="Geneva" w:hAnsi="Geneva"/>
          <w:b/>
          <w:bCs/>
          <w:color w:val="000000"/>
          <w:spacing w:val="20"/>
        </w:rPr>
      </w:pPr>
      <w:r>
        <w:rPr>
          <w:rFonts w:ascii="Geneva" w:hAnsi="Geneva"/>
          <w:b/>
          <w:bCs/>
          <w:color w:val="000000"/>
          <w:spacing w:val="20"/>
        </w:rPr>
        <w:t>Jesus' teaching</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Matthew 5:27-32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Adultery is a sin. v</w:t>
      </w:r>
      <w:r w:rsidR="002C4548">
        <w:rPr>
          <w:rFonts w:ascii="Geneva" w:hAnsi="Geneva"/>
          <w:color w:val="000000"/>
        </w:rPr>
        <w:t xml:space="preserve">. </w:t>
      </w:r>
      <w:r w:rsidR="00BD5988">
        <w:rPr>
          <w:rFonts w:ascii="Geneva" w:hAnsi="Geneva"/>
          <w:color w:val="000000"/>
        </w:rPr>
        <w:t>2</w:t>
      </w:r>
      <w:r>
        <w:rPr>
          <w:rFonts w:ascii="Geneva" w:hAnsi="Geneva"/>
          <w:color w:val="000000"/>
        </w:rPr>
        <w:t>7 (Exod</w:t>
      </w:r>
      <w:r w:rsidR="002C4548">
        <w:rPr>
          <w:rFonts w:ascii="Geneva" w:hAnsi="Geneva"/>
          <w:color w:val="000000"/>
        </w:rPr>
        <w:t xml:space="preserve">. </w:t>
      </w:r>
      <w:r w:rsidR="00BD5988">
        <w:rPr>
          <w:rFonts w:ascii="Geneva" w:hAnsi="Geneva"/>
          <w:color w:val="000000"/>
        </w:rPr>
        <w:t>2</w:t>
      </w:r>
      <w:r>
        <w:rPr>
          <w:rFonts w:ascii="Geneva" w:hAnsi="Geneva"/>
          <w:color w:val="000000"/>
        </w:rPr>
        <w:t>0:14; Deut</w:t>
      </w:r>
      <w:r w:rsidR="002C4548">
        <w:rPr>
          <w:rFonts w:ascii="Geneva" w:hAnsi="Geneva"/>
          <w:color w:val="000000"/>
        </w:rPr>
        <w:t xml:space="preserve">. </w:t>
      </w:r>
      <w:r w:rsidR="00BD5988">
        <w:rPr>
          <w:rFonts w:ascii="Geneva" w:hAnsi="Geneva"/>
          <w:color w:val="000000"/>
        </w:rPr>
        <w:t>5</w:t>
      </w:r>
      <w:r>
        <w:rPr>
          <w:rFonts w:ascii="Geneva" w:hAnsi="Geneva"/>
          <w:color w:val="000000"/>
        </w:rPr>
        <w:t>:18)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1.      Lusting after someone sexually is a form of adultery, so it's sin.</w:t>
      </w:r>
      <w:r>
        <w:rPr>
          <w:rFonts w:ascii="Geneva" w:hAnsi="Geneva"/>
          <w:color w:val="000000"/>
        </w:rPr>
        <w:br/>
        <w:t>v</w:t>
      </w:r>
      <w:r w:rsidR="002C4548">
        <w:rPr>
          <w:rFonts w:ascii="Geneva" w:hAnsi="Geneva"/>
          <w:color w:val="000000"/>
        </w:rPr>
        <w:t xml:space="preserve">. </w:t>
      </w:r>
      <w:r w:rsidR="00BD5988">
        <w:rPr>
          <w:rFonts w:ascii="Geneva" w:hAnsi="Geneva"/>
          <w:color w:val="000000"/>
        </w:rPr>
        <w:t>2</w:t>
      </w:r>
      <w:r>
        <w:rPr>
          <w:rFonts w:ascii="Geneva" w:hAnsi="Geneva"/>
          <w:color w:val="000000"/>
        </w:rPr>
        <w:t>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2.      Therefore Jesus' disciples need to deal with sexual temptations seriously. vv</w:t>
      </w:r>
      <w:r w:rsidR="002C4548">
        <w:rPr>
          <w:rFonts w:ascii="Geneva" w:hAnsi="Geneva"/>
          <w:color w:val="000000"/>
        </w:rPr>
        <w:t xml:space="preserve">. </w:t>
      </w:r>
      <w:r w:rsidR="00BD5988">
        <w:rPr>
          <w:rFonts w:ascii="Geneva" w:hAnsi="Geneva"/>
          <w:color w:val="000000"/>
        </w:rPr>
        <w:t>2</w:t>
      </w:r>
      <w:r>
        <w:rPr>
          <w:rFonts w:ascii="Geneva" w:hAnsi="Geneva"/>
          <w:color w:val="000000"/>
        </w:rPr>
        <w:t>9-30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3.      Moses allowed the Israelites to divorce. v</w:t>
      </w:r>
      <w:r w:rsidR="002C4548">
        <w:rPr>
          <w:rFonts w:ascii="Geneva" w:hAnsi="Geneva"/>
          <w:color w:val="000000"/>
        </w:rPr>
        <w:t xml:space="preserve">. </w:t>
      </w:r>
      <w:r w:rsidR="00BD5988">
        <w:rPr>
          <w:rFonts w:ascii="Geneva" w:hAnsi="Geneva"/>
          <w:color w:val="000000"/>
        </w:rPr>
        <w:t>3</w:t>
      </w:r>
      <w:r>
        <w:rPr>
          <w:rFonts w:ascii="Geneva" w:hAnsi="Geneva"/>
          <w:color w:val="000000"/>
        </w:rPr>
        <w:t>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4.      People who divorce and then remarry someone else commit adultery. v</w:t>
      </w:r>
      <w:r w:rsidR="002C4548">
        <w:rPr>
          <w:rFonts w:ascii="Geneva" w:hAnsi="Geneva"/>
          <w:color w:val="000000"/>
        </w:rPr>
        <w:t xml:space="preserve">. </w:t>
      </w:r>
      <w:r w:rsidR="00BD5988">
        <w:rPr>
          <w:rFonts w:ascii="Geneva" w:hAnsi="Geneva"/>
          <w:color w:val="000000"/>
        </w:rPr>
        <w:t>3</w:t>
      </w:r>
      <w:r>
        <w:rPr>
          <w:rFonts w:ascii="Geneva" w:hAnsi="Geneva"/>
          <w:color w:val="000000"/>
        </w:rPr>
        <w:t>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5.      But remarriage by the innocent party in a divorce does not result in adultery if the guilty party was sexually unfaithful. v</w:t>
      </w:r>
      <w:r w:rsidR="002C4548">
        <w:rPr>
          <w:rFonts w:ascii="Geneva" w:hAnsi="Geneva"/>
          <w:color w:val="000000"/>
        </w:rPr>
        <w:t xml:space="preserve">. </w:t>
      </w:r>
      <w:r w:rsidR="00BD5988">
        <w:rPr>
          <w:rFonts w:ascii="Geneva" w:hAnsi="Geneva"/>
          <w:color w:val="000000"/>
        </w:rPr>
        <w:t>3</w:t>
      </w:r>
      <w:r>
        <w:rPr>
          <w:rFonts w:ascii="Geneva" w:hAnsi="Geneva"/>
          <w:color w:val="000000"/>
        </w:rPr>
        <w:t>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6.      (Marital unfaithfulness, Gr. </w:t>
      </w:r>
      <w:r>
        <w:rPr>
          <w:rFonts w:ascii="Geneva" w:hAnsi="Geneva"/>
          <w:i/>
          <w:iCs/>
          <w:color w:val="000000"/>
        </w:rPr>
        <w:t>pornea</w:t>
      </w:r>
      <w:r>
        <w:rPr>
          <w:rFonts w:ascii="Geneva" w:hAnsi="Geneva"/>
          <w:color w:val="000000"/>
        </w:rPr>
        <w:t>, means having sexual intercourse with anyone other than one's spouse.)</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7.      Summary: Divorce is permissible, but it is never God's best (Mal</w:t>
      </w:r>
      <w:r w:rsidR="002C4548">
        <w:rPr>
          <w:rFonts w:ascii="Geneva" w:hAnsi="Geneva"/>
          <w:color w:val="000000"/>
        </w:rPr>
        <w:t xml:space="preserve">. </w:t>
      </w:r>
      <w:r w:rsidR="00BD5988">
        <w:rPr>
          <w:rFonts w:ascii="Geneva" w:hAnsi="Geneva"/>
          <w:color w:val="000000"/>
        </w:rPr>
        <w:t>2</w:t>
      </w:r>
      <w:r>
        <w:rPr>
          <w:rFonts w:ascii="Geneva" w:hAnsi="Geneva"/>
          <w:color w:val="000000"/>
        </w:rPr>
        <w:t>:16).</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Matthew 19:9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(Same as points 5-7 above.)</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Mark 10:11-12; Luke 16:18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(Same as point 5 above.)</w:t>
      </w:r>
    </w:p>
    <w:p w:rsidR="00C833C1" w:rsidRDefault="00C833C1" w:rsidP="00C833C1">
      <w:pPr>
        <w:pStyle w:val="title4"/>
        <w:spacing w:before="0" w:beforeAutospacing="0" w:after="240" w:afterAutospacing="0"/>
        <w:jc w:val="center"/>
        <w:textAlignment w:val="top"/>
        <w:rPr>
          <w:rFonts w:ascii="Geneva" w:hAnsi="Geneva"/>
          <w:b/>
          <w:bCs/>
          <w:color w:val="000000"/>
          <w:spacing w:val="20"/>
        </w:rPr>
      </w:pPr>
      <w:r>
        <w:rPr>
          <w:rFonts w:ascii="Geneva" w:hAnsi="Geneva"/>
          <w:b/>
          <w:bCs/>
          <w:color w:val="000000"/>
          <w:spacing w:val="20"/>
        </w:rPr>
        <w:t>Paul's teaching</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1 Cor</w:t>
      </w:r>
      <w:r w:rsidR="002C4548">
        <w:rPr>
          <w:rFonts w:ascii="Geneva" w:hAnsi="Geneva"/>
          <w:b/>
          <w:bCs/>
          <w:color w:val="000000"/>
        </w:rPr>
        <w:t xml:space="preserve">. </w:t>
      </w:r>
      <w:r w:rsidR="00BD5988">
        <w:rPr>
          <w:rFonts w:ascii="Geneva" w:hAnsi="Geneva"/>
          <w:b/>
          <w:bCs/>
          <w:color w:val="000000"/>
        </w:rPr>
        <w:t>7</w:t>
      </w:r>
      <w:r>
        <w:rPr>
          <w:rFonts w:ascii="Geneva" w:hAnsi="Geneva"/>
          <w:b/>
          <w:bCs/>
          <w:color w:val="000000"/>
        </w:rPr>
        <w:t>:11-16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1.      Christians who divorce have two options: remain unmarried or be reconciled.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1-12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2.      Christians who are married to non-Christians should not initiate a divorce. v</w:t>
      </w:r>
      <w:r w:rsidR="002C4548">
        <w:rPr>
          <w:rFonts w:ascii="Geneva" w:hAnsi="Geneva"/>
          <w:color w:val="000000"/>
        </w:rPr>
        <w:t xml:space="preserve">. </w:t>
      </w:r>
      <w:r w:rsidR="00BD5988">
        <w:rPr>
          <w:rFonts w:ascii="Geneva" w:hAnsi="Geneva"/>
          <w:color w:val="000000"/>
        </w:rPr>
        <w:t>1</w:t>
      </w:r>
      <w:r>
        <w:rPr>
          <w:rFonts w:ascii="Geneva" w:hAnsi="Geneva"/>
          <w:color w:val="000000"/>
        </w:rPr>
        <w:t>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3.      Christians who are married to non-Christians should not refuse to grant a divorce if their mate insists on getting one. </w:t>
      </w:r>
      <w:r w:rsidR="00BD5988">
        <w:rPr>
          <w:rFonts w:ascii="Geneva" w:hAnsi="Geneva"/>
          <w:color w:val="000000"/>
        </w:rPr>
        <w:t>vv. 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4-16</w:t>
      </w:r>
    </w:p>
    <w:p w:rsidR="00C833C1" w:rsidRDefault="00C833C1" w:rsidP="00C833C1">
      <w:pPr>
        <w:pStyle w:val="heading41"/>
        <w:spacing w:before="0" w:beforeAutospacing="0" w:after="240" w:afterAutospacing="0"/>
        <w:jc w:val="both"/>
        <w:textAlignment w:val="top"/>
        <w:rPr>
          <w:rFonts w:ascii="Geneva" w:hAnsi="Geneva"/>
          <w:b/>
          <w:bCs/>
          <w:color w:val="000000"/>
        </w:rPr>
      </w:pPr>
      <w:r>
        <w:rPr>
          <w:rFonts w:ascii="Geneva" w:hAnsi="Geneva"/>
          <w:b/>
          <w:bCs/>
          <w:color w:val="000000"/>
        </w:rPr>
        <w:t>1 Cor</w:t>
      </w:r>
      <w:r w:rsidR="002C4548">
        <w:rPr>
          <w:rFonts w:ascii="Geneva" w:hAnsi="Geneva"/>
          <w:b/>
          <w:bCs/>
          <w:color w:val="000000"/>
        </w:rPr>
        <w:t xml:space="preserve">. </w:t>
      </w:r>
      <w:r w:rsidR="00BD5988">
        <w:rPr>
          <w:rFonts w:ascii="Geneva" w:hAnsi="Geneva"/>
          <w:b/>
          <w:bCs/>
          <w:color w:val="000000"/>
        </w:rPr>
        <w:t>7</w:t>
      </w:r>
      <w:r>
        <w:rPr>
          <w:rFonts w:ascii="Geneva" w:hAnsi="Geneva"/>
          <w:b/>
          <w:bCs/>
          <w:color w:val="000000"/>
        </w:rPr>
        <w:t>:39-40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1.      Only death ends a marriage in God's sight (not adultery, marital unfaithfulness, or a divorce). v</w:t>
      </w:r>
      <w:r w:rsidR="002C4548">
        <w:rPr>
          <w:rFonts w:ascii="Geneva" w:hAnsi="Geneva"/>
          <w:color w:val="000000"/>
        </w:rPr>
        <w:t xml:space="preserve">. </w:t>
      </w:r>
      <w:r w:rsidR="00BD5988">
        <w:rPr>
          <w:rFonts w:ascii="Geneva" w:hAnsi="Geneva"/>
          <w:color w:val="000000"/>
        </w:rPr>
        <w:t>3</w:t>
      </w:r>
      <w:r>
        <w:rPr>
          <w:rFonts w:ascii="Geneva" w:hAnsi="Geneva"/>
          <w:color w:val="000000"/>
        </w:rPr>
        <w:t>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2.      Widows and widowers are free to remarry other Christians. v</w:t>
      </w:r>
      <w:r w:rsidR="002C4548">
        <w:rPr>
          <w:rFonts w:ascii="Geneva" w:hAnsi="Geneva"/>
          <w:color w:val="000000"/>
        </w:rPr>
        <w:t xml:space="preserve">. </w:t>
      </w:r>
      <w:r w:rsidR="00BD5988">
        <w:rPr>
          <w:rFonts w:ascii="Geneva" w:hAnsi="Geneva"/>
          <w:color w:val="000000"/>
        </w:rPr>
        <w:t>3</w:t>
      </w:r>
      <w:r>
        <w:rPr>
          <w:rFonts w:ascii="Geneva" w:hAnsi="Geneva"/>
          <w:color w:val="000000"/>
        </w:rPr>
        <w:t>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3.      But they may be happier if they remain unmarried. v</w:t>
      </w:r>
      <w:r w:rsidR="002C4548">
        <w:rPr>
          <w:rFonts w:ascii="Geneva" w:hAnsi="Geneva"/>
          <w:color w:val="000000"/>
        </w:rPr>
        <w:t xml:space="preserve">. </w:t>
      </w:r>
      <w:r w:rsidR="00BD5988">
        <w:rPr>
          <w:rFonts w:ascii="Geneva" w:hAnsi="Geneva"/>
          <w:color w:val="000000"/>
        </w:rPr>
        <w:t>4</w:t>
      </w:r>
      <w:r>
        <w:rPr>
          <w:rFonts w:ascii="Geneva" w:hAnsi="Geneva"/>
          <w:color w:val="000000"/>
        </w:rPr>
        <w:t>0</w:t>
      </w:r>
    </w:p>
    <w:p w:rsidR="00107626" w:rsidRDefault="00107626">
      <w:pPr>
        <w:rPr>
          <w:rFonts w:ascii="Geneva" w:eastAsia="Times New Roman" w:hAnsi="Geneva" w:cs="Times New Roman"/>
          <w:color w:val="000000"/>
          <w:sz w:val="36"/>
          <w:szCs w:val="36"/>
        </w:rPr>
      </w:pPr>
      <w:r>
        <w:rPr>
          <w:rFonts w:ascii="Geneva" w:hAnsi="Geneva"/>
          <w:color w:val="000000"/>
          <w:sz w:val="36"/>
          <w:szCs w:val="36"/>
        </w:rPr>
        <w:br w:type="page"/>
      </w:r>
    </w:p>
    <w:p w:rsidR="00C833C1" w:rsidRDefault="00C833C1" w:rsidP="00107626">
      <w:pPr>
        <w:pStyle w:val="Heading1"/>
      </w:pPr>
      <w:bookmarkStart w:id="886" w:name="_Toc165579120"/>
      <w:r>
        <w:lastRenderedPageBreak/>
        <w:t>Appendix 2</w:t>
      </w:r>
      <w:bookmarkEnd w:id="886"/>
    </w:p>
    <w:p w:rsidR="00C833C1" w:rsidRDefault="00C833C1" w:rsidP="00C833C1">
      <w:pPr>
        <w:pStyle w:val="title1"/>
        <w:spacing w:before="0" w:beforeAutospacing="0" w:after="0" w:afterAutospacing="0"/>
        <w:jc w:val="center"/>
        <w:textAlignment w:val="top"/>
        <w:rPr>
          <w:rFonts w:ascii="Geneva" w:hAnsi="Geneva"/>
          <w:color w:val="000000"/>
          <w:sz w:val="36"/>
          <w:szCs w:val="36"/>
        </w:rPr>
      </w:pPr>
      <w:r>
        <w:rPr>
          <w:rFonts w:ascii="Geneva" w:hAnsi="Geneva"/>
          <w:color w:val="000000"/>
          <w:sz w:val="36"/>
          <w:szCs w:val="36"/>
        </w:rPr>
        <w:t>Summary of my understanding of spiritual gifts</w:t>
      </w:r>
    </w:p>
    <w:p w:rsidR="00C833C1" w:rsidRDefault="00C833C1" w:rsidP="00C833C1">
      <w:pPr>
        <w:pStyle w:val="title1"/>
        <w:spacing w:before="0" w:beforeAutospacing="0" w:after="0" w:afterAutospacing="0"/>
        <w:jc w:val="center"/>
        <w:textAlignment w:val="top"/>
        <w:rPr>
          <w:rFonts w:ascii="Geneva" w:hAnsi="Geneva"/>
          <w:color w:val="000000"/>
          <w:sz w:val="36"/>
          <w:szCs w:val="36"/>
        </w:rPr>
      </w:pPr>
      <w:r>
        <w:rPr>
          <w:rFonts w:ascii="Geneva" w:hAnsi="Geneva"/>
          <w:color w:val="000000"/>
          <w:sz w:val="36"/>
          <w:szCs w:val="36"/>
        </w:rPr>
        <w:t> </w:t>
      </w:r>
    </w:p>
    <w:p w:rsidR="00C833C1" w:rsidRDefault="00C833C1" w:rsidP="00C833C1">
      <w:pPr>
        <w:spacing w:after="240"/>
        <w:jc w:val="both"/>
        <w:textAlignment w:val="top"/>
        <w:rPr>
          <w:rFonts w:ascii="Geneva" w:hAnsi="Geneva"/>
          <w:color w:val="000000"/>
          <w:sz w:val="24"/>
          <w:szCs w:val="24"/>
        </w:rPr>
      </w:pPr>
      <w:r>
        <w:rPr>
          <w:rFonts w:ascii="Geneva" w:hAnsi="Geneva"/>
          <w:color w:val="000000"/>
        </w:rPr>
        <w:t>It seems to me that the New Testament presents spiritual gifts as abilities that God gives Christians. Every ability that any human being has is God-given, so in one sense all human abilities are spiritual gifts in that they are gifts of God. In this sense, non-Christians as well as Christians have spiritual gifts. All that anyone has comes from God and is a gift of His grace. God gives people abilities at birth and at various times after birth.</w:t>
      </w:r>
    </w:p>
    <w:p w:rsidR="00C833C1" w:rsidRDefault="00C833C1" w:rsidP="00C833C1">
      <w:pPr>
        <w:spacing w:after="240"/>
        <w:jc w:val="both"/>
        <w:textAlignment w:val="top"/>
        <w:rPr>
          <w:rFonts w:ascii="Geneva" w:hAnsi="Geneva"/>
          <w:color w:val="000000"/>
        </w:rPr>
      </w:pPr>
      <w:r>
        <w:rPr>
          <w:rFonts w:ascii="Geneva" w:hAnsi="Geneva"/>
          <w:color w:val="000000"/>
        </w:rPr>
        <w:t>But in the sense in which the New Testament uses the term “spirituals” (1 Cor</w:t>
      </w:r>
      <w:r w:rsidR="002C4548">
        <w:rPr>
          <w:rFonts w:ascii="Geneva" w:hAnsi="Geneva"/>
          <w:color w:val="000000"/>
        </w:rPr>
        <w:t xml:space="preserve">. </w:t>
      </w:r>
      <w:r w:rsidR="00BD5988">
        <w:rPr>
          <w:rFonts w:ascii="Geneva" w:hAnsi="Geneva"/>
          <w:color w:val="000000"/>
        </w:rPr>
        <w:t>1</w:t>
      </w:r>
      <w:r>
        <w:rPr>
          <w:rFonts w:ascii="Geneva" w:hAnsi="Geneva"/>
          <w:color w:val="000000"/>
        </w:rPr>
        <w:t>2:1; Gr. </w:t>
      </w:r>
      <w:r>
        <w:rPr>
          <w:rFonts w:ascii="Geneva" w:hAnsi="Geneva"/>
          <w:i/>
          <w:iCs/>
          <w:color w:val="000000"/>
        </w:rPr>
        <w:t>charismata</w:t>
      </w:r>
      <w:r>
        <w:rPr>
          <w:rFonts w:ascii="Geneva" w:hAnsi="Geneva"/>
          <w:color w:val="000000"/>
        </w:rPr>
        <w:t>), they refer to gifts (or abilities) that pertain particularly to spiritual life and ministry. Therefore such natural abilities as manual dexterity, athletic prowess, intellectual quickness, etc., are not what is in view in the New Testament discussions of spiritual gifts. What is in view is abilities with which Christians can function in the spiritual realm of life, and in the church, serving Christ.</w:t>
      </w:r>
    </w:p>
    <w:p w:rsidR="00C833C1" w:rsidRDefault="00C833C1" w:rsidP="00C833C1">
      <w:pPr>
        <w:spacing w:after="240"/>
        <w:jc w:val="both"/>
        <w:textAlignment w:val="top"/>
        <w:rPr>
          <w:rFonts w:ascii="Geneva" w:hAnsi="Geneva"/>
          <w:color w:val="000000"/>
        </w:rPr>
      </w:pPr>
      <w:r>
        <w:rPr>
          <w:rFonts w:ascii="Geneva" w:hAnsi="Geneva"/>
          <w:color w:val="000000"/>
        </w:rPr>
        <w:t>The lists of these gifts in the New Testament seem to allow for other gifts besides those listed. This seems clear since the gift of celibacy is called a </w:t>
      </w:r>
      <w:r>
        <w:rPr>
          <w:rFonts w:ascii="Geneva" w:hAnsi="Geneva"/>
          <w:i/>
          <w:iCs/>
          <w:color w:val="000000"/>
        </w:rPr>
        <w:t>charisma</w:t>
      </w:r>
      <w:r>
        <w:rPr>
          <w:rFonts w:ascii="Geneva" w:hAnsi="Geneva"/>
          <w:color w:val="000000"/>
        </w:rPr>
        <w:t> (1 Cor</w:t>
      </w:r>
      <w:r w:rsidR="002C4548">
        <w:rPr>
          <w:rFonts w:ascii="Geneva" w:hAnsi="Geneva"/>
          <w:color w:val="000000"/>
        </w:rPr>
        <w:t xml:space="preserve">. </w:t>
      </w:r>
      <w:r w:rsidR="00BD5988">
        <w:rPr>
          <w:rFonts w:ascii="Geneva" w:hAnsi="Geneva"/>
          <w:color w:val="000000"/>
        </w:rPr>
        <w:t>7</w:t>
      </w:r>
      <w:r>
        <w:rPr>
          <w:rFonts w:ascii="Geneva" w:hAnsi="Geneva"/>
          <w:color w:val="000000"/>
        </w:rPr>
        <w:t>:7), and yet it does not appear in any of the lists of spiritual gifts. Since faith, hope, and love are abilities with which Christians can function in the spiritual realm of life, and in the church, serving Christ, I consider them spiritual gifts, in addition to their being fruits of the Spirit. Furthermore, they occur prominently in the heart of Paul’s discussion of spiritual gifts in 1 Corinthians 12—14.</w:t>
      </w:r>
    </w:p>
    <w:p w:rsidR="00C833C1" w:rsidRDefault="00C833C1" w:rsidP="00C833C1">
      <w:pPr>
        <w:spacing w:after="240"/>
        <w:jc w:val="both"/>
        <w:textAlignment w:val="top"/>
        <w:rPr>
          <w:rFonts w:ascii="Geneva" w:hAnsi="Geneva"/>
          <w:color w:val="000000"/>
        </w:rPr>
      </w:pPr>
      <w:r>
        <w:rPr>
          <w:rFonts w:ascii="Geneva" w:hAnsi="Geneva"/>
          <w:color w:val="000000"/>
        </w:rPr>
        <w:t>The gift of apostle and the gift of prophet are especially difficult to understand because they have both a technical meaning and a general meaning in the New Testament. There were official Apostles and Prophets, but there were, and still are, unofficial apostles and prophets. (I am capitalizing the words or not capitalizing them deliberately in order to highlight the distinction between the two types of apostles and the two types of prophets.)</w:t>
      </w:r>
    </w:p>
    <w:p w:rsidR="00C833C1" w:rsidRDefault="00C833C1" w:rsidP="00C833C1">
      <w:pPr>
        <w:spacing w:after="240"/>
        <w:jc w:val="both"/>
        <w:textAlignment w:val="top"/>
        <w:rPr>
          <w:rFonts w:ascii="Geneva" w:hAnsi="Geneva"/>
          <w:color w:val="000000"/>
        </w:rPr>
      </w:pPr>
      <w:r>
        <w:rPr>
          <w:rFonts w:ascii="Geneva" w:hAnsi="Geneva"/>
          <w:color w:val="000000"/>
        </w:rPr>
        <w:t>Technically, the Apostles totaled 13, being the Twelve plus Paul. They were individuals who saw Christ and whom Christ personally appointed to establish the church (1 Cor</w:t>
      </w:r>
      <w:r w:rsidR="002C4548">
        <w:rPr>
          <w:rFonts w:ascii="Geneva" w:hAnsi="Geneva"/>
          <w:color w:val="000000"/>
        </w:rPr>
        <w:t xml:space="preserve">. </w:t>
      </w:r>
      <w:r w:rsidR="00BD5988">
        <w:rPr>
          <w:rFonts w:ascii="Geneva" w:hAnsi="Geneva"/>
          <w:color w:val="000000"/>
        </w:rPr>
        <w:t>9</w:t>
      </w:r>
      <w:r>
        <w:rPr>
          <w:rFonts w:ascii="Geneva" w:hAnsi="Geneva"/>
          <w:color w:val="000000"/>
        </w:rPr>
        <w:t>:1). In the general sense, apostles are, by definition (Gr. </w:t>
      </w:r>
      <w:r>
        <w:rPr>
          <w:rFonts w:ascii="Geneva" w:hAnsi="Geneva"/>
          <w:i/>
          <w:iCs/>
          <w:color w:val="000000"/>
        </w:rPr>
        <w:t>apostolos</w:t>
      </w:r>
      <w:r>
        <w:rPr>
          <w:rFonts w:ascii="Geneva" w:hAnsi="Geneva"/>
          <w:color w:val="000000"/>
        </w:rPr>
        <w:t>), those sent out with a message. In this sense, there have been many apostles, not only in the first century but throughout the history of the church. The New Testament refers to Barnabas, Timothy, and others, in this sense, as apostles (Acts 14:4; 2 Cor</w:t>
      </w:r>
      <w:r w:rsidR="002C4548">
        <w:rPr>
          <w:rFonts w:ascii="Geneva" w:hAnsi="Geneva"/>
          <w:color w:val="000000"/>
        </w:rPr>
        <w:t xml:space="preserve">. </w:t>
      </w:r>
      <w:r w:rsidR="00BD5988">
        <w:rPr>
          <w:rFonts w:ascii="Geneva" w:hAnsi="Geneva"/>
          <w:color w:val="000000"/>
        </w:rPr>
        <w:t>8</w:t>
      </w:r>
      <w:r>
        <w:rPr>
          <w:rFonts w:ascii="Geneva" w:hAnsi="Geneva"/>
          <w:color w:val="000000"/>
        </w:rPr>
        <w:t>:23; Phil</w:t>
      </w:r>
      <w:r w:rsidR="002C4548">
        <w:rPr>
          <w:rFonts w:ascii="Geneva" w:hAnsi="Geneva"/>
          <w:color w:val="000000"/>
        </w:rPr>
        <w:t xml:space="preserve">. </w:t>
      </w:r>
      <w:r w:rsidR="00BD5988">
        <w:rPr>
          <w:rFonts w:ascii="Geneva" w:hAnsi="Geneva"/>
          <w:color w:val="000000"/>
        </w:rPr>
        <w:t>2</w:t>
      </w:r>
      <w:r>
        <w:rPr>
          <w:rFonts w:ascii="Geneva" w:hAnsi="Geneva"/>
          <w:color w:val="000000"/>
        </w:rPr>
        <w:t>:25). The function of all apostles, both official Apostles and functional apostles, was to plant and establish new churches.</w:t>
      </w:r>
    </w:p>
    <w:p w:rsidR="00C833C1" w:rsidRDefault="00C833C1" w:rsidP="00C833C1">
      <w:pPr>
        <w:spacing w:after="240"/>
        <w:jc w:val="both"/>
        <w:textAlignment w:val="top"/>
        <w:rPr>
          <w:rFonts w:ascii="Geneva" w:hAnsi="Geneva"/>
          <w:color w:val="000000"/>
        </w:rPr>
      </w:pPr>
      <w:r>
        <w:rPr>
          <w:rFonts w:ascii="Geneva" w:hAnsi="Geneva"/>
          <w:color w:val="000000"/>
        </w:rPr>
        <w:t>Likewise, the New Testament also uses the word prophets in a technical sense and in a general sense. Technically, Prophets were individuals who received new authoritative revelation from the Lord and communicated it to God’s people. This sometimes involved foretelling the future. In the general sense of the word, prophets spoke forth words from the Lord: words of exhortation, edification, and consolation (1 Cor</w:t>
      </w:r>
      <w:r w:rsidR="002C4548">
        <w:rPr>
          <w:rFonts w:ascii="Geneva" w:hAnsi="Geneva"/>
          <w:color w:val="000000"/>
        </w:rPr>
        <w:t xml:space="preserve">. </w:t>
      </w:r>
      <w:r w:rsidR="00BD5988">
        <w:rPr>
          <w:rFonts w:ascii="Geneva" w:hAnsi="Geneva"/>
          <w:color w:val="000000"/>
        </w:rPr>
        <w:t>1</w:t>
      </w:r>
      <w:r>
        <w:rPr>
          <w:rFonts w:ascii="Geneva" w:hAnsi="Geneva"/>
          <w:color w:val="000000"/>
        </w:rPr>
        <w:t>4:3). In this sense prophets led in the worship of God (</w:t>
      </w:r>
      <w:r w:rsidR="008A2523">
        <w:rPr>
          <w:rFonts w:ascii="Geneva" w:hAnsi="Geneva"/>
          <w:color w:val="000000"/>
        </w:rPr>
        <w:t>cf</w:t>
      </w:r>
      <w:r w:rsidR="002C4548">
        <w:rPr>
          <w:rFonts w:ascii="Geneva" w:hAnsi="Geneva"/>
          <w:color w:val="000000"/>
        </w:rPr>
        <w:t xml:space="preserve">. </w:t>
      </w:r>
      <w:r w:rsidR="00BD5988">
        <w:rPr>
          <w:rFonts w:ascii="Geneva" w:hAnsi="Geneva"/>
          <w:color w:val="000000"/>
        </w:rPr>
        <w:t>1</w:t>
      </w:r>
      <w:r w:rsidR="008A2523">
        <w:rPr>
          <w:rFonts w:ascii="Geneva" w:hAnsi="Geneva"/>
          <w:color w:val="000000"/>
        </w:rPr>
        <w:t xml:space="preserve">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 Chron</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5:1). This kind of prophesying was giving, not new revelation, but just a message that the Lord had laid on the prophet's heart to share. This is what Agabus did in Acts 21:11 and what Philip’s daughters did (Acts 21:9). There are no Prophets in the church today, but there are </w:t>
      </w:r>
      <w:r>
        <w:rPr>
          <w:rFonts w:ascii="Geneva" w:hAnsi="Geneva"/>
          <w:color w:val="000000"/>
        </w:rPr>
        <w:lastRenderedPageBreak/>
        <w:t>many prophets. Preachers typically do what prophets in the New Testament did when they exhort, encourage, and comfort Christians with their words. Old Testament prophets were of both types: official Prophets, and functional prophets.</w:t>
      </w:r>
    </w:p>
    <w:tbl>
      <w:tblPr>
        <w:tblW w:w="0" w:type="auto"/>
        <w:tblCellMar>
          <w:left w:w="0" w:type="dxa"/>
          <w:right w:w="0" w:type="dxa"/>
        </w:tblCellMar>
        <w:tblLook w:val="04A0" w:firstRow="1" w:lastRow="0" w:firstColumn="1" w:lastColumn="0" w:noHBand="0" w:noVBand="1"/>
      </w:tblPr>
      <w:tblGrid>
        <w:gridCol w:w="3375"/>
        <w:gridCol w:w="5965"/>
      </w:tblGrid>
      <w:tr w:rsidR="00C833C1" w:rsidTr="00C833C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ind w:left="2" w:firstLine="2"/>
              <w:rPr>
                <w:rFonts w:ascii="Geneva" w:hAnsi="Geneva"/>
              </w:rPr>
            </w:pPr>
            <w:r>
              <w:rPr>
                <w:rFonts w:ascii="Geneva" w:hAnsi="Geneva"/>
              </w:rPr>
              <w:t>Official Apostles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ind w:left="12"/>
              <w:rPr>
                <w:rFonts w:ascii="Geneva" w:hAnsi="Geneva"/>
              </w:rPr>
            </w:pPr>
            <w:r>
              <w:rPr>
                <w:rFonts w:ascii="Geneva" w:hAnsi="Geneva"/>
              </w:rPr>
              <w:t>The Twelve and the Apostle Paul</w:t>
            </w:r>
          </w:p>
          <w:p w:rsidR="00C833C1" w:rsidRDefault="00C833C1">
            <w:pPr>
              <w:pStyle w:val="refcom"/>
              <w:spacing w:before="0" w:beforeAutospacing="0" w:after="240" w:afterAutospacing="0"/>
              <w:ind w:left="12"/>
              <w:rPr>
                <w:rFonts w:ascii="Geneva" w:hAnsi="Geneva"/>
              </w:rPr>
            </w:pPr>
            <w:r>
              <w:rPr>
                <w:rFonts w:ascii="Geneva" w:hAnsi="Geneva"/>
              </w:rPr>
              <w:t>Communicated new revelation</w:t>
            </w:r>
          </w:p>
        </w:tc>
      </w:tr>
      <w:tr w:rsidR="00C833C1" w:rsidTr="00C833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ind w:firstLine="2"/>
              <w:rPr>
                <w:rFonts w:ascii="Geneva" w:hAnsi="Geneva"/>
              </w:rPr>
            </w:pPr>
            <w:r>
              <w:rPr>
                <w:rFonts w:ascii="Geneva" w:hAnsi="Geneva"/>
              </w:rPr>
              <w:t>Functional (unofficial) apostles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833C1" w:rsidRDefault="00C833C1">
            <w:pPr>
              <w:pStyle w:val="refcom"/>
              <w:spacing w:before="0" w:beforeAutospacing="0" w:after="240" w:afterAutospacing="0"/>
              <w:ind w:left="12" w:firstLine="12"/>
              <w:rPr>
                <w:rFonts w:ascii="Geneva" w:hAnsi="Geneva"/>
              </w:rPr>
            </w:pPr>
            <w:r>
              <w:rPr>
                <w:rFonts w:ascii="Geneva" w:hAnsi="Geneva"/>
              </w:rPr>
              <w:t>Church planters and missionaries</w:t>
            </w:r>
          </w:p>
          <w:p w:rsidR="00C833C1" w:rsidRDefault="00C833C1">
            <w:pPr>
              <w:pStyle w:val="refcom"/>
              <w:spacing w:before="0" w:beforeAutospacing="0" w:after="240" w:afterAutospacing="0"/>
              <w:ind w:left="12" w:firstLine="12"/>
              <w:rPr>
                <w:rFonts w:ascii="Geneva" w:hAnsi="Geneva"/>
              </w:rPr>
            </w:pPr>
            <w:r>
              <w:rPr>
                <w:rFonts w:ascii="Geneva" w:hAnsi="Geneva"/>
              </w:rPr>
              <w:t>Communicated edification, exhortation, and consolation</w:t>
            </w:r>
          </w:p>
        </w:tc>
      </w:tr>
    </w:tbl>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spacing w:after="240"/>
        <w:jc w:val="both"/>
        <w:textAlignment w:val="top"/>
        <w:rPr>
          <w:rFonts w:ascii="Geneva" w:hAnsi="Geneva"/>
          <w:color w:val="000000"/>
        </w:rPr>
      </w:pPr>
      <w:r>
        <w:rPr>
          <w:rFonts w:ascii="Geneva" w:hAnsi="Geneva"/>
          <w:color w:val="000000"/>
        </w:rPr>
        <w:t>The list of gifted people that God gave the church in Ephesians 4 appears to be in the order of their importance to the church throughout its history. The Apostles and Prophets established the church, the body of Christ, and evangelists and pastor-teachers have built on that foundation. The list in 1 Corinthians 12 also appears to be in order of importance. This seems clear since, in the context, Paul was arguing that all gifts are important, not just the Apostles and Prophets, who were very prominent and usually highly regarded.</w:t>
      </w:r>
    </w:p>
    <w:p w:rsidR="00C833C1" w:rsidRDefault="00C833C1" w:rsidP="00C833C1">
      <w:pPr>
        <w:spacing w:after="240"/>
        <w:jc w:val="both"/>
        <w:textAlignment w:val="top"/>
        <w:rPr>
          <w:rFonts w:ascii="Geneva" w:hAnsi="Geneva"/>
          <w:color w:val="000000"/>
        </w:rPr>
      </w:pPr>
      <w:r>
        <w:rPr>
          <w:rFonts w:ascii="Geneva" w:hAnsi="Geneva"/>
          <w:color w:val="000000"/>
        </w:rPr>
        <w:t>The difference between the gift of prophesying and the gift of teaching, in the early church, was that prophesying involved sharing a word that the Lord had laid on the heart of the prophet, but teaching involved the interpretation and explanation of the Scriptures. Paul allowed women to prophesy in the church meetings, but not to teach, because teaching was the more authoritative gift compared to unofficial prophesying (1 Cor</w:t>
      </w:r>
      <w:r w:rsidR="002C4548">
        <w:rPr>
          <w:rFonts w:ascii="Geneva" w:hAnsi="Geneva"/>
          <w:color w:val="000000"/>
        </w:rPr>
        <w:t xml:space="preserve">. </w:t>
      </w:r>
      <w:r w:rsidR="00BD5988">
        <w:rPr>
          <w:rFonts w:ascii="Geneva" w:hAnsi="Geneva"/>
          <w:color w:val="000000"/>
        </w:rPr>
        <w:t>1</w:t>
      </w:r>
      <w:r>
        <w:rPr>
          <w:rFonts w:ascii="Geneva" w:hAnsi="Geneva"/>
          <w:color w:val="000000"/>
        </w:rPr>
        <w:t>1:5; 1 Tim</w:t>
      </w:r>
      <w:r w:rsidR="002C4548">
        <w:rPr>
          <w:rFonts w:ascii="Geneva" w:hAnsi="Geneva"/>
          <w:color w:val="000000"/>
        </w:rPr>
        <w:t xml:space="preserve">. </w:t>
      </w:r>
      <w:r w:rsidR="00BD5988">
        <w:rPr>
          <w:rFonts w:ascii="Geneva" w:hAnsi="Geneva"/>
          <w:color w:val="000000"/>
        </w:rPr>
        <w:t>2</w:t>
      </w:r>
      <w:r>
        <w:rPr>
          <w:rFonts w:ascii="Geneva" w:hAnsi="Geneva"/>
          <w:color w:val="000000"/>
        </w:rPr>
        <w:t>:11-12). “Teachers” occurs after “Prophets” in the list of gifts in 1 Corinthians 12 because official Prophets are in view, not unofficial prophets. Official Prophets had more authority than teachers.</w:t>
      </w:r>
    </w:p>
    <w:p w:rsidR="00C833C1" w:rsidRDefault="00C833C1" w:rsidP="00C833C1">
      <w:pPr>
        <w:spacing w:after="240"/>
        <w:jc w:val="both"/>
        <w:textAlignment w:val="top"/>
        <w:rPr>
          <w:rFonts w:ascii="Geneva" w:hAnsi="Geneva"/>
          <w:color w:val="000000"/>
        </w:rPr>
      </w:pPr>
      <w:r>
        <w:rPr>
          <w:rFonts w:ascii="Geneva" w:hAnsi="Geneva"/>
          <w:color w:val="000000"/>
        </w:rPr>
        <w:t>Regarding the cessation of the sign gifts it seems to me that the best argument for their cessation is from church history. While Scripture states and implies that the gift of tongues, for example, would fade away (1 Cor</w:t>
      </w:r>
      <w:r w:rsidR="002C4548">
        <w:rPr>
          <w:rFonts w:ascii="Geneva" w:hAnsi="Geneva"/>
          <w:color w:val="000000"/>
        </w:rPr>
        <w:t xml:space="preserve">. </w:t>
      </w:r>
      <w:r w:rsidR="00BD5988">
        <w:rPr>
          <w:rFonts w:ascii="Geneva" w:hAnsi="Geneva"/>
          <w:color w:val="000000"/>
        </w:rPr>
        <w:t>1</w:t>
      </w:r>
      <w:r>
        <w:rPr>
          <w:rFonts w:ascii="Geneva" w:hAnsi="Geneva"/>
          <w:color w:val="000000"/>
        </w:rPr>
        <w:t>3:8; Eph</w:t>
      </w:r>
      <w:r w:rsidR="002C4548">
        <w:rPr>
          <w:rFonts w:ascii="Geneva" w:hAnsi="Geneva"/>
          <w:color w:val="000000"/>
        </w:rPr>
        <w:t xml:space="preserve">. </w:t>
      </w:r>
      <w:r w:rsidR="00BD5988">
        <w:rPr>
          <w:rFonts w:ascii="Geneva" w:hAnsi="Geneva"/>
          <w:color w:val="000000"/>
        </w:rPr>
        <w:t>2</w:t>
      </w:r>
      <w:r>
        <w:rPr>
          <w:rFonts w:ascii="Geneva" w:hAnsi="Geneva"/>
          <w:color w:val="000000"/>
        </w:rPr>
        <w:t>:20; Heb</w:t>
      </w:r>
      <w:r w:rsidR="002C4548">
        <w:rPr>
          <w:rFonts w:ascii="Geneva" w:hAnsi="Geneva"/>
          <w:color w:val="000000"/>
        </w:rPr>
        <w:t xml:space="preserve">. </w:t>
      </w:r>
      <w:r w:rsidR="00BD5988">
        <w:rPr>
          <w:rFonts w:ascii="Geneva" w:hAnsi="Geneva"/>
          <w:color w:val="000000"/>
        </w:rPr>
        <w:t>2</w:t>
      </w:r>
      <w:r>
        <w:rPr>
          <w:rFonts w:ascii="Geneva" w:hAnsi="Geneva"/>
          <w:color w:val="000000"/>
        </w:rPr>
        <w:t>:3-4), it does not say when. Some of the church fathers who lived in the early generations following the Apostles, however, referred to the fading out of these phenomena. (See my note on Acts 19:6 in my Notes on Acts for some references in the Fathers.) So the conclusion that tongues, and the other sign gifts, have ceased is a deduction based on several Scriptures (like the doctrine of the Trinity is a deduction), rather than the teaching of any one verse.</w:t>
      </w:r>
      <w:bookmarkStart w:id="887" w:name="_ftnref817"/>
      <w:r>
        <w:rPr>
          <w:rFonts w:ascii="Geneva" w:hAnsi="Geneva"/>
          <w:color w:val="000000"/>
        </w:rPr>
        <w:fldChar w:fldCharType="begin"/>
      </w:r>
      <w:r>
        <w:rPr>
          <w:rFonts w:ascii="Geneva" w:hAnsi="Geneva"/>
          <w:color w:val="000000"/>
        </w:rPr>
        <w:instrText xml:space="preserve"> HYPERLINK "https://www.planobiblechapel.org/tcon/notes/html/nt/1corinthians/1corinthians.htm" \l "_ftn817" \o "" </w:instrText>
      </w:r>
      <w:r>
        <w:rPr>
          <w:rFonts w:ascii="Geneva" w:hAnsi="Geneva"/>
          <w:color w:val="000000"/>
        </w:rPr>
        <w:fldChar w:fldCharType="separate"/>
      </w:r>
      <w:r>
        <w:rPr>
          <w:rStyle w:val="FootnoteReference"/>
          <w:rFonts w:ascii="Geneva" w:hAnsi="Geneva"/>
          <w:color w:val="0000FF"/>
          <w:sz w:val="16"/>
          <w:szCs w:val="16"/>
          <w:u w:val="single"/>
        </w:rPr>
        <w:t>[817]</w:t>
      </w:r>
      <w:r>
        <w:rPr>
          <w:rFonts w:ascii="Geneva" w:hAnsi="Geneva"/>
          <w:color w:val="000000"/>
        </w:rPr>
        <w:fldChar w:fldCharType="end"/>
      </w:r>
      <w:bookmarkEnd w:id="887"/>
    </w:p>
    <w:p w:rsidR="00C833C1" w:rsidRDefault="00C833C1" w:rsidP="00C833C1">
      <w:pPr>
        <w:spacing w:after="240"/>
        <w:jc w:val="both"/>
        <w:textAlignment w:val="top"/>
        <w:rPr>
          <w:rFonts w:ascii="Geneva" w:hAnsi="Geneva"/>
          <w:color w:val="000000"/>
        </w:rPr>
      </w:pPr>
      <w:r>
        <w:rPr>
          <w:rFonts w:ascii="Geneva" w:hAnsi="Geneva"/>
          <w:color w:val="000000"/>
        </w:rPr>
        <w:t>The practice of speaking in tongues in private is something that Paul did not discuss at length, but it is something that some Christians advocate. Paul wrote that speaking in tongues in private edifies the one speaking in tongues, but it does not edify the church (1 Cor</w:t>
      </w:r>
      <w:r w:rsidR="002C4548">
        <w:rPr>
          <w:rFonts w:ascii="Geneva" w:hAnsi="Geneva"/>
          <w:color w:val="000000"/>
        </w:rPr>
        <w:t xml:space="preserve">. </w:t>
      </w:r>
      <w:r w:rsidR="00BD5988">
        <w:rPr>
          <w:rFonts w:ascii="Geneva" w:hAnsi="Geneva"/>
          <w:color w:val="000000"/>
        </w:rPr>
        <w:t>1</w:t>
      </w:r>
      <w:r>
        <w:rPr>
          <w:rFonts w:ascii="Geneva" w:hAnsi="Geneva"/>
          <w:color w:val="000000"/>
        </w:rPr>
        <w:t xml:space="preserve">4:4). In the whole discussion of tongues in this passage, Paul was speaking about speaking in a foreign language. He was also speaking about the regular exercise of this ability. If the gift of tongues has ceased, and I believe it has, then the point is moot: we do not exercise an ability in public or in private that is no longer available to Christians. Nonetheless some claim that they have the ability to speak in foreign languages in private. If they cannot interpret their tongues, Paul's admonition to keep silent applies to the private practice as well as to its public use, because it is not building up the speaker spiritually. What Paul meant when he wrote that the person speaking in a tongue in private edifies </w:t>
      </w:r>
      <w:r>
        <w:rPr>
          <w:rFonts w:ascii="Geneva" w:hAnsi="Geneva"/>
          <w:color w:val="000000"/>
        </w:rPr>
        <w:lastRenderedPageBreak/>
        <w:t>himself is, I believe, that he or she is encouraged that he or she has been given this ability, and that person feels a measure of happiness as he or she does so.</w:t>
      </w:r>
    </w:p>
    <w:p w:rsidR="00C833C1" w:rsidRDefault="00C833C1" w:rsidP="00C833C1">
      <w:pPr>
        <w:spacing w:after="240"/>
        <w:jc w:val="both"/>
        <w:textAlignment w:val="top"/>
        <w:rPr>
          <w:rFonts w:ascii="Geneva" w:hAnsi="Geneva"/>
          <w:color w:val="000000"/>
        </w:rPr>
      </w:pPr>
      <w:r>
        <w:rPr>
          <w:rFonts w:ascii="Geneva" w:hAnsi="Geneva"/>
          <w:color w:val="000000"/>
        </w:rPr>
        <w:t>I also make a distinction between the </w:t>
      </w:r>
      <w:r>
        <w:rPr>
          <w:rFonts w:ascii="Geneva" w:hAnsi="Geneva"/>
          <w:i/>
          <w:iCs/>
          <w:color w:val="000000"/>
        </w:rPr>
        <w:t>phenomenon</w:t>
      </w:r>
      <w:r>
        <w:rPr>
          <w:rFonts w:ascii="Geneva" w:hAnsi="Geneva"/>
          <w:color w:val="000000"/>
        </w:rPr>
        <w:t> of speaking in tongues (or healing, or performing miracles, etc.), and the </w:t>
      </w:r>
      <w:r>
        <w:rPr>
          <w:rFonts w:ascii="Geneva" w:hAnsi="Geneva"/>
          <w:i/>
          <w:iCs/>
          <w:color w:val="000000"/>
        </w:rPr>
        <w:t>gift</w:t>
      </w:r>
      <w:r>
        <w:rPr>
          <w:rFonts w:ascii="Geneva" w:hAnsi="Geneva"/>
          <w:color w:val="000000"/>
        </w:rPr>
        <w:t> of speaking in tongues, etc. The </w:t>
      </w:r>
      <w:r>
        <w:rPr>
          <w:rFonts w:ascii="Geneva" w:hAnsi="Geneva"/>
          <w:i/>
          <w:iCs/>
          <w:color w:val="000000"/>
        </w:rPr>
        <w:t>phenomenon</w:t>
      </w:r>
      <w:r>
        <w:rPr>
          <w:rFonts w:ascii="Geneva" w:hAnsi="Geneva"/>
          <w:color w:val="000000"/>
        </w:rPr>
        <w:t> describes random instances in which people have spoken in tongues, often much to their own surprise. This typically happens only once or a few times in a person's life. The </w:t>
      </w:r>
      <w:r>
        <w:rPr>
          <w:rFonts w:ascii="Geneva" w:hAnsi="Geneva"/>
          <w:i/>
          <w:iCs/>
          <w:color w:val="000000"/>
        </w:rPr>
        <w:t>gift</w:t>
      </w:r>
      <w:r>
        <w:rPr>
          <w:rFonts w:ascii="Geneva" w:hAnsi="Geneva"/>
          <w:color w:val="000000"/>
        </w:rPr>
        <w:t> describes the ability to speak in tongues frequently and at will (subject to the Holy Spirit's control). Today we describe a person as gifted if that one has a continuing ability to demonstrate proficiency in some practice, and I think this accurately reflects the gifts of the Spirit in the New Testament. The difference is not only in the duration, however. The phenomenon is something God initiates in a more direct way than is true in the exercise of the gift, in which the gifted person plays a more assertive part, though empowered by the Spirit. Whereas I do not believe the gift of tongues (or healing, or performing miracles) is in the church today,</w:t>
      </w:r>
      <w:bookmarkStart w:id="888" w:name="_ftnref818"/>
      <w:r>
        <w:rPr>
          <w:rFonts w:ascii="Geneva" w:hAnsi="Geneva"/>
          <w:color w:val="000000"/>
        </w:rPr>
        <w:fldChar w:fldCharType="begin"/>
      </w:r>
      <w:r>
        <w:rPr>
          <w:rFonts w:ascii="Geneva" w:hAnsi="Geneva"/>
          <w:color w:val="000000"/>
        </w:rPr>
        <w:instrText xml:space="preserve"> HYPERLINK "https://www.planobiblechapel.org/tcon/notes/html/nt/1corinthians/1corinthians.htm" \l "_ftn818" \o "" </w:instrText>
      </w:r>
      <w:r>
        <w:rPr>
          <w:rFonts w:ascii="Geneva" w:hAnsi="Geneva"/>
          <w:color w:val="000000"/>
        </w:rPr>
        <w:fldChar w:fldCharType="separate"/>
      </w:r>
      <w:r>
        <w:rPr>
          <w:rStyle w:val="FootnoteReference"/>
          <w:rFonts w:ascii="Geneva" w:hAnsi="Geneva"/>
          <w:color w:val="0000FF"/>
          <w:sz w:val="16"/>
          <w:szCs w:val="16"/>
          <w:u w:val="single"/>
        </w:rPr>
        <w:t>[818]</w:t>
      </w:r>
      <w:r>
        <w:rPr>
          <w:rFonts w:ascii="Geneva" w:hAnsi="Geneva"/>
          <w:color w:val="000000"/>
        </w:rPr>
        <w:fldChar w:fldCharType="end"/>
      </w:r>
      <w:bookmarkEnd w:id="888"/>
      <w:r>
        <w:rPr>
          <w:rFonts w:ascii="Geneva" w:hAnsi="Geneva"/>
          <w:color w:val="000000"/>
        </w:rPr>
        <w:t> I do believe that God enables a few individuals to speak a language that they have not studied (or to heal another person, etc.) on rare occasions.</w:t>
      </w:r>
      <w:bookmarkStart w:id="889" w:name="_ftnref819"/>
      <w:r>
        <w:rPr>
          <w:rFonts w:ascii="Geneva" w:hAnsi="Geneva"/>
          <w:color w:val="000000"/>
        </w:rPr>
        <w:fldChar w:fldCharType="begin"/>
      </w:r>
      <w:r>
        <w:rPr>
          <w:rFonts w:ascii="Geneva" w:hAnsi="Geneva"/>
          <w:color w:val="000000"/>
        </w:rPr>
        <w:instrText xml:space="preserve"> HYPERLINK "https://www.planobiblechapel.org/tcon/notes/html/nt/1corinthians/1corinthians.htm" \l "_ftn819" \o "" </w:instrText>
      </w:r>
      <w:r>
        <w:rPr>
          <w:rFonts w:ascii="Geneva" w:hAnsi="Geneva"/>
          <w:color w:val="000000"/>
        </w:rPr>
        <w:fldChar w:fldCharType="separate"/>
      </w:r>
      <w:r>
        <w:rPr>
          <w:rStyle w:val="FootnoteReference"/>
          <w:rFonts w:ascii="Geneva" w:hAnsi="Geneva"/>
          <w:color w:val="0000FF"/>
          <w:sz w:val="16"/>
          <w:szCs w:val="16"/>
          <w:u w:val="single"/>
        </w:rPr>
        <w:t>[819]</w:t>
      </w:r>
      <w:r>
        <w:rPr>
          <w:rFonts w:ascii="Geneva" w:hAnsi="Geneva"/>
          <w:color w:val="000000"/>
        </w:rPr>
        <w:fldChar w:fldCharType="end"/>
      </w:r>
      <w:bookmarkEnd w:id="889"/>
      <w:r>
        <w:rPr>
          <w:rFonts w:ascii="Geneva" w:hAnsi="Geneva"/>
          <w:color w:val="000000"/>
        </w:rPr>
        <w:t> I regard these as divine </w:t>
      </w:r>
      <w:r>
        <w:rPr>
          <w:rFonts w:ascii="Geneva" w:hAnsi="Geneva"/>
          <w:i/>
          <w:iCs/>
          <w:color w:val="000000"/>
        </w:rPr>
        <w:t>interventions</w:t>
      </w:r>
      <w:r>
        <w:rPr>
          <w:rFonts w:ascii="Geneva" w:hAnsi="Geneva"/>
          <w:color w:val="000000"/>
        </w:rPr>
        <w:t> rather than examples of divine </w:t>
      </w:r>
      <w:r>
        <w:rPr>
          <w:rFonts w:ascii="Geneva" w:hAnsi="Geneva"/>
          <w:i/>
          <w:iCs/>
          <w:color w:val="000000"/>
        </w:rPr>
        <w:t>giftedness</w:t>
      </w:r>
      <w:r>
        <w:rPr>
          <w:rFonts w:ascii="Geneva" w:hAnsi="Geneva"/>
          <w:color w:val="000000"/>
        </w:rPr>
        <w:t>. Perhaps the tongues spoken on the Day of Pentecost illustrate divine intervention rather than gifted Christians using their gift. We do not have enough information about whether the Christians who spoke in tongues on the Day of Pentecost had the continuing ability to do this or not. I suspect that they did not and that this was a case of divine intervention.</w:t>
      </w:r>
    </w:p>
    <w:p w:rsidR="00107626" w:rsidRDefault="00107626">
      <w:pPr>
        <w:rPr>
          <w:rFonts w:ascii="Geneva" w:eastAsia="Times New Roman" w:hAnsi="Geneva" w:cs="Times New Roman"/>
          <w:color w:val="000000"/>
          <w:sz w:val="36"/>
          <w:szCs w:val="36"/>
        </w:rPr>
      </w:pPr>
      <w:r>
        <w:rPr>
          <w:rFonts w:ascii="Geneva" w:hAnsi="Geneva"/>
          <w:color w:val="000000"/>
          <w:sz w:val="36"/>
          <w:szCs w:val="36"/>
        </w:rPr>
        <w:br w:type="page"/>
      </w:r>
    </w:p>
    <w:p w:rsidR="00C833C1" w:rsidRDefault="00C833C1" w:rsidP="00107626">
      <w:pPr>
        <w:pStyle w:val="Heading1"/>
      </w:pPr>
      <w:bookmarkStart w:id="890" w:name="_Toc165579121"/>
      <w:r>
        <w:lastRenderedPageBreak/>
        <w:t>Appendix 3</w:t>
      </w:r>
      <w:bookmarkEnd w:id="890"/>
    </w:p>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drawing>
          <wp:inline distT="0" distB="0" distL="0" distR="0" wp14:anchorId="34CE965E" wp14:editId="746B61FF">
            <wp:extent cx="3409950" cy="2983230"/>
            <wp:effectExtent l="0" t="0" r="0" b="7620"/>
            <wp:docPr id="10" name="Picture 10" descr="https://www.planobiblechapel.org/tcon/notes/html/nt/1corinthians/graphics/1co_happe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lanobiblechapel.org/tcon/notes/html/nt/1corinthians/graphics/1co_happen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2983230"/>
                    </a:xfrm>
                    <a:prstGeom prst="rect">
                      <a:avLst/>
                    </a:prstGeom>
                    <a:noFill/>
                    <a:ln>
                      <a:noFill/>
                    </a:ln>
                  </pic:spPr>
                </pic:pic>
              </a:graphicData>
            </a:graphic>
          </wp:inline>
        </w:drawing>
      </w:r>
    </w:p>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drawing>
          <wp:inline distT="0" distB="0" distL="0" distR="0" wp14:anchorId="569B6946" wp14:editId="2322832A">
            <wp:extent cx="3409950" cy="3027680"/>
            <wp:effectExtent l="0" t="0" r="0" b="1270"/>
            <wp:docPr id="9" name="Picture 9" descr="https://www.planobiblechapel.org/tcon/notes/html/nt/1corinthians/graphics/1co_happe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lanobiblechapel.org/tcon/notes/html/nt/1corinthians/graphics/1co_happen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3027680"/>
                    </a:xfrm>
                    <a:prstGeom prst="rect">
                      <a:avLst/>
                    </a:prstGeom>
                    <a:noFill/>
                    <a:ln>
                      <a:noFill/>
                    </a:ln>
                  </pic:spPr>
                </pic:pic>
              </a:graphicData>
            </a:graphic>
          </wp:inline>
        </w:drawing>
      </w:r>
    </w:p>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lastRenderedPageBreak/>
        <w:drawing>
          <wp:inline distT="0" distB="0" distL="0" distR="0" wp14:anchorId="7E0EA8D6" wp14:editId="13701DFE">
            <wp:extent cx="3409950" cy="2934335"/>
            <wp:effectExtent l="0" t="0" r="0" b="0"/>
            <wp:docPr id="8" name="Picture 8" descr="https://www.planobiblechapel.org/tcon/notes/html/nt/1corinthians/graphics/1co_happe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lanobiblechapel.org/tcon/notes/html/nt/1corinthians/graphics/1co_happen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2934335"/>
                    </a:xfrm>
                    <a:prstGeom prst="rect">
                      <a:avLst/>
                    </a:prstGeom>
                    <a:noFill/>
                    <a:ln>
                      <a:noFill/>
                    </a:ln>
                  </pic:spPr>
                </pic:pic>
              </a:graphicData>
            </a:graphic>
          </wp:inline>
        </w:drawing>
      </w:r>
    </w:p>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drawing>
          <wp:inline distT="0" distB="0" distL="0" distR="0" wp14:anchorId="4F3B63AD" wp14:editId="346BCBD9">
            <wp:extent cx="3409950" cy="3210560"/>
            <wp:effectExtent l="0" t="0" r="0" b="8890"/>
            <wp:docPr id="7" name="Picture 7" descr="https://www.planobiblechapel.org/tcon/notes/html/nt/1corinthians/graphics/1co_happe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lanobiblechapel.org/tcon/notes/html/nt/1corinthians/graphics/1co_happen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3210560"/>
                    </a:xfrm>
                    <a:prstGeom prst="rect">
                      <a:avLst/>
                    </a:prstGeom>
                    <a:noFill/>
                    <a:ln>
                      <a:noFill/>
                    </a:ln>
                  </pic:spPr>
                </pic:pic>
              </a:graphicData>
            </a:graphic>
          </wp:inline>
        </w:drawing>
      </w:r>
    </w:p>
    <w:p w:rsidR="00C833C1" w:rsidRDefault="00C833C1" w:rsidP="00C833C1">
      <w:pPr>
        <w:pStyle w:val="refcom"/>
        <w:spacing w:before="0" w:beforeAutospacing="0" w:after="0" w:afterAutospacing="0"/>
        <w:ind w:left="1440" w:hanging="1440"/>
        <w:jc w:val="both"/>
        <w:textAlignment w:val="top"/>
        <w:rPr>
          <w:rFonts w:ascii="Geneva" w:hAnsi="Geneva"/>
          <w:color w:val="000000"/>
        </w:rPr>
      </w:pPr>
      <w:r>
        <w:rPr>
          <w:rFonts w:ascii="Geneva" w:hAnsi="Geneva"/>
          <w:color w:val="000000"/>
        </w:rPr>
        <w:t> </w:t>
      </w:r>
    </w:p>
    <w:p w:rsidR="00C833C1" w:rsidRDefault="00C833C1" w:rsidP="00C833C1">
      <w:pPr>
        <w:pStyle w:val="Caption"/>
        <w:spacing w:before="0" w:beforeAutospacing="0" w:after="240" w:afterAutospacing="0"/>
        <w:jc w:val="center"/>
        <w:textAlignment w:val="top"/>
        <w:rPr>
          <w:rFonts w:ascii="Geneva" w:hAnsi="Geneva"/>
          <w:b/>
          <w:bCs/>
          <w:smallCaps/>
          <w:color w:val="000000"/>
        </w:rPr>
      </w:pPr>
      <w:r>
        <w:rPr>
          <w:rFonts w:ascii="Geneva" w:hAnsi="Geneva"/>
          <w:b/>
          <w:bCs/>
          <w:smallCaps/>
          <w:noProof/>
          <w:color w:val="000000"/>
        </w:rPr>
        <w:lastRenderedPageBreak/>
        <w:drawing>
          <wp:inline distT="0" distB="0" distL="0" distR="0" wp14:anchorId="2678222B" wp14:editId="69C39965">
            <wp:extent cx="3409950" cy="3133090"/>
            <wp:effectExtent l="0" t="0" r="0" b="0"/>
            <wp:docPr id="1" name="Picture 1" descr="https://www.planobiblechapel.org/tcon/notes/html/nt/1corinthians/graphics/1co_happen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lanobiblechapel.org/tcon/notes/html/nt/1corinthians/graphics/1co_happens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3133090"/>
                    </a:xfrm>
                    <a:prstGeom prst="rect">
                      <a:avLst/>
                    </a:prstGeom>
                    <a:noFill/>
                    <a:ln>
                      <a:noFill/>
                    </a:ln>
                  </pic:spPr>
                </pic:pic>
              </a:graphicData>
            </a:graphic>
          </wp:inline>
        </w:drawing>
      </w:r>
    </w:p>
    <w:p w:rsidR="00107626" w:rsidRDefault="00107626">
      <w:pPr>
        <w:rPr>
          <w:rFonts w:ascii="Geneva" w:eastAsia="Times New Roman" w:hAnsi="Geneva" w:cs="Times New Roman"/>
          <w:color w:val="000000"/>
          <w:sz w:val="36"/>
          <w:szCs w:val="36"/>
        </w:rPr>
      </w:pPr>
      <w:r>
        <w:rPr>
          <w:rFonts w:ascii="Geneva" w:hAnsi="Geneva"/>
          <w:color w:val="000000"/>
          <w:sz w:val="36"/>
          <w:szCs w:val="36"/>
        </w:rPr>
        <w:br w:type="page"/>
      </w:r>
    </w:p>
    <w:p w:rsidR="00C833C1" w:rsidRDefault="00C833C1" w:rsidP="00107626">
      <w:pPr>
        <w:pStyle w:val="Heading1"/>
      </w:pPr>
      <w:bookmarkStart w:id="891" w:name="_Toc165579122"/>
      <w:r>
        <w:lastRenderedPageBreak/>
        <w:t>Bibliography</w:t>
      </w:r>
      <w:bookmarkEnd w:id="891"/>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Adams, Jay. </w:t>
      </w:r>
      <w:r>
        <w:rPr>
          <w:rFonts w:ascii="Geneva" w:hAnsi="Geneva"/>
          <w:i/>
          <w:iCs/>
          <w:color w:val="000000"/>
        </w:rPr>
        <w:t>Marriage, Divorce and Remarriage in the Bible</w:t>
      </w:r>
      <w:r>
        <w:rPr>
          <w:rFonts w:ascii="Geneva" w:hAnsi="Geneva"/>
          <w:color w:val="000000"/>
        </w:rPr>
        <w:t>. Phillipsburg, N.J.: Presbyterian and Reformed Publishing Co., 1980.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Adeyemi, Femi. "The New Covenant Law and the Law of Christ." </w:t>
      </w:r>
      <w:r>
        <w:rPr>
          <w:rFonts w:ascii="Geneva" w:hAnsi="Geneva"/>
          <w:i/>
          <w:iCs/>
          <w:color w:val="000000"/>
        </w:rPr>
        <w:t>Bibliotheca Sacra</w:t>
      </w:r>
      <w:r>
        <w:rPr>
          <w:rFonts w:ascii="Geneva" w:hAnsi="Geneva"/>
          <w:color w:val="000000"/>
        </w:rPr>
        <w:t> 163:652 (October-December 2006):438-52.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Alford, Henry. </w:t>
      </w:r>
      <w:r>
        <w:rPr>
          <w:rFonts w:ascii="Geneva" w:hAnsi="Geneva"/>
          <w:i/>
          <w:iCs/>
          <w:color w:val="000000"/>
        </w:rPr>
        <w:t>The Greek Testament</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 vols. New ed. Cambridge: Deighton, Bell, and Co., 1883, 1881, 1880, 1884.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Allcorn, Cliff. "On the Futility of Accepting the Charismatic Sign Gifts for Current Use." </w:t>
      </w:r>
      <w:r>
        <w:rPr>
          <w:rFonts w:ascii="Geneva" w:hAnsi="Geneva"/>
          <w:i/>
          <w:iCs/>
          <w:color w:val="000000"/>
        </w:rPr>
        <w:t>Journal of Dispensational Theology</w:t>
      </w:r>
      <w:r>
        <w:rPr>
          <w:rFonts w:ascii="Geneva" w:hAnsi="Geneva"/>
          <w:color w:val="000000"/>
        </w:rPr>
        <w:t> 16:49 (December 2012):61-79.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Anderson, J. Kirby. </w:t>
      </w:r>
      <w:r>
        <w:rPr>
          <w:rFonts w:ascii="Geneva" w:hAnsi="Geneva"/>
          <w:i/>
          <w:iCs/>
          <w:color w:val="000000"/>
        </w:rPr>
        <w:t>Moral Dilemmas: Biblical Perspectives on Contemporary Ethical Issues</w:t>
      </w:r>
      <w:r>
        <w:rPr>
          <w:rFonts w:ascii="Geneva" w:hAnsi="Geneva"/>
          <w:color w:val="000000"/>
        </w:rPr>
        <w:t>. Swindoll Leadership Library series. Nashville: Word Publishing, 1998.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Andrews, J. N. "May Women Speak in Meeting?" </w:t>
      </w:r>
      <w:r>
        <w:rPr>
          <w:rFonts w:ascii="Geneva" w:hAnsi="Geneva"/>
          <w:i/>
          <w:iCs/>
          <w:color w:val="000000"/>
        </w:rPr>
        <w:t>Review and Herald</w:t>
      </w:r>
      <w:r>
        <w:rPr>
          <w:rFonts w:ascii="Geneva" w:hAnsi="Geneva"/>
          <w:color w:val="000000"/>
        </w:rPr>
        <w:t>. January 2, 1879. Reprinted in </w:t>
      </w:r>
      <w:r>
        <w:rPr>
          <w:rFonts w:ascii="Geneva" w:hAnsi="Geneva"/>
          <w:i/>
          <w:iCs/>
          <w:color w:val="000000"/>
        </w:rPr>
        <w:t>Adventist Review</w:t>
      </w:r>
      <w:r>
        <w:rPr>
          <w:rFonts w:ascii="Geneva" w:hAnsi="Geneva"/>
          <w:color w:val="000000"/>
        </w:rPr>
        <w:t> 165:5 (February 4, 1988):17.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Archer, Gleason L., Jr. </w:t>
      </w:r>
      <w:r>
        <w:rPr>
          <w:rFonts w:ascii="Geneva" w:hAnsi="Geneva"/>
          <w:i/>
          <w:iCs/>
          <w:color w:val="000000"/>
        </w:rPr>
        <w:t>Encyclopedia of Bible Difficulties</w:t>
      </w:r>
      <w:r>
        <w:rPr>
          <w:rFonts w:ascii="Geneva" w:hAnsi="Geneva"/>
          <w:color w:val="000000"/>
        </w:rPr>
        <w:t>. Grand Rapids: Zondervan Publishing House,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Arndt, William F., and F. Wilbur Gingrich. </w:t>
      </w:r>
      <w:r>
        <w:rPr>
          <w:rFonts w:ascii="Geneva" w:hAnsi="Geneva"/>
          <w:i/>
          <w:iCs/>
          <w:color w:val="000000"/>
        </w:rPr>
        <w:t>A Greek-English Lexicon of the New Testament</w:t>
      </w:r>
      <w:r>
        <w:rPr>
          <w:rFonts w:ascii="Geneva" w:hAnsi="Geneva"/>
          <w:color w:val="000000"/>
        </w:rPr>
        <w:t>. Fourth ed. Chicago: University of Chicago Press, 1957.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Bailey, Mark L. </w:t>
      </w:r>
      <w:r>
        <w:rPr>
          <w:rFonts w:ascii="Geneva" w:hAnsi="Geneva"/>
          <w:i/>
          <w:iCs/>
          <w:color w:val="000000"/>
        </w:rPr>
        <w:t>To Follow Him: The Seven Marks of a Disciple</w:t>
      </w:r>
      <w:r>
        <w:rPr>
          <w:rFonts w:ascii="Geneva" w:hAnsi="Geneva"/>
          <w:color w:val="000000"/>
        </w:rPr>
        <w:t>. Sisters, Ore.: Multnomah Publishers, 1997.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Bailey, Mark L., and Thomas L. Constable. </w:t>
      </w:r>
      <w:r>
        <w:rPr>
          <w:rFonts w:ascii="Geneva" w:hAnsi="Geneva"/>
          <w:i/>
          <w:iCs/>
          <w:color w:val="000000"/>
        </w:rPr>
        <w:t>The New Testament Explorer</w:t>
      </w:r>
      <w:r>
        <w:rPr>
          <w:rFonts w:ascii="Geneva" w:hAnsi="Geneva"/>
          <w:color w:val="000000"/>
        </w:rPr>
        <w:t>. Nashville: Word Publishing Co., 1999. Reprinted as </w:t>
      </w:r>
      <w:r>
        <w:rPr>
          <w:rFonts w:ascii="Geneva" w:hAnsi="Geneva"/>
          <w:i/>
          <w:iCs/>
          <w:color w:val="000000"/>
        </w:rPr>
        <w:t>Nelson's New Testament Survey</w:t>
      </w:r>
      <w:r>
        <w:rPr>
          <w:rFonts w:ascii="Geneva" w:hAnsi="Geneva"/>
          <w:color w:val="000000"/>
        </w:rPr>
        <w:t>. Nashville: Thomas Nelson Publishers, 1999.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Barclay, William. </w:t>
      </w:r>
      <w:r>
        <w:rPr>
          <w:rFonts w:ascii="Geneva" w:hAnsi="Geneva"/>
          <w:i/>
          <w:iCs/>
          <w:color w:val="000000"/>
        </w:rPr>
        <w:t>By What Authority?</w:t>
      </w:r>
      <w:r>
        <w:rPr>
          <w:rFonts w:ascii="Geneva" w:hAnsi="Geneva"/>
          <w:color w:val="000000"/>
        </w:rPr>
        <w:t> Valley Forge: Judson Press, 1974.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Letters to the Corinthians</w:t>
      </w:r>
      <w:r>
        <w:rPr>
          <w:rFonts w:ascii="Geneva" w:hAnsi="Geneva"/>
          <w:color w:val="000000"/>
        </w:rPr>
        <w:t>. The Daily Study Bible series</w:t>
      </w:r>
      <w:r w:rsidR="002C4548">
        <w:rPr>
          <w:rFonts w:ascii="Geneva" w:hAnsi="Geneva"/>
          <w:color w:val="000000"/>
        </w:rPr>
        <w:t xml:space="preserve">. </w:t>
      </w:r>
      <w:r w:rsidR="00BD5988">
        <w:rPr>
          <w:rFonts w:ascii="Geneva" w:hAnsi="Geneva"/>
          <w:color w:val="000000"/>
        </w:rPr>
        <w:t>2</w:t>
      </w:r>
      <w:r>
        <w:rPr>
          <w:rFonts w:ascii="Geneva" w:hAnsi="Geneva"/>
          <w:color w:val="000000"/>
        </w:rPr>
        <w:t>nd ed. Edinburgh: Saint Andrew Press, 1962.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Barrett, Charles Kingsley. </w:t>
      </w:r>
      <w:r>
        <w:rPr>
          <w:rFonts w:ascii="Geneva" w:hAnsi="Geneva"/>
          <w:i/>
          <w:iCs/>
          <w:color w:val="000000"/>
        </w:rPr>
        <w:t>A Commentary on the First Epistle to the Corinthians. </w:t>
      </w:r>
      <w:r>
        <w:rPr>
          <w:rFonts w:ascii="Geneva" w:hAnsi="Geneva"/>
          <w:color w:val="000000"/>
        </w:rPr>
        <w:t>Harper's New Testament Commentaries series. New York: Harper &amp; Row, 1968.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Bassler, Jouette M. "Paul's Theology: Whence and Whither?" In </w:t>
      </w:r>
      <w:r>
        <w:rPr>
          <w:rFonts w:ascii="Geneva" w:hAnsi="Geneva"/>
          <w:i/>
          <w:iCs/>
          <w:color w:val="000000"/>
        </w:rPr>
        <w:t>Pauline Theology. Vol. II: 1 &amp; 2 Corinthians</w:t>
      </w:r>
      <w:r>
        <w:rPr>
          <w:rFonts w:ascii="Geneva" w:hAnsi="Geneva"/>
          <w:color w:val="000000"/>
        </w:rPr>
        <w:t>, pp</w:t>
      </w:r>
      <w:r w:rsidR="002C4548">
        <w:rPr>
          <w:rFonts w:ascii="Geneva" w:hAnsi="Geneva"/>
          <w:color w:val="000000"/>
        </w:rPr>
        <w:t xml:space="preserve">. </w:t>
      </w:r>
      <w:r w:rsidR="00BD5988">
        <w:rPr>
          <w:rFonts w:ascii="Geneva" w:hAnsi="Geneva"/>
          <w:color w:val="000000"/>
        </w:rPr>
        <w:t>3</w:t>
      </w:r>
      <w:r>
        <w:rPr>
          <w:rFonts w:ascii="Geneva" w:hAnsi="Geneva"/>
          <w:color w:val="000000"/>
        </w:rPr>
        <w:t>-17. Edited by David M. Hay. Minneapolis: Fortress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Batey, Richard. "Paul's Interaction with the Corinthians." </w:t>
      </w:r>
      <w:r>
        <w:rPr>
          <w:rFonts w:ascii="Geneva" w:hAnsi="Geneva"/>
          <w:i/>
          <w:iCs/>
          <w:color w:val="000000"/>
        </w:rPr>
        <w:t>Journal of Biblical Literature</w:t>
      </w:r>
      <w:r>
        <w:rPr>
          <w:rFonts w:ascii="Geneva" w:hAnsi="Geneva"/>
          <w:color w:val="000000"/>
        </w:rPr>
        <w:t> 84 (1965):139-46.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Baxter, J. Sidlow. </w:t>
      </w:r>
      <w:r>
        <w:rPr>
          <w:rFonts w:ascii="Geneva" w:hAnsi="Geneva"/>
          <w:i/>
          <w:iCs/>
          <w:color w:val="000000"/>
        </w:rPr>
        <w:t>Explore the Book</w:t>
      </w:r>
      <w:r w:rsidR="002C4548">
        <w:rPr>
          <w:rFonts w:ascii="Geneva" w:hAnsi="Geneva"/>
          <w:color w:val="000000"/>
        </w:rPr>
        <w:t xml:space="preserve">. </w:t>
      </w:r>
      <w:r w:rsidR="00BD5988">
        <w:rPr>
          <w:rFonts w:ascii="Geneva" w:hAnsi="Geneva"/>
          <w:color w:val="000000"/>
        </w:rPr>
        <w:t>1</w:t>
      </w:r>
      <w:r>
        <w:rPr>
          <w:rFonts w:ascii="Geneva" w:hAnsi="Geneva"/>
          <w:color w:val="000000"/>
        </w:rPr>
        <w:t>960. One vol. ed. Grand Rapids: Zondervan Publishing House, 1980.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Bedale, Stephen. "The Meaning of </w:t>
      </w:r>
      <w:r>
        <w:rPr>
          <w:rFonts w:ascii="Geneva" w:hAnsi="Geneva"/>
          <w:i/>
          <w:iCs/>
          <w:color w:val="000000"/>
        </w:rPr>
        <w:t>kephale</w:t>
      </w:r>
      <w:r>
        <w:rPr>
          <w:rFonts w:ascii="Geneva" w:hAnsi="Geneva"/>
          <w:color w:val="000000"/>
        </w:rPr>
        <w:t> in the Pauline Epistles." </w:t>
      </w:r>
      <w:r>
        <w:rPr>
          <w:rFonts w:ascii="Geneva" w:hAnsi="Geneva"/>
          <w:i/>
          <w:iCs/>
          <w:color w:val="000000"/>
        </w:rPr>
        <w:t>Journal of Theological Studies</w:t>
      </w:r>
      <w:r>
        <w:rPr>
          <w:rFonts w:ascii="Geneva" w:hAnsi="Geneva"/>
          <w:color w:val="000000"/>
        </w:rPr>
        <w:t> NS5 (1954):211-15.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Beet, J. Agar. </w:t>
      </w:r>
      <w:r>
        <w:rPr>
          <w:rFonts w:ascii="Geneva" w:hAnsi="Geneva"/>
          <w:i/>
          <w:iCs/>
          <w:color w:val="000000"/>
        </w:rPr>
        <w:t>A Commentary on St. Paul's Epistles to the Corinthians</w:t>
      </w:r>
      <w:r w:rsidR="002C4548">
        <w:rPr>
          <w:rFonts w:ascii="Geneva" w:hAnsi="Geneva"/>
          <w:color w:val="000000"/>
        </w:rPr>
        <w:t xml:space="preserve">. </w:t>
      </w:r>
      <w:r w:rsidR="00BD5988">
        <w:rPr>
          <w:rFonts w:ascii="Geneva" w:hAnsi="Geneva"/>
          <w:color w:val="000000"/>
        </w:rPr>
        <w:t>6</w:t>
      </w:r>
      <w:r>
        <w:rPr>
          <w:rFonts w:ascii="Geneva" w:hAnsi="Geneva"/>
          <w:color w:val="000000"/>
        </w:rPr>
        <w:t>th ed. London: Hodder &amp; Stoughton, 1895.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Berding, Kenneth. "Confusing Word and Concept in 'Spiritual Gifts': Have We Forgotten James Barr's Exhortations?" </w:t>
      </w:r>
      <w:r>
        <w:rPr>
          <w:rFonts w:ascii="Geneva" w:hAnsi="Geneva"/>
          <w:i/>
          <w:iCs/>
          <w:color w:val="000000"/>
        </w:rPr>
        <w:t>Journal of the Evangelical Theological Society</w:t>
      </w:r>
      <w:r>
        <w:rPr>
          <w:rFonts w:ascii="Geneva" w:hAnsi="Geneva"/>
          <w:color w:val="000000"/>
        </w:rPr>
        <w:t> 43:1 (March 2000):37-51.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Betz, Harlan D. </w:t>
      </w:r>
      <w:r>
        <w:rPr>
          <w:rFonts w:ascii="Geneva" w:hAnsi="Geneva"/>
          <w:i/>
          <w:iCs/>
          <w:color w:val="000000"/>
        </w:rPr>
        <w:t>Setting the Stage for Eternity: A Study of the judgment seat of Christ and its impact on a believer in this life and in the life to come</w:t>
      </w:r>
      <w:r>
        <w:rPr>
          <w:rFonts w:ascii="Geneva" w:hAnsi="Geneva"/>
          <w:color w:val="000000"/>
        </w:rPr>
        <w:t>. Kingwood, Tex.: Falcon Publishing Ltd., 2006.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Bilezikian, Gilbert G. </w:t>
      </w:r>
      <w:r>
        <w:rPr>
          <w:rFonts w:ascii="Geneva" w:hAnsi="Geneva"/>
          <w:i/>
          <w:iCs/>
          <w:color w:val="000000"/>
        </w:rPr>
        <w:t>Beyond Sex Roles</w:t>
      </w:r>
      <w:r>
        <w:rPr>
          <w:rFonts w:ascii="Geneva" w:hAnsi="Geneva"/>
          <w:color w:val="000000"/>
        </w:rPr>
        <w:t>. Grand Rapids: Baker Book House, 1985.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Blampied, Anne B. "Paul and Silence for 'The Women' in I Corinthians 14:34-35." </w:t>
      </w:r>
      <w:r>
        <w:rPr>
          <w:rFonts w:ascii="Geneva" w:hAnsi="Geneva"/>
          <w:i/>
          <w:iCs/>
          <w:color w:val="000000"/>
        </w:rPr>
        <w:t>Studia Biblica et Theologica</w:t>
      </w:r>
      <w:r>
        <w:rPr>
          <w:rFonts w:ascii="Geneva" w:hAnsi="Geneva"/>
          <w:color w:val="000000"/>
        </w:rPr>
        <w:t> 18:2 (October 1983):143-65.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Blomquist, Jean M. "The Effect of the Divorce Experience on Spiritual Growth." </w:t>
      </w:r>
      <w:r>
        <w:rPr>
          <w:rFonts w:ascii="Geneva" w:hAnsi="Geneva"/>
          <w:i/>
          <w:iCs/>
          <w:color w:val="000000"/>
        </w:rPr>
        <w:t>Pastoral Psychology</w:t>
      </w:r>
      <w:r>
        <w:rPr>
          <w:rFonts w:ascii="Geneva" w:hAnsi="Geneva"/>
          <w:color w:val="000000"/>
        </w:rPr>
        <w:t> 34:2 (Winter 1985):82-91.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Brindle, Wayne A. "Biblical Evidence for the Imminence of the Rapture." </w:t>
      </w:r>
      <w:r>
        <w:rPr>
          <w:rFonts w:ascii="Geneva" w:hAnsi="Geneva"/>
          <w:i/>
          <w:iCs/>
          <w:color w:val="000000"/>
        </w:rPr>
        <w:t>Bibliotheca Sacra</w:t>
      </w:r>
      <w:r>
        <w:rPr>
          <w:rFonts w:ascii="Geneva" w:hAnsi="Geneva"/>
          <w:color w:val="000000"/>
        </w:rPr>
        <w:t> 158:630 (April-June 2001):138-51.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Broadbent, E. H. </w:t>
      </w:r>
      <w:r>
        <w:rPr>
          <w:rFonts w:ascii="Geneva" w:hAnsi="Geneva"/>
          <w:i/>
          <w:iCs/>
          <w:color w:val="000000"/>
        </w:rPr>
        <w:t>The Pilgrim Church</w:t>
      </w:r>
      <w:r>
        <w:rPr>
          <w:rFonts w:ascii="Geneva" w:hAnsi="Geneva"/>
          <w:color w:val="000000"/>
        </w:rPr>
        <w:t>. London: Pickering &amp; Inglis Ltd., 1931, 1955.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Bruce, F. F., ed</w:t>
      </w:r>
      <w:r w:rsidR="002C4548">
        <w:rPr>
          <w:rFonts w:ascii="Geneva" w:hAnsi="Geneva"/>
          <w:color w:val="000000"/>
        </w:rPr>
        <w:t xml:space="preserve">. </w:t>
      </w:r>
      <w:r w:rsidR="00BD5988">
        <w:rPr>
          <w:rFonts w:ascii="Geneva" w:hAnsi="Geneva"/>
          <w:color w:val="000000"/>
        </w:rPr>
        <w:t>1</w:t>
      </w:r>
      <w:r>
        <w:rPr>
          <w:rFonts w:ascii="Geneva" w:hAnsi="Geneva"/>
          <w:i/>
          <w:iCs/>
          <w:color w:val="000000"/>
        </w:rPr>
        <w:t xml:space="preserve"> and 2 Corinthians</w:t>
      </w:r>
      <w:r>
        <w:rPr>
          <w:rFonts w:ascii="Geneva" w:hAnsi="Geneva"/>
          <w:color w:val="000000"/>
        </w:rPr>
        <w:t>. New Century Bible series. London: Marshall, Morgan and Scott, Oliphants, 1971.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w:t>
      </w:r>
      <w:r w:rsidR="002C4548">
        <w:rPr>
          <w:rFonts w:ascii="Geneva" w:hAnsi="Geneva"/>
          <w:color w:val="000000"/>
        </w:rPr>
        <w:t xml:space="preserve">. </w:t>
      </w:r>
      <w:r w:rsidR="00BD5988">
        <w:rPr>
          <w:rFonts w:ascii="Geneva" w:hAnsi="Geneva"/>
          <w:color w:val="000000"/>
        </w:rPr>
        <w:t>1</w:t>
      </w:r>
      <w:r>
        <w:rPr>
          <w:rFonts w:ascii="Geneva" w:hAnsi="Geneva"/>
          <w:i/>
          <w:iCs/>
          <w:color w:val="000000"/>
        </w:rPr>
        <w:t xml:space="preserve"> and 2 Thessalonians</w:t>
      </w:r>
      <w:r>
        <w:rPr>
          <w:rFonts w:ascii="Geneva" w:hAnsi="Geneva"/>
          <w:color w:val="000000"/>
        </w:rPr>
        <w:t>. Word Biblical Commentary series. Waco: Word Books,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Buckley, Jack. "Paul, Women, and the Church." </w:t>
      </w:r>
      <w:r>
        <w:rPr>
          <w:rFonts w:ascii="Geneva" w:hAnsi="Geneva"/>
          <w:i/>
          <w:iCs/>
          <w:color w:val="000000"/>
        </w:rPr>
        <w:t>Eternity</w:t>
      </w:r>
      <w:r>
        <w:rPr>
          <w:rFonts w:ascii="Geneva" w:hAnsi="Geneva"/>
          <w:color w:val="000000"/>
        </w:rPr>
        <w:t> 31:11 (December 1980):30-35.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Burns, J. Lanier. "A Reemphasis on the Purpose of Tongues." </w:t>
      </w:r>
      <w:r>
        <w:rPr>
          <w:rFonts w:ascii="Geneva" w:hAnsi="Geneva"/>
          <w:i/>
          <w:iCs/>
          <w:color w:val="000000"/>
        </w:rPr>
        <w:t>Bibliotheca Sacra</w:t>
      </w:r>
      <w:r>
        <w:rPr>
          <w:rFonts w:ascii="Geneva" w:hAnsi="Geneva"/>
          <w:color w:val="000000"/>
        </w:rPr>
        <w:t> 132:527 (July-September 1975):242-49.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Caird, George Bradford. </w:t>
      </w:r>
      <w:r>
        <w:rPr>
          <w:rFonts w:ascii="Geneva" w:hAnsi="Geneva"/>
          <w:i/>
          <w:iCs/>
          <w:color w:val="000000"/>
        </w:rPr>
        <w:t>Principalities and Powers</w:t>
      </w:r>
      <w:r>
        <w:rPr>
          <w:rFonts w:ascii="Geneva" w:hAnsi="Geneva"/>
          <w:color w:val="000000"/>
        </w:rPr>
        <w:t>. Oxford: Clarendon Press, 1956.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Cairns, Earle E. </w:t>
      </w:r>
      <w:r>
        <w:rPr>
          <w:rFonts w:ascii="Geneva" w:hAnsi="Geneva"/>
          <w:i/>
          <w:iCs/>
          <w:color w:val="000000"/>
        </w:rPr>
        <w:t>Christianity Through the Centuries: A History of the Christian Church</w:t>
      </w:r>
      <w:r w:rsidR="002C4548">
        <w:rPr>
          <w:rFonts w:ascii="Geneva" w:hAnsi="Geneva"/>
          <w:color w:val="000000"/>
        </w:rPr>
        <w:t xml:space="preserve">. </w:t>
      </w:r>
      <w:r w:rsidR="00BD5988">
        <w:rPr>
          <w:rFonts w:ascii="Geneva" w:hAnsi="Geneva"/>
          <w:color w:val="000000"/>
        </w:rPr>
        <w:t>3</w:t>
      </w:r>
      <w:r>
        <w:rPr>
          <w:rFonts w:ascii="Geneva" w:hAnsi="Geneva"/>
          <w:color w:val="000000"/>
          <w:vertAlign w:val="superscript"/>
        </w:rPr>
        <w:t>rd</w:t>
      </w:r>
      <w:r>
        <w:rPr>
          <w:rFonts w:ascii="Geneva" w:hAnsi="Geneva"/>
          <w:color w:val="000000"/>
        </w:rPr>
        <w:t> ed. Grand Rapids: Zondervan Publishing House, 1958.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Calvin, John. </w:t>
      </w:r>
      <w:r>
        <w:rPr>
          <w:rFonts w:ascii="Geneva" w:hAnsi="Geneva"/>
          <w:i/>
          <w:iCs/>
          <w:color w:val="000000"/>
        </w:rPr>
        <w:t>The First Epistle of Paul The Apostle to the Corinthians</w:t>
      </w:r>
      <w:r>
        <w:rPr>
          <w:rFonts w:ascii="Geneva" w:hAnsi="Geneva"/>
          <w:color w:val="000000"/>
        </w:rPr>
        <w:t xml:space="preserve">. Translated by John W. Fraser. Edited by David W. Torrance and Thomas F. Torrance. Calvin's </w:t>
      </w:r>
      <w:r>
        <w:rPr>
          <w:rFonts w:ascii="Geneva" w:hAnsi="Geneva"/>
          <w:color w:val="000000"/>
        </w:rPr>
        <w:lastRenderedPageBreak/>
        <w:t>Commentaries series. Reprint ed. Grand Rapids: Wm. B. Eerdmans Publishing Co., 1973.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Institutes of the Christian Religion</w:t>
      </w:r>
      <w:r>
        <w:rPr>
          <w:rFonts w:ascii="Geneva" w:hAnsi="Geneva"/>
          <w:color w:val="000000"/>
        </w:rPr>
        <w:t>. The Library of Christian Classics series, volumes 20 and 21. Edited by John T. McNeill. Translated by Ford Lewis Battles. Philadelphia: Westminster Press, 1960.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Campbell, Barth. "Flesh and Spirit in 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5</w:t>
      </w:r>
      <w:r>
        <w:rPr>
          <w:rFonts w:ascii="Geneva" w:hAnsi="Geneva"/>
          <w:color w:val="000000"/>
        </w:rPr>
        <w:t>:5: An Exercise in Rhetorical Criticism of the NT." </w:t>
      </w:r>
      <w:r>
        <w:rPr>
          <w:rFonts w:ascii="Geneva" w:hAnsi="Geneva"/>
          <w:i/>
          <w:iCs/>
          <w:color w:val="000000"/>
        </w:rPr>
        <w:t>Journal of the Evangelical Theological Society</w:t>
      </w:r>
      <w:r>
        <w:rPr>
          <w:rFonts w:ascii="Geneva" w:hAnsi="Geneva"/>
          <w:color w:val="000000"/>
        </w:rPr>
        <w:t> 36:3 (September 1993):331-42.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Carson, Donald A. </w:t>
      </w:r>
      <w:r>
        <w:rPr>
          <w:rFonts w:ascii="Geneva" w:hAnsi="Geneva"/>
          <w:i/>
          <w:iCs/>
          <w:color w:val="000000"/>
        </w:rPr>
        <w:t>The Cross &amp; Christian Ministry: An Exposition of Passages from 1 Corinthians</w:t>
      </w:r>
      <w:r>
        <w:rPr>
          <w:rFonts w:ascii="Geneva" w:hAnsi="Geneva"/>
          <w:color w:val="000000"/>
        </w:rPr>
        <w:t>. Grand Rapids: Baker Book House, and Leicester, England: InterVarsity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Carson, Donald A., and Douglas J. Moo. </w:t>
      </w:r>
      <w:r>
        <w:rPr>
          <w:rFonts w:ascii="Geneva" w:hAnsi="Geneva"/>
          <w:i/>
          <w:iCs/>
          <w:color w:val="000000"/>
        </w:rPr>
        <w:t>An Introduction to the New Testament</w:t>
      </w:r>
      <w:r w:rsidR="002C4548">
        <w:rPr>
          <w:rFonts w:ascii="Geneva" w:hAnsi="Geneva"/>
          <w:color w:val="000000"/>
        </w:rPr>
        <w:t xml:space="preserve">. </w:t>
      </w:r>
      <w:r w:rsidR="00BD5988">
        <w:rPr>
          <w:rFonts w:ascii="Geneva" w:hAnsi="Geneva"/>
          <w:color w:val="000000"/>
        </w:rPr>
        <w:t>2</w:t>
      </w:r>
      <w:r>
        <w:rPr>
          <w:rFonts w:ascii="Geneva" w:hAnsi="Geneva"/>
          <w:color w:val="000000"/>
          <w:vertAlign w:val="superscript"/>
        </w:rPr>
        <w:t>nd</w:t>
      </w:r>
      <w:r>
        <w:rPr>
          <w:rFonts w:ascii="Geneva" w:hAnsi="Geneva"/>
          <w:color w:val="000000"/>
        </w:rPr>
        <w:t> ed. Grand Rapids: Zondervan, 2005.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Chadwick, H. "'All Things to All Men' (I Cor. IX</w:t>
      </w:r>
      <w:r w:rsidR="002C4548">
        <w:rPr>
          <w:rFonts w:ascii="Geneva" w:hAnsi="Geneva"/>
          <w:color w:val="000000"/>
        </w:rPr>
        <w:t xml:space="preserve">. </w:t>
      </w:r>
      <w:r w:rsidR="00BD5988">
        <w:rPr>
          <w:rFonts w:ascii="Geneva" w:hAnsi="Geneva"/>
          <w:color w:val="000000"/>
        </w:rPr>
        <w:t>2</w:t>
      </w:r>
      <w:r>
        <w:rPr>
          <w:rFonts w:ascii="Geneva" w:hAnsi="Geneva"/>
          <w:color w:val="000000"/>
        </w:rPr>
        <w:t>2)." </w:t>
      </w:r>
      <w:r>
        <w:rPr>
          <w:rFonts w:ascii="Geneva" w:hAnsi="Geneva"/>
          <w:i/>
          <w:iCs/>
          <w:color w:val="000000"/>
        </w:rPr>
        <w:t>New Testament Studies</w:t>
      </w:r>
      <w:r>
        <w:rPr>
          <w:rFonts w:ascii="Geneva" w:hAnsi="Geneva"/>
          <w:color w:val="000000"/>
        </w:rPr>
        <w:t> 1 (1954-55):261-75.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Chafer, Lewis Sperry. </w:t>
      </w:r>
      <w:r>
        <w:rPr>
          <w:rFonts w:ascii="Geneva" w:hAnsi="Geneva"/>
          <w:i/>
          <w:iCs/>
          <w:color w:val="000000"/>
        </w:rPr>
        <w:t>He That Is Spiritual</w:t>
      </w:r>
      <w:r w:rsidR="002C4548">
        <w:rPr>
          <w:rFonts w:ascii="Geneva" w:hAnsi="Geneva"/>
          <w:color w:val="000000"/>
        </w:rPr>
        <w:t xml:space="preserve">. </w:t>
      </w:r>
      <w:r w:rsidR="00BD5988">
        <w:rPr>
          <w:rFonts w:ascii="Geneva" w:hAnsi="Geneva"/>
          <w:color w:val="000000"/>
        </w:rPr>
        <w:t>1</w:t>
      </w:r>
      <w:r>
        <w:rPr>
          <w:rFonts w:ascii="Geneva" w:hAnsi="Geneva"/>
          <w:color w:val="000000"/>
        </w:rPr>
        <w:t>918; revised ed. Grand Rapids: Zondervan Publishing House, Academie Books, 1967.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Major Bible Themes</w:t>
      </w:r>
      <w:r>
        <w:rPr>
          <w:rFonts w:ascii="Geneva" w:hAnsi="Geneva"/>
          <w:color w:val="000000"/>
        </w:rPr>
        <w:t>. Grand Rapids: Zondervan Publishing House, 1926, 1971.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Systematic Theology</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vols. Dallas: Dallas Seminary Press, 1947-48.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Chitwood, Arlen L. </w:t>
      </w:r>
      <w:r>
        <w:rPr>
          <w:rFonts w:ascii="Geneva" w:hAnsi="Geneva"/>
          <w:i/>
          <w:iCs/>
          <w:color w:val="000000"/>
        </w:rPr>
        <w:t>Judgment Seat of Christ</w:t>
      </w:r>
      <w:r>
        <w:rPr>
          <w:rFonts w:ascii="Geneva" w:hAnsi="Geneva"/>
          <w:color w:val="000000"/>
        </w:rPr>
        <w:t>. Norman, Okla.: The Lamp Broadcast, Inc., 1986.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Clagett, John Y. "The Concept of Conscience and Its Relation to the Christian Ethic in the Corinthian Epistles." Th.M. thesis, Dallas Theological Seminary, 1971.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Clark, Stephen B. </w:t>
      </w:r>
      <w:r>
        <w:rPr>
          <w:rFonts w:ascii="Geneva" w:hAnsi="Geneva"/>
          <w:i/>
          <w:iCs/>
          <w:color w:val="000000"/>
        </w:rPr>
        <w:t>Man and Woman in Christ</w:t>
      </w:r>
      <w:r>
        <w:rPr>
          <w:rFonts w:ascii="Geneva" w:hAnsi="Geneva"/>
          <w:color w:val="000000"/>
        </w:rPr>
        <w:t>. Ann Arbor, Mich.: Servant Books, 1980.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Cole, Sherwood A. "Biology, Homosexuality, and Moral Culpability." </w:t>
      </w:r>
      <w:r>
        <w:rPr>
          <w:rFonts w:ascii="Geneva" w:hAnsi="Geneva"/>
          <w:i/>
          <w:iCs/>
          <w:color w:val="000000"/>
        </w:rPr>
        <w:t>Bibliotheca Sacra</w:t>
      </w:r>
      <w:r>
        <w:rPr>
          <w:rFonts w:ascii="Geneva" w:hAnsi="Geneva"/>
          <w:color w:val="000000"/>
        </w:rPr>
        <w:t> 154:615 (July-September 1997):355-66.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Constable, Robert L. </w:t>
      </w:r>
      <w:r>
        <w:rPr>
          <w:rFonts w:ascii="Geneva" w:hAnsi="Geneva"/>
          <w:i/>
          <w:iCs/>
          <w:color w:val="000000"/>
        </w:rPr>
        <w:t>Called Saints: Studies in I Corinthians 1-3</w:t>
      </w:r>
      <w:r>
        <w:rPr>
          <w:rFonts w:ascii="Geneva" w:hAnsi="Geneva"/>
          <w:color w:val="000000"/>
        </w:rPr>
        <w:t> Moody Manna series. Chicago: Moody Bible Institute, 1962.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Live Saints: Studies in I Corinthians 4-16</w:t>
      </w:r>
      <w:r>
        <w:rPr>
          <w:rFonts w:ascii="Geneva" w:hAnsi="Geneva"/>
          <w:color w:val="000000"/>
        </w:rPr>
        <w:t>. Moody Manna series. Chicago: Moody Bible Institute, 1966.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Constable, Thomas L. "The Gospel Message." In </w:t>
      </w:r>
      <w:r>
        <w:rPr>
          <w:rFonts w:ascii="Geneva" w:hAnsi="Geneva"/>
          <w:i/>
          <w:iCs/>
          <w:color w:val="000000"/>
        </w:rPr>
        <w:t>Walvoord: A Tribute,</w:t>
      </w:r>
      <w:r>
        <w:rPr>
          <w:rFonts w:ascii="Geneva" w:hAnsi="Geneva"/>
          <w:color w:val="000000"/>
        </w:rPr>
        <w:t> pp</w:t>
      </w:r>
      <w:r w:rsidR="002C4548">
        <w:rPr>
          <w:rFonts w:ascii="Geneva" w:hAnsi="Geneva"/>
          <w:color w:val="000000"/>
        </w:rPr>
        <w:t xml:space="preserve">. </w:t>
      </w:r>
      <w:r w:rsidR="00BD5988">
        <w:rPr>
          <w:rFonts w:ascii="Geneva" w:hAnsi="Geneva"/>
          <w:color w:val="000000"/>
        </w:rPr>
        <w:t>2</w:t>
      </w:r>
      <w:r>
        <w:rPr>
          <w:rFonts w:ascii="Geneva" w:hAnsi="Geneva"/>
          <w:color w:val="000000"/>
        </w:rPr>
        <w:t>01-17. Edited by Donald K. Campbell. Chicago: Moody Press,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Conybeare, William John, and John Saul Howson. </w:t>
      </w:r>
      <w:r>
        <w:rPr>
          <w:rFonts w:ascii="Geneva" w:hAnsi="Geneva"/>
          <w:i/>
          <w:iCs/>
          <w:color w:val="000000"/>
        </w:rPr>
        <w:t>The Life and Epistles of St. Paul</w:t>
      </w:r>
      <w:r>
        <w:rPr>
          <w:rFonts w:ascii="Geneva" w:hAnsi="Geneva"/>
          <w:color w:val="000000"/>
        </w:rPr>
        <w:t>. London: n.p., 1851; New ed. Grand Rapids: Wm. B. Eerdmans Publishing Co., 1964.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Conzelmann, H</w:t>
      </w:r>
      <w:r w:rsidR="002C4548">
        <w:rPr>
          <w:rFonts w:ascii="Geneva" w:hAnsi="Geneva"/>
          <w:color w:val="000000"/>
        </w:rPr>
        <w:t xml:space="preserve">. </w:t>
      </w:r>
      <w:r w:rsidR="00BD5988">
        <w:rPr>
          <w:rFonts w:ascii="Geneva" w:hAnsi="Geneva"/>
          <w:color w:val="000000"/>
        </w:rPr>
        <w:t>1</w:t>
      </w:r>
      <w:r>
        <w:rPr>
          <w:rFonts w:ascii="Geneva" w:hAnsi="Geneva"/>
          <w:i/>
          <w:iCs/>
          <w:color w:val="000000"/>
        </w:rPr>
        <w:t xml:space="preserve"> Corinthians: A Commentary on the First Epistle to the Corinthians</w:t>
      </w:r>
      <w:r>
        <w:rPr>
          <w:rFonts w:ascii="Geneva" w:hAnsi="Geneva"/>
          <w:color w:val="000000"/>
        </w:rPr>
        <w:t>. Philadelphia: Fortress Press, 1975.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Cousar, Charles B. "Expository Articles: I Corinthians 2:1-13." </w:t>
      </w:r>
      <w:r>
        <w:rPr>
          <w:rFonts w:ascii="Geneva" w:hAnsi="Geneva"/>
          <w:i/>
          <w:iCs/>
          <w:color w:val="000000"/>
        </w:rPr>
        <w:t>Interpretation</w:t>
      </w:r>
      <w:r>
        <w:rPr>
          <w:rFonts w:ascii="Geneva" w:hAnsi="Geneva"/>
          <w:color w:val="000000"/>
        </w:rPr>
        <w:t> 44:2 (April 1990):169-73.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Theological Task of 1 Corinthians." In </w:t>
      </w:r>
      <w:r>
        <w:rPr>
          <w:rFonts w:ascii="Geneva" w:hAnsi="Geneva"/>
          <w:i/>
          <w:iCs/>
          <w:color w:val="000000"/>
        </w:rPr>
        <w:t>Pauline Theology. Vol. II: 1 &amp; 2 Corinthians</w:t>
      </w:r>
      <w:r>
        <w:rPr>
          <w:rFonts w:ascii="Geneva" w:hAnsi="Geneva"/>
          <w:color w:val="000000"/>
        </w:rPr>
        <w:t>, pp</w:t>
      </w:r>
      <w:r w:rsidR="002C4548">
        <w:rPr>
          <w:rFonts w:ascii="Geneva" w:hAnsi="Geneva"/>
          <w:color w:val="000000"/>
        </w:rPr>
        <w:t xml:space="preserve">. </w:t>
      </w:r>
      <w:r w:rsidR="00BD5988">
        <w:rPr>
          <w:rFonts w:ascii="Geneva" w:hAnsi="Geneva"/>
          <w:color w:val="000000"/>
        </w:rPr>
        <w:t>9</w:t>
      </w:r>
      <w:r>
        <w:rPr>
          <w:rFonts w:ascii="Geneva" w:hAnsi="Geneva"/>
          <w:color w:val="000000"/>
        </w:rPr>
        <w:t>0-102. Edited by David M. Hay. Minneapolis: Fortress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Dahms, John V. "The Subordination of the Son." </w:t>
      </w:r>
      <w:r>
        <w:rPr>
          <w:rFonts w:ascii="Geneva" w:hAnsi="Geneva"/>
          <w:i/>
          <w:iCs/>
          <w:color w:val="000000"/>
        </w:rPr>
        <w:t>Journal of the Evangelical Theological Society</w:t>
      </w:r>
      <w:r>
        <w:rPr>
          <w:rFonts w:ascii="Geneva" w:hAnsi="Geneva"/>
          <w:color w:val="000000"/>
        </w:rPr>
        <w:t> 37:3 (September 1994):351-64.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Darby, John Nelson. </w:t>
      </w:r>
      <w:r>
        <w:rPr>
          <w:rFonts w:ascii="Geneva" w:hAnsi="Geneva"/>
          <w:i/>
          <w:iCs/>
          <w:color w:val="000000"/>
        </w:rPr>
        <w:t>Notes of Readings on the Epistles to the Corinthians</w:t>
      </w:r>
      <w:r>
        <w:rPr>
          <w:rFonts w:ascii="Geneva" w:hAnsi="Geneva"/>
          <w:color w:val="000000"/>
        </w:rPr>
        <w:t>. London: Moorish,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Synopsis of the Books of the Bible</w:t>
      </w:r>
      <w:r w:rsidR="002C4548">
        <w:rPr>
          <w:rFonts w:ascii="Geneva" w:hAnsi="Geneva"/>
          <w:i/>
          <w:iCs/>
          <w:color w:val="000000"/>
        </w:rPr>
        <w:t xml:space="preserve">. </w:t>
      </w:r>
      <w:r w:rsidR="00BD5988">
        <w:rPr>
          <w:rFonts w:ascii="Geneva" w:hAnsi="Geneva"/>
          <w:i/>
          <w:iCs/>
          <w:color w:val="000000"/>
        </w:rPr>
        <w:t>5</w:t>
      </w:r>
      <w:r>
        <w:rPr>
          <w:rFonts w:ascii="Geneva" w:hAnsi="Geneva"/>
          <w:color w:val="000000"/>
        </w:rPr>
        <w:t xml:space="preserve"> vols. Revised ed. New York: Loizeaux Brothers Publishers, 1942.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Davis, Stephen T.</w:t>
      </w:r>
      <w:r>
        <w:rPr>
          <w:rFonts w:ascii="Geneva" w:hAnsi="Geneva"/>
          <w:i/>
          <w:iCs/>
          <w:color w:val="000000"/>
        </w:rPr>
        <w:t> Risen Indeed: Making Sense of the Resurrection</w:t>
      </w:r>
      <w:r>
        <w:rPr>
          <w:rFonts w:ascii="Geneva" w:hAnsi="Geneva"/>
          <w:color w:val="000000"/>
        </w:rPr>
        <w:t>. Grand Rapids: Wm. B. Eerdmans Publishing Co.,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Decker, Rodney J. "The Church's Relationship to the New Covenant." </w:t>
      </w:r>
      <w:r>
        <w:rPr>
          <w:rFonts w:ascii="Geneva" w:hAnsi="Geneva"/>
          <w:i/>
          <w:iCs/>
          <w:color w:val="000000"/>
        </w:rPr>
        <w:t>Bibliotheca Sacra</w:t>
      </w:r>
      <w:r>
        <w:rPr>
          <w:rFonts w:ascii="Geneva" w:hAnsi="Geneva"/>
          <w:color w:val="000000"/>
        </w:rPr>
        <w:t> 152:607 (July-September 1995):290-305.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Deere, Jack. </w:t>
      </w:r>
      <w:r>
        <w:rPr>
          <w:rFonts w:ascii="Geneva" w:hAnsi="Geneva"/>
          <w:i/>
          <w:iCs/>
          <w:color w:val="000000"/>
        </w:rPr>
        <w:t>Surprised by the Power of the Spirit</w:t>
      </w:r>
      <w:r>
        <w:rPr>
          <w:rFonts w:ascii="Geneva" w:hAnsi="Geneva"/>
          <w:color w:val="000000"/>
        </w:rPr>
        <w:t>. Grand Rapids: Zondervan Publishing House,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Deissmann, Adolf. </w:t>
      </w:r>
      <w:r>
        <w:rPr>
          <w:rFonts w:ascii="Geneva" w:hAnsi="Geneva"/>
          <w:i/>
          <w:iCs/>
          <w:color w:val="000000"/>
        </w:rPr>
        <w:t>Paul: A Study in Social and Religious History</w:t>
      </w:r>
      <w:r>
        <w:rPr>
          <w:rFonts w:ascii="Geneva" w:hAnsi="Geneva"/>
          <w:color w:val="000000"/>
        </w:rPr>
        <w:t>. Translated by William E. Wilson. Harper Torchbook ed. New York: Harper and Row, Harper Torchbooks, 1957.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Deluz, Gaston. </w:t>
      </w:r>
      <w:r>
        <w:rPr>
          <w:rFonts w:ascii="Geneva" w:hAnsi="Geneva"/>
          <w:i/>
          <w:iCs/>
          <w:color w:val="000000"/>
        </w:rPr>
        <w:t>A Companion to I Corinthians</w:t>
      </w:r>
      <w:r>
        <w:rPr>
          <w:rFonts w:ascii="Geneva" w:hAnsi="Geneva"/>
          <w:color w:val="000000"/>
        </w:rPr>
        <w:t>. Edited and translated by Grace E. Watt. London: Darton, Longman &amp; Todd,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A Dictionary of the Bible</w:t>
      </w:r>
      <w:r>
        <w:rPr>
          <w:rFonts w:ascii="Geneva" w:hAnsi="Geneva"/>
          <w:color w:val="000000"/>
        </w:rPr>
        <w:t>. Edited by James Hastings</w:t>
      </w:r>
      <w:r w:rsidR="002C4548">
        <w:rPr>
          <w:rFonts w:ascii="Geneva" w:hAnsi="Geneva"/>
          <w:color w:val="000000"/>
        </w:rPr>
        <w:t xml:space="preserve">. </w:t>
      </w:r>
      <w:r w:rsidR="00BD5988">
        <w:rPr>
          <w:rFonts w:ascii="Geneva" w:hAnsi="Geneva"/>
          <w:color w:val="000000"/>
        </w:rPr>
        <w:t>1</w:t>
      </w:r>
      <w:r>
        <w:rPr>
          <w:rFonts w:ascii="Geneva" w:hAnsi="Geneva"/>
          <w:color w:val="000000"/>
        </w:rPr>
        <w:t>898 ed</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 vols. S.v. "Lord's Day," by N. J. D. White, 3:138-41.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Dillow, Joseph C. </w:t>
      </w:r>
      <w:r>
        <w:rPr>
          <w:rFonts w:ascii="Geneva" w:hAnsi="Geneva"/>
          <w:i/>
          <w:iCs/>
          <w:color w:val="000000"/>
        </w:rPr>
        <w:t>The Reign of the Servant Kings</w:t>
      </w:r>
      <w:r>
        <w:rPr>
          <w:rFonts w:ascii="Geneva" w:hAnsi="Geneva"/>
          <w:color w:val="000000"/>
        </w:rPr>
        <w:t>. Miami Springs, Fla.: Schoettle Publishing Co., 1992.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Speaking in Tongue</w:t>
      </w:r>
      <w:r>
        <w:rPr>
          <w:rFonts w:ascii="Geneva" w:hAnsi="Geneva"/>
          <w:color w:val="000000"/>
        </w:rPr>
        <w:t>s</w:t>
      </w:r>
      <w:r>
        <w:rPr>
          <w:rFonts w:ascii="Geneva" w:hAnsi="Geneva"/>
          <w:i/>
          <w:iCs/>
          <w:color w:val="000000"/>
        </w:rPr>
        <w:t>: Seven Crucial Questions</w:t>
      </w:r>
      <w:r>
        <w:rPr>
          <w:rFonts w:ascii="Geneva" w:hAnsi="Geneva"/>
          <w:color w:val="000000"/>
        </w:rPr>
        <w:t>. Grand Rapids: Zondervan Publishing House, 1975, 1980.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Dobbins, Richard. "Two Sinister Forces Undermining Clergy Marriages." </w:t>
      </w:r>
      <w:r>
        <w:rPr>
          <w:rFonts w:ascii="Geneva" w:hAnsi="Geneva"/>
          <w:i/>
          <w:iCs/>
          <w:color w:val="000000"/>
        </w:rPr>
        <w:t>Ministries</w:t>
      </w:r>
      <w:r>
        <w:rPr>
          <w:rFonts w:ascii="Geneva" w:hAnsi="Geneva"/>
          <w:color w:val="000000"/>
        </w:rPr>
        <w:t> 4:1 (Winter 1985-86):31-32, 39.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Dods, Marcus. </w:t>
      </w:r>
      <w:r>
        <w:rPr>
          <w:rFonts w:ascii="Geneva" w:hAnsi="Geneva"/>
          <w:i/>
          <w:iCs/>
          <w:color w:val="000000"/>
        </w:rPr>
        <w:t>The First Epistle to the Corinthians</w:t>
      </w:r>
      <w:r>
        <w:rPr>
          <w:rFonts w:ascii="Geneva" w:hAnsi="Geneva"/>
          <w:color w:val="000000"/>
        </w:rPr>
        <w:t>. London: Hodder and Stoughton, 1889.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Dollar, George W. "Church History and the Tongues Movement." </w:t>
      </w:r>
      <w:r>
        <w:rPr>
          <w:rFonts w:ascii="Geneva" w:hAnsi="Geneva"/>
          <w:i/>
          <w:iCs/>
          <w:color w:val="000000"/>
        </w:rPr>
        <w:t>Bibliotheca Sacra</w:t>
      </w:r>
      <w:r>
        <w:rPr>
          <w:rFonts w:ascii="Geneva" w:hAnsi="Geneva"/>
          <w:color w:val="000000"/>
        </w:rPr>
        <w:t> 120:480 (October-December 1963):316-21.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Donfried, K. P. "Justification and Last Judgment in Paul." </w:t>
      </w:r>
      <w:r>
        <w:rPr>
          <w:rFonts w:ascii="Geneva" w:hAnsi="Geneva"/>
          <w:i/>
          <w:iCs/>
          <w:color w:val="000000"/>
        </w:rPr>
        <w:t>Interpretation</w:t>
      </w:r>
      <w:r>
        <w:rPr>
          <w:rFonts w:ascii="Geneva" w:hAnsi="Geneva"/>
          <w:color w:val="000000"/>
        </w:rPr>
        <w:t> 30:2 (April 1976):140-52.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Drummond, Henry. "The Greatest Thing in the World," in </w:t>
      </w:r>
      <w:r>
        <w:rPr>
          <w:rFonts w:ascii="Geneva" w:hAnsi="Geneva"/>
          <w:i/>
          <w:iCs/>
          <w:color w:val="000000"/>
        </w:rPr>
        <w:t>First Corinthians Thirteen</w:t>
      </w:r>
      <w:r>
        <w:rPr>
          <w:rFonts w:ascii="Geneva" w:hAnsi="Geneva"/>
          <w:color w:val="000000"/>
        </w:rPr>
        <w:t>. Reprint ed. St. Louis: Bible Memory Association,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Durant, Will and Ariel. </w:t>
      </w:r>
      <w:r>
        <w:rPr>
          <w:rFonts w:ascii="Geneva" w:hAnsi="Geneva"/>
          <w:i/>
          <w:iCs/>
          <w:color w:val="000000"/>
        </w:rPr>
        <w:t>The Lessons of History</w:t>
      </w:r>
      <w:r>
        <w:rPr>
          <w:rFonts w:ascii="Geneva" w:hAnsi="Geneva"/>
          <w:color w:val="000000"/>
        </w:rPr>
        <w:t>. New York: Simon and Schuster, 1968.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Eaton, Michael. </w:t>
      </w:r>
      <w:r>
        <w:rPr>
          <w:rFonts w:ascii="Geneva" w:hAnsi="Geneva"/>
          <w:i/>
          <w:iCs/>
          <w:color w:val="000000"/>
        </w:rPr>
        <w:t>No Condemnation: A New Theology of Assurance</w:t>
      </w:r>
      <w:r>
        <w:rPr>
          <w:rFonts w:ascii="Geneva" w:hAnsi="Geneva"/>
          <w:color w:val="000000"/>
        </w:rPr>
        <w:t>. Downers Grove, Ill.: InterVarsity Press, 1995.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Edersheim, Alfred. </w:t>
      </w:r>
      <w:r>
        <w:rPr>
          <w:rFonts w:ascii="Geneva" w:hAnsi="Geneva"/>
          <w:i/>
          <w:iCs/>
          <w:color w:val="000000"/>
        </w:rPr>
        <w:t>The Temple: Its Ministry and Services As They Were at the Time of Jesus Christ.</w:t>
      </w:r>
      <w:r>
        <w:rPr>
          <w:rFonts w:ascii="Geneva" w:hAnsi="Geneva"/>
          <w:color w:val="000000"/>
        </w:rPr>
        <w:t> Reprint ed. Grand Rapids: Wm. B. Eerdmans Publishing Co., 1972.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Edgar, Thomas R. "The Cessation of the Sign Gifts." </w:t>
      </w:r>
      <w:r>
        <w:rPr>
          <w:rFonts w:ascii="Geneva" w:hAnsi="Geneva"/>
          <w:i/>
          <w:iCs/>
          <w:color w:val="000000"/>
        </w:rPr>
        <w:t>Bibliotheca Sacra</w:t>
      </w:r>
      <w:r>
        <w:rPr>
          <w:rFonts w:ascii="Geneva" w:hAnsi="Geneva"/>
          <w:color w:val="000000"/>
        </w:rPr>
        <w:t> 145:580 (October-December 1988):371-86.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Miraculous Gifts: Are They for Today?</w:t>
      </w:r>
      <w:r>
        <w:rPr>
          <w:rFonts w:ascii="Geneva" w:hAnsi="Geneva"/>
          <w:color w:val="000000"/>
        </w:rPr>
        <w:t> Neptune, N.J.: Loizeaux Brothers Publishers, 1983.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Ehrman, Bart D. </w:t>
      </w:r>
      <w:r>
        <w:rPr>
          <w:rFonts w:ascii="Geneva" w:hAnsi="Geneva"/>
          <w:i/>
          <w:iCs/>
          <w:color w:val="000000"/>
        </w:rPr>
        <w:t>A Brief Introduction to the New Testament</w:t>
      </w:r>
      <w:r>
        <w:rPr>
          <w:rFonts w:ascii="Geneva" w:hAnsi="Geneva"/>
          <w:color w:val="000000"/>
        </w:rPr>
        <w:t>. New York and Oxford, U.K.: Oxford University Press, 2004.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New Testament: A Historical Introduction to the Early Christian Writings</w:t>
      </w:r>
      <w:r w:rsidR="002C4548">
        <w:rPr>
          <w:rFonts w:ascii="Geneva" w:hAnsi="Geneva"/>
          <w:color w:val="000000"/>
        </w:rPr>
        <w:t xml:space="preserve">. </w:t>
      </w:r>
      <w:r w:rsidR="00BD5988">
        <w:rPr>
          <w:rFonts w:ascii="Geneva" w:hAnsi="Geneva"/>
          <w:color w:val="000000"/>
        </w:rPr>
        <w:t>3</w:t>
      </w:r>
      <w:r>
        <w:rPr>
          <w:rFonts w:ascii="Geneva" w:hAnsi="Geneva"/>
          <w:color w:val="000000"/>
          <w:vertAlign w:val="superscript"/>
        </w:rPr>
        <w:t>rd</w:t>
      </w:r>
      <w:r>
        <w:rPr>
          <w:rFonts w:ascii="Geneva" w:hAnsi="Geneva"/>
          <w:color w:val="000000"/>
        </w:rPr>
        <w:t> ed. New York and Oxford, U.K.: Oxford University Press, 2000, 2004.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Ellicott, Charles T. </w:t>
      </w:r>
      <w:r>
        <w:rPr>
          <w:rFonts w:ascii="Geneva" w:hAnsi="Geneva"/>
          <w:i/>
          <w:iCs/>
          <w:color w:val="000000"/>
        </w:rPr>
        <w:t>St. Paul's First Epistle to the Corinthians</w:t>
      </w:r>
      <w:r>
        <w:rPr>
          <w:rFonts w:ascii="Geneva" w:hAnsi="Geneva"/>
          <w:color w:val="000000"/>
        </w:rPr>
        <w:t>. London: Longmans, Green, 1887.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Engberg-Pedersen, Troels. "Proclaiming the Lord's Death." In </w:t>
      </w:r>
      <w:r>
        <w:rPr>
          <w:rFonts w:ascii="Geneva" w:hAnsi="Geneva"/>
          <w:i/>
          <w:iCs/>
          <w:color w:val="000000"/>
        </w:rPr>
        <w:t>Pauline Theology. Vol. II: 1 &amp; 2 Corinthians</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03-32. Edited by David M. Hay. Minneapolis: Fortress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Erdman, Charles R. </w:t>
      </w:r>
      <w:r>
        <w:rPr>
          <w:rFonts w:ascii="Geneva" w:hAnsi="Geneva"/>
          <w:i/>
          <w:iCs/>
          <w:color w:val="000000"/>
        </w:rPr>
        <w:t>The First Epistle of Paul to the Corinthians</w:t>
      </w:r>
      <w:r>
        <w:rPr>
          <w:rFonts w:ascii="Geneva" w:hAnsi="Geneva"/>
          <w:color w:val="000000"/>
        </w:rPr>
        <w:t>. Philadelphia: Westminster Press, 1928.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Fairbairn, Patrick. </w:t>
      </w:r>
      <w:r>
        <w:rPr>
          <w:rFonts w:ascii="Geneva" w:hAnsi="Geneva"/>
          <w:i/>
          <w:iCs/>
          <w:color w:val="000000"/>
        </w:rPr>
        <w:t>The Typology of Scripture</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Sixth ed. Edinburgh: T. &amp; T. Clark, 1876.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Farnell, F. David. "Is the Gift of Prophecy for Today?" </w:t>
      </w:r>
      <w:r>
        <w:rPr>
          <w:rFonts w:ascii="Geneva" w:hAnsi="Geneva"/>
          <w:i/>
          <w:iCs/>
          <w:color w:val="000000"/>
        </w:rPr>
        <w:t>Bibliotheca Sacra</w:t>
      </w:r>
      <w:r>
        <w:rPr>
          <w:rFonts w:ascii="Geneva" w:hAnsi="Geneva"/>
          <w:color w:val="000000"/>
        </w:rPr>
        <w:t> 149:595 (July-September 1992):277-303; 596 (October-December 1992):387-410; 150:597 (January-March 1993):62-88; and 598 (April-June 1993):171-202.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Fee, Gordon D. </w:t>
      </w:r>
      <w:r>
        <w:rPr>
          <w:rFonts w:ascii="Geneva" w:hAnsi="Geneva"/>
          <w:i/>
          <w:iCs/>
          <w:color w:val="000000"/>
        </w:rPr>
        <w:t>The First Epistle to the Corinthians</w:t>
      </w:r>
      <w:r>
        <w:rPr>
          <w:rFonts w:ascii="Geneva" w:hAnsi="Geneva"/>
          <w:color w:val="000000"/>
        </w:rPr>
        <w:t>. New International Commentary on the New Testament series. Grand Rapids: Wm. B. Eerdmans Publishing Co., 1987.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"Tongues—Least of the Gifts? Some Exegetical Observations on 1 Corinthians 12—14." </w:t>
      </w:r>
      <w:r>
        <w:rPr>
          <w:rFonts w:ascii="Geneva" w:hAnsi="Geneva"/>
          <w:i/>
          <w:iCs/>
          <w:color w:val="000000"/>
        </w:rPr>
        <w:t>Pneuma</w:t>
      </w:r>
      <w:r>
        <w:rPr>
          <w:rFonts w:ascii="Geneva" w:hAnsi="Geneva"/>
          <w:color w:val="000000"/>
        </w:rPr>
        <w:t> 2 (1980):3-14.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"Toward a Theology of 1 Corinthians." In </w:t>
      </w:r>
      <w:r>
        <w:rPr>
          <w:rFonts w:ascii="Geneva" w:hAnsi="Geneva"/>
          <w:i/>
          <w:iCs/>
          <w:color w:val="000000"/>
        </w:rPr>
        <w:t>Pauline Theology. Vol. II: 1 &amp; 2 Corinthians</w:t>
      </w:r>
      <w:r>
        <w:rPr>
          <w:rFonts w:ascii="Geneva" w:hAnsi="Geneva"/>
          <w:color w:val="000000"/>
        </w:rPr>
        <w:t>, pp</w:t>
      </w:r>
      <w:r w:rsidR="002C4548">
        <w:rPr>
          <w:rFonts w:ascii="Geneva" w:hAnsi="Geneva"/>
          <w:color w:val="000000"/>
        </w:rPr>
        <w:t xml:space="preserve">. </w:t>
      </w:r>
      <w:r w:rsidR="00BD5988">
        <w:rPr>
          <w:rFonts w:ascii="Geneva" w:hAnsi="Geneva"/>
          <w:color w:val="000000"/>
        </w:rPr>
        <w:t>3</w:t>
      </w:r>
      <w:r>
        <w:rPr>
          <w:rFonts w:ascii="Geneva" w:hAnsi="Geneva"/>
          <w:color w:val="000000"/>
        </w:rPr>
        <w:t>7-58. Edited by David M. Hay. Minneapolis: Fortress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Fiddes, Paul S. "'Woman's Head Is Man:' A Doctrinal Reflection upon a Pauline Text." </w:t>
      </w:r>
      <w:r>
        <w:rPr>
          <w:rFonts w:ascii="Geneva" w:hAnsi="Geneva"/>
          <w:i/>
          <w:iCs/>
          <w:color w:val="000000"/>
        </w:rPr>
        <w:t>Baptist Quarterly</w:t>
      </w:r>
      <w:r>
        <w:rPr>
          <w:rFonts w:ascii="Geneva" w:hAnsi="Geneva"/>
          <w:color w:val="000000"/>
        </w:rPr>
        <w:t> 31:8 (October 1986):370-83.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Findlay, G. G. "The First Epistle to the Corinthians." In </w:t>
      </w:r>
      <w:r>
        <w:rPr>
          <w:rFonts w:ascii="Geneva" w:hAnsi="Geneva"/>
          <w:i/>
          <w:iCs/>
          <w:color w:val="000000"/>
        </w:rPr>
        <w:t>The Expositor's Greek Testament</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(1912):727-953</w:t>
      </w:r>
      <w:r w:rsidR="002C4548">
        <w:rPr>
          <w:rFonts w:ascii="Geneva" w:hAnsi="Geneva"/>
          <w:color w:val="000000"/>
        </w:rPr>
        <w:t xml:space="preserve">. </w:t>
      </w:r>
      <w:r w:rsidR="00BD5988">
        <w:rPr>
          <w:rFonts w:ascii="Geneva" w:hAnsi="Geneva"/>
          <w:color w:val="000000"/>
        </w:rPr>
        <w:t>4</w:t>
      </w:r>
      <w:r>
        <w:rPr>
          <w:rFonts w:ascii="Geneva" w:hAnsi="Geneva"/>
          <w:color w:val="000000"/>
          <w:vertAlign w:val="superscript"/>
        </w:rPr>
        <w:t>th</w:t>
      </w:r>
      <w:r>
        <w:rPr>
          <w:rFonts w:ascii="Geneva" w:hAnsi="Geneva"/>
          <w:color w:val="000000"/>
        </w:rPr>
        <w:t> ed. Edited by W. Robertson Nicoll. London: 5 vols. Hodder and Stoughton, 1900-12.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Fishbane, Michael, "Through the Looking Glass: Reflections on Ezek 43:3, Num 12:8 and 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Pr>
          <w:rFonts w:ascii="Geneva" w:hAnsi="Geneva"/>
          <w:color w:val="000000"/>
        </w:rPr>
        <w:t>3:8." </w:t>
      </w:r>
      <w:r>
        <w:rPr>
          <w:rFonts w:ascii="Geneva" w:hAnsi="Geneva"/>
          <w:i/>
          <w:iCs/>
          <w:color w:val="000000"/>
        </w:rPr>
        <w:t>Hebrew Annual Review</w:t>
      </w:r>
      <w:r>
        <w:rPr>
          <w:rFonts w:ascii="Geneva" w:hAnsi="Geneva"/>
          <w:color w:val="000000"/>
        </w:rPr>
        <w:t> 10 (1986):63-74.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Fisk, Bruce K. "Eating Meat Offered to Idols: Corinthian Behavior and Pauline Response in 1 Corinthians 8—10 (A Response to Gordon Fee)," </w:t>
      </w:r>
      <w:r>
        <w:rPr>
          <w:rFonts w:ascii="Geneva" w:hAnsi="Geneva"/>
          <w:i/>
          <w:iCs/>
          <w:color w:val="000000"/>
        </w:rPr>
        <w:t>Trinity Journal</w:t>
      </w:r>
      <w:r>
        <w:rPr>
          <w:rFonts w:ascii="Geneva" w:hAnsi="Geneva"/>
          <w:color w:val="000000"/>
        </w:rPr>
        <w:t> 10 NS:1 (Spring 1989):49-70.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Foh, Susan T. </w:t>
      </w:r>
      <w:r>
        <w:rPr>
          <w:rFonts w:ascii="Geneva" w:hAnsi="Geneva"/>
          <w:i/>
          <w:iCs/>
          <w:color w:val="000000"/>
        </w:rPr>
        <w:t>Women and the Word of God</w:t>
      </w:r>
      <w:r>
        <w:rPr>
          <w:rFonts w:ascii="Geneva" w:hAnsi="Geneva"/>
          <w:color w:val="000000"/>
        </w:rPr>
        <w:t>. Philipsburg, N.J.: Presbyterian and Reformed Publishing Co., 1979.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Fung, Ronald Y. K. "The Nature of the Ministry according to Paul," </w:t>
      </w:r>
      <w:r>
        <w:rPr>
          <w:rFonts w:ascii="Geneva" w:hAnsi="Geneva"/>
          <w:i/>
          <w:iCs/>
          <w:color w:val="000000"/>
        </w:rPr>
        <w:t>Evangelical Quarterly</w:t>
      </w:r>
      <w:r>
        <w:rPr>
          <w:rFonts w:ascii="Geneva" w:hAnsi="Geneva"/>
          <w:color w:val="000000"/>
        </w:rPr>
        <w:t> 54 (1982):129-46.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Furnish, Victor Paul. "Theology in 1 Corinthians." In </w:t>
      </w:r>
      <w:r>
        <w:rPr>
          <w:rFonts w:ascii="Geneva" w:hAnsi="Geneva"/>
          <w:i/>
          <w:iCs/>
          <w:color w:val="000000"/>
        </w:rPr>
        <w:t>Pauline Theology. Vol. II: 1 &amp; 2 Corinthians</w:t>
      </w:r>
      <w:r>
        <w:rPr>
          <w:rFonts w:ascii="Geneva" w:hAnsi="Geneva"/>
          <w:color w:val="000000"/>
        </w:rPr>
        <w:t>, pp</w:t>
      </w:r>
      <w:r w:rsidR="002C4548">
        <w:rPr>
          <w:rFonts w:ascii="Geneva" w:hAnsi="Geneva"/>
          <w:color w:val="000000"/>
        </w:rPr>
        <w:t xml:space="preserve">. </w:t>
      </w:r>
      <w:r w:rsidR="00BD5988">
        <w:rPr>
          <w:rFonts w:ascii="Geneva" w:hAnsi="Geneva"/>
          <w:color w:val="000000"/>
        </w:rPr>
        <w:t>5</w:t>
      </w:r>
      <w:r>
        <w:rPr>
          <w:rFonts w:ascii="Geneva" w:hAnsi="Geneva"/>
          <w:color w:val="000000"/>
        </w:rPr>
        <w:t>9-89. Edited by David M. Hay. Minneapolis: Fortress Press,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Gaebelein, Arno C. </w:t>
      </w:r>
      <w:r>
        <w:rPr>
          <w:rFonts w:ascii="Geneva" w:hAnsi="Geneva"/>
          <w:i/>
          <w:iCs/>
          <w:color w:val="000000"/>
        </w:rPr>
        <w:t>The Annotated Bible</w:t>
      </w:r>
      <w:r w:rsidR="002C4548">
        <w:rPr>
          <w:rFonts w:ascii="Geneva" w:hAnsi="Geneva"/>
          <w:color w:val="000000"/>
        </w:rPr>
        <w:t xml:space="preserve">. </w:t>
      </w:r>
      <w:r w:rsidR="00BD5988">
        <w:rPr>
          <w:rFonts w:ascii="Geneva" w:hAnsi="Geneva"/>
          <w:color w:val="000000"/>
        </w:rPr>
        <w:t>4</w:t>
      </w:r>
      <w:r>
        <w:rPr>
          <w:rFonts w:ascii="Geneva" w:hAnsi="Geneva"/>
          <w:color w:val="000000"/>
        </w:rPr>
        <w:t xml:space="preserve"> vols. Reprint ed. Chicago: Moody Press, and New York: Loizeaux Brothers, Inc., 1970.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Gaffin, Richard B., Jr. "'Life-Giving Spirit': Probing the Center of Paul's Pneumatology." </w:t>
      </w:r>
      <w:r>
        <w:rPr>
          <w:rFonts w:ascii="Geneva" w:hAnsi="Geneva"/>
          <w:i/>
          <w:iCs/>
          <w:color w:val="000000"/>
        </w:rPr>
        <w:t>Journal of the Evangelical Theological Society</w:t>
      </w:r>
      <w:r>
        <w:rPr>
          <w:rFonts w:ascii="Geneva" w:hAnsi="Geneva"/>
          <w:color w:val="000000"/>
        </w:rPr>
        <w:t> 41:4 (December 1998):573-89.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Gangel, Kenneth O. "Biblical Feminism and Church Leadership." </w:t>
      </w:r>
      <w:r>
        <w:rPr>
          <w:rFonts w:ascii="Geneva" w:hAnsi="Geneva"/>
          <w:i/>
          <w:iCs/>
          <w:color w:val="000000"/>
        </w:rPr>
        <w:t>Bibliotheca Sacra</w:t>
      </w:r>
      <w:r>
        <w:rPr>
          <w:rFonts w:ascii="Geneva" w:hAnsi="Geneva"/>
          <w:color w:val="000000"/>
        </w:rPr>
        <w:t> 140:557 (January-March 1983):55-63.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Gasson, Raphael. </w:t>
      </w:r>
      <w:r>
        <w:rPr>
          <w:rFonts w:ascii="Geneva" w:hAnsi="Geneva"/>
          <w:i/>
          <w:iCs/>
          <w:color w:val="000000"/>
        </w:rPr>
        <w:t>The Challenging Counterfeit</w:t>
      </w:r>
      <w:r>
        <w:rPr>
          <w:rFonts w:ascii="Geneva" w:hAnsi="Geneva"/>
          <w:color w:val="000000"/>
        </w:rPr>
        <w:t>. Plainfield, N.J.: Logos International, 1966,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Geisler, Norman L. "The Significance of Christ's Physical Resurrection." </w:t>
      </w:r>
      <w:r>
        <w:rPr>
          <w:rFonts w:ascii="Geneva" w:hAnsi="Geneva"/>
          <w:i/>
          <w:iCs/>
          <w:color w:val="000000"/>
        </w:rPr>
        <w:t>Bibliotheca Sacra</w:t>
      </w:r>
      <w:r>
        <w:rPr>
          <w:rFonts w:ascii="Geneva" w:hAnsi="Geneva"/>
          <w:color w:val="000000"/>
        </w:rPr>
        <w:t> 146:582 (April-June 1989):148-70.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Geldard, Mark. "Jesus' Teaching on Divorce: Thoughts on the Meaning of </w:t>
      </w:r>
      <w:r>
        <w:rPr>
          <w:rFonts w:ascii="Geneva" w:hAnsi="Geneva"/>
          <w:i/>
          <w:iCs/>
          <w:color w:val="000000"/>
        </w:rPr>
        <w:t>porneia</w:t>
      </w:r>
      <w:r>
        <w:rPr>
          <w:rFonts w:ascii="Geneva" w:hAnsi="Geneva"/>
          <w:color w:val="000000"/>
        </w:rPr>
        <w:t> in Matthew 5:32 and 19:9." </w:t>
      </w:r>
      <w:r>
        <w:rPr>
          <w:rFonts w:ascii="Geneva" w:hAnsi="Geneva"/>
          <w:i/>
          <w:iCs/>
          <w:color w:val="000000"/>
        </w:rPr>
        <w:t>Churchman</w:t>
      </w:r>
      <w:r>
        <w:rPr>
          <w:rFonts w:ascii="Geneva" w:hAnsi="Geneva"/>
          <w:color w:val="000000"/>
        </w:rPr>
        <w:t> 92:2 (1978):134-43.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Gerstner, John H. </w:t>
      </w:r>
      <w:r>
        <w:rPr>
          <w:rFonts w:ascii="Geneva" w:hAnsi="Geneva"/>
          <w:i/>
          <w:iCs/>
          <w:color w:val="000000"/>
        </w:rPr>
        <w:t>The Theology of the Major Sects</w:t>
      </w:r>
      <w:r>
        <w:rPr>
          <w:rFonts w:ascii="Geneva" w:hAnsi="Geneva"/>
          <w:color w:val="000000"/>
        </w:rPr>
        <w:t>. Grand Rapids: Baker Book House, 1960.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Gilmour, S. M. "Pastoral Care in the New Testament Church." </w:t>
      </w:r>
      <w:r>
        <w:rPr>
          <w:rFonts w:ascii="Geneva" w:hAnsi="Geneva"/>
          <w:i/>
          <w:iCs/>
          <w:color w:val="000000"/>
        </w:rPr>
        <w:t>New Testament Studies</w:t>
      </w:r>
      <w:r>
        <w:rPr>
          <w:rFonts w:ascii="Geneva" w:hAnsi="Geneva"/>
          <w:color w:val="000000"/>
        </w:rPr>
        <w:t> 10 (1963-64):393-98.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Glenn, Donald R. "Psalm 8 and Hebrews 2: A Case Study in Biblical Hermeneutics and Biblical Theology." In </w:t>
      </w:r>
      <w:r>
        <w:rPr>
          <w:rFonts w:ascii="Geneva" w:hAnsi="Geneva"/>
          <w:i/>
          <w:iCs/>
          <w:color w:val="000000"/>
        </w:rPr>
        <w:t>Walvoord: A Tribute</w:t>
      </w:r>
      <w:r>
        <w:rPr>
          <w:rFonts w:ascii="Geneva" w:hAnsi="Geneva"/>
          <w:color w:val="000000"/>
        </w:rPr>
        <w:t>, pp</w:t>
      </w:r>
      <w:r w:rsidR="002C4548">
        <w:rPr>
          <w:rFonts w:ascii="Geneva" w:hAnsi="Geneva"/>
          <w:color w:val="000000"/>
        </w:rPr>
        <w:t xml:space="preserve">. </w:t>
      </w:r>
      <w:r w:rsidR="00BD5988">
        <w:rPr>
          <w:rFonts w:ascii="Geneva" w:hAnsi="Geneva"/>
          <w:color w:val="000000"/>
        </w:rPr>
        <w:t>3</w:t>
      </w:r>
      <w:r>
        <w:rPr>
          <w:rFonts w:ascii="Geneva" w:hAnsi="Geneva"/>
          <w:color w:val="000000"/>
        </w:rPr>
        <w:t>9-51. Edited by Donald K. Campbell. Chicago: Moody Press,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Godet, F. </w:t>
      </w:r>
      <w:r>
        <w:rPr>
          <w:rFonts w:ascii="Geneva" w:hAnsi="Geneva"/>
          <w:i/>
          <w:iCs/>
          <w:color w:val="000000"/>
        </w:rPr>
        <w:t>Commentary on the First Epistle of St. Paul to the Corinthians</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Translated by A. Cusin. Classic Commentary Library series. Edinburgh: T. &amp; T. Clark, 1886; reprint ed. Grand Rapids: Zondervan Publishing House, 1957.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Gonzalez, Eliezer. "Healing in the Pauline Epistles: Why the Silence?" </w:t>
      </w:r>
      <w:r>
        <w:rPr>
          <w:rFonts w:ascii="Geneva" w:hAnsi="Geneva"/>
          <w:i/>
          <w:iCs/>
          <w:color w:val="000000"/>
        </w:rPr>
        <w:t>Journal of the Evangelical Theological Society</w:t>
      </w:r>
      <w:r>
        <w:rPr>
          <w:rFonts w:ascii="Geneva" w:hAnsi="Geneva"/>
          <w:color w:val="000000"/>
        </w:rPr>
        <w:t> 56:3 (September 2013):557-75.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Graham, Billy. </w:t>
      </w:r>
      <w:r>
        <w:rPr>
          <w:rFonts w:ascii="Geneva" w:hAnsi="Geneva"/>
          <w:i/>
          <w:iCs/>
          <w:color w:val="000000"/>
        </w:rPr>
        <w:t>The Holy Spirit: Activating God's Power in Your Life</w:t>
      </w:r>
      <w:r>
        <w:rPr>
          <w:rFonts w:ascii="Geneva" w:hAnsi="Geneva"/>
          <w:color w:val="000000"/>
        </w:rPr>
        <w:t>. N.c.: W Publishing Group, 1978, 1988.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Grant, F. W. </w:t>
      </w:r>
      <w:r>
        <w:rPr>
          <w:rFonts w:ascii="Geneva" w:hAnsi="Geneva"/>
          <w:i/>
          <w:iCs/>
          <w:color w:val="000000"/>
        </w:rPr>
        <w:t>The Crowned Christ</w:t>
      </w:r>
      <w:r>
        <w:rPr>
          <w:rFonts w:ascii="Geneva" w:hAnsi="Geneva"/>
          <w:color w:val="000000"/>
        </w:rPr>
        <w:t>. Reprint ed. New York: Loizeaux Brothers, 1945.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A Greek-English Lexicon of the New Testament</w:t>
      </w:r>
      <w:r>
        <w:rPr>
          <w:rFonts w:ascii="Geneva" w:hAnsi="Geneva"/>
          <w:color w:val="000000"/>
        </w:rPr>
        <w:t>. By C. G. Wilke. Revised by C. L. Wilibald Grimm. Translated, revised and enlarged by Joseph Henry Thayer, 1889.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Greenbury, James. "1 Corinthians 14:34-35: Evaluation of Prophecy Revisited." </w:t>
      </w:r>
      <w:r>
        <w:rPr>
          <w:rFonts w:ascii="Geneva" w:hAnsi="Geneva"/>
          <w:i/>
          <w:iCs/>
          <w:color w:val="000000"/>
        </w:rPr>
        <w:t>Journal of the Evangelical Theological Society</w:t>
      </w:r>
      <w:r>
        <w:rPr>
          <w:rFonts w:ascii="Geneva" w:hAnsi="Geneva"/>
          <w:color w:val="000000"/>
        </w:rPr>
        <w:t> 51:4 (December 2008):721-31.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Gromacki, Robert G. </w:t>
      </w:r>
      <w:r>
        <w:rPr>
          <w:rFonts w:ascii="Geneva" w:hAnsi="Geneva"/>
          <w:i/>
          <w:iCs/>
          <w:color w:val="000000"/>
        </w:rPr>
        <w:t>The Modern Tongues Movement</w:t>
      </w:r>
      <w:r>
        <w:rPr>
          <w:rFonts w:ascii="Geneva" w:hAnsi="Geneva"/>
          <w:color w:val="000000"/>
        </w:rPr>
        <w:t>. Philadelphia: Presbyterian and Reformed Publishing Co., 1967; reprint ed., Grand Rapids: Baker Book House,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Holy Spirit</w:t>
      </w:r>
      <w:r>
        <w:rPr>
          <w:rFonts w:ascii="Geneva" w:hAnsi="Geneva"/>
          <w:color w:val="000000"/>
        </w:rPr>
        <w:t>. Swindoll Leadership Library series. Nashville: Word Publishing, 1999.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Grosheide, F. W. </w:t>
      </w:r>
      <w:r>
        <w:rPr>
          <w:rFonts w:ascii="Geneva" w:hAnsi="Geneva"/>
          <w:i/>
          <w:iCs/>
          <w:color w:val="000000"/>
        </w:rPr>
        <w:t>Commentary on the First Epistles to the Corinthians</w:t>
      </w:r>
      <w:r>
        <w:rPr>
          <w:rFonts w:ascii="Geneva" w:hAnsi="Geneva"/>
          <w:color w:val="000000"/>
        </w:rPr>
        <w:t>. New International Commentary on the New Testament series. Grand Rapids: Wm. B. Eerdmans Publishing Co., 1953.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Grudem, Wayne. "Does </w:t>
      </w:r>
      <w:r>
        <w:rPr>
          <w:rFonts w:ascii="Geneva" w:hAnsi="Geneva"/>
          <w:i/>
          <w:iCs/>
          <w:color w:val="000000"/>
        </w:rPr>
        <w:t>kephale</w:t>
      </w:r>
      <w:r>
        <w:rPr>
          <w:rFonts w:ascii="Geneva" w:hAnsi="Geneva"/>
          <w:color w:val="000000"/>
        </w:rPr>
        <w:t> ('Head') Mean 'Source' or 'Authority Over' in Greek Literature? A survey of 2,336 Examples." </w:t>
      </w:r>
      <w:r>
        <w:rPr>
          <w:rFonts w:ascii="Geneva" w:hAnsi="Geneva"/>
          <w:i/>
          <w:iCs/>
          <w:color w:val="000000"/>
        </w:rPr>
        <w:t>Trinity Journal</w:t>
      </w:r>
      <w:r>
        <w:rPr>
          <w:rFonts w:ascii="Geneva" w:hAnsi="Geneva"/>
          <w:color w:val="000000"/>
        </w:rPr>
        <w:t> 6NS (1985):38-59.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Gift of Prophecy in 1 Corinthians</w:t>
      </w:r>
      <w:r>
        <w:rPr>
          <w:rFonts w:ascii="Geneva" w:hAnsi="Geneva"/>
          <w:color w:val="000000"/>
        </w:rPr>
        <w:t>. Washington, D.C.: University Press of America,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Gift of Prophecy in the New Testament and Today</w:t>
      </w:r>
      <w:r>
        <w:rPr>
          <w:rFonts w:ascii="Geneva" w:hAnsi="Geneva"/>
          <w:color w:val="000000"/>
        </w:rPr>
        <w:t>. Westchester, Ill.: Crossway Books, 1988.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Meaning of </w:t>
      </w:r>
      <w:r>
        <w:rPr>
          <w:rFonts w:ascii="Geneva" w:hAnsi="Geneva"/>
          <w:i/>
          <w:iCs/>
          <w:color w:val="000000"/>
        </w:rPr>
        <w:t>kephale</w:t>
      </w:r>
      <w:r>
        <w:rPr>
          <w:rFonts w:ascii="Geneva" w:hAnsi="Geneva"/>
          <w:color w:val="000000"/>
        </w:rPr>
        <w:t>: A Response to Recent Studies." </w:t>
      </w:r>
      <w:r>
        <w:rPr>
          <w:rFonts w:ascii="Geneva" w:hAnsi="Geneva"/>
          <w:i/>
          <w:iCs/>
          <w:color w:val="000000"/>
        </w:rPr>
        <w:t>Trinity Journal</w:t>
      </w:r>
      <w:r>
        <w:rPr>
          <w:rFonts w:ascii="Geneva" w:hAnsi="Geneva"/>
          <w:color w:val="000000"/>
        </w:rPr>
        <w:t> 11NS (1990):3-72.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Meaning of </w:t>
      </w:r>
      <w:r>
        <w:rPr>
          <w:rFonts w:ascii="Geneva" w:hAnsi="Geneva"/>
          <w:i/>
          <w:iCs/>
          <w:color w:val="000000"/>
        </w:rPr>
        <w:t>kephale</w:t>
      </w:r>
      <w:r>
        <w:rPr>
          <w:rFonts w:ascii="Geneva" w:hAnsi="Geneva"/>
          <w:color w:val="000000"/>
        </w:rPr>
        <w:t> ('head'): An Evaluation of New Evidence, Real and Alleged." </w:t>
      </w:r>
      <w:r>
        <w:rPr>
          <w:rFonts w:ascii="Geneva" w:hAnsi="Geneva"/>
          <w:i/>
          <w:iCs/>
          <w:color w:val="000000"/>
        </w:rPr>
        <w:t>Journal of the Evangelical Theological Society</w:t>
      </w:r>
      <w:r>
        <w:rPr>
          <w:rFonts w:ascii="Geneva" w:hAnsi="Geneva"/>
          <w:color w:val="000000"/>
        </w:rPr>
        <w:t> 44:1 (March 2001):25-65.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"Prophecy—Yes, But Teaching—No: Paul's Consistent Advocacy of Women's Participation Without Governing Authority." </w:t>
      </w:r>
      <w:r>
        <w:rPr>
          <w:rFonts w:ascii="Geneva" w:hAnsi="Geneva"/>
          <w:i/>
          <w:iCs/>
          <w:color w:val="000000"/>
        </w:rPr>
        <w:t>Journal of the Evangelical Theological Society</w:t>
      </w:r>
      <w:r>
        <w:rPr>
          <w:rFonts w:ascii="Geneva" w:hAnsi="Geneva"/>
          <w:color w:val="000000"/>
        </w:rPr>
        <w:t> 30:1 (March 1987):11-23.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Systematic Theology</w:t>
      </w:r>
      <w:r>
        <w:rPr>
          <w:rFonts w:ascii="Geneva" w:hAnsi="Geneva"/>
          <w:color w:val="000000"/>
        </w:rPr>
        <w:t>. Grand Rapids: Zondervan Publishing House, 1994.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"Why Christians Can Still Prophesy." </w:t>
      </w:r>
      <w:r>
        <w:rPr>
          <w:rFonts w:ascii="Geneva" w:hAnsi="Geneva"/>
          <w:i/>
          <w:iCs/>
          <w:color w:val="000000"/>
        </w:rPr>
        <w:t>Christianity Today</w:t>
      </w:r>
      <w:r>
        <w:rPr>
          <w:rFonts w:ascii="Geneva" w:hAnsi="Geneva"/>
          <w:color w:val="000000"/>
        </w:rPr>
        <w:t>, September 16, 1988, pp.29-31, 34-35.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Guthrie, Donald. </w:t>
      </w:r>
      <w:r>
        <w:rPr>
          <w:rFonts w:ascii="Geneva" w:hAnsi="Geneva"/>
          <w:i/>
          <w:iCs/>
          <w:color w:val="000000"/>
        </w:rPr>
        <w:t>New Testament Introduction: The Pauline Epistles</w:t>
      </w:r>
      <w:r w:rsidR="002C4548">
        <w:rPr>
          <w:rFonts w:ascii="Geneva" w:hAnsi="Geneva"/>
          <w:color w:val="000000"/>
        </w:rPr>
        <w:t xml:space="preserve">. </w:t>
      </w:r>
      <w:r w:rsidR="00BD5988">
        <w:rPr>
          <w:rFonts w:ascii="Geneva" w:hAnsi="Geneva"/>
          <w:color w:val="000000"/>
        </w:rPr>
        <w:t>2</w:t>
      </w:r>
      <w:r>
        <w:rPr>
          <w:rFonts w:ascii="Geneva" w:hAnsi="Geneva"/>
          <w:color w:val="000000"/>
        </w:rPr>
        <w:t>nd ed. reprinted. London: Tyndale Press, 1961, 1966.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Habermas, Gary, and Anthony Flew. </w:t>
      </w:r>
      <w:r>
        <w:rPr>
          <w:rFonts w:ascii="Geneva" w:hAnsi="Geneva"/>
          <w:i/>
          <w:iCs/>
          <w:color w:val="000000"/>
        </w:rPr>
        <w:t>Did Jesus Rise From the Dead?</w:t>
      </w:r>
      <w:r>
        <w:rPr>
          <w:rFonts w:ascii="Geneva" w:hAnsi="Geneva"/>
          <w:color w:val="000000"/>
        </w:rPr>
        <w:t> San Francisco: Harper &amp; Row, 1987.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Hanna, Kenneth G. </w:t>
      </w:r>
      <w:r>
        <w:rPr>
          <w:rFonts w:ascii="Geneva" w:hAnsi="Geneva"/>
          <w:i/>
          <w:iCs/>
          <w:color w:val="000000"/>
        </w:rPr>
        <w:t>From Gospels to Glory: Exploring the New Testament</w:t>
      </w:r>
      <w:r>
        <w:rPr>
          <w:rFonts w:ascii="Geneva" w:hAnsi="Geneva"/>
          <w:color w:val="000000"/>
        </w:rPr>
        <w:t>. Bloomington, Ind.: CrossBooks, 2014.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Hayes, Ed. </w:t>
      </w:r>
      <w:r>
        <w:rPr>
          <w:rFonts w:ascii="Geneva" w:hAnsi="Geneva"/>
          <w:i/>
          <w:iCs/>
          <w:color w:val="000000"/>
        </w:rPr>
        <w:t>The Church: The Body of Christ in the World Today</w:t>
      </w:r>
      <w:r>
        <w:rPr>
          <w:rFonts w:ascii="Geneva" w:hAnsi="Geneva"/>
          <w:color w:val="000000"/>
        </w:rPr>
        <w:t>. Swindoll Leadership Library series. Nashville: Word Publishing, 1999.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Henry, Matthew. </w:t>
      </w:r>
      <w:r>
        <w:rPr>
          <w:rFonts w:ascii="Geneva" w:hAnsi="Geneva"/>
          <w:i/>
          <w:iCs/>
          <w:color w:val="000000"/>
        </w:rPr>
        <w:t>Commentary on the Whole Bible</w:t>
      </w:r>
      <w:r>
        <w:rPr>
          <w:rFonts w:ascii="Geneva" w:hAnsi="Geneva"/>
          <w:color w:val="000000"/>
        </w:rPr>
        <w:t>. One volume ed. Edited by Leslie F. Church. Grand Rapids: Zondervan Publishing Co., 1961.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Heth, William A., and Gordon J. Wenham. </w:t>
      </w:r>
      <w:r>
        <w:rPr>
          <w:rFonts w:ascii="Geneva" w:hAnsi="Geneva"/>
          <w:i/>
          <w:iCs/>
          <w:color w:val="000000"/>
        </w:rPr>
        <w:t>Jesus and Divorce</w:t>
      </w:r>
      <w:r>
        <w:rPr>
          <w:rFonts w:ascii="Geneva" w:hAnsi="Geneva"/>
          <w:color w:val="000000"/>
        </w:rPr>
        <w:t>. London: Hodder and Stoughton, 1984.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Hiebert, D. Edmond. "Evidence from 1 Corinthians 15." In </w:t>
      </w:r>
      <w:r>
        <w:rPr>
          <w:rFonts w:ascii="Geneva" w:hAnsi="Geneva"/>
          <w:i/>
          <w:iCs/>
          <w:color w:val="000000"/>
        </w:rPr>
        <w:t>A Case for Premillennialism: A New Consensus</w:t>
      </w:r>
      <w:r>
        <w:rPr>
          <w:rFonts w:ascii="Geneva" w:hAnsi="Geneva"/>
          <w:color w:val="000000"/>
        </w:rPr>
        <w:t>, pp</w:t>
      </w:r>
      <w:r w:rsidR="002C4548">
        <w:rPr>
          <w:rFonts w:ascii="Geneva" w:hAnsi="Geneva"/>
          <w:color w:val="000000"/>
        </w:rPr>
        <w:t xml:space="preserve">. </w:t>
      </w:r>
      <w:r w:rsidR="00BD5988">
        <w:rPr>
          <w:rFonts w:ascii="Geneva" w:hAnsi="Geneva"/>
          <w:color w:val="000000"/>
        </w:rPr>
        <w:t>2</w:t>
      </w:r>
      <w:r>
        <w:rPr>
          <w:rFonts w:ascii="Geneva" w:hAnsi="Geneva"/>
          <w:color w:val="000000"/>
        </w:rPr>
        <w:t>25-34. Edited by Donald K. Campbell and Jeffrey L. Townsend. Chicago: Moody Press, 1992.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Hill, C. E. "Paul's Understanding of Christ's Kingdom in I Corinthians 15:20-28." </w:t>
      </w:r>
      <w:r>
        <w:rPr>
          <w:rFonts w:ascii="Geneva" w:hAnsi="Geneva"/>
          <w:i/>
          <w:iCs/>
          <w:color w:val="000000"/>
        </w:rPr>
        <w:t>Novum Testamentum</w:t>
      </w:r>
      <w:r>
        <w:rPr>
          <w:rFonts w:ascii="Geneva" w:hAnsi="Geneva"/>
          <w:color w:val="000000"/>
        </w:rPr>
        <w:t> 30:4 (October 1988):297-320.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Hitchcock, Mark L. "A Defense of the Domitianic Date of the Book of Revelation." Ph.D. dissertation, Dallas Theological Seminary, 2005.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Hodge, Charles. </w:t>
      </w:r>
      <w:r>
        <w:rPr>
          <w:rFonts w:ascii="Geneva" w:hAnsi="Geneva"/>
          <w:i/>
          <w:iCs/>
          <w:color w:val="000000"/>
        </w:rPr>
        <w:t>A Commentary on 1 &amp; 2 Corinthians</w:t>
      </w:r>
      <w:r w:rsidR="002C4548">
        <w:rPr>
          <w:rFonts w:ascii="Geneva" w:hAnsi="Geneva"/>
          <w:color w:val="000000"/>
        </w:rPr>
        <w:t xml:space="preserve">. </w:t>
      </w:r>
      <w:r w:rsidR="00BD5988">
        <w:rPr>
          <w:rFonts w:ascii="Geneva" w:hAnsi="Geneva"/>
          <w:color w:val="000000"/>
        </w:rPr>
        <w:t>1</w:t>
      </w:r>
      <w:r>
        <w:rPr>
          <w:rFonts w:ascii="Geneva" w:hAnsi="Geneva"/>
          <w:color w:val="000000"/>
        </w:rPr>
        <w:t>857 and 1859; reprint ed. Edinburgh: The Banner of Truth Trust, 1983.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Systematic Theology</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 vols. New York: Charles Scribner's Sons, 1887.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Hodges, Zane C. </w:t>
      </w:r>
      <w:r>
        <w:rPr>
          <w:rFonts w:ascii="Geneva" w:hAnsi="Geneva"/>
          <w:i/>
          <w:iCs/>
          <w:color w:val="000000"/>
        </w:rPr>
        <w:t>Grace in Eclipse</w:t>
      </w:r>
      <w:r>
        <w:rPr>
          <w:rFonts w:ascii="Geneva" w:hAnsi="Geneva"/>
          <w:color w:val="000000"/>
        </w:rPr>
        <w:t>. Dallas: Redencion Viva, 1981.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Hungry Inherit</w:t>
      </w:r>
      <w:r>
        <w:rPr>
          <w:rFonts w:ascii="Geneva" w:hAnsi="Geneva"/>
          <w:color w:val="000000"/>
        </w:rPr>
        <w:t>. Chicago: Moody Press, 1972.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Purpose of Tongues." </w:t>
      </w:r>
      <w:r>
        <w:rPr>
          <w:rFonts w:ascii="Geneva" w:hAnsi="Geneva"/>
          <w:i/>
          <w:iCs/>
          <w:color w:val="000000"/>
        </w:rPr>
        <w:t>Bibliotheca Sacra</w:t>
      </w:r>
      <w:r>
        <w:rPr>
          <w:rFonts w:ascii="Geneva" w:hAnsi="Geneva"/>
          <w:color w:val="000000"/>
        </w:rPr>
        <w:t> 120:479 (July-September 1963):226-33.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Hoehner, Harold W. "The Purpose of Tongues in 1 Corinthians 14:20-25." In </w:t>
      </w:r>
      <w:r>
        <w:rPr>
          <w:rFonts w:ascii="Geneva" w:hAnsi="Geneva"/>
          <w:i/>
          <w:iCs/>
          <w:color w:val="000000"/>
        </w:rPr>
        <w:t>Walvoord: A Tribute</w:t>
      </w:r>
      <w:r>
        <w:rPr>
          <w:rFonts w:ascii="Geneva" w:hAnsi="Geneva"/>
          <w:color w:val="000000"/>
        </w:rPr>
        <w:t>, pp</w:t>
      </w:r>
      <w:r w:rsidR="002C4548">
        <w:rPr>
          <w:rFonts w:ascii="Geneva" w:hAnsi="Geneva"/>
          <w:color w:val="000000"/>
        </w:rPr>
        <w:t xml:space="preserve">. </w:t>
      </w:r>
      <w:r w:rsidR="00BD5988">
        <w:rPr>
          <w:rFonts w:ascii="Geneva" w:hAnsi="Geneva"/>
          <w:color w:val="000000"/>
        </w:rPr>
        <w:t>5</w:t>
      </w:r>
      <w:r>
        <w:rPr>
          <w:rFonts w:ascii="Geneva" w:hAnsi="Geneva"/>
          <w:color w:val="000000"/>
        </w:rPr>
        <w:t>3-66. Edited by Donald K. Campbell. Chicago: Moody Press,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Hoekema, Anthony A. "Response to McQuilkin" In </w:t>
      </w:r>
      <w:r>
        <w:rPr>
          <w:rFonts w:ascii="Geneva" w:hAnsi="Geneva"/>
          <w:i/>
          <w:iCs/>
          <w:color w:val="000000"/>
        </w:rPr>
        <w:t>Five Views on Sanctification</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87-90. Counterpoints series. Grand Rapids: Zondervan Publishing House, 1987.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Holmyard, Harold R., III. "Does 1 Corinthians 11:2-16 Refer to Women Praying and Prophesying in Church?" </w:t>
      </w:r>
      <w:r>
        <w:rPr>
          <w:rFonts w:ascii="Geneva" w:hAnsi="Geneva"/>
          <w:i/>
          <w:iCs/>
          <w:color w:val="000000"/>
        </w:rPr>
        <w:t>Bibliotheca Sacra</w:t>
      </w:r>
      <w:r>
        <w:rPr>
          <w:rFonts w:ascii="Geneva" w:hAnsi="Geneva"/>
          <w:color w:val="000000"/>
        </w:rPr>
        <w:t> 154:616 (October-December 1997):461-72.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Holy Bible: English Standard Version</w:t>
      </w:r>
      <w:r>
        <w:rPr>
          <w:rFonts w:ascii="Geneva" w:hAnsi="Geneva"/>
          <w:color w:val="000000"/>
        </w:rPr>
        <w:t>. Wheaton: Good News Publishers, 2001.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Holy Bible: Holman Christian Standard Bible</w:t>
      </w:r>
      <w:r>
        <w:rPr>
          <w:rFonts w:ascii="Geneva" w:hAnsi="Geneva"/>
          <w:color w:val="000000"/>
        </w:rPr>
        <w:t>. Nashville: Holman Bible Publishers, 2004.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Holy Bible: New International Version</w:t>
      </w:r>
      <w:r>
        <w:rPr>
          <w:rFonts w:ascii="Geneva" w:hAnsi="Geneva"/>
          <w:color w:val="000000"/>
        </w:rPr>
        <w:t>. Colorado Springs, et al.: International Bible Society, 1984.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Holy Bible: New King James Version</w:t>
      </w:r>
      <w:r>
        <w:rPr>
          <w:rFonts w:ascii="Geneva" w:hAnsi="Geneva"/>
          <w:color w:val="000000"/>
        </w:rPr>
        <w:t>. Nashville: Thomas Nelson Publishers,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Holy Bible: Revised Standard Version</w:t>
      </w:r>
      <w:r>
        <w:rPr>
          <w:rFonts w:ascii="Geneva" w:hAnsi="Geneva"/>
          <w:color w:val="000000"/>
        </w:rPr>
        <w:t>. New York: Thomas Nelson &amp; Sons, 1952.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Hooker, Morna D. "Authority on Her Head: An Examination of I Cor. XI</w:t>
      </w:r>
      <w:r w:rsidR="002C4548">
        <w:rPr>
          <w:rFonts w:ascii="Geneva" w:hAnsi="Geneva"/>
          <w:color w:val="000000"/>
        </w:rPr>
        <w:t xml:space="preserve">. </w:t>
      </w:r>
      <w:r w:rsidR="00BD5988">
        <w:rPr>
          <w:rFonts w:ascii="Geneva" w:hAnsi="Geneva"/>
          <w:color w:val="000000"/>
        </w:rPr>
        <w:t>1</w:t>
      </w:r>
      <w:r>
        <w:rPr>
          <w:rFonts w:ascii="Geneva" w:hAnsi="Geneva"/>
          <w:color w:val="000000"/>
        </w:rPr>
        <w:t>0." </w:t>
      </w:r>
      <w:r>
        <w:rPr>
          <w:rFonts w:ascii="Geneva" w:hAnsi="Geneva"/>
          <w:i/>
          <w:iCs/>
          <w:color w:val="000000"/>
        </w:rPr>
        <w:t>New Testament Studies</w:t>
      </w:r>
      <w:r>
        <w:rPr>
          <w:rFonts w:ascii="Geneva" w:hAnsi="Geneva"/>
          <w:color w:val="000000"/>
        </w:rPr>
        <w:t> 10 (1963-64):410-16.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Horton, Stanley M. "The Pentecostal Perspective." In </w:t>
      </w:r>
      <w:r>
        <w:rPr>
          <w:rFonts w:ascii="Geneva" w:hAnsi="Geneva"/>
          <w:i/>
          <w:iCs/>
          <w:color w:val="000000"/>
        </w:rPr>
        <w:t>Five Views on Sanctification</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05-35. Counterpoints series. Grand Rapids: Zondervan Publishing House, 1987.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Houghton, Myron J. "A Reexamination of 1 Corinthians 13:8-13." </w:t>
      </w:r>
      <w:r>
        <w:rPr>
          <w:rFonts w:ascii="Geneva" w:hAnsi="Geneva"/>
          <w:i/>
          <w:iCs/>
          <w:color w:val="000000"/>
        </w:rPr>
        <w:t>Bibliotheca Sacra</w:t>
      </w:r>
      <w:r>
        <w:rPr>
          <w:rFonts w:ascii="Geneva" w:hAnsi="Geneva"/>
          <w:color w:val="000000"/>
        </w:rPr>
        <w:t> 153:611 (July-September 1996):344-56.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House, H. Wayne. "Caught in the Middle," </w:t>
      </w:r>
      <w:r>
        <w:rPr>
          <w:rFonts w:ascii="Geneva" w:hAnsi="Geneva"/>
          <w:i/>
          <w:iCs/>
          <w:color w:val="000000"/>
        </w:rPr>
        <w:t>Kindred Spirit</w:t>
      </w:r>
      <w:r>
        <w:rPr>
          <w:rFonts w:ascii="Geneva" w:hAnsi="Geneva"/>
          <w:color w:val="000000"/>
        </w:rPr>
        <w:t> 13:2 (Summer 1989):12-14.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_____. "The Ministry of Women in the Apostolic and Postapostolic Periods." </w:t>
      </w:r>
      <w:r>
        <w:rPr>
          <w:rFonts w:ascii="Geneva" w:hAnsi="Geneva"/>
          <w:i/>
          <w:iCs/>
          <w:color w:val="000000"/>
        </w:rPr>
        <w:t>Bibliotheca Sacra</w:t>
      </w:r>
      <w:r>
        <w:rPr>
          <w:rFonts w:ascii="Geneva" w:hAnsi="Geneva"/>
          <w:color w:val="000000"/>
        </w:rPr>
        <w:t> 145:580 (October-December 1988):387-99.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"Resurrection, Reincarnation, and Humanness." </w:t>
      </w:r>
      <w:r>
        <w:rPr>
          <w:rFonts w:ascii="Geneva" w:hAnsi="Geneva"/>
          <w:i/>
          <w:iCs/>
          <w:color w:val="000000"/>
        </w:rPr>
        <w:t>Bibliotheca Sacra</w:t>
      </w:r>
      <w:r>
        <w:rPr>
          <w:rFonts w:ascii="Geneva" w:hAnsi="Geneva"/>
          <w:color w:val="000000"/>
        </w:rPr>
        <w:t> 148:590 (April-June 1991):131-50.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"Should a Woman Prophesy or Preach before Men?" </w:t>
      </w:r>
      <w:r>
        <w:rPr>
          <w:rFonts w:ascii="Geneva" w:hAnsi="Geneva"/>
          <w:i/>
          <w:iCs/>
          <w:color w:val="000000"/>
        </w:rPr>
        <w:t>Bibliotheca Sacra</w:t>
      </w:r>
      <w:r>
        <w:rPr>
          <w:rFonts w:ascii="Geneva" w:hAnsi="Geneva"/>
          <w:color w:val="000000"/>
        </w:rPr>
        <w:t> 145:578 (April-June 1988):141-61.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Speaking of Women and the Prohibition of the Law." </w:t>
      </w:r>
      <w:r>
        <w:rPr>
          <w:rFonts w:ascii="Geneva" w:hAnsi="Geneva"/>
          <w:i/>
          <w:iCs/>
          <w:color w:val="000000"/>
        </w:rPr>
        <w:t>Bibliotheca Sacra</w:t>
      </w:r>
      <w:r>
        <w:rPr>
          <w:rFonts w:ascii="Geneva" w:hAnsi="Geneva"/>
          <w:color w:val="000000"/>
        </w:rPr>
        <w:t> 145:579 (July-September 1988):301-18.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"Tongues and the Mystery Religions of Corinth." </w:t>
      </w:r>
      <w:r>
        <w:rPr>
          <w:rFonts w:ascii="Geneva" w:hAnsi="Geneva"/>
          <w:i/>
          <w:iCs/>
          <w:color w:val="000000"/>
        </w:rPr>
        <w:t>Bibliotheca Sacra</w:t>
      </w:r>
      <w:r>
        <w:rPr>
          <w:rFonts w:ascii="Geneva" w:hAnsi="Geneva"/>
          <w:color w:val="000000"/>
        </w:rPr>
        <w:t> 140:558 (April-June 1983):134-50.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Howard, Rick, and Jamie Lash. </w:t>
      </w:r>
      <w:r>
        <w:rPr>
          <w:rFonts w:ascii="Geneva" w:hAnsi="Geneva"/>
          <w:i/>
          <w:iCs/>
          <w:color w:val="000000"/>
        </w:rPr>
        <w:t>This Was Your Life!</w:t>
      </w:r>
      <w:r>
        <w:rPr>
          <w:rFonts w:ascii="Geneva" w:hAnsi="Geneva"/>
          <w:color w:val="000000"/>
        </w:rPr>
        <w:t> </w:t>
      </w:r>
      <w:r>
        <w:rPr>
          <w:rFonts w:ascii="Geneva" w:hAnsi="Geneva"/>
          <w:i/>
          <w:iCs/>
          <w:color w:val="000000"/>
        </w:rPr>
        <w:t>Preparing to Meet God Face to Face.</w:t>
      </w:r>
      <w:r>
        <w:rPr>
          <w:rFonts w:ascii="Geneva" w:hAnsi="Geneva"/>
          <w:color w:val="000000"/>
        </w:rPr>
        <w:t> Grand Rapids: Chosen Books, 1998.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Howell, Timothy D. "The Church and the AIDS Crisis." </w:t>
      </w:r>
      <w:r>
        <w:rPr>
          <w:rFonts w:ascii="Geneva" w:hAnsi="Geneva"/>
          <w:i/>
          <w:iCs/>
          <w:color w:val="000000"/>
        </w:rPr>
        <w:t>Bibliotheca Sacra</w:t>
      </w:r>
      <w:r>
        <w:rPr>
          <w:rFonts w:ascii="Geneva" w:hAnsi="Geneva"/>
          <w:color w:val="000000"/>
        </w:rPr>
        <w:t> 149:593 (January-March 1992):74-82.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Hoyt, Samuel L. "The Judgment Seat of Christ and Unconfessed Sins." </w:t>
      </w:r>
      <w:r>
        <w:rPr>
          <w:rFonts w:ascii="Geneva" w:hAnsi="Geneva"/>
          <w:i/>
          <w:iCs/>
          <w:color w:val="000000"/>
        </w:rPr>
        <w:t>Bibliotheca Sacra</w:t>
      </w:r>
      <w:r>
        <w:rPr>
          <w:rFonts w:ascii="Geneva" w:hAnsi="Geneva"/>
          <w:color w:val="000000"/>
        </w:rPr>
        <w:t> 137:545 (January-March 1980):32-40.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Negative Aspects of the Christian's Judgment." </w:t>
      </w:r>
      <w:r>
        <w:rPr>
          <w:rFonts w:ascii="Geneva" w:hAnsi="Geneva"/>
          <w:i/>
          <w:iCs/>
          <w:color w:val="000000"/>
        </w:rPr>
        <w:t>Bibliotheca Sacra</w:t>
      </w:r>
      <w:r>
        <w:rPr>
          <w:rFonts w:ascii="Geneva" w:hAnsi="Geneva"/>
          <w:color w:val="000000"/>
        </w:rPr>
        <w:t> 137:546 (April-June 1980):125-32.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Hullinger, Jerry M. "The Historical Background of Paul's Athletic Allusions." </w:t>
      </w:r>
      <w:r>
        <w:rPr>
          <w:rFonts w:ascii="Geneva" w:hAnsi="Geneva"/>
          <w:i/>
          <w:iCs/>
          <w:color w:val="000000"/>
        </w:rPr>
        <w:t>Bibliotheca Sacra</w:t>
      </w:r>
      <w:r>
        <w:rPr>
          <w:rFonts w:ascii="Geneva" w:hAnsi="Geneva"/>
          <w:color w:val="000000"/>
        </w:rPr>
        <w:t> 161:643 July-September 2004):343-59.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Problem of Animal Sacrifices in Ezekiel 40—48." </w:t>
      </w:r>
      <w:r>
        <w:rPr>
          <w:rFonts w:ascii="Geneva" w:hAnsi="Geneva"/>
          <w:i/>
          <w:iCs/>
          <w:color w:val="000000"/>
        </w:rPr>
        <w:t>Bibliotheca Sacra</w:t>
      </w:r>
      <w:r>
        <w:rPr>
          <w:rFonts w:ascii="Geneva" w:hAnsi="Geneva"/>
          <w:color w:val="000000"/>
        </w:rPr>
        <w:t> 152:607 (July-September 1995):279-89.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Hunt, Dwight L. "The First Epistle of Paul the Apostle to the Corinthians." In </w:t>
      </w:r>
      <w:r>
        <w:rPr>
          <w:rFonts w:ascii="Geneva" w:hAnsi="Geneva"/>
          <w:i/>
          <w:iCs/>
          <w:color w:val="000000"/>
        </w:rPr>
        <w:t>The Grace New Testament Commentary</w:t>
      </w:r>
      <w:r>
        <w:rPr>
          <w:rFonts w:ascii="Geneva" w:hAnsi="Geneva"/>
          <w:color w:val="000000"/>
        </w:rPr>
        <w:t>, 2:709-65. Edited by Robert N. Wilkin</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Denton, Tex.: Grace Evangelical Society, 2010.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Hurd, J. C., Jr. </w:t>
      </w:r>
      <w:r>
        <w:rPr>
          <w:rFonts w:ascii="Geneva" w:hAnsi="Geneva"/>
          <w:i/>
          <w:iCs/>
          <w:color w:val="000000"/>
        </w:rPr>
        <w:t>The Origin of I Corinthians</w:t>
      </w:r>
      <w:r>
        <w:rPr>
          <w:rFonts w:ascii="Geneva" w:hAnsi="Geneva"/>
          <w:color w:val="000000"/>
        </w:rPr>
        <w:t>. New York: Seabury Press, 1965.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Hurley, James B. </w:t>
      </w:r>
      <w:r>
        <w:rPr>
          <w:rFonts w:ascii="Geneva" w:hAnsi="Geneva"/>
          <w:i/>
          <w:iCs/>
          <w:color w:val="000000"/>
        </w:rPr>
        <w:t>Man and Woman In Biblical Perspective</w:t>
      </w:r>
      <w:r>
        <w:rPr>
          <w:rFonts w:ascii="Geneva" w:hAnsi="Geneva"/>
          <w:color w:val="000000"/>
        </w:rPr>
        <w:t>. Contemporary Evangelical Perspectives series. Grand Rapids: Zondervan Publishing House, 1981.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Hwang, Jerry. "Turning the Tables on Idol Feasts: Paul's Use of Exodus 32:6 in 1 Corinthians 10:7." </w:t>
      </w:r>
      <w:r>
        <w:rPr>
          <w:rFonts w:ascii="Geneva" w:hAnsi="Geneva"/>
          <w:i/>
          <w:iCs/>
          <w:color w:val="000000"/>
        </w:rPr>
        <w:t>Journal of the Evangelical Theological Society</w:t>
      </w:r>
      <w:r>
        <w:rPr>
          <w:rFonts w:ascii="Geneva" w:hAnsi="Geneva"/>
          <w:color w:val="000000"/>
        </w:rPr>
        <w:t> 54:3 (September 2011):573-87.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Ironside, Harry A. </w:t>
      </w:r>
      <w:r>
        <w:rPr>
          <w:rFonts w:ascii="Geneva" w:hAnsi="Geneva"/>
          <w:i/>
          <w:iCs/>
          <w:color w:val="000000"/>
        </w:rPr>
        <w:t>Addresses on the First Epistle to the Corinthians</w:t>
      </w:r>
      <w:r>
        <w:rPr>
          <w:rFonts w:ascii="Geneva" w:hAnsi="Geneva"/>
          <w:color w:val="000000"/>
        </w:rPr>
        <w:t>. New York: Loizeaux Brothers Publishers, 1938.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Irvin, Dorothy. "The Ministry of Women in the Early Church: The Archaeological Evidence." </w:t>
      </w:r>
      <w:r>
        <w:rPr>
          <w:rFonts w:ascii="Geneva" w:hAnsi="Geneva"/>
          <w:i/>
          <w:iCs/>
          <w:color w:val="000000"/>
        </w:rPr>
        <w:t>Touchstone</w:t>
      </w:r>
      <w:r>
        <w:rPr>
          <w:rFonts w:ascii="Geneva" w:hAnsi="Geneva"/>
          <w:color w:val="000000"/>
        </w:rPr>
        <w:t> 4:1 (January 1986):24-33.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Isaksson, Abel. "Marriage and Ministry in the New Temple." Translated by Neil Tomkinson. Th.D. dissertation, University of Uppsala, Sweden, 1965.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Jackson, Thomas A. "Concerning Spiritual Gifts: A Study of I Corinthians 12." </w:t>
      </w:r>
      <w:r>
        <w:rPr>
          <w:rFonts w:ascii="Geneva" w:hAnsi="Geneva"/>
          <w:i/>
          <w:iCs/>
          <w:color w:val="000000"/>
        </w:rPr>
        <w:t>Faith and Mission</w:t>
      </w:r>
      <w:r>
        <w:rPr>
          <w:rFonts w:ascii="Geneva" w:hAnsi="Geneva"/>
          <w:color w:val="000000"/>
        </w:rPr>
        <w:t> 7:1 (Fall 1989):61-69.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Jamieson, Robert; A. R. Fausset; and David Brown. </w:t>
      </w:r>
      <w:r>
        <w:rPr>
          <w:rFonts w:ascii="Geneva" w:hAnsi="Geneva"/>
          <w:i/>
          <w:iCs/>
          <w:color w:val="000000"/>
        </w:rPr>
        <w:t>Commentary Practical and Explanatory on the Whole Bible</w:t>
      </w:r>
      <w:r>
        <w:rPr>
          <w:rFonts w:ascii="Geneva" w:hAnsi="Geneva"/>
          <w:color w:val="000000"/>
        </w:rPr>
        <w:t>. Reprint ed. Grand Rapids: Zondervan Publishing House, 1961.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Jeremias, Joachim. "Flesh and Blood Cannot Inherit the Kingdom of God." </w:t>
      </w:r>
      <w:r>
        <w:rPr>
          <w:rFonts w:ascii="Geneva" w:hAnsi="Geneva"/>
          <w:i/>
          <w:iCs/>
          <w:color w:val="000000"/>
        </w:rPr>
        <w:t>New Testament Studies</w:t>
      </w:r>
      <w:r>
        <w:rPr>
          <w:rFonts w:ascii="Geneva" w:hAnsi="Geneva"/>
          <w:color w:val="000000"/>
        </w:rPr>
        <w:t> 2 (1955-56):151-59.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Jerusalem in the Time of Jesus</w:t>
      </w:r>
      <w:r>
        <w:rPr>
          <w:rFonts w:ascii="Geneva" w:hAnsi="Geneva"/>
          <w:color w:val="000000"/>
        </w:rPr>
        <w:t>. London: SCM Press,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Jewett, Paul K. </w:t>
      </w:r>
      <w:r>
        <w:rPr>
          <w:rFonts w:ascii="Geneva" w:hAnsi="Geneva"/>
          <w:i/>
          <w:iCs/>
          <w:color w:val="000000"/>
        </w:rPr>
        <w:t>Man as Male and Female</w:t>
      </w:r>
      <w:r>
        <w:rPr>
          <w:rFonts w:ascii="Geneva" w:hAnsi="Geneva"/>
          <w:color w:val="000000"/>
        </w:rPr>
        <w:t>. Grand Rapids: Wm. B. Eerdmans Publishing Co., 1975.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Johnson, Elliott E. </w:t>
      </w:r>
      <w:r>
        <w:rPr>
          <w:rFonts w:ascii="Geneva" w:hAnsi="Geneva"/>
          <w:i/>
          <w:iCs/>
          <w:color w:val="000000"/>
        </w:rPr>
        <w:t>Expository Hermeneutics: An Introduction</w:t>
      </w:r>
      <w:r>
        <w:rPr>
          <w:rFonts w:ascii="Geneva" w:hAnsi="Geneva"/>
          <w:color w:val="000000"/>
        </w:rPr>
        <w:t>. Grand Rapids: Zondervan Publishing House, Academie Books, 1990.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Johnson, John E. "The Old Testament Offices as Paradigm for Pastoral Identity." </w:t>
      </w:r>
      <w:r>
        <w:rPr>
          <w:rFonts w:ascii="Geneva" w:hAnsi="Geneva"/>
          <w:i/>
          <w:iCs/>
          <w:color w:val="000000"/>
        </w:rPr>
        <w:t>Bibliotheca Sacra</w:t>
      </w:r>
      <w:r>
        <w:rPr>
          <w:rFonts w:ascii="Geneva" w:hAnsi="Geneva"/>
          <w:color w:val="000000"/>
        </w:rPr>
        <w:t> 152:606 (April-June 1995):182-200.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Johnson, S. Lewis, Jr. "1 Corinthians." In </w:t>
      </w:r>
      <w:r>
        <w:rPr>
          <w:rFonts w:ascii="Geneva" w:hAnsi="Geneva"/>
          <w:i/>
          <w:iCs/>
          <w:color w:val="000000"/>
        </w:rPr>
        <w:t>The Wycliffe Bible Commentary</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227-60. Edited by Charles F. Pfeiffer and Everett F. Harrison. Chicago: Moody Press, 1962.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Gift of Tongues and the Book of Acts." </w:t>
      </w:r>
      <w:r>
        <w:rPr>
          <w:rFonts w:ascii="Geneva" w:hAnsi="Geneva"/>
          <w:i/>
          <w:iCs/>
          <w:color w:val="000000"/>
        </w:rPr>
        <w:t>Bibliotheca Sacra</w:t>
      </w:r>
      <w:r>
        <w:rPr>
          <w:rFonts w:ascii="Geneva" w:hAnsi="Geneva"/>
          <w:color w:val="000000"/>
        </w:rPr>
        <w:t> 120:480 (October-December 1963):309-11.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Jones, Peter. "Paul Confronts Paganism in the Church: A Case Study of First Corinthians 15:45." </w:t>
      </w:r>
      <w:r>
        <w:rPr>
          <w:rFonts w:ascii="Geneva" w:hAnsi="Geneva"/>
          <w:i/>
          <w:iCs/>
          <w:color w:val="000000"/>
        </w:rPr>
        <w:t>Journal of the Evangelical Theological Society</w:t>
      </w:r>
      <w:r>
        <w:rPr>
          <w:rFonts w:ascii="Geneva" w:hAnsi="Geneva"/>
          <w:color w:val="000000"/>
        </w:rPr>
        <w:t> (49:4 (December 2006):713-37.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Josephus, Flavius. </w:t>
      </w:r>
      <w:r>
        <w:rPr>
          <w:rFonts w:ascii="Geneva" w:hAnsi="Geneva"/>
          <w:i/>
          <w:iCs/>
          <w:color w:val="000000"/>
        </w:rPr>
        <w:t>The Works of Flavius Josephus</w:t>
      </w:r>
      <w:r>
        <w:rPr>
          <w:rFonts w:ascii="Geneva" w:hAnsi="Geneva"/>
          <w:color w:val="000000"/>
        </w:rPr>
        <w:t>. Translated by William Whiston. London: T. Nelson and Sons, 1866; reprint ed. Peabody, Mass.: Hendrickson Publishers, 1988.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Justice, Sam. "Clergy Divorce: A Perplexing Problem." </w:t>
      </w:r>
      <w:r>
        <w:rPr>
          <w:rFonts w:ascii="Geneva" w:hAnsi="Geneva"/>
          <w:i/>
          <w:iCs/>
          <w:color w:val="000000"/>
        </w:rPr>
        <w:t>Ministries</w:t>
      </w:r>
      <w:r>
        <w:rPr>
          <w:rFonts w:ascii="Geneva" w:hAnsi="Geneva"/>
          <w:color w:val="000000"/>
        </w:rPr>
        <w:t> 4:1 (Winter 1985-86):24-25, 29-30.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Keener, Craig S</w:t>
      </w:r>
      <w:r w:rsidR="002C4548">
        <w:rPr>
          <w:rFonts w:ascii="Geneva" w:hAnsi="Geneva"/>
          <w:color w:val="000000"/>
        </w:rPr>
        <w:t xml:space="preserve">. </w:t>
      </w:r>
      <w:r w:rsidR="00BD5988">
        <w:rPr>
          <w:rFonts w:ascii="Geneva" w:hAnsi="Geneva"/>
          <w:color w:val="000000"/>
        </w:rPr>
        <w:t>1</w:t>
      </w:r>
      <w:r>
        <w:rPr>
          <w:rFonts w:ascii="Geneva" w:hAnsi="Geneva"/>
          <w:i/>
          <w:iCs/>
          <w:color w:val="000000"/>
        </w:rPr>
        <w:t>—2 Corinthians</w:t>
      </w:r>
      <w:r>
        <w:rPr>
          <w:rFonts w:ascii="Geneva" w:hAnsi="Geneva"/>
          <w:color w:val="000000"/>
        </w:rPr>
        <w:t>. Cambridge, U.K.: Cambridge University Press, 2005.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"Women's Education and Public Speech in Antiquity." </w:t>
      </w:r>
      <w:r>
        <w:rPr>
          <w:rFonts w:ascii="Geneva" w:hAnsi="Geneva"/>
          <w:i/>
          <w:iCs/>
          <w:color w:val="000000"/>
        </w:rPr>
        <w:t>Journal of the Evangelical Theological Society</w:t>
      </w:r>
      <w:r>
        <w:rPr>
          <w:rFonts w:ascii="Geneva" w:hAnsi="Geneva"/>
          <w:color w:val="000000"/>
        </w:rPr>
        <w:t> 50:4 (December 2007):747-59.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Keil, C. F. and Franz Delitzsch. </w:t>
      </w:r>
      <w:r>
        <w:rPr>
          <w:rFonts w:ascii="Geneva" w:hAnsi="Geneva"/>
          <w:i/>
          <w:iCs/>
          <w:color w:val="000000"/>
        </w:rPr>
        <w:t>The Pentateuch</w:t>
      </w:r>
      <w:r w:rsidR="002C4548">
        <w:rPr>
          <w:rFonts w:ascii="Geneva" w:hAnsi="Geneva"/>
          <w:color w:val="000000"/>
        </w:rPr>
        <w:t xml:space="preserve">. </w:t>
      </w:r>
      <w:r w:rsidR="00BD5988">
        <w:rPr>
          <w:rFonts w:ascii="Geneva" w:hAnsi="Geneva"/>
          <w:color w:val="000000"/>
        </w:rPr>
        <w:t>3</w:t>
      </w:r>
      <w:r>
        <w:rPr>
          <w:rFonts w:ascii="Geneva" w:hAnsi="Geneva"/>
          <w:color w:val="000000"/>
        </w:rPr>
        <w:t xml:space="preserve"> vols. Translated by James Martin. Biblical Commentary on the Old Testament. N.p.; reprint ed., Grand Rapids: Wm. B. Eerdmans Publishing Co.,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Kitchens, Ted G. "Perimeters of Corrective Church Discipline." </w:t>
      </w:r>
      <w:r>
        <w:rPr>
          <w:rFonts w:ascii="Geneva" w:hAnsi="Geneva"/>
          <w:i/>
          <w:iCs/>
          <w:color w:val="000000"/>
        </w:rPr>
        <w:t>Bibliotheca Sacra</w:t>
      </w:r>
      <w:r>
        <w:rPr>
          <w:rFonts w:ascii="Geneva" w:hAnsi="Geneva"/>
          <w:color w:val="000000"/>
        </w:rPr>
        <w:t> 148:590 (April-June 1991):201-13.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Knight, George W., III. </w:t>
      </w:r>
      <w:r>
        <w:rPr>
          <w:rFonts w:ascii="Geneva" w:hAnsi="Geneva"/>
          <w:i/>
          <w:iCs/>
          <w:color w:val="000000"/>
        </w:rPr>
        <w:t>The New Testament Teaching on the Role Relationship of Men and Women</w:t>
      </w:r>
      <w:r>
        <w:rPr>
          <w:rFonts w:ascii="Geneva" w:hAnsi="Geneva"/>
          <w:color w:val="000000"/>
        </w:rPr>
        <w:t>. Grand Rapids: Baker Book House, 1977.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Lacey, W. K. </w:t>
      </w:r>
      <w:r>
        <w:rPr>
          <w:rFonts w:ascii="Geneva" w:hAnsi="Geneva"/>
          <w:i/>
          <w:iCs/>
          <w:color w:val="000000"/>
        </w:rPr>
        <w:t>The Family in Classical Greece</w:t>
      </w:r>
      <w:r>
        <w:rPr>
          <w:rFonts w:ascii="Geneva" w:hAnsi="Geneva"/>
          <w:color w:val="000000"/>
        </w:rPr>
        <w:t>. London: Thames and Hudson, 1968.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Ladd, George Eldon. </w:t>
      </w:r>
      <w:r>
        <w:rPr>
          <w:rFonts w:ascii="Geneva" w:hAnsi="Geneva"/>
          <w:i/>
          <w:iCs/>
          <w:color w:val="000000"/>
        </w:rPr>
        <w:t>A Theology of the New Testament</w:t>
      </w:r>
      <w:r>
        <w:rPr>
          <w:rFonts w:ascii="Geneva" w:hAnsi="Geneva"/>
          <w:color w:val="000000"/>
        </w:rPr>
        <w:t>. Grand Rapids: Wm. B. Eerdmans Publishing Co., 1974, 1979.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Lampe, Peter. "Theological Wisdom and the 'Word About the Cross': The Rhetorical Scheme in I Corinthians 1—4." </w:t>
      </w:r>
      <w:r>
        <w:rPr>
          <w:rFonts w:ascii="Geneva" w:hAnsi="Geneva"/>
          <w:i/>
          <w:iCs/>
          <w:color w:val="000000"/>
        </w:rPr>
        <w:t>Interpretation</w:t>
      </w:r>
      <w:r>
        <w:rPr>
          <w:rFonts w:ascii="Geneva" w:hAnsi="Geneva"/>
          <w:color w:val="000000"/>
        </w:rPr>
        <w:t> 44:2 (April 1990):117-31.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Lampe, W. H. "Church Discipline and the Interpretation of the Epistles to the Corinthians." In </w:t>
      </w:r>
      <w:r>
        <w:rPr>
          <w:rFonts w:ascii="Geneva" w:hAnsi="Geneva"/>
          <w:i/>
          <w:iCs/>
          <w:color w:val="000000"/>
        </w:rPr>
        <w:t>Christian History and Interpretation: Studies Presented to John Knox</w:t>
      </w:r>
      <w:r>
        <w:rPr>
          <w:rFonts w:ascii="Geneva" w:hAnsi="Geneva"/>
          <w:color w:val="000000"/>
        </w:rPr>
        <w:t>. Edited by W. R. Farmer, C. F. D. Moule, and R. R. Niebuhr. Cambridge: Cambridge University Press, 1967.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Laney, J. Carl. "The Biblical Practice of Church Discipline." </w:t>
      </w:r>
      <w:r>
        <w:rPr>
          <w:rFonts w:ascii="Geneva" w:hAnsi="Geneva"/>
          <w:i/>
          <w:iCs/>
          <w:color w:val="000000"/>
        </w:rPr>
        <w:t>Bibliotheca Sacra</w:t>
      </w:r>
      <w:r>
        <w:rPr>
          <w:rFonts w:ascii="Geneva" w:hAnsi="Geneva"/>
          <w:color w:val="000000"/>
        </w:rPr>
        <w:t> 143:572 (October-December 1986):353-64.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Divorce Myth</w:t>
      </w:r>
      <w:r>
        <w:rPr>
          <w:rFonts w:ascii="Geneva" w:hAnsi="Geneva"/>
          <w:color w:val="000000"/>
        </w:rPr>
        <w:t>. Minneapolis: Bethany House Publishers, 1981.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Lange, John Peter, ed. </w:t>
      </w:r>
      <w:r>
        <w:rPr>
          <w:rFonts w:ascii="Geneva" w:hAnsi="Geneva"/>
          <w:i/>
          <w:iCs/>
          <w:color w:val="000000"/>
        </w:rPr>
        <w:t>A Commentary on the Holy Scriptures</w:t>
      </w:r>
      <w:r w:rsidR="002C4548">
        <w:rPr>
          <w:rFonts w:ascii="Geneva" w:hAnsi="Geneva"/>
          <w:color w:val="000000"/>
        </w:rPr>
        <w:t xml:space="preserve">. </w:t>
      </w:r>
      <w:r w:rsidR="00BD5988">
        <w:rPr>
          <w:rFonts w:ascii="Geneva" w:hAnsi="Geneva"/>
          <w:color w:val="000000"/>
        </w:rPr>
        <w:t>1</w:t>
      </w:r>
      <w:r>
        <w:rPr>
          <w:rFonts w:ascii="Geneva" w:hAnsi="Geneva"/>
          <w:color w:val="000000"/>
        </w:rPr>
        <w:t>2 vols. Reprint ed., Grand Rapids: Zondervan Publishing House, 1960. Vol</w:t>
      </w:r>
      <w:r w:rsidR="002C4548">
        <w:rPr>
          <w:rFonts w:ascii="Geneva" w:hAnsi="Geneva"/>
          <w:color w:val="000000"/>
        </w:rPr>
        <w:t xml:space="preserve">. </w:t>
      </w:r>
      <w:r w:rsidR="00BD5988">
        <w:rPr>
          <w:rFonts w:ascii="Geneva" w:hAnsi="Geneva"/>
          <w:color w:val="000000"/>
        </w:rPr>
        <w:t>1</w:t>
      </w:r>
      <w:r>
        <w:rPr>
          <w:rFonts w:ascii="Geneva" w:hAnsi="Geneva"/>
          <w:color w:val="000000"/>
        </w:rPr>
        <w:t>0: </w:t>
      </w:r>
      <w:r>
        <w:rPr>
          <w:rFonts w:ascii="Geneva" w:hAnsi="Geneva"/>
          <w:i/>
          <w:iCs/>
          <w:color w:val="000000"/>
        </w:rPr>
        <w:t>Romans and Corinthians</w:t>
      </w:r>
      <w:r>
        <w:rPr>
          <w:rFonts w:ascii="Geneva" w:hAnsi="Geneva"/>
          <w:color w:val="000000"/>
        </w:rPr>
        <w:t>, by J. P. Lange, F. R. Fay, and Christian Friedrich Kling. Translated by J. F. Hurst, Daniel W. Poor, and Conway P. Wing.</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Latourette, Kenneth Scott. </w:t>
      </w:r>
      <w:r>
        <w:rPr>
          <w:rFonts w:ascii="Geneva" w:hAnsi="Geneva"/>
          <w:i/>
          <w:iCs/>
          <w:color w:val="000000"/>
        </w:rPr>
        <w:t>A History of Christianity</w:t>
      </w:r>
      <w:r>
        <w:rPr>
          <w:rFonts w:ascii="Geneva" w:hAnsi="Geneva"/>
          <w:color w:val="000000"/>
        </w:rPr>
        <w:t>. New York: Harper &amp; Brothers Publishers, 1953.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Lau, Te-Li. "I Write these Things Not to Shame You." </w:t>
      </w:r>
      <w:r>
        <w:rPr>
          <w:rFonts w:ascii="Geneva" w:hAnsi="Geneva"/>
          <w:i/>
          <w:iCs/>
          <w:color w:val="000000"/>
        </w:rPr>
        <w:t>Journal of the Evangelical Theological Society</w:t>
      </w:r>
      <w:r>
        <w:rPr>
          <w:rFonts w:ascii="Geneva" w:hAnsi="Geneva"/>
          <w:color w:val="000000"/>
        </w:rPr>
        <w:t> 60:1 (March 2017):105-24.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Lenski, Richard C. H. </w:t>
      </w:r>
      <w:r>
        <w:rPr>
          <w:rFonts w:ascii="Geneva" w:hAnsi="Geneva"/>
          <w:i/>
          <w:iCs/>
          <w:color w:val="000000"/>
        </w:rPr>
        <w:t>The Interpretation of St. Paul's First and Second Epistles to the Corinthians</w:t>
      </w:r>
      <w:r w:rsidR="002C4548">
        <w:rPr>
          <w:rFonts w:ascii="Geneva" w:hAnsi="Geneva"/>
          <w:i/>
          <w:iCs/>
          <w:color w:val="000000"/>
        </w:rPr>
        <w:t xml:space="preserve">. </w:t>
      </w:r>
      <w:r w:rsidR="00BD5988">
        <w:rPr>
          <w:rFonts w:ascii="Geneva" w:hAnsi="Geneva"/>
          <w:i/>
          <w:iCs/>
          <w:color w:val="000000"/>
        </w:rPr>
        <w:t>1</w:t>
      </w:r>
      <w:r>
        <w:rPr>
          <w:rFonts w:ascii="Geneva" w:hAnsi="Geneva"/>
          <w:color w:val="000000"/>
        </w:rPr>
        <w:t>937. Minneapolis: Augsburg Publishing House, 1961.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Lester, Andrew D. "Some Observations on the Psychological Effects of Women in Ministry." </w:t>
      </w:r>
      <w:r>
        <w:rPr>
          <w:rFonts w:ascii="Geneva" w:hAnsi="Geneva"/>
          <w:i/>
          <w:iCs/>
          <w:color w:val="000000"/>
        </w:rPr>
        <w:t>Review and Expositor</w:t>
      </w:r>
      <w:r>
        <w:rPr>
          <w:rFonts w:ascii="Geneva" w:hAnsi="Geneva"/>
          <w:color w:val="000000"/>
        </w:rPr>
        <w:t> 83:1 (Winter 1986):63-70.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Lewis, Clive Staples. </w:t>
      </w:r>
      <w:r>
        <w:rPr>
          <w:rFonts w:ascii="Geneva" w:hAnsi="Geneva"/>
          <w:i/>
          <w:iCs/>
          <w:color w:val="000000"/>
        </w:rPr>
        <w:t>Miracles: A Preliminary Study</w:t>
      </w:r>
      <w:r>
        <w:rPr>
          <w:rFonts w:ascii="Geneva" w:hAnsi="Geneva"/>
          <w:color w:val="000000"/>
        </w:rPr>
        <w:t>. London: Geffrey Bles, The Centenary Press, 1947.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Lias, J. J. </w:t>
      </w:r>
      <w:r>
        <w:rPr>
          <w:rFonts w:ascii="Geneva" w:hAnsi="Geneva"/>
          <w:i/>
          <w:iCs/>
          <w:color w:val="000000"/>
        </w:rPr>
        <w:t>The First Epistle to the Corinthians</w:t>
      </w:r>
      <w:r>
        <w:rPr>
          <w:rFonts w:ascii="Geneva" w:hAnsi="Geneva"/>
          <w:color w:val="000000"/>
        </w:rPr>
        <w:t>. Cambridge Greek Testament Commentary series. Cambridge: Cambridge University Press, 1888.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Lightfoot, J. B. </w:t>
      </w:r>
      <w:r>
        <w:rPr>
          <w:rFonts w:ascii="Geneva" w:hAnsi="Geneva"/>
          <w:i/>
          <w:iCs/>
          <w:color w:val="000000"/>
        </w:rPr>
        <w:t>Notes on the Epistles of St Paul</w:t>
      </w:r>
      <w:r>
        <w:rPr>
          <w:rFonts w:ascii="Geneva" w:hAnsi="Geneva"/>
          <w:color w:val="000000"/>
        </w:rPr>
        <w:t>. Reprint ed. Winona Lake, Ind.: Alpha Publications,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Lightner, Robert P. </w:t>
      </w:r>
      <w:r>
        <w:rPr>
          <w:rFonts w:ascii="Geneva" w:hAnsi="Geneva"/>
          <w:i/>
          <w:iCs/>
          <w:color w:val="000000"/>
        </w:rPr>
        <w:t>Evangelical Theology</w:t>
      </w:r>
      <w:r>
        <w:rPr>
          <w:rFonts w:ascii="Geneva" w:hAnsi="Geneva"/>
          <w:color w:val="000000"/>
        </w:rPr>
        <w:t>. Grand Rapids: Baker Book House, 1986.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Speaking in Tongues and Divine Healing</w:t>
      </w:r>
      <w:r>
        <w:rPr>
          <w:rFonts w:ascii="Geneva" w:hAnsi="Geneva"/>
          <w:color w:val="000000"/>
        </w:rPr>
        <w:t>. Second ed. Schaumburg, Ill.: Regular Baptist Press, 1978.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Lincicum, David. "Paul and the </w:t>
      </w:r>
      <w:r>
        <w:rPr>
          <w:rFonts w:ascii="Geneva" w:hAnsi="Geneva"/>
          <w:i/>
          <w:iCs/>
          <w:color w:val="000000"/>
        </w:rPr>
        <w:t>Testimonia</w:t>
      </w:r>
      <w:r>
        <w:rPr>
          <w:rFonts w:ascii="Geneva" w:hAnsi="Geneva"/>
          <w:color w:val="000000"/>
        </w:rPr>
        <w:t>: Quo Vademus?" </w:t>
      </w:r>
      <w:r>
        <w:rPr>
          <w:rFonts w:ascii="Geneva" w:hAnsi="Geneva"/>
          <w:i/>
          <w:iCs/>
          <w:color w:val="000000"/>
        </w:rPr>
        <w:t>Journal of the Evangelical Theological Society</w:t>
      </w:r>
      <w:r>
        <w:rPr>
          <w:rFonts w:ascii="Geneva" w:hAnsi="Geneva"/>
          <w:color w:val="000000"/>
        </w:rPr>
        <w:t> 51:2 (June 2008):297-308.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Lindars, Barnabas. "The Sound of the Trumpet: Paul and Eschatology." </w:t>
      </w:r>
      <w:r>
        <w:rPr>
          <w:rFonts w:ascii="Geneva" w:hAnsi="Geneva"/>
          <w:i/>
          <w:iCs/>
          <w:color w:val="000000"/>
        </w:rPr>
        <w:t>Bulletin of the John Rylands University Library of Manchester</w:t>
      </w:r>
      <w:r>
        <w:rPr>
          <w:rFonts w:ascii="Geneva" w:hAnsi="Geneva"/>
          <w:color w:val="000000"/>
        </w:rPr>
        <w:t> 67:2 (Spring 1985):766-82.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Litfin, A. Duane. "Evangelical Feminism: Why Traditionalists Reject It." </w:t>
      </w:r>
      <w:r>
        <w:rPr>
          <w:rFonts w:ascii="Geneva" w:hAnsi="Geneva"/>
          <w:i/>
          <w:iCs/>
          <w:color w:val="000000"/>
        </w:rPr>
        <w:t>Bibliotheca Sacra</w:t>
      </w:r>
      <w:r>
        <w:rPr>
          <w:rFonts w:ascii="Geneva" w:hAnsi="Geneva"/>
          <w:color w:val="000000"/>
        </w:rPr>
        <w:t> 136:543 (July-September 1979):259-71.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Living Bible: Paraphrased</w:t>
      </w:r>
      <w:r>
        <w:rPr>
          <w:rFonts w:ascii="Geneva" w:hAnsi="Geneva"/>
          <w:color w:val="000000"/>
        </w:rPr>
        <w:t>. Wheaton: Tyndale House Publishers; and London: Coverdale House Publishers, 1973.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López, René A. "Does </w:t>
      </w:r>
      <w:r>
        <w:rPr>
          <w:rFonts w:ascii="Geneva" w:hAnsi="Geneva"/>
          <w:i/>
          <w:iCs/>
          <w:color w:val="000000"/>
        </w:rPr>
        <w:t>The Jesus Family Tomb</w:t>
      </w:r>
      <w:r>
        <w:rPr>
          <w:rFonts w:ascii="Geneva" w:hAnsi="Geneva"/>
          <w:color w:val="000000"/>
        </w:rPr>
        <w:t> Disprove His Physical Resurrection?" </w:t>
      </w:r>
      <w:r>
        <w:rPr>
          <w:rFonts w:ascii="Geneva" w:hAnsi="Geneva"/>
          <w:i/>
          <w:iCs/>
          <w:color w:val="000000"/>
        </w:rPr>
        <w:t>Bibliotheca Sacra</w:t>
      </w:r>
      <w:r>
        <w:rPr>
          <w:rFonts w:ascii="Geneva" w:hAnsi="Geneva"/>
          <w:color w:val="000000"/>
        </w:rPr>
        <w:t> 165:660 (October-December 2008):425-46.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"Does the Vice List in 1 Corinthians 6:9-10 Describe Believers or Unbelievers?" </w:t>
      </w:r>
      <w:r>
        <w:rPr>
          <w:rFonts w:ascii="Geneva" w:hAnsi="Geneva"/>
          <w:i/>
          <w:iCs/>
          <w:color w:val="000000"/>
        </w:rPr>
        <w:t>Bibliotheca Sacra</w:t>
      </w:r>
      <w:r>
        <w:rPr>
          <w:rFonts w:ascii="Geneva" w:hAnsi="Geneva"/>
          <w:color w:val="000000"/>
        </w:rPr>
        <w:t> 164:653 (January-March 2007):59-73.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Nature of the Resurrection Body of Jesus and Believers." </w:t>
      </w:r>
      <w:r>
        <w:rPr>
          <w:rFonts w:ascii="Arial" w:hAnsi="Arial" w:cs="Arial"/>
          <w:i/>
          <w:iCs/>
          <w:color w:val="000000"/>
        </w:rPr>
        <w:t>Bibliotheca Sacra</w:t>
      </w:r>
      <w:r>
        <w:rPr>
          <w:rFonts w:ascii="Arial" w:hAnsi="Arial" w:cs="Arial"/>
          <w:color w:val="000000"/>
        </w:rPr>
        <w:t> </w:t>
      </w:r>
      <w:r>
        <w:rPr>
          <w:rFonts w:ascii="Geneva" w:hAnsi="Geneva"/>
          <w:color w:val="000000"/>
        </w:rPr>
        <w:t>170:678 (April-June 2013):143-53.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"A Study of Pauline Passages on Inheriting the Kingdom." </w:t>
      </w:r>
      <w:r>
        <w:rPr>
          <w:rFonts w:ascii="Geneva" w:hAnsi="Geneva"/>
          <w:i/>
          <w:iCs/>
          <w:color w:val="000000"/>
        </w:rPr>
        <w:t>Bibliotheca Sacra</w:t>
      </w:r>
      <w:r>
        <w:rPr>
          <w:rFonts w:ascii="Geneva" w:hAnsi="Geneva"/>
          <w:color w:val="000000"/>
        </w:rPr>
        <w:t> 168:672 (October-December 2011):443-59.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"A Study of Pauline Passages with Vice Lists." </w:t>
      </w:r>
      <w:r>
        <w:rPr>
          <w:rFonts w:ascii="Geneva" w:hAnsi="Geneva"/>
          <w:i/>
          <w:iCs/>
          <w:color w:val="000000"/>
        </w:rPr>
        <w:t>Bibliotheca Sacra</w:t>
      </w:r>
      <w:r>
        <w:rPr>
          <w:rFonts w:ascii="Geneva" w:hAnsi="Geneva"/>
          <w:color w:val="000000"/>
        </w:rPr>
        <w:t> 168:671 (July-September 2011):301-16.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"Views on Paul's Vice Lists and Inheriting the Kingdom." </w:t>
      </w:r>
      <w:r>
        <w:rPr>
          <w:rFonts w:ascii="Geneva" w:hAnsi="Geneva"/>
          <w:i/>
          <w:iCs/>
          <w:color w:val="000000"/>
        </w:rPr>
        <w:t>Bibliotheca Sacra</w:t>
      </w:r>
      <w:r>
        <w:rPr>
          <w:rFonts w:ascii="Geneva" w:hAnsi="Geneva"/>
          <w:color w:val="000000"/>
        </w:rPr>
        <w:t> 168:669 (January-March 2011)81-97.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Lowery, David K. "1 Corinthians." In </w:t>
      </w:r>
      <w:r>
        <w:rPr>
          <w:rFonts w:ascii="Geneva" w:hAnsi="Geneva"/>
          <w:i/>
          <w:iCs/>
          <w:color w:val="000000"/>
        </w:rPr>
        <w:t>The Bible Knowledge Commentary: New Testament</w:t>
      </w:r>
      <w:r>
        <w:rPr>
          <w:rFonts w:ascii="Geneva" w:hAnsi="Geneva"/>
          <w:color w:val="000000"/>
        </w:rPr>
        <w:t> pp</w:t>
      </w:r>
      <w:r w:rsidR="002C4548">
        <w:rPr>
          <w:rFonts w:ascii="Geneva" w:hAnsi="Geneva"/>
          <w:color w:val="000000"/>
        </w:rPr>
        <w:t xml:space="preserve">. </w:t>
      </w:r>
      <w:r w:rsidR="00BD5988">
        <w:rPr>
          <w:rFonts w:ascii="Geneva" w:hAnsi="Geneva"/>
          <w:color w:val="000000"/>
        </w:rPr>
        <w:t>5</w:t>
      </w:r>
      <w:r>
        <w:rPr>
          <w:rFonts w:ascii="Geneva" w:hAnsi="Geneva"/>
          <w:color w:val="000000"/>
        </w:rPr>
        <w:t>05-49. Edited by John F. Walvoord and Roy B. Zuck. Wheaton: Scripture Press Publications, Victor Books, 1983.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Head Covering and the Lord's Supper in 1 Corinthians 11:2-34." </w:t>
      </w:r>
      <w:r>
        <w:rPr>
          <w:rFonts w:ascii="Geneva" w:hAnsi="Geneva"/>
          <w:i/>
          <w:iCs/>
          <w:color w:val="000000"/>
        </w:rPr>
        <w:t>Bibliotheca Sacra</w:t>
      </w:r>
      <w:r>
        <w:rPr>
          <w:rFonts w:ascii="Geneva" w:hAnsi="Geneva"/>
          <w:color w:val="000000"/>
        </w:rPr>
        <w:t> 143:570 (April-June 1986):155-63.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_____. "A Theology of Paul's Missionary Epistles." In </w:t>
      </w:r>
      <w:r>
        <w:rPr>
          <w:rFonts w:ascii="Geneva" w:hAnsi="Geneva"/>
          <w:i/>
          <w:iCs/>
          <w:color w:val="000000"/>
        </w:rPr>
        <w:t>A Biblical Theology of the New Testament</w:t>
      </w:r>
      <w:r>
        <w:rPr>
          <w:rFonts w:ascii="Geneva" w:hAnsi="Geneva"/>
          <w:color w:val="000000"/>
        </w:rPr>
        <w:t>, pp</w:t>
      </w:r>
      <w:r w:rsidR="002C4548">
        <w:rPr>
          <w:rFonts w:ascii="Geneva" w:hAnsi="Geneva"/>
          <w:color w:val="000000"/>
        </w:rPr>
        <w:t xml:space="preserve">. </w:t>
      </w:r>
      <w:r w:rsidR="00BD5988">
        <w:rPr>
          <w:rFonts w:ascii="Geneva" w:hAnsi="Geneva"/>
          <w:color w:val="000000"/>
        </w:rPr>
        <w:t>2</w:t>
      </w:r>
      <w:r>
        <w:rPr>
          <w:rFonts w:ascii="Geneva" w:hAnsi="Geneva"/>
          <w:color w:val="000000"/>
        </w:rPr>
        <w:t>43-97. Edited by Roy B. Zuck. Chicago: Moody Press, 1994.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MacArthur, John F., Jr</w:t>
      </w:r>
      <w:r w:rsidR="002C4548">
        <w:rPr>
          <w:rFonts w:ascii="Geneva" w:hAnsi="Geneva"/>
          <w:color w:val="000000"/>
        </w:rPr>
        <w:t xml:space="preserve">. </w:t>
      </w:r>
      <w:r w:rsidR="00BD5988">
        <w:rPr>
          <w:rFonts w:ascii="Geneva" w:hAnsi="Geneva"/>
          <w:color w:val="000000"/>
        </w:rPr>
        <w:t>1</w:t>
      </w:r>
      <w:r>
        <w:rPr>
          <w:rFonts w:ascii="Geneva" w:hAnsi="Geneva"/>
          <w:i/>
          <w:iCs/>
          <w:color w:val="000000"/>
        </w:rPr>
        <w:t xml:space="preserve"> Corinthians</w:t>
      </w:r>
      <w:r>
        <w:rPr>
          <w:rFonts w:ascii="Geneva" w:hAnsi="Geneva"/>
          <w:color w:val="000000"/>
        </w:rPr>
        <w:t>. MacArthur New Testament Commentary series. Chicago: Moody Press, 1984.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Charismatic Chaos</w:t>
      </w:r>
      <w:r>
        <w:rPr>
          <w:rFonts w:ascii="Geneva" w:hAnsi="Geneva"/>
          <w:color w:val="000000"/>
        </w:rPr>
        <w:t>. Grand Rapids: Zondervan Publishing House, 1992.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Charismatics: A Doctrinal Perspective</w:t>
      </w:r>
      <w:r>
        <w:rPr>
          <w:rFonts w:ascii="Geneva" w:hAnsi="Geneva"/>
          <w:color w:val="000000"/>
        </w:rPr>
        <w:t>. Grand Rapids: Zondervan Publishing House, 1979.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Faith Works: The Gospel According to the Apostles</w:t>
      </w:r>
      <w:r>
        <w:rPr>
          <w:rFonts w:ascii="Geneva" w:hAnsi="Geneva"/>
          <w:color w:val="000000"/>
        </w:rPr>
        <w:t>. Dallas: Word Publishing,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Machen, J. Gresham. </w:t>
      </w:r>
      <w:r>
        <w:rPr>
          <w:rFonts w:ascii="Geneva" w:hAnsi="Geneva"/>
          <w:i/>
          <w:iCs/>
          <w:color w:val="000000"/>
        </w:rPr>
        <w:t>Christianity and Liberalism</w:t>
      </w:r>
      <w:r>
        <w:rPr>
          <w:rFonts w:ascii="Geneva" w:hAnsi="Geneva"/>
          <w:color w:val="000000"/>
        </w:rPr>
        <w:t>. Grand Rapids: Wm. B. Eerdmans Publishing Co., 1923.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Malick, David E. "The Condemnation of Homosexuality in 1 Corinthians 6:9." </w:t>
      </w:r>
      <w:r>
        <w:rPr>
          <w:rFonts w:ascii="Geneva" w:hAnsi="Geneva"/>
          <w:i/>
          <w:iCs/>
          <w:color w:val="000000"/>
        </w:rPr>
        <w:t>Bibliotheca Sacra</w:t>
      </w:r>
      <w:r>
        <w:rPr>
          <w:rFonts w:ascii="Geneva" w:hAnsi="Geneva"/>
          <w:color w:val="000000"/>
        </w:rPr>
        <w:t> 150:600 (October-December 1993):479-92.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Mare, W. Harold. "1 Corinthians." In </w:t>
      </w:r>
      <w:r>
        <w:rPr>
          <w:rFonts w:ascii="Geneva" w:hAnsi="Geneva"/>
          <w:i/>
          <w:iCs/>
          <w:color w:val="000000"/>
        </w:rPr>
        <w:t>Romans-Galatians</w:t>
      </w:r>
      <w:r>
        <w:rPr>
          <w:rFonts w:ascii="Geneva" w:hAnsi="Geneva"/>
          <w:color w:val="000000"/>
        </w:rPr>
        <w:t>. Vol</w:t>
      </w:r>
      <w:r w:rsidR="002C4548">
        <w:rPr>
          <w:rFonts w:ascii="Geneva" w:hAnsi="Geneva"/>
          <w:color w:val="000000"/>
        </w:rPr>
        <w:t xml:space="preserve">. </w:t>
      </w:r>
      <w:r w:rsidR="00BD5988">
        <w:rPr>
          <w:rFonts w:ascii="Geneva" w:hAnsi="Geneva"/>
          <w:color w:val="000000"/>
        </w:rPr>
        <w:t>1</w:t>
      </w:r>
      <w:r>
        <w:rPr>
          <w:rFonts w:ascii="Geneva" w:hAnsi="Geneva"/>
          <w:color w:val="000000"/>
        </w:rPr>
        <w:t>0 of </w:t>
      </w:r>
      <w:r>
        <w:rPr>
          <w:rFonts w:ascii="Geneva" w:hAnsi="Geneva"/>
          <w:i/>
          <w:iCs/>
          <w:color w:val="000000"/>
        </w:rPr>
        <w:t>The Expositor's Bible Commentary</w:t>
      </w:r>
      <w:r w:rsidR="002C4548">
        <w:rPr>
          <w:rFonts w:ascii="Geneva" w:hAnsi="Geneva"/>
          <w:color w:val="000000"/>
        </w:rPr>
        <w:t xml:space="preserve">. </w:t>
      </w:r>
      <w:r w:rsidR="00BD5988">
        <w:rPr>
          <w:rFonts w:ascii="Geneva" w:hAnsi="Geneva"/>
          <w:color w:val="000000"/>
        </w:rPr>
        <w:t>1</w:t>
      </w:r>
      <w:r>
        <w:rPr>
          <w:rFonts w:ascii="Geneva" w:hAnsi="Geneva"/>
          <w:color w:val="000000"/>
        </w:rPr>
        <w:t>2 vols. Edited by Frank E. Gaebelein and J. D. Douglas. Grand Rapids: Zondervan Publishing House, 1978.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Mabery-Foster, Lucy. </w:t>
      </w:r>
      <w:r>
        <w:rPr>
          <w:rFonts w:ascii="Geneva" w:hAnsi="Geneva"/>
          <w:i/>
          <w:iCs/>
          <w:color w:val="000000"/>
        </w:rPr>
        <w:t>Women and the Church: Reaching, Teaching, and Developing Women for Christ</w:t>
      </w:r>
      <w:r>
        <w:rPr>
          <w:rFonts w:ascii="Geneva" w:hAnsi="Geneva"/>
          <w:color w:val="000000"/>
        </w:rPr>
        <w:t>. Swindoll Leadership Library series. Nashville: Word Publishing, 1999.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McClain, Alva J. </w:t>
      </w:r>
      <w:r>
        <w:rPr>
          <w:rFonts w:ascii="Geneva" w:hAnsi="Geneva"/>
          <w:i/>
          <w:iCs/>
          <w:color w:val="000000"/>
        </w:rPr>
        <w:t>The Greatness of the Kingdom, An Inductive Study of the Kingdom of God</w:t>
      </w:r>
      <w:r>
        <w:rPr>
          <w:rFonts w:ascii="Geneva" w:hAnsi="Geneva"/>
          <w:color w:val="000000"/>
        </w:rPr>
        <w:t>. Winona Lake, Ind.: BMH Books, 1959; Chicago: Moody Press, 1968.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McDowell, Josh. </w:t>
      </w:r>
      <w:r>
        <w:rPr>
          <w:rFonts w:ascii="Geneva" w:hAnsi="Geneva"/>
          <w:i/>
          <w:iCs/>
          <w:color w:val="000000"/>
        </w:rPr>
        <w:t>More Than A Carpenter</w:t>
      </w:r>
      <w:r>
        <w:rPr>
          <w:rFonts w:ascii="Geneva" w:hAnsi="Geneva"/>
          <w:color w:val="000000"/>
        </w:rPr>
        <w:t>. Wheaton: Tyndale, 1977.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McGee, J. Vernon. </w:t>
      </w:r>
      <w:r>
        <w:rPr>
          <w:rFonts w:ascii="Geneva" w:hAnsi="Geneva"/>
          <w:i/>
          <w:iCs/>
          <w:color w:val="000000"/>
        </w:rPr>
        <w:t>Thru the Bible with J. Vernon McGee</w:t>
      </w:r>
      <w:r w:rsidR="002C4548">
        <w:rPr>
          <w:rFonts w:ascii="Geneva" w:hAnsi="Geneva"/>
          <w:color w:val="000000"/>
        </w:rPr>
        <w:t xml:space="preserve">. </w:t>
      </w:r>
      <w:r w:rsidR="00BD5988">
        <w:rPr>
          <w:rFonts w:ascii="Geneva" w:hAnsi="Geneva"/>
          <w:color w:val="000000"/>
        </w:rPr>
        <w:t>5</w:t>
      </w:r>
      <w:r>
        <w:rPr>
          <w:rFonts w:ascii="Geneva" w:hAnsi="Geneva"/>
          <w:color w:val="000000"/>
        </w:rPr>
        <w:t xml:space="preserve"> vols. Pasadena, Calif.: Thru The Bible Radio; and Nashville: Thomas Nelson, Inc., 1983.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McNeile, Alan Hugh. </w:t>
      </w:r>
      <w:r>
        <w:rPr>
          <w:rFonts w:ascii="Geneva" w:hAnsi="Geneva"/>
          <w:i/>
          <w:iCs/>
          <w:color w:val="000000"/>
        </w:rPr>
        <w:t>An Introduction to the Study of the New Testamen</w:t>
      </w:r>
      <w:r>
        <w:rPr>
          <w:rFonts w:ascii="Geneva" w:hAnsi="Geneva"/>
          <w:color w:val="000000"/>
        </w:rPr>
        <w:t>t</w:t>
      </w:r>
      <w:r w:rsidR="002C4548">
        <w:rPr>
          <w:rFonts w:ascii="Geneva" w:hAnsi="Geneva"/>
          <w:color w:val="000000"/>
        </w:rPr>
        <w:t xml:space="preserve">. </w:t>
      </w:r>
      <w:r w:rsidR="00BD5988">
        <w:rPr>
          <w:rFonts w:ascii="Geneva" w:hAnsi="Geneva"/>
          <w:color w:val="000000"/>
        </w:rPr>
        <w:t>2</w:t>
      </w:r>
      <w:r>
        <w:rPr>
          <w:rFonts w:ascii="Geneva" w:hAnsi="Geneva"/>
          <w:color w:val="000000"/>
          <w:vertAlign w:val="superscript"/>
        </w:rPr>
        <w:t>nd</w:t>
      </w:r>
      <w:r>
        <w:rPr>
          <w:rFonts w:ascii="Geneva" w:hAnsi="Geneva"/>
          <w:color w:val="000000"/>
        </w:rPr>
        <w:t> ed. revised by C. S. C. Williams. Oxford: Clarendon Press, 1927, 1953.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McRae, William J. </w:t>
      </w:r>
      <w:r>
        <w:rPr>
          <w:rFonts w:ascii="Geneva" w:hAnsi="Geneva"/>
          <w:i/>
          <w:iCs/>
          <w:color w:val="000000"/>
        </w:rPr>
        <w:t>The Dynamics of Spiritual Gifts</w:t>
      </w:r>
      <w:r>
        <w:rPr>
          <w:rFonts w:ascii="Geneva" w:hAnsi="Geneva"/>
          <w:color w:val="000000"/>
        </w:rPr>
        <w:t>. Grand Rapids: Zondervan Publishing House, 1976.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Merkle, Benjamin L. "Paul's Arguments from Creation in 1 Corinthians 11:8-9 and 1 Timothy 2:13-14: An Apparent Inconsistency Answered." </w:t>
      </w:r>
      <w:r>
        <w:rPr>
          <w:rFonts w:ascii="Geneva" w:hAnsi="Geneva"/>
          <w:i/>
          <w:iCs/>
          <w:color w:val="000000"/>
        </w:rPr>
        <w:t>Journal of the Evangelical Theological Society</w:t>
      </w:r>
      <w:r>
        <w:rPr>
          <w:rFonts w:ascii="Geneva" w:hAnsi="Geneva"/>
          <w:color w:val="000000"/>
        </w:rPr>
        <w:t> 49:3 (September 2006):527-48.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Minirth, Frank, Paul Meier, Frank Wichern, Bill Brewer, and States Skipper. </w:t>
      </w:r>
      <w:r>
        <w:rPr>
          <w:rFonts w:ascii="Geneva" w:hAnsi="Geneva"/>
          <w:i/>
          <w:iCs/>
          <w:color w:val="000000"/>
        </w:rPr>
        <w:t>The Workaholic and His Family: An Inside Look</w:t>
      </w:r>
      <w:r>
        <w:rPr>
          <w:rFonts w:ascii="Geneva" w:hAnsi="Geneva"/>
          <w:color w:val="000000"/>
        </w:rPr>
        <w:t>. Grand Rapids: Baker Book House, 1981.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Mollenkott, Virginia. </w:t>
      </w:r>
      <w:r>
        <w:rPr>
          <w:rFonts w:ascii="Geneva" w:hAnsi="Geneva"/>
          <w:i/>
          <w:iCs/>
          <w:color w:val="000000"/>
        </w:rPr>
        <w:t>Women, Men and the Bible</w:t>
      </w:r>
      <w:r>
        <w:rPr>
          <w:rFonts w:ascii="Geneva" w:hAnsi="Geneva"/>
          <w:color w:val="000000"/>
        </w:rPr>
        <w:t>. Nashville: Abingdon, 1977.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Morgan, G. Campbell. </w:t>
      </w:r>
      <w:r>
        <w:rPr>
          <w:rFonts w:ascii="Geneva" w:hAnsi="Geneva"/>
          <w:i/>
          <w:iCs/>
          <w:color w:val="000000"/>
        </w:rPr>
        <w:t>Categorical Imperatives of the Christian Faith</w:t>
      </w:r>
      <w:r>
        <w:rPr>
          <w:rFonts w:ascii="Geneva" w:hAnsi="Geneva"/>
          <w:color w:val="000000"/>
        </w:rPr>
        <w:t>. Revised ed. Westwood, N.J.: Fleming H. Revell Co., 1965.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_____. The Corinthian Letters of Paul</w:t>
      </w:r>
      <w:r>
        <w:rPr>
          <w:rFonts w:ascii="Geneva" w:hAnsi="Geneva"/>
          <w:color w:val="000000"/>
        </w:rPr>
        <w:t>. New York: Fleming H. Revell Co., 1946.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An Exposition of the Whole Bible</w:t>
      </w:r>
      <w:r>
        <w:rPr>
          <w:rFonts w:ascii="Geneva" w:hAnsi="Geneva"/>
          <w:color w:val="000000"/>
        </w:rPr>
        <w:t>. Westwood, N.J.: Fleming H. Revell, 1959.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Living Messages of the Books of the Bible</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New York: Fleming H. Revell Co., 1912.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Unfolding Message of the Bible</w:t>
      </w:r>
      <w:r>
        <w:rPr>
          <w:rFonts w:ascii="Geneva" w:hAnsi="Geneva"/>
          <w:color w:val="000000"/>
        </w:rPr>
        <w:t>. Westwood, N.J.: Fleming H. Revell Co., 1961.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Morison, Frank. </w:t>
      </w:r>
      <w:r>
        <w:rPr>
          <w:rFonts w:ascii="Geneva" w:hAnsi="Geneva"/>
          <w:i/>
          <w:iCs/>
          <w:color w:val="000000"/>
        </w:rPr>
        <w:t>Who Moved the Stone? </w:t>
      </w:r>
      <w:r>
        <w:rPr>
          <w:rFonts w:ascii="Geneva" w:hAnsi="Geneva"/>
          <w:color w:val="000000"/>
        </w:rPr>
        <w:t>Grand Rapids: Zondervan Publishing House, 1958.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Morris, Leon. </w:t>
      </w:r>
      <w:r>
        <w:rPr>
          <w:rFonts w:ascii="Geneva" w:hAnsi="Geneva"/>
          <w:i/>
          <w:iCs/>
          <w:color w:val="000000"/>
        </w:rPr>
        <w:t>The First Epistle of Paul to the Corinthians</w:t>
      </w:r>
      <w:r>
        <w:rPr>
          <w:rFonts w:ascii="Geneva" w:hAnsi="Geneva"/>
          <w:color w:val="000000"/>
        </w:rPr>
        <w:t>. Tyndale New Testament Commentaries series. Grand Rapids: Wm. B. Eerdmans Publishing Co., 1958.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Mounce, William D. </w:t>
      </w:r>
      <w:r>
        <w:rPr>
          <w:rFonts w:ascii="Geneva" w:hAnsi="Geneva"/>
          <w:i/>
          <w:iCs/>
          <w:color w:val="000000"/>
        </w:rPr>
        <w:t>Basics of Biblical Greek Grammar: Second Edition</w:t>
      </w:r>
      <w:r>
        <w:rPr>
          <w:rFonts w:ascii="Geneva" w:hAnsi="Geneva"/>
          <w:color w:val="000000"/>
        </w:rPr>
        <w:t>. Grand Rapids: Zondervan Publishing House, 2003.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Murray, John. </w:t>
      </w:r>
      <w:r>
        <w:rPr>
          <w:rFonts w:ascii="Geneva" w:hAnsi="Geneva"/>
          <w:i/>
          <w:iCs/>
          <w:color w:val="000000"/>
        </w:rPr>
        <w:t>Divorce</w:t>
      </w:r>
      <w:r>
        <w:rPr>
          <w:rFonts w:ascii="Geneva" w:hAnsi="Geneva"/>
          <w:color w:val="000000"/>
        </w:rPr>
        <w:t>. Philadelphia: Presbyterian and Reformed Publishing Co., 1972.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Nelson Study Bible</w:t>
      </w:r>
      <w:r>
        <w:rPr>
          <w:rFonts w:ascii="Geneva" w:hAnsi="Geneva"/>
          <w:color w:val="000000"/>
        </w:rPr>
        <w:t>. Edited by Earl D. Radmacher. Nashville: Thomas Nelson Publishers, 1997.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NET2 (New English Translation) Bible</w:t>
      </w:r>
      <w:r>
        <w:rPr>
          <w:rFonts w:ascii="Geneva" w:hAnsi="Geneva"/>
          <w:color w:val="000000"/>
        </w:rPr>
        <w:t>. N.c.: Biblical Press Foundation, 2019.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Neubauer, Adolf, ed. The Fifty-Third Chapter of Isaiah, According to the Jewish Interpreters</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New York: Ktav Publishing House,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New American Standard Bible</w:t>
      </w:r>
      <w:r>
        <w:rPr>
          <w:rFonts w:ascii="Geneva" w:hAnsi="Geneva"/>
          <w:color w:val="000000"/>
        </w:rPr>
        <w:t>. La Habra, Cal.: The Lockman Foundation, 2020.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New English Bible with the Apocrypha.</w:t>
      </w:r>
      <w:r>
        <w:rPr>
          <w:rFonts w:ascii="Geneva" w:hAnsi="Geneva"/>
          <w:color w:val="000000"/>
        </w:rPr>
        <w:t> N.c.: Oxford University Press and Cambridge University Press</w:t>
      </w:r>
      <w:r w:rsidR="002C4548">
        <w:rPr>
          <w:rFonts w:ascii="Geneva" w:hAnsi="Geneva"/>
          <w:color w:val="000000"/>
        </w:rPr>
        <w:t xml:space="preserve">. </w:t>
      </w:r>
      <w:r w:rsidR="00BD5988">
        <w:rPr>
          <w:rFonts w:ascii="Geneva" w:hAnsi="Geneva"/>
          <w:color w:val="000000"/>
        </w:rPr>
        <w:t>1</w:t>
      </w:r>
      <w:r>
        <w:rPr>
          <w:rFonts w:ascii="Geneva" w:hAnsi="Geneva"/>
          <w:color w:val="000000"/>
        </w:rPr>
        <w:t>970.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New Scofield Reference Bible</w:t>
      </w:r>
      <w:r>
        <w:rPr>
          <w:rFonts w:ascii="Geneva" w:hAnsi="Geneva"/>
          <w:color w:val="000000"/>
        </w:rPr>
        <w:t>. Edited by E. Schuyler English, et al. New York: Oxford University Press, 1967.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Nyquist, J. Paul, and Carson Nyquist. </w:t>
      </w:r>
      <w:r>
        <w:rPr>
          <w:rFonts w:ascii="Geneva" w:hAnsi="Geneva"/>
          <w:i/>
          <w:iCs/>
          <w:color w:val="000000"/>
        </w:rPr>
        <w:t>The Post-Church Christian</w:t>
      </w:r>
      <w:r>
        <w:rPr>
          <w:rFonts w:ascii="Geneva" w:hAnsi="Geneva"/>
          <w:color w:val="000000"/>
        </w:rPr>
        <w:t>. Chicago: Moody Publishers, 2013.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Oldham, Roger Singleton. "Positional and Functional Equality: An Appraisal of the Major Arguments for the Ordination of Women." </w:t>
      </w:r>
      <w:r>
        <w:rPr>
          <w:rFonts w:ascii="Geneva" w:hAnsi="Geneva"/>
          <w:i/>
          <w:iCs/>
          <w:color w:val="000000"/>
        </w:rPr>
        <w:t>Mid-America Theological Journal</w:t>
      </w:r>
      <w:r>
        <w:rPr>
          <w:rFonts w:ascii="Geneva" w:hAnsi="Geneva"/>
          <w:color w:val="000000"/>
        </w:rPr>
        <w:t> 9:2 (Fall 1985):1-29.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Olshausen, H. </w:t>
      </w:r>
      <w:r>
        <w:rPr>
          <w:rFonts w:ascii="Geneva" w:hAnsi="Geneva"/>
          <w:i/>
          <w:iCs/>
          <w:color w:val="000000"/>
        </w:rPr>
        <w:t>Biblical Commentary on St. Paul's First and Second Epistles to the Corinthians</w:t>
      </w:r>
      <w:r>
        <w:rPr>
          <w:rFonts w:ascii="Geneva" w:hAnsi="Geneva"/>
          <w:color w:val="000000"/>
        </w:rPr>
        <w:t>. Edinburgh: T. &amp; T. Clark, 1851.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Ortlund, Gavin. "Resurrected as Messiah: The Risen Christ as Prophet, Priest, and King." </w:t>
      </w:r>
      <w:r>
        <w:rPr>
          <w:rFonts w:ascii="Geneva" w:hAnsi="Geneva"/>
          <w:i/>
          <w:iCs/>
          <w:color w:val="000000"/>
        </w:rPr>
        <w:t>Journal of the Evangelical Theological Society</w:t>
      </w:r>
      <w:r>
        <w:rPr>
          <w:rFonts w:ascii="Geneva" w:hAnsi="Geneva"/>
          <w:color w:val="000000"/>
        </w:rPr>
        <w:t> 54:4 (December 2011):749-66.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Ott, Ludwig. </w:t>
      </w:r>
      <w:r>
        <w:rPr>
          <w:rFonts w:ascii="Geneva" w:hAnsi="Geneva"/>
          <w:i/>
          <w:iCs/>
          <w:color w:val="000000"/>
        </w:rPr>
        <w:t>Fundamentals of Catholic Dogma</w:t>
      </w:r>
      <w:r w:rsidR="002C4548">
        <w:rPr>
          <w:rFonts w:ascii="Geneva" w:hAnsi="Geneva"/>
          <w:color w:val="000000"/>
        </w:rPr>
        <w:t xml:space="preserve">. </w:t>
      </w:r>
      <w:r w:rsidR="00BD5988">
        <w:rPr>
          <w:rFonts w:ascii="Geneva" w:hAnsi="Geneva"/>
          <w:color w:val="000000"/>
        </w:rPr>
        <w:t>6</w:t>
      </w:r>
      <w:r>
        <w:rPr>
          <w:rFonts w:ascii="Geneva" w:hAnsi="Geneva"/>
          <w:color w:val="000000"/>
          <w:vertAlign w:val="superscript"/>
        </w:rPr>
        <w:t>th</w:t>
      </w:r>
      <w:r>
        <w:rPr>
          <w:rFonts w:ascii="Geneva" w:hAnsi="Geneva"/>
          <w:color w:val="000000"/>
        </w:rPr>
        <w:t> ed. Translated by Patrick Lynch. Edited by James Canon Bastible. St. Louis: B. Herder Book Co., 1964.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Pache, René. </w:t>
      </w:r>
      <w:r>
        <w:rPr>
          <w:rFonts w:ascii="Geneva" w:hAnsi="Geneva"/>
          <w:i/>
          <w:iCs/>
          <w:color w:val="000000"/>
        </w:rPr>
        <w:t>The Future Life</w:t>
      </w:r>
      <w:r>
        <w:rPr>
          <w:rFonts w:ascii="Geneva" w:hAnsi="Geneva"/>
          <w:color w:val="000000"/>
        </w:rPr>
        <w:t>. Translated by Helen I. Needham. Chicago: Moody Press, 1962.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Page, Sydney H. T. "Satan: God's Servant." </w:t>
      </w:r>
      <w:r>
        <w:rPr>
          <w:rFonts w:ascii="Geneva" w:hAnsi="Geneva"/>
          <w:i/>
          <w:iCs/>
          <w:color w:val="000000"/>
        </w:rPr>
        <w:t>Journal of the Evangelical Theological Society</w:t>
      </w:r>
      <w:r>
        <w:rPr>
          <w:rFonts w:ascii="Geneva" w:hAnsi="Geneva"/>
          <w:color w:val="000000"/>
        </w:rPr>
        <w:t> 50:3 (September 2007):449-65.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Panton, D. M. </w:t>
      </w:r>
      <w:r>
        <w:rPr>
          <w:rFonts w:ascii="Geneva" w:hAnsi="Geneva"/>
          <w:i/>
          <w:iCs/>
          <w:color w:val="000000"/>
        </w:rPr>
        <w:t>The Judgment Seat of Christ</w:t>
      </w:r>
      <w:r>
        <w:rPr>
          <w:rFonts w:ascii="Geneva" w:hAnsi="Geneva"/>
          <w:color w:val="000000"/>
        </w:rPr>
        <w:t>. Hayesville, N.C.: Schoettle Publishing Co., Inc., 1984,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Pentecost, J. Dwight. </w:t>
      </w:r>
      <w:r>
        <w:rPr>
          <w:rFonts w:ascii="Geneva" w:hAnsi="Geneva"/>
          <w:i/>
          <w:iCs/>
          <w:color w:val="000000"/>
        </w:rPr>
        <w:t>Pattern for Maturity</w:t>
      </w:r>
      <w:r>
        <w:rPr>
          <w:rFonts w:ascii="Geneva" w:hAnsi="Geneva"/>
          <w:color w:val="000000"/>
        </w:rPr>
        <w:t>. Chicago: Moody Press, 1966.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Things to Come</w:t>
      </w:r>
      <w:r>
        <w:rPr>
          <w:rFonts w:ascii="Geneva" w:hAnsi="Geneva"/>
          <w:color w:val="000000"/>
        </w:rPr>
        <w:t>. Findlay, Ohio: Dunham Publishing Co., 1958,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Thy Kingdom Come</w:t>
      </w:r>
      <w:r>
        <w:rPr>
          <w:rFonts w:ascii="Geneva" w:hAnsi="Geneva"/>
          <w:color w:val="000000"/>
        </w:rPr>
        <w:t>. Wheaton: Scripture Press Publications, Victor Books, 1990.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Pfeifer, Daniel J. "Which Came First, the Symbol or the Referent? A Study of the Historical Twelve." </w:t>
      </w:r>
      <w:r>
        <w:rPr>
          <w:rFonts w:ascii="Geneva" w:hAnsi="Geneva"/>
          <w:i/>
          <w:iCs/>
          <w:color w:val="000000"/>
        </w:rPr>
        <w:t>Bibliotheca Sacra</w:t>
      </w:r>
      <w:r>
        <w:rPr>
          <w:rFonts w:ascii="Geneva" w:hAnsi="Geneva"/>
          <w:color w:val="000000"/>
        </w:rPr>
        <w:t> 172:688 (October-December 2015):433-49.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Pfeiffer, Robert H. </w:t>
      </w:r>
      <w:r>
        <w:rPr>
          <w:rFonts w:ascii="Geneva" w:hAnsi="Geneva"/>
          <w:i/>
          <w:iCs/>
          <w:color w:val="000000"/>
        </w:rPr>
        <w:t>History of New Testament Times With an Introduction to the Apocrypha</w:t>
      </w:r>
      <w:r>
        <w:rPr>
          <w:rFonts w:ascii="Geneva" w:hAnsi="Geneva"/>
          <w:color w:val="000000"/>
        </w:rPr>
        <w:t>. London: Adam and Charles Black, 1949,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Philips, J. B. </w:t>
      </w:r>
      <w:r>
        <w:rPr>
          <w:rFonts w:ascii="Geneva" w:hAnsi="Geneva"/>
          <w:i/>
          <w:iCs/>
          <w:color w:val="000000"/>
        </w:rPr>
        <w:t>Your God Is Too Small</w:t>
      </w:r>
      <w:r>
        <w:rPr>
          <w:rFonts w:ascii="Geneva" w:hAnsi="Geneva"/>
          <w:color w:val="000000"/>
        </w:rPr>
        <w:t>. New York: The Macmillan Co., 1952.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Pickup, Martin. "New Testament Interpretation of the Old Testament: The Theological Rationale of Midrashic Exegesis." </w:t>
      </w:r>
      <w:r>
        <w:rPr>
          <w:rFonts w:ascii="Geneva" w:hAnsi="Geneva"/>
          <w:i/>
          <w:iCs/>
          <w:color w:val="000000"/>
        </w:rPr>
        <w:t>Journal of the Evangelical Theological Society</w:t>
      </w:r>
      <w:r>
        <w:rPr>
          <w:rFonts w:ascii="Geneva" w:hAnsi="Geneva"/>
          <w:color w:val="000000"/>
        </w:rPr>
        <w:t> 51:2 (June 2008):353-81.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"'On the Third Day': The Time Frame of Jesus' Death and Resurrection." </w:t>
      </w:r>
      <w:r>
        <w:rPr>
          <w:rFonts w:ascii="Geneva" w:hAnsi="Geneva"/>
          <w:i/>
          <w:iCs/>
          <w:color w:val="000000"/>
        </w:rPr>
        <w:t>Journal of the Evangelical Theological Society</w:t>
      </w:r>
      <w:r>
        <w:rPr>
          <w:rFonts w:ascii="Geneva" w:hAnsi="Geneva"/>
          <w:color w:val="000000"/>
        </w:rPr>
        <w:t> 56:3 (September 2013):511-42.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Plummer, Robert L. "Imitation of Paul and the Church's Missionary Role in 1 Corinthians." </w:t>
      </w:r>
      <w:r>
        <w:rPr>
          <w:rFonts w:ascii="Geneva" w:hAnsi="Geneva"/>
          <w:i/>
          <w:iCs/>
          <w:color w:val="000000"/>
        </w:rPr>
        <w:t>Journal of the Evangelical Theological Society</w:t>
      </w:r>
      <w:r>
        <w:rPr>
          <w:rFonts w:ascii="Geneva" w:hAnsi="Geneva"/>
          <w:color w:val="000000"/>
        </w:rPr>
        <w:t> 44:2 (June 2001):219-35.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Poirier, John C. </w:t>
      </w:r>
      <w:r>
        <w:rPr>
          <w:rFonts w:ascii="Geneva" w:hAnsi="Geneva"/>
          <w:i/>
          <w:iCs/>
          <w:color w:val="000000"/>
        </w:rPr>
        <w:t>The Tongues of Angels: The Concept of Angelic Languages in Classical Jewish and Christian Texts.</w:t>
      </w:r>
      <w:r>
        <w:rPr>
          <w:rFonts w:ascii="Geneva" w:hAnsi="Geneva"/>
          <w:color w:val="000000"/>
        </w:rPr>
        <w:t> Wissenschaftliche Untersuchungen zum Neuen Testament 2/287. Tübingen: Mohr Siebeck, 2010.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Poythress, Vern Sheridan. "Modern Spiritual Gifts as Analogous to Apostolic Gifts: Affirming Extraordinary Works of the Spirit within Cessationist Theology." </w:t>
      </w:r>
      <w:r>
        <w:rPr>
          <w:rFonts w:ascii="Geneva" w:hAnsi="Geneva"/>
          <w:i/>
          <w:iCs/>
          <w:color w:val="000000"/>
        </w:rPr>
        <w:t>Journal of the Evangelical Theological Society</w:t>
      </w:r>
      <w:r>
        <w:rPr>
          <w:rFonts w:ascii="Geneva" w:hAnsi="Geneva"/>
          <w:color w:val="000000"/>
        </w:rPr>
        <w:t> 39:1 (March 1996):71-101.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Proctor, John. "Fire in God's House: Influence of Malachi 3 in the NT." </w:t>
      </w:r>
      <w:r>
        <w:rPr>
          <w:rFonts w:ascii="Geneva" w:hAnsi="Geneva"/>
          <w:i/>
          <w:iCs/>
          <w:color w:val="000000"/>
        </w:rPr>
        <w:t>Journal of the Evangelical Theological Society</w:t>
      </w:r>
      <w:r>
        <w:rPr>
          <w:rFonts w:ascii="Geneva" w:hAnsi="Geneva"/>
          <w:color w:val="000000"/>
        </w:rPr>
        <w:t> 36:1 (March 1993):9-14.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Pyne, Robert A. "The Role of the Holy Spirit in Conversion." </w:t>
      </w:r>
      <w:r>
        <w:rPr>
          <w:rFonts w:ascii="Geneva" w:hAnsi="Geneva"/>
          <w:i/>
          <w:iCs/>
          <w:color w:val="000000"/>
        </w:rPr>
        <w:t>Bibliotheca Sacra</w:t>
      </w:r>
      <w:r>
        <w:rPr>
          <w:rFonts w:ascii="Geneva" w:hAnsi="Geneva"/>
          <w:color w:val="000000"/>
        </w:rPr>
        <w:t> 150:598 (April-June 1993):203-18.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Quine, Jay A. "Court Involvement in Church Discipline." </w:t>
      </w:r>
      <w:r>
        <w:rPr>
          <w:rFonts w:ascii="Geneva" w:hAnsi="Geneva"/>
          <w:i/>
          <w:iCs/>
          <w:color w:val="000000"/>
        </w:rPr>
        <w:t>Bibliotheca Sacra</w:t>
      </w:r>
      <w:r>
        <w:rPr>
          <w:rFonts w:ascii="Geneva" w:hAnsi="Geneva"/>
          <w:color w:val="000000"/>
        </w:rPr>
        <w:t> 149:593 (January-March 1992):60-73, and 594 (April-June 1992):223-36.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Rainey, Dennis. </w:t>
      </w:r>
      <w:r>
        <w:rPr>
          <w:rFonts w:ascii="Geneva" w:hAnsi="Geneva"/>
          <w:i/>
          <w:iCs/>
          <w:color w:val="000000"/>
        </w:rPr>
        <w:t>Ministering to Twentieth-Century Families</w:t>
      </w:r>
      <w:r>
        <w:rPr>
          <w:rFonts w:ascii="Geneva" w:hAnsi="Geneva"/>
          <w:color w:val="000000"/>
        </w:rPr>
        <w:t>. Swindoll Leadership Library series. Nashville: Word Publishing, 2001.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Ramm, Bernard. </w:t>
      </w:r>
      <w:r>
        <w:rPr>
          <w:rFonts w:ascii="Geneva" w:hAnsi="Geneva"/>
          <w:i/>
          <w:iCs/>
          <w:color w:val="000000"/>
        </w:rPr>
        <w:t>Protestant Biblical Interpretation</w:t>
      </w:r>
      <w:r>
        <w:rPr>
          <w:rFonts w:ascii="Geneva" w:hAnsi="Geneva"/>
          <w:color w:val="000000"/>
        </w:rPr>
        <w:t>. Revised ed. Boston: W. A. Wilde Co., 1956.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Ramsay, William M. </w:t>
      </w:r>
      <w:r>
        <w:rPr>
          <w:rFonts w:ascii="Geneva" w:hAnsi="Geneva"/>
          <w:i/>
          <w:iCs/>
          <w:color w:val="000000"/>
        </w:rPr>
        <w:t>The Cities of St. Paul</w:t>
      </w:r>
      <w:r>
        <w:rPr>
          <w:rFonts w:ascii="Geneva" w:hAnsi="Geneva"/>
          <w:color w:val="000000"/>
        </w:rPr>
        <w:t>. New York: Hodder &amp; Stoughton, 1907.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Reaume, John D. "Another Look at 1 Corinthians 15:29, 'Baptized for the Dead'." </w:t>
      </w:r>
      <w:r>
        <w:rPr>
          <w:rFonts w:ascii="Geneva" w:hAnsi="Geneva"/>
          <w:i/>
          <w:iCs/>
          <w:color w:val="000000"/>
        </w:rPr>
        <w:t>Bibliotheca Sacra</w:t>
      </w:r>
      <w:r>
        <w:rPr>
          <w:rFonts w:ascii="Geneva" w:hAnsi="Geneva"/>
          <w:color w:val="000000"/>
        </w:rPr>
        <w:t> 152:608 (October-December 1995):457-75.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Reese, Alexander. </w:t>
      </w:r>
      <w:r>
        <w:rPr>
          <w:rFonts w:ascii="Geneva" w:hAnsi="Geneva"/>
          <w:i/>
          <w:iCs/>
          <w:color w:val="000000"/>
        </w:rPr>
        <w:t>The Approaching Advent of Christ</w:t>
      </w:r>
      <w:r>
        <w:rPr>
          <w:rFonts w:ascii="Geneva" w:hAnsi="Geneva"/>
          <w:color w:val="000000"/>
        </w:rPr>
        <w:t>. London: Marshall, Morgan and Scott, 1937; reprint ed., Grand Rapids: Grand Rapids International Publications, 1975.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 Revised Version</w:t>
      </w:r>
      <w:r>
        <w:rPr>
          <w:rFonts w:ascii="Geneva" w:hAnsi="Geneva"/>
          <w:color w:val="000000"/>
        </w:rPr>
        <w:t>. Oxford and Cambridge, U.K.: Oxford University Press and Cambridge University Press, 1885.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Rhyne, C. Thomas. "Expository Articles: I Corinthians 3:1-9." </w:t>
      </w:r>
      <w:r>
        <w:rPr>
          <w:rFonts w:ascii="Geneva" w:hAnsi="Geneva"/>
          <w:i/>
          <w:iCs/>
          <w:color w:val="000000"/>
        </w:rPr>
        <w:t>Interpretation</w:t>
      </w:r>
      <w:r>
        <w:rPr>
          <w:rFonts w:ascii="Geneva" w:hAnsi="Geneva"/>
          <w:color w:val="000000"/>
        </w:rPr>
        <w:t> 44:2 (April 1990):174-78.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Richardson, Alan. </w:t>
      </w:r>
      <w:r>
        <w:rPr>
          <w:rFonts w:ascii="Geneva" w:hAnsi="Geneva"/>
          <w:i/>
          <w:iCs/>
          <w:color w:val="000000"/>
        </w:rPr>
        <w:t>An Introduction to the Theology of the New Testament</w:t>
      </w:r>
      <w:r>
        <w:rPr>
          <w:rFonts w:ascii="Geneva" w:hAnsi="Geneva"/>
          <w:color w:val="000000"/>
        </w:rPr>
        <w:t>. New York: Harper &amp; Row, 1958.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Ridderbos, H. </w:t>
      </w:r>
      <w:r>
        <w:rPr>
          <w:rFonts w:ascii="Geneva" w:hAnsi="Geneva"/>
          <w:i/>
          <w:iCs/>
          <w:color w:val="000000"/>
        </w:rPr>
        <w:t>Paul: An Outline of His Theology</w:t>
      </w:r>
      <w:r>
        <w:rPr>
          <w:rFonts w:ascii="Geneva" w:hAnsi="Geneva"/>
          <w:color w:val="000000"/>
        </w:rPr>
        <w:t>. Grand Rapids: Wm. B. Eerdmans Publishing Co., 1975.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Robertson, Archibald Thomas. </w:t>
      </w:r>
      <w:r>
        <w:rPr>
          <w:rFonts w:ascii="Geneva" w:hAnsi="Geneva"/>
          <w:i/>
          <w:iCs/>
          <w:color w:val="000000"/>
        </w:rPr>
        <w:t>Word Pictures in the New Testament</w:t>
      </w:r>
      <w:r w:rsidR="002C4548">
        <w:rPr>
          <w:rFonts w:ascii="Geneva" w:hAnsi="Geneva"/>
          <w:color w:val="000000"/>
        </w:rPr>
        <w:t xml:space="preserve">. </w:t>
      </w:r>
      <w:r w:rsidR="00BD5988">
        <w:rPr>
          <w:rFonts w:ascii="Geneva" w:hAnsi="Geneva"/>
          <w:color w:val="000000"/>
        </w:rPr>
        <w:t>6</w:t>
      </w:r>
      <w:r>
        <w:rPr>
          <w:rFonts w:ascii="Geneva" w:hAnsi="Geneva"/>
          <w:color w:val="000000"/>
        </w:rPr>
        <w:t xml:space="preserve"> vols. Nashville: Broadman Press, 1931.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Robertson, Archibald, and Alfred Plummer. </w:t>
      </w:r>
      <w:r>
        <w:rPr>
          <w:rFonts w:ascii="Geneva" w:hAnsi="Geneva"/>
          <w:i/>
          <w:iCs/>
          <w:color w:val="000000"/>
        </w:rPr>
        <w:t>A Critical and Exegetical Commentary on the First Epistle of St Paul to the Corinthians.</w:t>
      </w:r>
      <w:r>
        <w:rPr>
          <w:rFonts w:ascii="Geneva" w:hAnsi="Geneva"/>
          <w:color w:val="000000"/>
        </w:rPr>
        <w:t> International Critical Commentary series. Second ed. Edinburgh: T. &amp; T. Clark,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Roper, Albert L. </w:t>
      </w:r>
      <w:r>
        <w:rPr>
          <w:rFonts w:ascii="Geneva" w:hAnsi="Geneva"/>
          <w:i/>
          <w:iCs/>
          <w:color w:val="000000"/>
        </w:rPr>
        <w:t>Did Jesus Rise From the Dead?</w:t>
      </w:r>
      <w:r>
        <w:rPr>
          <w:rFonts w:ascii="Geneva" w:hAnsi="Geneva"/>
          <w:color w:val="000000"/>
        </w:rPr>
        <w:t> Grand Rapids: Zondervan, 1965.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Rosner, Brian S. "Temple and Holiness in 1 Corinthians 5." </w:t>
      </w:r>
      <w:r>
        <w:rPr>
          <w:rFonts w:ascii="Geneva" w:hAnsi="Geneva"/>
          <w:i/>
          <w:iCs/>
          <w:color w:val="000000"/>
        </w:rPr>
        <w:t>Tyndale Bulletin</w:t>
      </w:r>
      <w:r>
        <w:rPr>
          <w:rFonts w:ascii="Geneva" w:hAnsi="Geneva"/>
          <w:color w:val="000000"/>
        </w:rPr>
        <w:t> 42 (1991):137-45.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Rosscup, James E. "A New Look at 1 Corinthians 3:12—'Gold, Silver, Precious Stones.'" </w:t>
      </w:r>
      <w:r>
        <w:rPr>
          <w:rFonts w:ascii="Geneva" w:hAnsi="Geneva"/>
          <w:i/>
          <w:iCs/>
          <w:color w:val="000000"/>
        </w:rPr>
        <w:t>Master's Seminary Journal</w:t>
      </w:r>
      <w:r>
        <w:rPr>
          <w:rFonts w:ascii="Geneva" w:hAnsi="Geneva"/>
          <w:color w:val="000000"/>
        </w:rPr>
        <w:t> 1:1 (Spring (1990):33-51.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Ryrie, Charles Caldwell. </w:t>
      </w:r>
      <w:r>
        <w:rPr>
          <w:rFonts w:ascii="Geneva" w:hAnsi="Geneva"/>
          <w:i/>
          <w:iCs/>
          <w:color w:val="000000"/>
        </w:rPr>
        <w:t>Balancing the Christian Life</w:t>
      </w:r>
      <w:r>
        <w:rPr>
          <w:rFonts w:ascii="Geneva" w:hAnsi="Geneva"/>
          <w:color w:val="000000"/>
        </w:rPr>
        <w:t>. Chicago: Moody Press,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Basic Theology</w:t>
      </w:r>
      <w:r>
        <w:rPr>
          <w:rFonts w:ascii="Geneva" w:hAnsi="Geneva"/>
          <w:color w:val="000000"/>
        </w:rPr>
        <w:t>. Wheaton: Scripture Press Publications, Victor Books, 1986.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"Biblical Teaching on Divorce and Remarriage." By the Author, 1981.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Biblical Theology of the New Testament</w:t>
      </w:r>
      <w:r>
        <w:rPr>
          <w:rFonts w:ascii="Geneva" w:hAnsi="Geneva"/>
          <w:color w:val="000000"/>
        </w:rPr>
        <w:t>. Chicago: Moody Press, 1959.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"Contrasting Views on Sanctification." In </w:t>
      </w:r>
      <w:r>
        <w:rPr>
          <w:rFonts w:ascii="Geneva" w:hAnsi="Geneva"/>
          <w:i/>
          <w:iCs/>
          <w:color w:val="000000"/>
        </w:rPr>
        <w:t>Walvoord: A Tribute</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89-200. Edited by Donald K. Campbell. Chicago: Moody Press, 1982.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Grace of God</w:t>
      </w:r>
      <w:r>
        <w:rPr>
          <w:rFonts w:ascii="Geneva" w:hAnsi="Geneva"/>
          <w:color w:val="000000"/>
        </w:rPr>
        <w:t>. Chicago: Moody Press,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Holy Spirit</w:t>
      </w:r>
      <w:r>
        <w:rPr>
          <w:rFonts w:ascii="Geneva" w:hAnsi="Geneva"/>
          <w:color w:val="000000"/>
        </w:rPr>
        <w:t>. Handbook of Bible Doctrine series. Chicago: Moody Press, 1965, 1967.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Place of Women in the Church</w:t>
      </w:r>
      <w:r>
        <w:rPr>
          <w:rFonts w:ascii="Geneva" w:hAnsi="Geneva"/>
          <w:color w:val="000000"/>
        </w:rPr>
        <w:t>. New York: Macmillan, 1958; reprint ed. Chicago: Moody Press, 1968. (A 1978 edition, also published by Moody Press, was titled </w:t>
      </w:r>
      <w:r>
        <w:rPr>
          <w:rFonts w:ascii="Geneva" w:hAnsi="Geneva"/>
          <w:i/>
          <w:iCs/>
          <w:color w:val="000000"/>
        </w:rPr>
        <w:t>The Role of Women in the Church</w:t>
      </w:r>
      <w:r>
        <w:rPr>
          <w:rFonts w:ascii="Geneva" w:hAnsi="Geneva"/>
          <w:color w:val="000000"/>
        </w:rPr>
        <w:t>.)</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Ryrie Study Bible</w:t>
      </w:r>
      <w:r>
        <w:rPr>
          <w:rFonts w:ascii="Geneva" w:hAnsi="Geneva"/>
          <w:color w:val="000000"/>
        </w:rPr>
        <w:t>. Chicago: Moody Press, 1978.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"What Is Spirituality?" </w:t>
      </w:r>
      <w:r>
        <w:rPr>
          <w:rFonts w:ascii="Geneva" w:hAnsi="Geneva"/>
          <w:i/>
          <w:iCs/>
          <w:color w:val="000000"/>
        </w:rPr>
        <w:t>Bibliotheca Sacra</w:t>
      </w:r>
      <w:r>
        <w:rPr>
          <w:rFonts w:ascii="Geneva" w:hAnsi="Geneva"/>
          <w:color w:val="000000"/>
        </w:rPr>
        <w:t> 126:503 (July-September 1969):204-13.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You Mean the Bible Teaches That …</w:t>
      </w:r>
      <w:r>
        <w:rPr>
          <w:rFonts w:ascii="Geneva" w:hAnsi="Geneva"/>
          <w:color w:val="000000"/>
        </w:rPr>
        <w:t>. Chicago: Moody Press, 1974.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Saucy, Robert L. </w:t>
      </w:r>
      <w:r>
        <w:rPr>
          <w:rFonts w:ascii="Geneva" w:hAnsi="Geneva"/>
          <w:i/>
          <w:iCs/>
          <w:color w:val="000000"/>
        </w:rPr>
        <w:t>The Case for Progressive Dispensationalism</w:t>
      </w:r>
      <w:r>
        <w:rPr>
          <w:rFonts w:ascii="Geneva" w:hAnsi="Geneva"/>
          <w:color w:val="000000"/>
        </w:rPr>
        <w:t>. Grand Rapids: Zondervan Publishing House, 1993.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"'Sinners' Who Are Forgiven or 'Saints' Who Sin?" </w:t>
      </w:r>
      <w:r>
        <w:rPr>
          <w:rFonts w:ascii="Geneva" w:hAnsi="Geneva"/>
          <w:i/>
          <w:iCs/>
          <w:color w:val="000000"/>
        </w:rPr>
        <w:t>Bibliotheca Sacra</w:t>
      </w:r>
      <w:r>
        <w:rPr>
          <w:rFonts w:ascii="Geneva" w:hAnsi="Geneva"/>
          <w:color w:val="000000"/>
        </w:rPr>
        <w:t> 152:608 (October-December 1995):400-12.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Savage, Paula A. "Greek Women's Dress." </w:t>
      </w:r>
      <w:r>
        <w:rPr>
          <w:rFonts w:ascii="Geneva" w:hAnsi="Geneva"/>
          <w:i/>
          <w:iCs/>
          <w:color w:val="000000"/>
        </w:rPr>
        <w:t>Biblical Illustrator</w:t>
      </w:r>
      <w:r>
        <w:rPr>
          <w:rFonts w:ascii="Geneva" w:hAnsi="Geneva"/>
          <w:color w:val="000000"/>
        </w:rPr>
        <w:t> 12:2 (Winter 1986):17-23.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Scanzoni, Letha and Nancy Hardesty. </w:t>
      </w:r>
      <w:r>
        <w:rPr>
          <w:rFonts w:ascii="Geneva" w:hAnsi="Geneva"/>
          <w:i/>
          <w:iCs/>
          <w:color w:val="000000"/>
        </w:rPr>
        <w:t>All We're Meant to Be</w:t>
      </w:r>
      <w:r>
        <w:rPr>
          <w:rFonts w:ascii="Geneva" w:hAnsi="Geneva"/>
          <w:color w:val="000000"/>
        </w:rPr>
        <w:t>. Waco: Word Books, 1975.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Schaeffer, Francis A. </w:t>
      </w:r>
      <w:r>
        <w:rPr>
          <w:rFonts w:ascii="Geneva" w:hAnsi="Geneva"/>
          <w:i/>
          <w:iCs/>
          <w:color w:val="000000"/>
        </w:rPr>
        <w:t>The God Who Is There</w:t>
      </w:r>
      <w:r w:rsidR="002C4548">
        <w:rPr>
          <w:rFonts w:ascii="Geneva" w:hAnsi="Geneva"/>
          <w:color w:val="000000"/>
        </w:rPr>
        <w:t xml:space="preserve">. </w:t>
      </w:r>
      <w:r w:rsidR="00BD5988">
        <w:rPr>
          <w:rFonts w:ascii="Geneva" w:hAnsi="Geneva"/>
          <w:color w:val="000000"/>
        </w:rPr>
        <w:t>2</w:t>
      </w:r>
      <w:r>
        <w:rPr>
          <w:rFonts w:ascii="Geneva" w:hAnsi="Geneva"/>
          <w:color w:val="000000"/>
          <w:vertAlign w:val="superscript"/>
        </w:rPr>
        <w:t>nd</w:t>
      </w:r>
      <w:r>
        <w:rPr>
          <w:rFonts w:ascii="Geneva" w:hAnsi="Geneva"/>
          <w:color w:val="000000"/>
        </w:rPr>
        <w:t> American Printing. Chicago: Inter-Varsity Press, 1968,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Schaff, Philip. </w:t>
      </w:r>
      <w:r>
        <w:rPr>
          <w:rFonts w:ascii="Geneva" w:hAnsi="Geneva"/>
          <w:i/>
          <w:iCs/>
          <w:color w:val="000000"/>
        </w:rPr>
        <w:t>History of the Christian Church</w:t>
      </w:r>
      <w:r w:rsidR="002C4548">
        <w:rPr>
          <w:rFonts w:ascii="Geneva" w:hAnsi="Geneva"/>
          <w:color w:val="000000"/>
        </w:rPr>
        <w:t xml:space="preserve">. </w:t>
      </w:r>
      <w:r w:rsidR="00BD5988">
        <w:rPr>
          <w:rFonts w:ascii="Geneva" w:hAnsi="Geneva"/>
          <w:color w:val="000000"/>
        </w:rPr>
        <w:t>8</w:t>
      </w:r>
      <w:r>
        <w:rPr>
          <w:rFonts w:ascii="Geneva" w:hAnsi="Geneva"/>
          <w:color w:val="000000"/>
        </w:rPr>
        <w:t xml:space="preserve"> vols</w:t>
      </w:r>
      <w:r w:rsidR="002C4548">
        <w:rPr>
          <w:rFonts w:ascii="Geneva" w:hAnsi="Geneva"/>
          <w:color w:val="000000"/>
        </w:rPr>
        <w:t xml:space="preserve">. </w:t>
      </w:r>
      <w:r w:rsidR="00BD5988">
        <w:rPr>
          <w:rFonts w:ascii="Geneva" w:hAnsi="Geneva"/>
          <w:color w:val="000000"/>
        </w:rPr>
        <w:t>1</w:t>
      </w:r>
      <w:r>
        <w:rPr>
          <w:rFonts w:ascii="Geneva" w:hAnsi="Geneva"/>
          <w:color w:val="000000"/>
        </w:rPr>
        <w:t>910. Reprint ed. Grand Rapids: Wm. B. Eerdmans Publishing Co., 1966.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Sellers, C. Norman. </w:t>
      </w:r>
      <w:r>
        <w:rPr>
          <w:rFonts w:ascii="Geneva" w:hAnsi="Geneva"/>
          <w:i/>
          <w:iCs/>
          <w:color w:val="000000"/>
        </w:rPr>
        <w:t>Biblical Conclusions Concerning Tongues</w:t>
      </w:r>
      <w:r>
        <w:rPr>
          <w:rFonts w:ascii="Geneva" w:hAnsi="Geneva"/>
          <w:color w:val="000000"/>
        </w:rPr>
        <w:t>. Miami: By the author, n.d.</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Shedd, William G. T. </w:t>
      </w:r>
      <w:r>
        <w:rPr>
          <w:rFonts w:ascii="Geneva" w:hAnsi="Geneva"/>
          <w:i/>
          <w:iCs/>
          <w:color w:val="000000"/>
        </w:rPr>
        <w:t>Dogmatic Theology</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Edinburgh: T. &amp; T. Clark, 1889.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Simon, W. G. H. </w:t>
      </w:r>
      <w:r>
        <w:rPr>
          <w:rFonts w:ascii="Geneva" w:hAnsi="Geneva"/>
          <w:i/>
          <w:iCs/>
          <w:color w:val="000000"/>
        </w:rPr>
        <w:t>The First Epistle to the Corinthians: Introduction and Commentary</w:t>
      </w:r>
      <w:r>
        <w:rPr>
          <w:rFonts w:ascii="Geneva" w:hAnsi="Geneva"/>
          <w:color w:val="000000"/>
        </w:rPr>
        <w:t>. London: SCM, 1959.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Smith, Jay E. "Can Fallen Leaders Be Restored to Leadership? </w:t>
      </w:r>
      <w:r>
        <w:rPr>
          <w:rFonts w:ascii="Geneva" w:hAnsi="Geneva"/>
          <w:i/>
          <w:iCs/>
          <w:color w:val="000000"/>
        </w:rPr>
        <w:t>Bibliotheca Sacra</w:t>
      </w:r>
      <w:r>
        <w:rPr>
          <w:rFonts w:ascii="Geneva" w:hAnsi="Geneva"/>
          <w:color w:val="000000"/>
        </w:rPr>
        <w:t> 151:604 (October-December 1994):455-80.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"Slogans in 1 Corinthians." </w:t>
      </w:r>
      <w:r>
        <w:rPr>
          <w:rFonts w:ascii="Geneva" w:hAnsi="Geneva"/>
          <w:i/>
          <w:iCs/>
          <w:color w:val="000000"/>
        </w:rPr>
        <w:t>Bibliotheca Sacra</w:t>
      </w:r>
      <w:r>
        <w:rPr>
          <w:rFonts w:ascii="Geneva" w:hAnsi="Geneva"/>
          <w:color w:val="000000"/>
        </w:rPr>
        <w:t> 167:655 (January-March 2010):68-88.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Smith, Preserved. </w:t>
      </w:r>
      <w:r>
        <w:rPr>
          <w:rFonts w:ascii="Geneva" w:hAnsi="Geneva"/>
          <w:i/>
          <w:iCs/>
          <w:color w:val="000000"/>
        </w:rPr>
        <w:t>The Reformation in Europe</w:t>
      </w:r>
      <w:r>
        <w:rPr>
          <w:rFonts w:ascii="Geneva" w:hAnsi="Geneva"/>
          <w:color w:val="000000"/>
        </w:rPr>
        <w:t>. New York: Collier Books; London: Collier-Macmillan Ltd., 1920, 1966.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Smith, Wilbur. "Inheritance and Reward in Heaven." </w:t>
      </w:r>
      <w:r>
        <w:rPr>
          <w:rFonts w:ascii="Geneva" w:hAnsi="Geneva"/>
          <w:i/>
          <w:iCs/>
          <w:color w:val="000000"/>
        </w:rPr>
        <w:t>Eternity</w:t>
      </w:r>
      <w:r>
        <w:rPr>
          <w:rFonts w:ascii="Geneva" w:hAnsi="Geneva"/>
          <w:color w:val="000000"/>
        </w:rPr>
        <w:t>, March 1977, p</w:t>
      </w:r>
      <w:r w:rsidR="002C4548">
        <w:rPr>
          <w:rFonts w:ascii="Geneva" w:hAnsi="Geneva"/>
          <w:color w:val="000000"/>
        </w:rPr>
        <w:t xml:space="preserve">. </w:t>
      </w:r>
      <w:r w:rsidR="00BD5988">
        <w:rPr>
          <w:rFonts w:ascii="Geneva" w:hAnsi="Geneva"/>
          <w:color w:val="000000"/>
        </w:rPr>
        <w:t>7</w:t>
      </w:r>
      <w:r>
        <w:rPr>
          <w:rFonts w:ascii="Geneva" w:hAnsi="Geneva"/>
          <w:color w:val="000000"/>
        </w:rPr>
        <w:t>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Smith, William Robertson. </w:t>
      </w:r>
      <w:r>
        <w:rPr>
          <w:rFonts w:ascii="Geneva" w:hAnsi="Geneva"/>
          <w:i/>
          <w:iCs/>
          <w:color w:val="000000"/>
        </w:rPr>
        <w:t>Lectures on the Religion of the Semites</w:t>
      </w:r>
      <w:r w:rsidR="002C4548">
        <w:rPr>
          <w:rFonts w:ascii="Geneva" w:hAnsi="Geneva"/>
          <w:color w:val="000000"/>
        </w:rPr>
        <w:t xml:space="preserve">. </w:t>
      </w:r>
      <w:r w:rsidR="00BD5988">
        <w:rPr>
          <w:rFonts w:ascii="Geneva" w:hAnsi="Geneva"/>
          <w:color w:val="000000"/>
        </w:rPr>
        <w:t>3</w:t>
      </w:r>
      <w:r>
        <w:rPr>
          <w:rFonts w:ascii="Geneva" w:hAnsi="Geneva"/>
          <w:color w:val="000000"/>
        </w:rPr>
        <w:t>rd ed. New York: Ktav Publishing House,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Sproul, R. C. </w:t>
      </w:r>
      <w:r>
        <w:rPr>
          <w:rFonts w:ascii="Geneva" w:hAnsi="Geneva"/>
          <w:i/>
          <w:iCs/>
          <w:color w:val="000000"/>
        </w:rPr>
        <w:t>God's Will &amp; the Christian</w:t>
      </w:r>
      <w:r>
        <w:rPr>
          <w:rFonts w:ascii="Geneva" w:hAnsi="Geneva"/>
          <w:color w:val="000000"/>
        </w:rPr>
        <w:t>. Wheaton: Tyndale House Publishers, 1984.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Spurgeon, Andrew B. "Pauline Commands and Women in 1 Corinthians 14." </w:t>
      </w:r>
      <w:r>
        <w:rPr>
          <w:rFonts w:ascii="Geneva" w:hAnsi="Geneva"/>
          <w:i/>
          <w:iCs/>
          <w:color w:val="000000"/>
        </w:rPr>
        <w:t>Bibliotheca Sacra</w:t>
      </w:r>
      <w:r>
        <w:rPr>
          <w:rFonts w:ascii="Geneva" w:hAnsi="Geneva"/>
          <w:color w:val="000000"/>
        </w:rPr>
        <w:t> 168:671 (July-September 2011):317-33.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Spurgeon, Charles Haddon. </w:t>
      </w:r>
      <w:r>
        <w:rPr>
          <w:rFonts w:ascii="Geneva" w:hAnsi="Geneva"/>
          <w:i/>
          <w:iCs/>
          <w:color w:val="000000"/>
        </w:rPr>
        <w:t>An All Round Ministry</w:t>
      </w:r>
      <w:r>
        <w:rPr>
          <w:rFonts w:ascii="Geneva" w:hAnsi="Geneva"/>
          <w:color w:val="000000"/>
        </w:rPr>
        <w:t>. Reprint ed. London and Carlisle, Pa.: The Banner of Truth Trust, 1900, 1972.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Standard, John. "1 Corinthians." In </w:t>
      </w:r>
      <w:r>
        <w:rPr>
          <w:rFonts w:ascii="Geneva" w:hAnsi="Geneva"/>
          <w:i/>
          <w:iCs/>
          <w:color w:val="000000"/>
        </w:rPr>
        <w:t>Surveying the Pauline Epistles</w:t>
      </w:r>
      <w:r>
        <w:rPr>
          <w:rFonts w:ascii="Geneva" w:hAnsi="Geneva"/>
          <w:color w:val="000000"/>
        </w:rPr>
        <w:t>, pp</w:t>
      </w:r>
      <w:r w:rsidR="002C4548">
        <w:rPr>
          <w:rFonts w:ascii="Geneva" w:hAnsi="Geneva"/>
          <w:color w:val="000000"/>
        </w:rPr>
        <w:t xml:space="preserve">. </w:t>
      </w:r>
      <w:r w:rsidR="00BD5988">
        <w:rPr>
          <w:rFonts w:ascii="Geneva" w:hAnsi="Geneva"/>
          <w:color w:val="000000"/>
        </w:rPr>
        <w:t>5</w:t>
      </w:r>
      <w:r>
        <w:rPr>
          <w:rFonts w:ascii="Geneva" w:hAnsi="Geneva"/>
          <w:color w:val="000000"/>
        </w:rPr>
        <w:t>1-83. Edited by Paul D. Weaver. [Schroon Lake, N.Y.]: Word of Life, 2017.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Stanton, Gerald B. </w:t>
      </w:r>
      <w:r>
        <w:rPr>
          <w:rFonts w:ascii="Geneva" w:hAnsi="Geneva"/>
          <w:i/>
          <w:iCs/>
          <w:color w:val="000000"/>
        </w:rPr>
        <w:t>Kept from the Hour</w:t>
      </w:r>
      <w:r>
        <w:rPr>
          <w:rFonts w:ascii="Geneva" w:hAnsi="Geneva"/>
          <w:color w:val="000000"/>
        </w:rPr>
        <w:t>. Fourth ed. Miami Springs, Fla.: Schoettle Publishing Co., 1991.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Stewart, James S. </w:t>
      </w:r>
      <w:r>
        <w:rPr>
          <w:rFonts w:ascii="Geneva" w:hAnsi="Geneva"/>
          <w:i/>
          <w:iCs/>
          <w:color w:val="000000"/>
        </w:rPr>
        <w:t>A Man in Christ: The Vital Elements of St. Paul's Religion</w:t>
      </w:r>
      <w:r w:rsidR="002C4548">
        <w:rPr>
          <w:rFonts w:ascii="Geneva" w:hAnsi="Geneva"/>
          <w:color w:val="000000"/>
        </w:rPr>
        <w:t xml:space="preserve">. </w:t>
      </w:r>
      <w:r w:rsidR="00BD5988">
        <w:rPr>
          <w:rFonts w:ascii="Geneva" w:hAnsi="Geneva"/>
          <w:color w:val="000000"/>
        </w:rPr>
        <w:t>1</w:t>
      </w:r>
      <w:r>
        <w:rPr>
          <w:rFonts w:ascii="Geneva" w:hAnsi="Geneva"/>
          <w:color w:val="000000"/>
        </w:rPr>
        <w:t>935. Reprint ed. London: Hodder &amp; Stoughton Ltd., 1964.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Stott, John R. W. </w:t>
      </w:r>
      <w:r>
        <w:rPr>
          <w:rFonts w:ascii="Geneva" w:hAnsi="Geneva"/>
          <w:i/>
          <w:iCs/>
          <w:color w:val="000000"/>
        </w:rPr>
        <w:t>Basic Introduction to the New Testament</w:t>
      </w:r>
      <w:r w:rsidR="002C4548">
        <w:rPr>
          <w:rFonts w:ascii="Geneva" w:hAnsi="Geneva"/>
          <w:color w:val="000000"/>
        </w:rPr>
        <w:t xml:space="preserve">. </w:t>
      </w:r>
      <w:r w:rsidR="00BD5988">
        <w:rPr>
          <w:rFonts w:ascii="Geneva" w:hAnsi="Geneva"/>
          <w:color w:val="000000"/>
        </w:rPr>
        <w:t>1</w:t>
      </w:r>
      <w:r>
        <w:rPr>
          <w:rFonts w:ascii="Geneva" w:hAnsi="Geneva"/>
          <w:color w:val="000000"/>
          <w:vertAlign w:val="superscript"/>
        </w:rPr>
        <w:t>st</w:t>
      </w:r>
      <w:r>
        <w:rPr>
          <w:rFonts w:ascii="Geneva" w:hAnsi="Geneva"/>
          <w:color w:val="000000"/>
        </w:rPr>
        <w:t> American ed. Grand Rapids: Wm. B. Eerdmans Publishing Co., 1964.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Cross of Christ</w:t>
      </w:r>
      <w:r>
        <w:rPr>
          <w:rFonts w:ascii="Geneva" w:hAnsi="Geneva"/>
          <w:color w:val="000000"/>
        </w:rPr>
        <w:t>. Downers Grove, Ill.: InterVarsity Press, 1986.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Strauch, Alexander. </w:t>
      </w:r>
      <w:r>
        <w:rPr>
          <w:rFonts w:ascii="Geneva" w:hAnsi="Geneva"/>
          <w:i/>
          <w:iCs/>
          <w:color w:val="000000"/>
        </w:rPr>
        <w:t>The 15 Descriptions of Love: Applied to All Christian Leaders &amp; Teachers</w:t>
      </w:r>
      <w:r>
        <w:rPr>
          <w:rFonts w:ascii="Geneva" w:hAnsi="Geneva"/>
          <w:color w:val="000000"/>
        </w:rPr>
        <w:t>. Littleton, Colo.: Lewis &amp; Roth Publishers, 2018.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_____. Biblical Eldership</w:t>
      </w:r>
      <w:r>
        <w:rPr>
          <w:rFonts w:ascii="Geneva" w:hAnsi="Geneva"/>
          <w:color w:val="000000"/>
        </w:rPr>
        <w:t>. Littleton, Colo.: Lewis &amp; Roth Publishers, 1986.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Svigel, Michael J. "The Passing of the Prophets in the Apostolic Fathers." </w:t>
      </w:r>
      <w:r>
        <w:rPr>
          <w:rFonts w:ascii="Geneva" w:hAnsi="Geneva"/>
          <w:i/>
          <w:iCs/>
          <w:color w:val="000000"/>
        </w:rPr>
        <w:t>Bibliotheca Sacra</w:t>
      </w:r>
      <w:r>
        <w:rPr>
          <w:rFonts w:ascii="Geneva" w:hAnsi="Geneva"/>
          <w:color w:val="000000"/>
        </w:rPr>
        <w:t> 176:704 (October-December 2019):459-75.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Sweeney, James. "Jesus, Paul, and the Temple: An Exploration of Some Patterns of Continuity." </w:t>
      </w:r>
      <w:r>
        <w:rPr>
          <w:rFonts w:ascii="Geneva" w:hAnsi="Geneva"/>
          <w:i/>
          <w:iCs/>
          <w:color w:val="000000"/>
        </w:rPr>
        <w:t>Journal of the Evangelical Theological Society</w:t>
      </w:r>
      <w:r>
        <w:rPr>
          <w:rFonts w:ascii="Geneva" w:hAnsi="Geneva"/>
          <w:color w:val="000000"/>
        </w:rPr>
        <w:t> 46:4 (December 2003):605-31.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Sweeting, George. </w:t>
      </w:r>
      <w:r>
        <w:rPr>
          <w:rFonts w:ascii="Geneva" w:hAnsi="Geneva"/>
          <w:i/>
          <w:iCs/>
          <w:color w:val="000000"/>
        </w:rPr>
        <w:t>Love Is the Greatest</w:t>
      </w:r>
      <w:r w:rsidR="002C4548">
        <w:rPr>
          <w:rFonts w:ascii="Geneva" w:hAnsi="Geneva"/>
          <w:color w:val="000000"/>
        </w:rPr>
        <w:t xml:space="preserve">. </w:t>
      </w:r>
      <w:r w:rsidR="00BD5988">
        <w:rPr>
          <w:rFonts w:ascii="Geneva" w:hAnsi="Geneva"/>
          <w:color w:val="000000"/>
        </w:rPr>
        <w:t>1</w:t>
      </w:r>
      <w:r>
        <w:rPr>
          <w:rFonts w:ascii="Geneva" w:hAnsi="Geneva"/>
          <w:color w:val="000000"/>
        </w:rPr>
        <w:t>968; revised ed. Chicago: Moody Press, 1974.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Swindoll, Charles R. </w:t>
      </w:r>
      <w:r>
        <w:rPr>
          <w:rFonts w:ascii="Geneva" w:hAnsi="Geneva"/>
          <w:i/>
          <w:iCs/>
          <w:color w:val="000000"/>
        </w:rPr>
        <w:t>The Swindoll Study Bible</w:t>
      </w:r>
      <w:r>
        <w:rPr>
          <w:rFonts w:ascii="Geneva" w:hAnsi="Geneva"/>
          <w:color w:val="000000"/>
        </w:rPr>
        <w:t>. Carol Stream, Ill.: Tyndale House Publishers, 2017.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Three Steps Forward, Two Steps Back: Persevering through Pressure</w:t>
      </w:r>
      <w:r>
        <w:rPr>
          <w:rFonts w:ascii="Geneva" w:hAnsi="Geneva"/>
          <w:color w:val="000000"/>
        </w:rPr>
        <w:t>. Nashville: Thomas Nelson Publishers, 1980.</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Swindoll, Charles R., John F. Walvoord, J. Dwight Pentecost, et al. </w:t>
      </w:r>
      <w:r>
        <w:rPr>
          <w:rFonts w:ascii="Geneva" w:hAnsi="Geneva"/>
          <w:i/>
          <w:iCs/>
          <w:color w:val="000000"/>
        </w:rPr>
        <w:t>The Road to Armageddon</w:t>
      </w:r>
      <w:r>
        <w:rPr>
          <w:rFonts w:ascii="Geneva" w:hAnsi="Geneva"/>
          <w:color w:val="000000"/>
        </w:rPr>
        <w:t>. Nashville: Word Publishing, 1999.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Tenney, Merrill C. </w:t>
      </w:r>
      <w:r>
        <w:rPr>
          <w:rFonts w:ascii="Geneva" w:hAnsi="Geneva"/>
          <w:i/>
          <w:iCs/>
          <w:color w:val="000000"/>
        </w:rPr>
        <w:t>The New Testament: An Historical and Analytic Survey</w:t>
      </w:r>
      <w:r>
        <w:rPr>
          <w:rFonts w:ascii="Geneva" w:hAnsi="Geneva"/>
          <w:color w:val="000000"/>
        </w:rPr>
        <w:t>. Grand Rapids: Wm. B. Eerdmans Publishing Co., 1953, 1957.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Reality of the Resurrection</w:t>
      </w:r>
      <w:r>
        <w:rPr>
          <w:rFonts w:ascii="Geneva" w:hAnsi="Geneva"/>
          <w:color w:val="000000"/>
        </w:rPr>
        <w:t>. New York, et al.: Harper &amp; Row, Publishers, 1963.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Terry, Milton S. </w:t>
      </w:r>
      <w:r>
        <w:rPr>
          <w:rFonts w:ascii="Geneva" w:hAnsi="Geneva"/>
          <w:i/>
          <w:iCs/>
          <w:color w:val="000000"/>
        </w:rPr>
        <w:t>Biblical Hermeneutics</w:t>
      </w:r>
      <w:r>
        <w:rPr>
          <w:rFonts w:ascii="Geneva" w:hAnsi="Geneva"/>
          <w:color w:val="000000"/>
        </w:rPr>
        <w:t>. Second ed. Reprinted. Grand Rapids: Zondervan Publishing House, 1964.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i/>
          <w:iCs/>
          <w:color w:val="000000"/>
        </w:rPr>
        <w:t>Theological Dictionary of the New Testament</w:t>
      </w:r>
      <w:r>
        <w:rPr>
          <w:rFonts w:ascii="Geneva" w:hAnsi="Geneva"/>
          <w:color w:val="000000"/>
        </w:rPr>
        <w:t>. Edited by Gerhard Kittel and Gerhard Friedrich. Translated and edited by Geoffrey W. Bromiley</w:t>
      </w:r>
      <w:r w:rsidR="002C4548">
        <w:rPr>
          <w:rFonts w:ascii="Geneva" w:hAnsi="Geneva"/>
          <w:color w:val="000000"/>
        </w:rPr>
        <w:t xml:space="preserve">. </w:t>
      </w:r>
      <w:r w:rsidR="00BD5988">
        <w:rPr>
          <w:rFonts w:ascii="Geneva" w:hAnsi="Geneva"/>
          <w:color w:val="000000"/>
        </w:rPr>
        <w:t>1</w:t>
      </w:r>
      <w:r>
        <w:rPr>
          <w:rFonts w:ascii="Geneva" w:hAnsi="Geneva"/>
          <w:color w:val="000000"/>
        </w:rPr>
        <w:t>964-76 ed</w:t>
      </w:r>
      <w:r w:rsidR="002C4548">
        <w:rPr>
          <w:rFonts w:ascii="Geneva" w:hAnsi="Geneva"/>
          <w:color w:val="000000"/>
        </w:rPr>
        <w:t xml:space="preserve">. </w:t>
      </w:r>
      <w:r w:rsidR="00BD5988">
        <w:rPr>
          <w:rFonts w:ascii="Geneva" w:hAnsi="Geneva"/>
          <w:color w:val="000000"/>
        </w:rPr>
        <w:t>1</w:t>
      </w:r>
      <w:r>
        <w:rPr>
          <w:rFonts w:ascii="Geneva" w:hAnsi="Geneva"/>
          <w:color w:val="000000"/>
        </w:rPr>
        <w:t>0 vols. S.v. "</w:t>
      </w:r>
      <w:r>
        <w:rPr>
          <w:rFonts w:ascii="Geneva" w:hAnsi="Geneva"/>
          <w:i/>
          <w:iCs/>
          <w:color w:val="000000"/>
        </w:rPr>
        <w:t>erchomai</w:t>
      </w:r>
      <w:r>
        <w:rPr>
          <w:rFonts w:ascii="Geneva" w:hAnsi="Geneva"/>
          <w:color w:val="000000"/>
        </w:rPr>
        <w:t>," by Johannes Schneider, 2(1964):666-75.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Thiessen, Henry Clarence. </w:t>
      </w:r>
      <w:r>
        <w:rPr>
          <w:rFonts w:ascii="Geneva" w:hAnsi="Geneva"/>
          <w:i/>
          <w:iCs/>
          <w:color w:val="000000"/>
        </w:rPr>
        <w:t>Introduction to the New Testament</w:t>
      </w:r>
      <w:r>
        <w:rPr>
          <w:rFonts w:ascii="Geneva" w:hAnsi="Geneva"/>
          <w:color w:val="000000"/>
        </w:rPr>
        <w:t>. Grand Rapids: Wm. B. Eerdmans Publishing Co., 1943, 1962.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 xml:space="preserve">Thomas, Robert L. "1 </w:t>
      </w:r>
      <w:r w:rsidR="00765051">
        <w:rPr>
          <w:rFonts w:ascii="Geneva" w:hAnsi="Geneva"/>
          <w:color w:val="000000"/>
        </w:rPr>
        <w:t>Cor</w:t>
      </w:r>
      <w:r w:rsidR="002C4548">
        <w:rPr>
          <w:rFonts w:ascii="Geneva" w:hAnsi="Geneva"/>
          <w:color w:val="000000"/>
        </w:rPr>
        <w:t xml:space="preserve">. </w:t>
      </w:r>
      <w:r w:rsidR="00BD5988">
        <w:rPr>
          <w:rFonts w:ascii="Geneva" w:hAnsi="Geneva"/>
          <w:color w:val="000000"/>
        </w:rPr>
        <w:t>1</w:t>
      </w:r>
      <w:r>
        <w:rPr>
          <w:rFonts w:ascii="Geneva" w:hAnsi="Geneva"/>
          <w:color w:val="000000"/>
        </w:rPr>
        <w:t>3:11 Revisited: an Exegetical Update." </w:t>
      </w:r>
      <w:r>
        <w:rPr>
          <w:rFonts w:ascii="Geneva" w:hAnsi="Geneva"/>
          <w:i/>
          <w:iCs/>
          <w:color w:val="000000"/>
        </w:rPr>
        <w:t>Master's Seminary Journal</w:t>
      </w:r>
      <w:r>
        <w:rPr>
          <w:rFonts w:ascii="Geneva" w:hAnsi="Geneva"/>
          <w:color w:val="000000"/>
        </w:rPr>
        <w:t> 4:2 (Fall 1993):187-201.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"Prophecy Rediscovered? A Review of </w:t>
      </w:r>
      <w:r>
        <w:rPr>
          <w:rFonts w:ascii="Geneva" w:hAnsi="Geneva"/>
          <w:i/>
          <w:iCs/>
          <w:color w:val="000000"/>
        </w:rPr>
        <w:t>The Gift of Prophecy in the New Testament and Today</w:t>
      </w:r>
      <w:r>
        <w:rPr>
          <w:rFonts w:ascii="Geneva" w:hAnsi="Geneva"/>
          <w:color w:val="000000"/>
        </w:rPr>
        <w:t>." </w:t>
      </w:r>
      <w:r>
        <w:rPr>
          <w:rFonts w:ascii="Geneva" w:hAnsi="Geneva"/>
          <w:i/>
          <w:iCs/>
          <w:color w:val="000000"/>
        </w:rPr>
        <w:t>Bibliotheca Sacra</w:t>
      </w:r>
      <w:r>
        <w:rPr>
          <w:rFonts w:ascii="Geneva" w:hAnsi="Geneva"/>
          <w:color w:val="000000"/>
        </w:rPr>
        <w:t> 149:593 (January-March 1992):83-96.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"'Tongues … Will Cease'." </w:t>
      </w:r>
      <w:r>
        <w:rPr>
          <w:rFonts w:ascii="Geneva" w:hAnsi="Geneva"/>
          <w:i/>
          <w:iCs/>
          <w:color w:val="000000"/>
        </w:rPr>
        <w:t>Journal of the Evangelical Theological Society</w:t>
      </w:r>
      <w:r>
        <w:rPr>
          <w:rFonts w:ascii="Geneva" w:hAnsi="Geneva"/>
          <w:color w:val="000000"/>
        </w:rPr>
        <w:t> 17:2 (Spring 1974):81-89.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Understanding Spiritual Gifts: An exegetical study of 1 Corinthians 12-14</w:t>
      </w:r>
      <w:r>
        <w:rPr>
          <w:rFonts w:ascii="Geneva" w:hAnsi="Geneva"/>
          <w:color w:val="000000"/>
        </w:rPr>
        <w:t>. Chicago: Moody Press, 1978.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Thomson, W. M. </w:t>
      </w:r>
      <w:r>
        <w:rPr>
          <w:rFonts w:ascii="Geneva" w:hAnsi="Geneva"/>
          <w:i/>
          <w:iCs/>
          <w:color w:val="000000"/>
        </w:rPr>
        <w:t>The Land and the Book</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New York: Harper &amp; Brothers Publishers, 1873.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Thrall, M. E. </w:t>
      </w:r>
      <w:r>
        <w:rPr>
          <w:rFonts w:ascii="Geneva" w:hAnsi="Geneva"/>
          <w:i/>
          <w:iCs/>
          <w:color w:val="000000"/>
        </w:rPr>
        <w:t>The First and Second Letters of Paul to the Corinthians</w:t>
      </w:r>
      <w:r>
        <w:rPr>
          <w:rFonts w:ascii="Geneva" w:hAnsi="Geneva"/>
          <w:color w:val="000000"/>
        </w:rPr>
        <w:t>. Cambridge: Cambridge University Press, 1965.</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Toussaint, Stanley D. "First Corinthians Thirteen and The Tongues Question," </w:t>
      </w:r>
      <w:r>
        <w:rPr>
          <w:rFonts w:ascii="Geneva" w:hAnsi="Geneva"/>
          <w:i/>
          <w:iCs/>
          <w:color w:val="000000"/>
        </w:rPr>
        <w:t>Bibliotheca Sacra</w:t>
      </w:r>
      <w:r>
        <w:rPr>
          <w:rFonts w:ascii="Geneva" w:hAnsi="Geneva"/>
          <w:color w:val="000000"/>
        </w:rPr>
        <w:t> 120:480 (October-December 1963):311-16.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"Rethinking Tongues." </w:t>
      </w:r>
      <w:r>
        <w:rPr>
          <w:rFonts w:ascii="Geneva" w:hAnsi="Geneva"/>
          <w:i/>
          <w:iCs/>
          <w:color w:val="000000"/>
        </w:rPr>
        <w:t>Bibliotheca Sacr</w:t>
      </w:r>
      <w:r>
        <w:rPr>
          <w:rFonts w:ascii="Geneva" w:hAnsi="Geneva"/>
          <w:color w:val="000000"/>
        </w:rPr>
        <w:t>a 172:686 (April-June 2015):177-189.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Spiritual Man." </w:t>
      </w:r>
      <w:r>
        <w:rPr>
          <w:rFonts w:ascii="Geneva" w:hAnsi="Geneva"/>
          <w:i/>
          <w:iCs/>
          <w:color w:val="000000"/>
        </w:rPr>
        <w:t>Bibliotheca Sacra</w:t>
      </w:r>
      <w:r>
        <w:rPr>
          <w:rFonts w:ascii="Geneva" w:hAnsi="Geneva"/>
          <w:color w:val="000000"/>
        </w:rPr>
        <w:t> 125:498 (April-June 1968):139-46.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"Suffering in Acts and the Pauline Epistles." In </w:t>
      </w:r>
      <w:r>
        <w:rPr>
          <w:rFonts w:ascii="Geneva" w:hAnsi="Geneva"/>
          <w:i/>
          <w:iCs/>
          <w:color w:val="000000"/>
        </w:rPr>
        <w:t>Why, O God? Suffering and Disability in the Bible and the Church</w:t>
      </w:r>
      <w:r>
        <w:rPr>
          <w:rFonts w:ascii="Geneva" w:hAnsi="Geneva"/>
          <w:color w:val="000000"/>
        </w:rPr>
        <w:t>, pp</w:t>
      </w:r>
      <w:r w:rsidR="002C4548">
        <w:rPr>
          <w:rFonts w:ascii="Geneva" w:hAnsi="Geneva"/>
          <w:color w:val="000000"/>
        </w:rPr>
        <w:t xml:space="preserve">. </w:t>
      </w:r>
      <w:r w:rsidR="00BD5988">
        <w:rPr>
          <w:rFonts w:ascii="Geneva" w:hAnsi="Geneva"/>
          <w:color w:val="000000"/>
        </w:rPr>
        <w:t>1</w:t>
      </w:r>
      <w:r>
        <w:rPr>
          <w:rFonts w:ascii="Geneva" w:hAnsi="Geneva"/>
          <w:color w:val="000000"/>
        </w:rPr>
        <w:t>83-93. Edited by Larry J. Waters and Roy B. Zuck. Wheaton: Crossway, 2011.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Tozer, A. W. </w:t>
      </w:r>
      <w:r>
        <w:rPr>
          <w:rFonts w:ascii="Geneva" w:hAnsi="Geneva"/>
          <w:i/>
          <w:iCs/>
          <w:color w:val="000000"/>
        </w:rPr>
        <w:t>The Pursuit of God</w:t>
      </w:r>
      <w:r>
        <w:rPr>
          <w:rFonts w:ascii="Geneva" w:hAnsi="Geneva"/>
          <w:color w:val="000000"/>
        </w:rPr>
        <w:t>. Harrisburg, Pa.: Christian Publications, 1948.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Trench, Richard Chenevix. </w:t>
      </w:r>
      <w:r>
        <w:rPr>
          <w:rFonts w:ascii="Geneva" w:hAnsi="Geneva"/>
          <w:i/>
          <w:iCs/>
          <w:color w:val="000000"/>
        </w:rPr>
        <w:t>Notes on the Miracles of Our Lord</w:t>
      </w:r>
      <w:r w:rsidR="002C4548">
        <w:rPr>
          <w:rFonts w:ascii="Geneva" w:hAnsi="Geneva"/>
          <w:color w:val="000000"/>
        </w:rPr>
        <w:t xml:space="preserve">. </w:t>
      </w:r>
      <w:r w:rsidR="00BD5988">
        <w:rPr>
          <w:rFonts w:ascii="Geneva" w:hAnsi="Geneva"/>
          <w:color w:val="000000"/>
        </w:rPr>
        <w:t>1</w:t>
      </w:r>
      <w:r>
        <w:rPr>
          <w:rFonts w:ascii="Geneva" w:hAnsi="Geneva"/>
          <w:color w:val="000000"/>
        </w:rPr>
        <w:t>0</w:t>
      </w:r>
      <w:r>
        <w:rPr>
          <w:rFonts w:ascii="Geneva" w:hAnsi="Geneva"/>
          <w:color w:val="000000"/>
          <w:vertAlign w:val="superscript"/>
        </w:rPr>
        <w:t>th</w:t>
      </w:r>
      <w:r>
        <w:rPr>
          <w:rFonts w:ascii="Geneva" w:hAnsi="Geneva"/>
          <w:color w:val="000000"/>
        </w:rPr>
        <w:t> ed. revised. London: Macmillan and Co., 1874.</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Ukleja, P. Michael. "Homosexuality in the New Testament." </w:t>
      </w:r>
      <w:r>
        <w:rPr>
          <w:rFonts w:ascii="Geneva" w:hAnsi="Geneva"/>
          <w:i/>
          <w:iCs/>
          <w:color w:val="000000"/>
        </w:rPr>
        <w:t>Bibliotheca Sacra</w:t>
      </w:r>
      <w:r>
        <w:rPr>
          <w:rFonts w:ascii="Geneva" w:hAnsi="Geneva"/>
          <w:color w:val="000000"/>
        </w:rPr>
        <w:t> 140:560 (October-December 1983):350-58.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Unger, Merrill F. </w:t>
      </w:r>
      <w:r>
        <w:rPr>
          <w:rFonts w:ascii="Geneva" w:hAnsi="Geneva"/>
          <w:i/>
          <w:iCs/>
          <w:color w:val="000000"/>
        </w:rPr>
        <w:t>Demons in the World Today: A Study of Occultism in the Light of God's Word.</w:t>
      </w:r>
      <w:r>
        <w:rPr>
          <w:rFonts w:ascii="Geneva" w:hAnsi="Geneva"/>
          <w:color w:val="000000"/>
        </w:rPr>
        <w:t> Wheaton, Ill.: Tyndale House Publishers, 1971.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New Testament Teaching on Tongues</w:t>
      </w:r>
      <w:r>
        <w:rPr>
          <w:rFonts w:ascii="Geneva" w:hAnsi="Geneva"/>
          <w:color w:val="000000"/>
        </w:rPr>
        <w:t>. Reprint ed. Grand Rapids: Kregel, 1971.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Van Baalen, Jan Karel. </w:t>
      </w:r>
      <w:r>
        <w:rPr>
          <w:rFonts w:ascii="Geneva" w:hAnsi="Geneva"/>
          <w:i/>
          <w:iCs/>
          <w:color w:val="000000"/>
        </w:rPr>
        <w:t>The Chaos of Cults: A Study in Present-Day Isms</w:t>
      </w:r>
      <w:r w:rsidR="002C4548">
        <w:rPr>
          <w:rFonts w:ascii="Geneva" w:hAnsi="Geneva"/>
          <w:color w:val="000000"/>
        </w:rPr>
        <w:t xml:space="preserve">. </w:t>
      </w:r>
      <w:r w:rsidR="00BD5988">
        <w:rPr>
          <w:rFonts w:ascii="Geneva" w:hAnsi="Geneva"/>
          <w:color w:val="000000"/>
        </w:rPr>
        <w:t>2</w:t>
      </w:r>
      <w:r>
        <w:rPr>
          <w:rFonts w:ascii="Geneva" w:hAnsi="Geneva"/>
          <w:color w:val="000000"/>
          <w:vertAlign w:val="superscript"/>
        </w:rPr>
        <w:t>nd</w:t>
      </w:r>
      <w:r>
        <w:rPr>
          <w:rFonts w:ascii="Geneva" w:hAnsi="Geneva"/>
          <w:color w:val="000000"/>
        </w:rPr>
        <w:t> revised and enlarged ed. Grand Rapids: Wm. B. Eerdmans Publishing Co., 1938, 1956.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Verbruggen, Jan L. "Of Muzzles and Oxen: Deuteronomy 25:4 and 1 Corinthians 9:9." </w:t>
      </w:r>
      <w:r>
        <w:rPr>
          <w:rFonts w:ascii="Geneva" w:hAnsi="Geneva"/>
          <w:i/>
          <w:iCs/>
          <w:color w:val="000000"/>
        </w:rPr>
        <w:t>Journal of the Evangelical Theological Society</w:t>
      </w:r>
      <w:r>
        <w:rPr>
          <w:rFonts w:ascii="Geneva" w:hAnsi="Geneva"/>
          <w:color w:val="000000"/>
        </w:rPr>
        <w:t> 49:4 (December 2006):699-711.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Vine, W. E</w:t>
      </w:r>
      <w:r w:rsidR="002C4548">
        <w:rPr>
          <w:rFonts w:ascii="Geneva" w:hAnsi="Geneva"/>
          <w:color w:val="000000"/>
        </w:rPr>
        <w:t xml:space="preserve">. </w:t>
      </w:r>
      <w:r w:rsidR="00BD5988">
        <w:rPr>
          <w:rFonts w:ascii="Geneva" w:hAnsi="Geneva"/>
          <w:color w:val="000000"/>
        </w:rPr>
        <w:t>1</w:t>
      </w:r>
      <w:r>
        <w:rPr>
          <w:rFonts w:ascii="Geneva" w:hAnsi="Geneva"/>
          <w:i/>
          <w:iCs/>
          <w:color w:val="000000"/>
        </w:rPr>
        <w:t xml:space="preserve"> Corinthians</w:t>
      </w:r>
      <w:r>
        <w:rPr>
          <w:rFonts w:ascii="Geneva" w:hAnsi="Geneva"/>
          <w:color w:val="000000"/>
        </w:rPr>
        <w:t>. London: Oliphants, 1951.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von Campenhausen, H. </w:t>
      </w:r>
      <w:r>
        <w:rPr>
          <w:rFonts w:ascii="Geneva" w:hAnsi="Geneva"/>
          <w:i/>
          <w:iCs/>
          <w:color w:val="000000"/>
        </w:rPr>
        <w:t>Ecclesiastical Authority and Spiritual Power in the Church of the First Three Centuries</w:t>
      </w:r>
      <w:r>
        <w:rPr>
          <w:rFonts w:ascii="Geneva" w:hAnsi="Geneva"/>
          <w:color w:val="000000"/>
        </w:rPr>
        <w:t>. Stanford: Stanford University, 1969.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Wall, Joe L. </w:t>
      </w:r>
      <w:r>
        <w:rPr>
          <w:rFonts w:ascii="Geneva" w:hAnsi="Geneva"/>
          <w:i/>
          <w:iCs/>
          <w:color w:val="000000"/>
        </w:rPr>
        <w:t>Going for the Gold</w:t>
      </w:r>
      <w:r>
        <w:rPr>
          <w:rFonts w:ascii="Geneva" w:hAnsi="Geneva"/>
          <w:color w:val="000000"/>
        </w:rPr>
        <w:t>. Chicago: Moody Press, 1991.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Waltke, Bruce K. "1 Corinthians 11:2-16: An Interpretation." </w:t>
      </w:r>
      <w:r>
        <w:rPr>
          <w:rFonts w:ascii="Geneva" w:hAnsi="Geneva"/>
          <w:i/>
          <w:iCs/>
          <w:color w:val="000000"/>
        </w:rPr>
        <w:t>Bibliotheca Sacra</w:t>
      </w:r>
      <w:r>
        <w:rPr>
          <w:rFonts w:ascii="Geneva" w:hAnsi="Geneva"/>
          <w:color w:val="000000"/>
        </w:rPr>
        <w:t> 135:537 (January-March 1978):46-57.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Walvoord, John F. </w:t>
      </w:r>
      <w:r>
        <w:rPr>
          <w:rFonts w:ascii="Geneva" w:hAnsi="Geneva"/>
          <w:i/>
          <w:iCs/>
          <w:color w:val="000000"/>
        </w:rPr>
        <w:t>The Blessed Hope and the Tribulation</w:t>
      </w:r>
      <w:r>
        <w:rPr>
          <w:rFonts w:ascii="Geneva" w:hAnsi="Geneva"/>
          <w:color w:val="000000"/>
        </w:rPr>
        <w:t>. Contemporary Evangelical Perspectives series. Grand Rapids: Zondervan Publishing House, 1976.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_____. "Contemporary Issues in the Doctrine of the Holy Spirit. Part IV: Spiritual Gifts Today." </w:t>
      </w:r>
      <w:r>
        <w:rPr>
          <w:rFonts w:ascii="Geneva" w:hAnsi="Geneva"/>
          <w:i/>
          <w:iCs/>
          <w:color w:val="000000"/>
        </w:rPr>
        <w:t>Bibliotheca Sacra</w:t>
      </w:r>
      <w:r>
        <w:rPr>
          <w:rFonts w:ascii="Geneva" w:hAnsi="Geneva"/>
          <w:color w:val="000000"/>
        </w:rPr>
        <w:t> 130:520 (October-December 1973):315-28. Reprinted as "The Holy Spirit and Spiritual Gifts." </w:t>
      </w:r>
      <w:r>
        <w:rPr>
          <w:rFonts w:ascii="Geneva" w:hAnsi="Geneva"/>
          <w:i/>
          <w:iCs/>
          <w:color w:val="000000"/>
        </w:rPr>
        <w:t>Bibliotheca Sacra</w:t>
      </w:r>
      <w:r>
        <w:rPr>
          <w:rFonts w:ascii="Geneva" w:hAnsi="Geneva"/>
          <w:color w:val="000000"/>
        </w:rPr>
        <w:t> 143:570 (April-June 1986):109-21.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End Times: Understanding Today's World Events in Biblical Prophecy</w:t>
      </w:r>
      <w:r>
        <w:rPr>
          <w:rFonts w:ascii="Geneva" w:hAnsi="Geneva"/>
          <w:color w:val="000000"/>
        </w:rPr>
        <w:t>. Swindoll Leadership Library series. Nashville: Word Publishing, 1998.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Holy Spirit</w:t>
      </w:r>
      <w:r w:rsidR="002C4548">
        <w:rPr>
          <w:rFonts w:ascii="Geneva" w:hAnsi="Geneva"/>
          <w:color w:val="000000"/>
        </w:rPr>
        <w:t xml:space="preserve">. </w:t>
      </w:r>
      <w:r w:rsidR="00BD5988">
        <w:rPr>
          <w:rFonts w:ascii="Geneva" w:hAnsi="Geneva"/>
          <w:color w:val="000000"/>
        </w:rPr>
        <w:t>3</w:t>
      </w:r>
      <w:r>
        <w:rPr>
          <w:rFonts w:ascii="Geneva" w:hAnsi="Geneva"/>
          <w:color w:val="000000"/>
        </w:rPr>
        <w:t>rd ed. Findlay, Ohio: Dunham Publishing Co., 1958.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ed. </w:t>
      </w:r>
      <w:r>
        <w:rPr>
          <w:rFonts w:ascii="Geneva" w:hAnsi="Geneva"/>
          <w:i/>
          <w:iCs/>
          <w:color w:val="000000"/>
        </w:rPr>
        <w:t>Lewis Sperry Chafer Systematic Theology, Volume One, Abridged Edition</w:t>
      </w:r>
      <w:r>
        <w:rPr>
          <w:rFonts w:ascii="Geneva" w:hAnsi="Geneva"/>
          <w:color w:val="000000"/>
        </w:rPr>
        <w:t>. Wheaton, Ill.: Scripture Press, Victor Books, 1988.</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w:t>
      </w:r>
      <w:r>
        <w:rPr>
          <w:rFonts w:ascii="Geneva" w:hAnsi="Geneva"/>
          <w:i/>
          <w:iCs/>
          <w:color w:val="000000"/>
        </w:rPr>
        <w:t>The Rapture Question</w:t>
      </w:r>
      <w:r>
        <w:rPr>
          <w:rFonts w:ascii="Geneva" w:hAnsi="Geneva"/>
          <w:color w:val="000000"/>
        </w:rPr>
        <w:t>. Findlay, Ohio: Dunham Publishing Co., 1957.</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Waters, Larry J. "Paradoxes in the Pauline Epistles." </w:t>
      </w:r>
      <w:r>
        <w:rPr>
          <w:rFonts w:ascii="Geneva" w:hAnsi="Geneva"/>
          <w:i/>
          <w:iCs/>
          <w:color w:val="000000"/>
        </w:rPr>
        <w:t>Bibliotheca Sacra</w:t>
      </w:r>
      <w:r>
        <w:rPr>
          <w:rFonts w:ascii="Geneva" w:hAnsi="Geneva"/>
          <w:color w:val="000000"/>
        </w:rPr>
        <w:t> 167:668 (October-December 2010):423-41.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Wenham, John. </w:t>
      </w:r>
      <w:r>
        <w:rPr>
          <w:rFonts w:ascii="Geneva" w:hAnsi="Geneva"/>
          <w:i/>
          <w:iCs/>
          <w:color w:val="000000"/>
        </w:rPr>
        <w:t>The</w:t>
      </w:r>
      <w:r>
        <w:rPr>
          <w:rFonts w:ascii="Geneva" w:hAnsi="Geneva"/>
          <w:color w:val="000000"/>
        </w:rPr>
        <w:t> </w:t>
      </w:r>
      <w:r>
        <w:rPr>
          <w:rFonts w:ascii="Geneva" w:hAnsi="Geneva"/>
          <w:i/>
          <w:iCs/>
          <w:color w:val="000000"/>
        </w:rPr>
        <w:t>Easter Enigma: Are the Resurrection Accounts in Conflict? </w:t>
      </w:r>
      <w:r>
        <w:rPr>
          <w:rFonts w:ascii="Geneva" w:hAnsi="Geneva"/>
          <w:color w:val="000000"/>
        </w:rPr>
        <w:t>Second ed. Grand Rapids: Baker Book House, 1992.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White, Joel R. "Baptized on Account of the Dead": The Meaning of 1 Corinthians 15:29 in its Context." </w:t>
      </w:r>
      <w:r>
        <w:rPr>
          <w:rFonts w:ascii="Geneva" w:hAnsi="Geneva"/>
          <w:i/>
          <w:iCs/>
          <w:color w:val="000000"/>
        </w:rPr>
        <w:t>Journal of Biblical Literature</w:t>
      </w:r>
      <w:r>
        <w:rPr>
          <w:rFonts w:ascii="Geneva" w:hAnsi="Geneva"/>
          <w:color w:val="000000"/>
        </w:rPr>
        <w:t> 116:3 (1997):487-99.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White, R. Fowler. "Does God Speak Today Apart from the Bible? In </w:t>
      </w:r>
      <w:r>
        <w:rPr>
          <w:rFonts w:ascii="Geneva" w:hAnsi="Geneva"/>
          <w:i/>
          <w:iCs/>
          <w:color w:val="000000"/>
        </w:rPr>
        <w:t>The Coming Evangelical Crisis</w:t>
      </w:r>
      <w:r>
        <w:rPr>
          <w:rFonts w:ascii="Geneva" w:hAnsi="Geneva"/>
          <w:color w:val="000000"/>
        </w:rPr>
        <w:t>, pp</w:t>
      </w:r>
      <w:r w:rsidR="002C4548">
        <w:rPr>
          <w:rFonts w:ascii="Geneva" w:hAnsi="Geneva"/>
          <w:color w:val="000000"/>
        </w:rPr>
        <w:t xml:space="preserve">. </w:t>
      </w:r>
      <w:r w:rsidR="00BD5988">
        <w:rPr>
          <w:rFonts w:ascii="Geneva" w:hAnsi="Geneva"/>
          <w:color w:val="000000"/>
        </w:rPr>
        <w:t>7</w:t>
      </w:r>
      <w:r>
        <w:rPr>
          <w:rFonts w:ascii="Geneva" w:hAnsi="Geneva"/>
          <w:color w:val="000000"/>
        </w:rPr>
        <w:t>7-90. Edited by John H. Armstrong. Chicago: Moody Press, 1996.</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Wiersbe, Warren W. </w:t>
      </w:r>
      <w:r>
        <w:rPr>
          <w:rFonts w:ascii="Geneva" w:hAnsi="Geneva"/>
          <w:i/>
          <w:iCs/>
          <w:color w:val="000000"/>
        </w:rPr>
        <w:t>The Bible Exposition Commentary</w:t>
      </w:r>
      <w:r w:rsidR="002C4548">
        <w:rPr>
          <w:rFonts w:ascii="Geneva" w:hAnsi="Geneva"/>
          <w:color w:val="000000"/>
        </w:rPr>
        <w:t xml:space="preserve">. </w:t>
      </w:r>
      <w:r w:rsidR="00BD5988">
        <w:rPr>
          <w:rFonts w:ascii="Geneva" w:hAnsi="Geneva"/>
          <w:color w:val="000000"/>
        </w:rPr>
        <w:t>2</w:t>
      </w:r>
      <w:r>
        <w:rPr>
          <w:rFonts w:ascii="Geneva" w:hAnsi="Geneva"/>
          <w:color w:val="000000"/>
        </w:rPr>
        <w:t xml:space="preserve"> vols. Wheaton: Scripture Press, Victor Books, 1989.</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Wilkin, Robert N. "Are All Things Lawful for Believers?" </w:t>
      </w:r>
      <w:r>
        <w:rPr>
          <w:rFonts w:ascii="Geneva" w:hAnsi="Geneva"/>
          <w:i/>
          <w:iCs/>
          <w:color w:val="000000"/>
        </w:rPr>
        <w:t>Grace Evangelical Society Newsletter</w:t>
      </w:r>
      <w:r>
        <w:rPr>
          <w:rFonts w:ascii="Geneva" w:hAnsi="Geneva"/>
          <w:color w:val="000000"/>
        </w:rPr>
        <w:t> 4:7 (July 1989):2.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So-Called So-Called Brother." </w:t>
      </w:r>
      <w:r>
        <w:rPr>
          <w:rFonts w:ascii="Geneva" w:hAnsi="Geneva"/>
          <w:i/>
          <w:iCs/>
          <w:color w:val="000000"/>
        </w:rPr>
        <w:t>Grace Evangelical Society News</w:t>
      </w:r>
      <w:r>
        <w:rPr>
          <w:rFonts w:ascii="Geneva" w:hAnsi="Geneva"/>
          <w:color w:val="000000"/>
        </w:rPr>
        <w:t> 6:10 (October 1991):2-3.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Williams, Charles B. </w:t>
      </w:r>
      <w:r>
        <w:rPr>
          <w:rFonts w:ascii="Geneva" w:hAnsi="Geneva"/>
          <w:i/>
          <w:iCs/>
          <w:color w:val="000000"/>
        </w:rPr>
        <w:t>A Commentary on the Pauline Epistles</w:t>
      </w:r>
      <w:r>
        <w:rPr>
          <w:rFonts w:ascii="Geneva" w:hAnsi="Geneva"/>
          <w:color w:val="000000"/>
        </w:rPr>
        <w:t>. Chicago: Moody Press, 1953.</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Wilson, Andrew. "The Strongest Argument for Universalism in 1 Corinthians 15:20-28." </w:t>
      </w:r>
      <w:r>
        <w:rPr>
          <w:rFonts w:ascii="Geneva" w:hAnsi="Geneva"/>
          <w:i/>
          <w:iCs/>
          <w:color w:val="000000"/>
        </w:rPr>
        <w:t>Journal of the Evangelical Theological Society</w:t>
      </w:r>
      <w:r>
        <w:rPr>
          <w:rFonts w:ascii="Geneva" w:hAnsi="Geneva"/>
          <w:color w:val="000000"/>
        </w:rPr>
        <w:t> 59:4 (2016):805-12.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Wilson, Kenneth T. "Should Women Wear Headcoverings?" </w:t>
      </w:r>
      <w:r>
        <w:rPr>
          <w:rFonts w:ascii="Geneva" w:hAnsi="Geneva"/>
          <w:i/>
          <w:iCs/>
          <w:color w:val="000000"/>
        </w:rPr>
        <w:t>Bibliotheca Sacra</w:t>
      </w:r>
      <w:r>
        <w:rPr>
          <w:rFonts w:ascii="Geneva" w:hAnsi="Geneva"/>
          <w:color w:val="000000"/>
        </w:rPr>
        <w:t> 148:592 (October-December 1991):442-62.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Yamauchi, Edwin M. "Cultural Aspects of Marriage in the Ancient World." </w:t>
      </w:r>
      <w:r>
        <w:rPr>
          <w:rFonts w:ascii="Geneva" w:hAnsi="Geneva"/>
          <w:i/>
          <w:iCs/>
          <w:color w:val="000000"/>
        </w:rPr>
        <w:t>Bibliotheca Sacra</w:t>
      </w:r>
      <w:r>
        <w:rPr>
          <w:rFonts w:ascii="Geneva" w:hAnsi="Geneva"/>
          <w:color w:val="000000"/>
        </w:rPr>
        <w:t> 135:539 (July-September 1978):241-52.</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lastRenderedPageBreak/>
        <w:t>Zuck, Roy B. </w:t>
      </w:r>
      <w:r>
        <w:rPr>
          <w:rFonts w:ascii="Geneva" w:hAnsi="Geneva"/>
          <w:i/>
          <w:iCs/>
          <w:color w:val="000000"/>
        </w:rPr>
        <w:t>Basic Bible Interpretation</w:t>
      </w:r>
      <w:r>
        <w:rPr>
          <w:rFonts w:ascii="Geneva" w:hAnsi="Geneva"/>
          <w:color w:val="000000"/>
        </w:rPr>
        <w:t>. Wheaton, Ill.: Victor Books, 1991.</w:t>
      </w:r>
    </w:p>
    <w:p w:rsidR="00C833C1" w:rsidRDefault="00C833C1" w:rsidP="00C833C1">
      <w:pPr>
        <w:pStyle w:val="bibentry"/>
        <w:spacing w:before="0" w:beforeAutospacing="0" w:after="240" w:afterAutospacing="0"/>
        <w:ind w:left="720" w:hanging="720"/>
        <w:jc w:val="both"/>
        <w:textAlignment w:val="top"/>
        <w:rPr>
          <w:rFonts w:ascii="Geneva" w:hAnsi="Geneva"/>
          <w:color w:val="000000"/>
        </w:rPr>
      </w:pPr>
      <w:r>
        <w:rPr>
          <w:rFonts w:ascii="Geneva" w:hAnsi="Geneva"/>
          <w:color w:val="000000"/>
        </w:rPr>
        <w:t>_____. "The Doctrine of Conscience." </w:t>
      </w:r>
      <w:r>
        <w:rPr>
          <w:rFonts w:ascii="Geneva" w:hAnsi="Geneva"/>
          <w:i/>
          <w:iCs/>
          <w:color w:val="000000"/>
        </w:rPr>
        <w:t>Bibliotheca Sacra</w:t>
      </w:r>
      <w:r>
        <w:rPr>
          <w:rFonts w:ascii="Geneva" w:hAnsi="Geneva"/>
          <w:color w:val="000000"/>
        </w:rPr>
        <w:t> 126:504 (October-December 1969):329-40.</w:t>
      </w:r>
    </w:p>
    <w:p w:rsidR="00C833C1" w:rsidRDefault="00C833C1" w:rsidP="00C833C1">
      <w:pPr>
        <w:textAlignment w:val="top"/>
        <w:rPr>
          <w:rFonts w:ascii="Times New Roman" w:hAnsi="Times New Roman"/>
          <w:color w:val="000000"/>
          <w:sz w:val="27"/>
          <w:szCs w:val="27"/>
        </w:rPr>
      </w:pPr>
      <w:r>
        <w:rPr>
          <w:color w:val="000000"/>
          <w:sz w:val="27"/>
          <w:szCs w:val="27"/>
        </w:rPr>
        <w:br w:type="textWrapping" w:clear="all"/>
      </w:r>
    </w:p>
    <w:p w:rsidR="00C833C1" w:rsidRDefault="00BD5988" w:rsidP="00C833C1">
      <w:pPr>
        <w:textAlignment w:val="top"/>
        <w:rPr>
          <w:color w:val="000000"/>
          <w:sz w:val="27"/>
          <w:szCs w:val="27"/>
        </w:rPr>
      </w:pPr>
      <w:r>
        <w:rPr>
          <w:color w:val="000000"/>
          <w:sz w:val="27"/>
          <w:szCs w:val="27"/>
        </w:rPr>
        <w:pict>
          <v:rect id="_x0000_i1025" style="width:154.45pt;height:.4pt" o:hrpct="330" o:hrstd="t" o:hr="t" fillcolor="#a0a0a0" stroked="f"/>
        </w:pict>
      </w:r>
    </w:p>
    <w:bookmarkStart w:id="892" w:name="_ftn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 \o "" </w:instrText>
      </w:r>
      <w:r>
        <w:rPr>
          <w:rFonts w:ascii="Geneva" w:hAnsi="Geneva"/>
          <w:color w:val="000000"/>
          <w:sz w:val="20"/>
          <w:szCs w:val="20"/>
        </w:rPr>
        <w:fldChar w:fldCharType="separate"/>
      </w:r>
      <w:r>
        <w:rPr>
          <w:rStyle w:val="FootnoteReference"/>
          <w:rFonts w:ascii="Geneva" w:hAnsi="Geneva"/>
          <w:color w:val="0000FF"/>
          <w:sz w:val="16"/>
          <w:szCs w:val="16"/>
          <w:u w:val="single"/>
        </w:rPr>
        <w:t>[1]</w:t>
      </w:r>
      <w:r>
        <w:rPr>
          <w:rFonts w:ascii="Geneva" w:hAnsi="Geneva"/>
          <w:color w:val="000000"/>
          <w:sz w:val="20"/>
          <w:szCs w:val="20"/>
        </w:rPr>
        <w:fldChar w:fldCharType="end"/>
      </w:r>
      <w:bookmarkEnd w:id="892"/>
      <w:r>
        <w:rPr>
          <w:rFonts w:ascii="Geneva" w:hAnsi="Geneva"/>
          <w:color w:val="000000"/>
          <w:sz w:val="20"/>
          <w:szCs w:val="20"/>
        </w:rPr>
        <w:t>See W. Harold Mare, "1 Corinthians," in </w:t>
      </w:r>
      <w:r>
        <w:rPr>
          <w:rFonts w:ascii="Geneva" w:hAnsi="Geneva"/>
          <w:i/>
          <w:iCs/>
          <w:color w:val="000000"/>
          <w:sz w:val="20"/>
          <w:szCs w:val="20"/>
        </w:rPr>
        <w:t>Romans-Galatians</w:t>
      </w:r>
      <w:r>
        <w:rPr>
          <w:rFonts w:ascii="Geneva" w:hAnsi="Geneva"/>
          <w:color w:val="000000"/>
          <w:sz w:val="20"/>
          <w:szCs w:val="20"/>
        </w:rPr>
        <w:t>, vol</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 of </w:t>
      </w:r>
      <w:r>
        <w:rPr>
          <w:rFonts w:ascii="Geneva" w:hAnsi="Geneva"/>
          <w:i/>
          <w:iCs/>
          <w:color w:val="000000"/>
          <w:sz w:val="20"/>
          <w:szCs w:val="20"/>
        </w:rPr>
        <w:t>The Expositor's Bible Commentary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75-76, for historical information helpful to most expositors.</w:t>
      </w:r>
    </w:p>
    <w:bookmarkStart w:id="893" w:name="_ftn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 \o "" </w:instrText>
      </w:r>
      <w:r>
        <w:rPr>
          <w:rFonts w:ascii="Geneva" w:hAnsi="Geneva"/>
          <w:color w:val="000000"/>
          <w:sz w:val="20"/>
          <w:szCs w:val="20"/>
        </w:rPr>
        <w:fldChar w:fldCharType="separate"/>
      </w:r>
      <w:r>
        <w:rPr>
          <w:rStyle w:val="FootnoteReference"/>
          <w:rFonts w:ascii="Geneva" w:hAnsi="Geneva"/>
          <w:color w:val="0000FF"/>
          <w:sz w:val="16"/>
          <w:szCs w:val="16"/>
          <w:u w:val="single"/>
        </w:rPr>
        <w:t>[2]</w:t>
      </w:r>
      <w:r>
        <w:rPr>
          <w:rFonts w:ascii="Geneva" w:hAnsi="Geneva"/>
          <w:color w:val="000000"/>
          <w:sz w:val="20"/>
          <w:szCs w:val="20"/>
        </w:rPr>
        <w:fldChar w:fldCharType="end"/>
      </w:r>
      <w:bookmarkEnd w:id="893"/>
      <w:r>
        <w:rPr>
          <w:rFonts w:ascii="Geneva" w:hAnsi="Geneva"/>
          <w:color w:val="000000"/>
          <w:sz w:val="20"/>
          <w:szCs w:val="20"/>
        </w:rPr>
        <w:t>G. G. Findlay, "The First Epistle to the Corinthians," in </w:t>
      </w:r>
      <w:r>
        <w:rPr>
          <w:rFonts w:ascii="Geneva" w:hAnsi="Geneva"/>
          <w:i/>
          <w:iCs/>
          <w:color w:val="000000"/>
          <w:sz w:val="20"/>
          <w:szCs w:val="20"/>
        </w:rPr>
        <w:t>The Expositor's Greek Testament</w:t>
      </w:r>
      <w:r>
        <w:rPr>
          <w:rFonts w:ascii="Geneva" w:hAnsi="Geneva"/>
          <w:color w:val="000000"/>
          <w:sz w:val="20"/>
          <w:szCs w:val="20"/>
        </w:rPr>
        <w:t>, 2:730.</w:t>
      </w:r>
    </w:p>
    <w:bookmarkStart w:id="894" w:name="_ftn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 \o "" </w:instrText>
      </w:r>
      <w:r>
        <w:rPr>
          <w:rFonts w:ascii="Geneva" w:hAnsi="Geneva"/>
          <w:color w:val="000000"/>
          <w:sz w:val="20"/>
          <w:szCs w:val="20"/>
        </w:rPr>
        <w:fldChar w:fldCharType="separate"/>
      </w:r>
      <w:r>
        <w:rPr>
          <w:rStyle w:val="FootnoteReference"/>
          <w:rFonts w:ascii="Geneva" w:hAnsi="Geneva"/>
          <w:color w:val="0000FF"/>
          <w:sz w:val="16"/>
          <w:szCs w:val="16"/>
          <w:u w:val="single"/>
        </w:rPr>
        <w:t>[3]</w:t>
      </w:r>
      <w:r>
        <w:rPr>
          <w:rFonts w:ascii="Geneva" w:hAnsi="Geneva"/>
          <w:color w:val="000000"/>
          <w:sz w:val="20"/>
          <w:szCs w:val="20"/>
        </w:rPr>
        <w:fldChar w:fldCharType="end"/>
      </w:r>
      <w:bookmarkEnd w:id="894"/>
      <w:r>
        <w:rPr>
          <w:rFonts w:ascii="Geneva" w:hAnsi="Geneva"/>
          <w:color w:val="000000"/>
          <w:sz w:val="20"/>
          <w:szCs w:val="20"/>
        </w:rPr>
        <w:t>C. K. Barrett, </w:t>
      </w:r>
      <w:r>
        <w:rPr>
          <w:rFonts w:ascii="Geneva" w:hAnsi="Geneva"/>
          <w:i/>
          <w:iCs/>
          <w:color w:val="000000"/>
          <w:sz w:val="20"/>
          <w:szCs w:val="20"/>
        </w:rPr>
        <w:t>A Commentary on the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 Cf. Flavius Josephus, </w:t>
      </w:r>
      <w:r>
        <w:rPr>
          <w:rFonts w:ascii="Geneva" w:hAnsi="Geneva"/>
          <w:i/>
          <w:iCs/>
          <w:color w:val="000000"/>
          <w:sz w:val="20"/>
          <w:szCs w:val="20"/>
        </w:rPr>
        <w:t>The Wars of the Jews</w:t>
      </w:r>
      <w:r>
        <w:rPr>
          <w:rFonts w:ascii="Geneva" w:hAnsi="Geneva"/>
          <w:color w:val="000000"/>
          <w:sz w:val="20"/>
          <w:szCs w:val="20"/>
        </w:rPr>
        <w:t>, 3:10:9; J. S. Howson, in </w:t>
      </w:r>
      <w:r>
        <w:rPr>
          <w:rFonts w:ascii="Geneva" w:hAnsi="Geneva"/>
          <w:i/>
          <w:iCs/>
          <w:color w:val="000000"/>
          <w:sz w:val="20"/>
          <w:szCs w:val="20"/>
        </w:rPr>
        <w:t>The Life and Epistles of St. Paul</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24, n</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w:t>
      </w:r>
    </w:p>
    <w:bookmarkStart w:id="895" w:name="_ftn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 \o "" </w:instrText>
      </w:r>
      <w:r>
        <w:rPr>
          <w:rFonts w:ascii="Geneva" w:hAnsi="Geneva"/>
          <w:color w:val="000000"/>
          <w:sz w:val="20"/>
          <w:szCs w:val="20"/>
        </w:rPr>
        <w:fldChar w:fldCharType="separate"/>
      </w:r>
      <w:r>
        <w:rPr>
          <w:rStyle w:val="FootnoteReference"/>
          <w:rFonts w:ascii="Geneva" w:hAnsi="Geneva"/>
          <w:color w:val="0000FF"/>
          <w:sz w:val="16"/>
          <w:szCs w:val="16"/>
          <w:u w:val="single"/>
        </w:rPr>
        <w:t>[4]</w:t>
      </w:r>
      <w:r>
        <w:rPr>
          <w:rFonts w:ascii="Geneva" w:hAnsi="Geneva"/>
          <w:color w:val="000000"/>
          <w:sz w:val="20"/>
          <w:szCs w:val="20"/>
        </w:rPr>
        <w:fldChar w:fldCharType="end"/>
      </w:r>
      <w:bookmarkEnd w:id="895"/>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25.</w:t>
      </w:r>
    </w:p>
    <w:bookmarkStart w:id="896" w:name="_ftn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 \o "" </w:instrText>
      </w:r>
      <w:r>
        <w:rPr>
          <w:rFonts w:ascii="Geneva" w:hAnsi="Geneva"/>
          <w:color w:val="000000"/>
          <w:sz w:val="20"/>
          <w:szCs w:val="20"/>
        </w:rPr>
        <w:fldChar w:fldCharType="separate"/>
      </w:r>
      <w:r>
        <w:rPr>
          <w:rStyle w:val="FootnoteReference"/>
          <w:rFonts w:ascii="Geneva" w:hAnsi="Geneva"/>
          <w:color w:val="0000FF"/>
          <w:sz w:val="16"/>
          <w:szCs w:val="16"/>
          <w:u w:val="single"/>
        </w:rPr>
        <w:t>[5]</w:t>
      </w:r>
      <w:r>
        <w:rPr>
          <w:rFonts w:ascii="Geneva" w:hAnsi="Geneva"/>
          <w:color w:val="000000"/>
          <w:sz w:val="20"/>
          <w:szCs w:val="20"/>
        </w:rPr>
        <w:fldChar w:fldCharType="end"/>
      </w:r>
      <w:bookmarkEnd w:id="896"/>
      <w:r>
        <w:rPr>
          <w:rFonts w:ascii="Geneva" w:hAnsi="Geneva"/>
          <w:color w:val="000000"/>
          <w:sz w:val="20"/>
          <w:szCs w:val="20"/>
        </w:rPr>
        <w:t>Gordon D. Fee, </w:t>
      </w:r>
      <w:r>
        <w:rPr>
          <w:rFonts w:ascii="Geneva" w:hAnsi="Geneva"/>
          <w:i/>
          <w:iCs/>
          <w:color w:val="000000"/>
          <w:sz w:val="20"/>
          <w:szCs w:val="20"/>
        </w:rPr>
        <w:t>The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 See also David K. Lowery, "1 Corinthians," in </w:t>
      </w:r>
      <w:r>
        <w:rPr>
          <w:rFonts w:ascii="Geneva" w:hAnsi="Geneva"/>
          <w:i/>
          <w:iCs/>
          <w:color w:val="000000"/>
          <w:sz w:val="20"/>
          <w:szCs w:val="20"/>
        </w:rPr>
        <w:t>The Bible Knowledge Commentary: New Testament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05, for other quotations about Corinth from ancient writers.</w:t>
      </w:r>
    </w:p>
    <w:bookmarkStart w:id="897" w:name="_ftn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 \o "" </w:instrText>
      </w:r>
      <w:r>
        <w:rPr>
          <w:rFonts w:ascii="Geneva" w:hAnsi="Geneva"/>
          <w:color w:val="000000"/>
          <w:sz w:val="20"/>
          <w:szCs w:val="20"/>
        </w:rPr>
        <w:fldChar w:fldCharType="separate"/>
      </w:r>
      <w:r>
        <w:rPr>
          <w:rStyle w:val="FootnoteReference"/>
          <w:rFonts w:ascii="Geneva" w:hAnsi="Geneva"/>
          <w:color w:val="0000FF"/>
          <w:sz w:val="16"/>
          <w:szCs w:val="16"/>
          <w:u w:val="single"/>
        </w:rPr>
        <w:t>[6]</w:t>
      </w:r>
      <w:r>
        <w:rPr>
          <w:rFonts w:ascii="Geneva" w:hAnsi="Geneva"/>
          <w:color w:val="000000"/>
          <w:sz w:val="20"/>
          <w:szCs w:val="20"/>
        </w:rPr>
        <w:fldChar w:fldCharType="end"/>
      </w:r>
      <w:bookmarkEnd w:id="897"/>
      <w:r>
        <w:rPr>
          <w:rFonts w:ascii="Geneva" w:hAnsi="Geneva"/>
          <w:color w:val="000000"/>
          <w:sz w:val="20"/>
          <w:szCs w:val="20"/>
        </w:rPr>
        <w:t>Findlay, 2:734.</w:t>
      </w:r>
    </w:p>
    <w:bookmarkStart w:id="898" w:name="_ftn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 \o "" </w:instrText>
      </w:r>
      <w:r>
        <w:rPr>
          <w:rFonts w:ascii="Geneva" w:hAnsi="Geneva"/>
          <w:color w:val="000000"/>
          <w:sz w:val="20"/>
          <w:szCs w:val="20"/>
        </w:rPr>
        <w:fldChar w:fldCharType="separate"/>
      </w:r>
      <w:r>
        <w:rPr>
          <w:rStyle w:val="FootnoteReference"/>
          <w:rFonts w:ascii="Geneva" w:hAnsi="Geneva"/>
          <w:color w:val="0000FF"/>
          <w:sz w:val="16"/>
          <w:szCs w:val="16"/>
          <w:u w:val="single"/>
        </w:rPr>
        <w:t>[7]</w:t>
      </w:r>
      <w:r>
        <w:rPr>
          <w:rFonts w:ascii="Geneva" w:hAnsi="Geneva"/>
          <w:color w:val="000000"/>
          <w:sz w:val="20"/>
          <w:szCs w:val="20"/>
        </w:rPr>
        <w:fldChar w:fldCharType="end"/>
      </w:r>
      <w:bookmarkEnd w:id="898"/>
      <w:r>
        <w:rPr>
          <w:rFonts w:ascii="Geneva" w:hAnsi="Geneva"/>
          <w:color w:val="000000"/>
          <w:sz w:val="20"/>
          <w:szCs w:val="20"/>
        </w:rPr>
        <w:t>Archibald Robertson and Alfred Plummer, </w:t>
      </w:r>
      <w:r>
        <w:rPr>
          <w:rFonts w:ascii="Geneva" w:hAnsi="Geneva"/>
          <w:i/>
          <w:iCs/>
          <w:color w:val="000000"/>
          <w:sz w:val="20"/>
          <w:szCs w:val="20"/>
        </w:rPr>
        <w:t>A Critical and Exegetical Commentary on the First Epistle of St Paul to the Corinthians</w:t>
      </w:r>
      <w:r>
        <w:rPr>
          <w:rFonts w:ascii="Geneva" w:hAnsi="Geneva"/>
          <w:color w:val="000000"/>
          <w:sz w:val="20"/>
          <w:szCs w:val="20"/>
        </w:rPr>
        <w:t>, p. xii.</w:t>
      </w:r>
    </w:p>
    <w:bookmarkStart w:id="899" w:name="_ftn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 \o "" </w:instrText>
      </w:r>
      <w:r>
        <w:rPr>
          <w:rFonts w:ascii="Geneva" w:hAnsi="Geneva"/>
          <w:color w:val="000000"/>
          <w:sz w:val="20"/>
          <w:szCs w:val="20"/>
        </w:rPr>
        <w:fldChar w:fldCharType="separate"/>
      </w:r>
      <w:r>
        <w:rPr>
          <w:rStyle w:val="FootnoteReference"/>
          <w:rFonts w:ascii="Geneva" w:hAnsi="Geneva"/>
          <w:color w:val="0000FF"/>
          <w:sz w:val="16"/>
          <w:szCs w:val="16"/>
          <w:u w:val="single"/>
        </w:rPr>
        <w:t>[8]</w:t>
      </w:r>
      <w:r>
        <w:rPr>
          <w:rFonts w:ascii="Geneva" w:hAnsi="Geneva"/>
          <w:color w:val="000000"/>
          <w:sz w:val="20"/>
          <w:szCs w:val="20"/>
        </w:rPr>
        <w:fldChar w:fldCharType="end"/>
      </w:r>
      <w:bookmarkEnd w:id="899"/>
      <w:r>
        <w:rPr>
          <w:rFonts w:ascii="Geneva" w:hAnsi="Geneva"/>
          <w:color w:val="000000"/>
          <w:sz w:val="20"/>
          <w:szCs w:val="20"/>
        </w:rPr>
        <w:t>See Fee,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w:t>
      </w:r>
    </w:p>
    <w:bookmarkStart w:id="900" w:name="_ftn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 \o "" </w:instrText>
      </w:r>
      <w:r>
        <w:rPr>
          <w:rFonts w:ascii="Geneva" w:hAnsi="Geneva"/>
          <w:color w:val="000000"/>
          <w:sz w:val="20"/>
          <w:szCs w:val="20"/>
        </w:rPr>
        <w:fldChar w:fldCharType="separate"/>
      </w:r>
      <w:r>
        <w:rPr>
          <w:rStyle w:val="FootnoteReference"/>
          <w:rFonts w:ascii="Geneva" w:hAnsi="Geneva"/>
          <w:color w:val="0000FF"/>
          <w:sz w:val="16"/>
          <w:szCs w:val="16"/>
          <w:u w:val="single"/>
        </w:rPr>
        <w:t>[9]</w:t>
      </w:r>
      <w:r>
        <w:rPr>
          <w:rFonts w:ascii="Geneva" w:hAnsi="Geneva"/>
          <w:color w:val="000000"/>
          <w:sz w:val="20"/>
          <w:szCs w:val="20"/>
        </w:rPr>
        <w:fldChar w:fldCharType="end"/>
      </w:r>
      <w:bookmarkEnd w:id="90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w:t>
      </w:r>
    </w:p>
    <w:bookmarkStart w:id="901" w:name="_ftn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 \o "" </w:instrText>
      </w:r>
      <w:r>
        <w:rPr>
          <w:rFonts w:ascii="Geneva" w:hAnsi="Geneva"/>
          <w:color w:val="000000"/>
          <w:sz w:val="20"/>
          <w:szCs w:val="20"/>
        </w:rPr>
        <w:fldChar w:fldCharType="separate"/>
      </w:r>
      <w:r>
        <w:rPr>
          <w:rStyle w:val="FootnoteReference"/>
          <w:rFonts w:ascii="Geneva" w:hAnsi="Geneva"/>
          <w:color w:val="0000FF"/>
          <w:sz w:val="16"/>
          <w:szCs w:val="16"/>
          <w:u w:val="single"/>
        </w:rPr>
        <w:t>[10]</w:t>
      </w:r>
      <w:r>
        <w:rPr>
          <w:rFonts w:ascii="Geneva" w:hAnsi="Geneva"/>
          <w:color w:val="000000"/>
          <w:sz w:val="20"/>
          <w:szCs w:val="20"/>
        </w:rPr>
        <w:fldChar w:fldCharType="end"/>
      </w:r>
      <w:bookmarkEnd w:id="901"/>
      <w:r>
        <w:rPr>
          <w:rFonts w:ascii="Geneva" w:hAnsi="Geneva"/>
          <w:color w:val="000000"/>
          <w:sz w:val="20"/>
          <w:szCs w:val="20"/>
        </w:rPr>
        <w:t>See the diagram of central Corinth in Mare,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86.</w:t>
      </w:r>
    </w:p>
    <w:bookmarkStart w:id="902" w:name="_ftn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 \o "" </w:instrText>
      </w:r>
      <w:r>
        <w:rPr>
          <w:rFonts w:ascii="Geneva" w:hAnsi="Geneva"/>
          <w:color w:val="000000"/>
          <w:sz w:val="20"/>
          <w:szCs w:val="20"/>
        </w:rPr>
        <w:fldChar w:fldCharType="separate"/>
      </w:r>
      <w:r>
        <w:rPr>
          <w:rStyle w:val="FootnoteReference"/>
          <w:rFonts w:ascii="Geneva" w:hAnsi="Geneva"/>
          <w:color w:val="0000FF"/>
          <w:sz w:val="16"/>
          <w:szCs w:val="16"/>
          <w:u w:val="single"/>
        </w:rPr>
        <w:t>[11]</w:t>
      </w:r>
      <w:r>
        <w:rPr>
          <w:rFonts w:ascii="Geneva" w:hAnsi="Geneva"/>
          <w:color w:val="000000"/>
          <w:sz w:val="20"/>
          <w:szCs w:val="20"/>
        </w:rPr>
        <w:fldChar w:fldCharType="end"/>
      </w:r>
      <w:bookmarkEnd w:id="902"/>
      <w:r>
        <w:rPr>
          <w:rFonts w:ascii="Geneva" w:hAnsi="Geneva"/>
          <w:color w:val="000000"/>
          <w:sz w:val="20"/>
          <w:szCs w:val="20"/>
        </w:rPr>
        <w:t>Cf. Howson,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40.</w:t>
      </w:r>
    </w:p>
    <w:bookmarkStart w:id="903" w:name="_ftn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 \o "" </w:instrText>
      </w:r>
      <w:r>
        <w:rPr>
          <w:rFonts w:ascii="Geneva" w:hAnsi="Geneva"/>
          <w:color w:val="000000"/>
          <w:sz w:val="20"/>
          <w:szCs w:val="20"/>
        </w:rPr>
        <w:fldChar w:fldCharType="separate"/>
      </w:r>
      <w:r>
        <w:rPr>
          <w:rStyle w:val="FootnoteReference"/>
          <w:rFonts w:ascii="Geneva" w:hAnsi="Geneva"/>
          <w:color w:val="0000FF"/>
          <w:sz w:val="16"/>
          <w:szCs w:val="16"/>
          <w:u w:val="single"/>
        </w:rPr>
        <w:t>[12]</w:t>
      </w:r>
      <w:r>
        <w:rPr>
          <w:rFonts w:ascii="Geneva" w:hAnsi="Geneva"/>
          <w:color w:val="000000"/>
          <w:sz w:val="20"/>
          <w:szCs w:val="20"/>
        </w:rPr>
        <w:fldChar w:fldCharType="end"/>
      </w:r>
      <w:bookmarkEnd w:id="903"/>
      <w:r>
        <w:rPr>
          <w:rFonts w:ascii="Geneva" w:hAnsi="Geneva"/>
          <w:color w:val="000000"/>
          <w:sz w:val="20"/>
          <w:szCs w:val="20"/>
        </w:rPr>
        <w:t>Quotations from the English Bible in these notes are from the </w:t>
      </w:r>
      <w:r>
        <w:rPr>
          <w:rFonts w:ascii="Geneva" w:hAnsi="Geneva"/>
          <w:i/>
          <w:iCs/>
          <w:color w:val="000000"/>
          <w:sz w:val="20"/>
          <w:szCs w:val="20"/>
        </w:rPr>
        <w:t>New American Standard Bible</w:t>
      </w:r>
      <w:r>
        <w:rPr>
          <w:rFonts w:ascii="Geneva" w:hAnsi="Geneva"/>
          <w:color w:val="000000"/>
          <w:sz w:val="20"/>
          <w:szCs w:val="20"/>
        </w:rPr>
        <w:t> (NASB), 2020 edition, unless otherwise indicated.</w:t>
      </w:r>
    </w:p>
    <w:bookmarkStart w:id="904" w:name="_ftn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 \o "" </w:instrText>
      </w:r>
      <w:r>
        <w:rPr>
          <w:rFonts w:ascii="Geneva" w:hAnsi="Geneva"/>
          <w:color w:val="000000"/>
          <w:sz w:val="20"/>
          <w:szCs w:val="20"/>
        </w:rPr>
        <w:fldChar w:fldCharType="separate"/>
      </w:r>
      <w:r>
        <w:rPr>
          <w:rStyle w:val="FootnoteReference"/>
          <w:rFonts w:ascii="Geneva" w:hAnsi="Geneva"/>
          <w:color w:val="0000FF"/>
          <w:sz w:val="16"/>
          <w:szCs w:val="16"/>
          <w:u w:val="single"/>
        </w:rPr>
        <w:t>[13]</w:t>
      </w:r>
      <w:r>
        <w:rPr>
          <w:rFonts w:ascii="Geneva" w:hAnsi="Geneva"/>
          <w:color w:val="000000"/>
          <w:sz w:val="20"/>
          <w:szCs w:val="20"/>
        </w:rPr>
        <w:fldChar w:fldCharType="end"/>
      </w:r>
      <w:bookmarkEnd w:id="904"/>
      <w:r>
        <w:rPr>
          <w:rFonts w:ascii="Geneva" w:hAnsi="Geneva"/>
          <w:color w:val="000000"/>
          <w:sz w:val="20"/>
          <w:szCs w:val="20"/>
        </w:rPr>
        <w:t>On the integrity of 1 Corinthians, see Donald A. Carson and Douglas J. Moo, </w:t>
      </w:r>
      <w:r>
        <w:rPr>
          <w:rFonts w:ascii="Geneva" w:hAnsi="Geneva"/>
          <w:i/>
          <w:iCs/>
          <w:color w:val="000000"/>
          <w:sz w:val="20"/>
          <w:szCs w:val="20"/>
        </w:rPr>
        <w:t>An Introduction to the New Testament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42-44.</w:t>
      </w:r>
    </w:p>
    <w:bookmarkStart w:id="905" w:name="_ftn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 \o "" </w:instrText>
      </w:r>
      <w:r>
        <w:rPr>
          <w:rFonts w:ascii="Geneva" w:hAnsi="Geneva"/>
          <w:color w:val="000000"/>
          <w:sz w:val="20"/>
          <w:szCs w:val="20"/>
        </w:rPr>
        <w:fldChar w:fldCharType="separate"/>
      </w:r>
      <w:r>
        <w:rPr>
          <w:rStyle w:val="FootnoteReference"/>
          <w:rFonts w:ascii="Geneva" w:hAnsi="Geneva"/>
          <w:color w:val="0000FF"/>
          <w:sz w:val="16"/>
          <w:szCs w:val="16"/>
          <w:u w:val="single"/>
        </w:rPr>
        <w:t>[14]</w:t>
      </w:r>
      <w:r>
        <w:rPr>
          <w:rFonts w:ascii="Geneva" w:hAnsi="Geneva"/>
          <w:color w:val="000000"/>
          <w:sz w:val="20"/>
          <w:szCs w:val="20"/>
        </w:rPr>
        <w:fldChar w:fldCharType="end"/>
      </w:r>
      <w:bookmarkEnd w:id="905"/>
      <w:r>
        <w:rPr>
          <w:rFonts w:ascii="Geneva" w:hAnsi="Geneva"/>
          <w:color w:val="000000"/>
          <w:sz w:val="20"/>
          <w:szCs w:val="20"/>
        </w:rPr>
        <w:t>See Fee,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-15.</w:t>
      </w:r>
    </w:p>
    <w:bookmarkStart w:id="906" w:name="_ftn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 \o "" </w:instrText>
      </w:r>
      <w:r>
        <w:rPr>
          <w:rFonts w:ascii="Geneva" w:hAnsi="Geneva"/>
          <w:color w:val="000000"/>
          <w:sz w:val="20"/>
          <w:szCs w:val="20"/>
        </w:rPr>
        <w:fldChar w:fldCharType="separate"/>
      </w:r>
      <w:r>
        <w:rPr>
          <w:rStyle w:val="FootnoteReference"/>
          <w:rFonts w:ascii="Geneva" w:hAnsi="Geneva"/>
          <w:color w:val="0000FF"/>
          <w:sz w:val="16"/>
          <w:szCs w:val="16"/>
          <w:u w:val="single"/>
        </w:rPr>
        <w:t>[15]</w:t>
      </w:r>
      <w:r>
        <w:rPr>
          <w:rFonts w:ascii="Geneva" w:hAnsi="Geneva"/>
          <w:color w:val="000000"/>
          <w:sz w:val="20"/>
          <w:szCs w:val="20"/>
        </w:rPr>
        <w:fldChar w:fldCharType="end"/>
      </w:r>
      <w:bookmarkEnd w:id="906"/>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w:t>
      </w:r>
    </w:p>
    <w:bookmarkStart w:id="907" w:name="_ftn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 \o "" </w:instrText>
      </w:r>
      <w:r>
        <w:rPr>
          <w:rFonts w:ascii="Geneva" w:hAnsi="Geneva"/>
          <w:color w:val="000000"/>
          <w:sz w:val="20"/>
          <w:szCs w:val="20"/>
        </w:rPr>
        <w:fldChar w:fldCharType="separate"/>
      </w:r>
      <w:r>
        <w:rPr>
          <w:rStyle w:val="FootnoteReference"/>
          <w:rFonts w:ascii="Geneva" w:hAnsi="Geneva"/>
          <w:color w:val="0000FF"/>
          <w:sz w:val="16"/>
          <w:szCs w:val="16"/>
          <w:u w:val="single"/>
        </w:rPr>
        <w:t>[16]</w:t>
      </w:r>
      <w:r>
        <w:rPr>
          <w:rFonts w:ascii="Geneva" w:hAnsi="Geneva"/>
          <w:color w:val="000000"/>
          <w:sz w:val="20"/>
          <w:szCs w:val="20"/>
        </w:rPr>
        <w:fldChar w:fldCharType="end"/>
      </w:r>
      <w:bookmarkEnd w:id="907"/>
      <w:r>
        <w:rPr>
          <w:rFonts w:ascii="Geneva" w:hAnsi="Geneva"/>
          <w:color w:val="000000"/>
          <w:sz w:val="20"/>
          <w:szCs w:val="20"/>
        </w:rPr>
        <w:t>S. Lewis Johnson Jr., "The First Epistle to the Corinthians," in </w:t>
      </w:r>
      <w:r>
        <w:rPr>
          <w:rFonts w:ascii="Geneva" w:hAnsi="Geneva"/>
          <w:i/>
          <w:iCs/>
          <w:color w:val="000000"/>
          <w:sz w:val="20"/>
          <w:szCs w:val="20"/>
        </w:rPr>
        <w:t>The Wycliffe Bible Commentary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229.</w:t>
      </w:r>
    </w:p>
    <w:bookmarkStart w:id="908" w:name="_ftn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 \o "" </w:instrText>
      </w:r>
      <w:r>
        <w:rPr>
          <w:rFonts w:ascii="Geneva" w:hAnsi="Geneva"/>
          <w:color w:val="000000"/>
          <w:sz w:val="20"/>
          <w:szCs w:val="20"/>
        </w:rPr>
        <w:fldChar w:fldCharType="separate"/>
      </w:r>
      <w:r>
        <w:rPr>
          <w:rStyle w:val="FootnoteReference"/>
          <w:rFonts w:ascii="Geneva" w:hAnsi="Geneva"/>
          <w:color w:val="0000FF"/>
          <w:sz w:val="16"/>
          <w:szCs w:val="16"/>
          <w:u w:val="single"/>
        </w:rPr>
        <w:t>[17]</w:t>
      </w:r>
      <w:r>
        <w:rPr>
          <w:rFonts w:ascii="Geneva" w:hAnsi="Geneva"/>
          <w:color w:val="000000"/>
          <w:sz w:val="20"/>
          <w:szCs w:val="20"/>
        </w:rPr>
        <w:fldChar w:fldCharType="end"/>
      </w:r>
      <w:bookmarkEnd w:id="908"/>
      <w:r>
        <w:rPr>
          <w:rFonts w:ascii="Geneva" w:hAnsi="Geneva"/>
          <w:color w:val="000000"/>
          <w:sz w:val="20"/>
          <w:szCs w:val="20"/>
        </w:rPr>
        <w:t>W. J. Conybeare, in </w:t>
      </w:r>
      <w:r>
        <w:rPr>
          <w:rFonts w:ascii="Geneva" w:hAnsi="Geneva"/>
          <w:i/>
          <w:iCs/>
          <w:color w:val="000000"/>
          <w:sz w:val="20"/>
          <w:szCs w:val="20"/>
        </w:rPr>
        <w:t>The Life and Epistles of St. Paul</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80.</w:t>
      </w:r>
    </w:p>
    <w:bookmarkStart w:id="909" w:name="_ftn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 \o "" </w:instrText>
      </w:r>
      <w:r>
        <w:rPr>
          <w:rFonts w:ascii="Geneva" w:hAnsi="Geneva"/>
          <w:color w:val="000000"/>
          <w:sz w:val="20"/>
          <w:szCs w:val="20"/>
        </w:rPr>
        <w:fldChar w:fldCharType="separate"/>
      </w:r>
      <w:r>
        <w:rPr>
          <w:rStyle w:val="FootnoteReference"/>
          <w:rFonts w:ascii="Geneva" w:hAnsi="Geneva"/>
          <w:color w:val="0000FF"/>
          <w:sz w:val="16"/>
          <w:szCs w:val="16"/>
          <w:u w:val="single"/>
        </w:rPr>
        <w:t>[18]</w:t>
      </w:r>
      <w:r>
        <w:rPr>
          <w:rFonts w:ascii="Geneva" w:hAnsi="Geneva"/>
          <w:color w:val="000000"/>
          <w:sz w:val="20"/>
          <w:szCs w:val="20"/>
        </w:rPr>
        <w:fldChar w:fldCharType="end"/>
      </w:r>
      <w:bookmarkEnd w:id="909"/>
      <w:r>
        <w:rPr>
          <w:rFonts w:ascii="Geneva" w:hAnsi="Geneva"/>
          <w:color w:val="000000"/>
          <w:sz w:val="20"/>
          <w:szCs w:val="20"/>
        </w:rPr>
        <w:t>Carson and Moo,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50.</w:t>
      </w:r>
    </w:p>
    <w:bookmarkStart w:id="910" w:name="_ftn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 \o "" </w:instrText>
      </w:r>
      <w:r>
        <w:rPr>
          <w:rFonts w:ascii="Geneva" w:hAnsi="Geneva"/>
          <w:color w:val="000000"/>
          <w:sz w:val="20"/>
          <w:szCs w:val="20"/>
        </w:rPr>
        <w:fldChar w:fldCharType="separate"/>
      </w:r>
      <w:r>
        <w:rPr>
          <w:rStyle w:val="FootnoteReference"/>
          <w:rFonts w:ascii="Geneva" w:hAnsi="Geneva"/>
          <w:color w:val="0000FF"/>
          <w:sz w:val="16"/>
          <w:szCs w:val="16"/>
          <w:u w:val="single"/>
        </w:rPr>
        <w:t>[19]</w:t>
      </w:r>
      <w:r>
        <w:rPr>
          <w:rFonts w:ascii="Geneva" w:hAnsi="Geneva"/>
          <w:color w:val="000000"/>
          <w:sz w:val="20"/>
          <w:szCs w:val="20"/>
        </w:rPr>
        <w:fldChar w:fldCharType="end"/>
      </w:r>
      <w:bookmarkEnd w:id="91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51.</w:t>
      </w:r>
    </w:p>
    <w:bookmarkStart w:id="911" w:name="_ftn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 \o "" </w:instrText>
      </w:r>
      <w:r>
        <w:rPr>
          <w:rFonts w:ascii="Geneva" w:hAnsi="Geneva"/>
          <w:color w:val="000000"/>
          <w:sz w:val="20"/>
          <w:szCs w:val="20"/>
        </w:rPr>
        <w:fldChar w:fldCharType="separate"/>
      </w:r>
      <w:r>
        <w:rPr>
          <w:rStyle w:val="FootnoteReference"/>
          <w:rFonts w:ascii="Geneva" w:hAnsi="Geneva"/>
          <w:color w:val="0000FF"/>
          <w:sz w:val="16"/>
          <w:szCs w:val="16"/>
          <w:u w:val="single"/>
        </w:rPr>
        <w:t>[20]</w:t>
      </w:r>
      <w:r>
        <w:rPr>
          <w:rFonts w:ascii="Geneva" w:hAnsi="Geneva"/>
          <w:color w:val="000000"/>
          <w:sz w:val="20"/>
          <w:szCs w:val="20"/>
        </w:rPr>
        <w:fldChar w:fldCharType="end"/>
      </w:r>
      <w:bookmarkEnd w:id="911"/>
      <w:r>
        <w:rPr>
          <w:rFonts w:ascii="Geneva" w:hAnsi="Geneva"/>
          <w:color w:val="000000"/>
          <w:sz w:val="20"/>
          <w:szCs w:val="20"/>
        </w:rPr>
        <w:t>J. Sidlow Baxter, </w:t>
      </w:r>
      <w:r>
        <w:rPr>
          <w:rFonts w:ascii="Geneva" w:hAnsi="Geneva"/>
          <w:i/>
          <w:iCs/>
          <w:color w:val="000000"/>
          <w:sz w:val="20"/>
          <w:szCs w:val="20"/>
        </w:rPr>
        <w:t>Explore the Book</w:t>
      </w:r>
      <w:r>
        <w:rPr>
          <w:rFonts w:ascii="Geneva" w:hAnsi="Geneva"/>
          <w:color w:val="000000"/>
          <w:sz w:val="20"/>
          <w:szCs w:val="20"/>
        </w:rPr>
        <w:t>, 6:93.</w:t>
      </w:r>
    </w:p>
    <w:bookmarkStart w:id="912" w:name="_ftn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 \o "" </w:instrText>
      </w:r>
      <w:r>
        <w:rPr>
          <w:rFonts w:ascii="Geneva" w:hAnsi="Geneva"/>
          <w:color w:val="000000"/>
          <w:sz w:val="20"/>
          <w:szCs w:val="20"/>
        </w:rPr>
        <w:fldChar w:fldCharType="separate"/>
      </w:r>
      <w:r>
        <w:rPr>
          <w:rStyle w:val="FootnoteReference"/>
          <w:rFonts w:ascii="Geneva" w:hAnsi="Geneva"/>
          <w:color w:val="0000FF"/>
          <w:sz w:val="16"/>
          <w:szCs w:val="16"/>
          <w:u w:val="single"/>
        </w:rPr>
        <w:t>[21]</w:t>
      </w:r>
      <w:r>
        <w:rPr>
          <w:rFonts w:ascii="Geneva" w:hAnsi="Geneva"/>
          <w:color w:val="000000"/>
          <w:sz w:val="20"/>
          <w:szCs w:val="20"/>
        </w:rPr>
        <w:fldChar w:fldCharType="end"/>
      </w:r>
      <w:bookmarkEnd w:id="912"/>
      <w:r>
        <w:rPr>
          <w:rFonts w:ascii="Geneva" w:hAnsi="Geneva"/>
          <w:color w:val="000000"/>
          <w:sz w:val="20"/>
          <w:szCs w:val="20"/>
        </w:rPr>
        <w:t>Ibid., 6:94.</w:t>
      </w:r>
    </w:p>
    <w:bookmarkStart w:id="913" w:name="_ftn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 \o "" </w:instrText>
      </w:r>
      <w:r>
        <w:rPr>
          <w:rFonts w:ascii="Geneva" w:hAnsi="Geneva"/>
          <w:color w:val="000000"/>
          <w:sz w:val="20"/>
          <w:szCs w:val="20"/>
        </w:rPr>
        <w:fldChar w:fldCharType="separate"/>
      </w:r>
      <w:r>
        <w:rPr>
          <w:rStyle w:val="FootnoteReference"/>
          <w:rFonts w:ascii="Geneva" w:hAnsi="Geneva"/>
          <w:color w:val="0000FF"/>
          <w:sz w:val="16"/>
          <w:szCs w:val="16"/>
          <w:u w:val="single"/>
        </w:rPr>
        <w:t>[22]</w:t>
      </w:r>
      <w:r>
        <w:rPr>
          <w:rFonts w:ascii="Geneva" w:hAnsi="Geneva"/>
          <w:color w:val="000000"/>
          <w:sz w:val="20"/>
          <w:szCs w:val="20"/>
        </w:rPr>
        <w:fldChar w:fldCharType="end"/>
      </w:r>
      <w:bookmarkEnd w:id="913"/>
      <w:r>
        <w:rPr>
          <w:rFonts w:ascii="Geneva" w:hAnsi="Geneva"/>
          <w:color w:val="000000"/>
          <w:sz w:val="20"/>
          <w:szCs w:val="20"/>
        </w:rPr>
        <w:t>Robert L. Constable, </w:t>
      </w:r>
      <w:r>
        <w:rPr>
          <w:rFonts w:ascii="Geneva" w:hAnsi="Geneva"/>
          <w:i/>
          <w:iCs/>
          <w:color w:val="000000"/>
          <w:sz w:val="20"/>
          <w:szCs w:val="20"/>
        </w:rPr>
        <w:t>Called Saints</w:t>
      </w:r>
      <w:r>
        <w:rPr>
          <w:rFonts w:ascii="Geneva" w:hAnsi="Geneva"/>
          <w:color w:val="000000"/>
          <w:sz w:val="20"/>
          <w:szCs w:val="20"/>
        </w:rPr>
        <w:t>, devotional 3,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w:t>
      </w:r>
    </w:p>
    <w:bookmarkStart w:id="914" w:name="_ftn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 \o "" </w:instrText>
      </w:r>
      <w:r>
        <w:rPr>
          <w:rFonts w:ascii="Geneva" w:hAnsi="Geneva"/>
          <w:color w:val="000000"/>
          <w:sz w:val="20"/>
          <w:szCs w:val="20"/>
        </w:rPr>
        <w:fldChar w:fldCharType="separate"/>
      </w:r>
      <w:r>
        <w:rPr>
          <w:rStyle w:val="FootnoteReference"/>
          <w:rFonts w:ascii="Geneva" w:hAnsi="Geneva"/>
          <w:color w:val="0000FF"/>
          <w:sz w:val="16"/>
          <w:szCs w:val="16"/>
          <w:u w:val="single"/>
        </w:rPr>
        <w:t>[23]</w:t>
      </w:r>
      <w:r>
        <w:rPr>
          <w:rFonts w:ascii="Geneva" w:hAnsi="Geneva"/>
          <w:color w:val="000000"/>
          <w:sz w:val="20"/>
          <w:szCs w:val="20"/>
        </w:rPr>
        <w:fldChar w:fldCharType="end"/>
      </w:r>
      <w:bookmarkEnd w:id="914"/>
      <w:r>
        <w:rPr>
          <w:rFonts w:ascii="Geneva" w:hAnsi="Geneva"/>
          <w:color w:val="000000"/>
          <w:sz w:val="20"/>
          <w:szCs w:val="20"/>
        </w:rPr>
        <w:t>J. B. Lightfoot, </w:t>
      </w:r>
      <w:r>
        <w:rPr>
          <w:rFonts w:ascii="Geneva" w:hAnsi="Geneva"/>
          <w:i/>
          <w:iCs/>
          <w:color w:val="000000"/>
          <w:sz w:val="20"/>
          <w:szCs w:val="20"/>
        </w:rPr>
        <w:t>Notes on the Epistles of St Paul</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70.</w:t>
      </w:r>
    </w:p>
    <w:bookmarkStart w:id="915" w:name="_ftn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 \o "" </w:instrText>
      </w:r>
      <w:r>
        <w:rPr>
          <w:rFonts w:ascii="Geneva" w:hAnsi="Geneva"/>
          <w:color w:val="000000"/>
          <w:sz w:val="20"/>
          <w:szCs w:val="20"/>
        </w:rPr>
        <w:fldChar w:fldCharType="separate"/>
      </w:r>
      <w:r>
        <w:rPr>
          <w:rStyle w:val="FootnoteReference"/>
          <w:rFonts w:ascii="Geneva" w:hAnsi="Geneva"/>
          <w:color w:val="0000FF"/>
          <w:sz w:val="16"/>
          <w:szCs w:val="16"/>
          <w:u w:val="single"/>
        </w:rPr>
        <w:t>[24]</w:t>
      </w:r>
      <w:r>
        <w:rPr>
          <w:rFonts w:ascii="Geneva" w:hAnsi="Geneva"/>
          <w:color w:val="000000"/>
          <w:sz w:val="20"/>
          <w:szCs w:val="20"/>
        </w:rPr>
        <w:fldChar w:fldCharType="end"/>
      </w:r>
      <w:bookmarkEnd w:id="915"/>
      <w:r>
        <w:rPr>
          <w:rFonts w:ascii="Geneva" w:hAnsi="Geneva"/>
          <w:color w:val="000000"/>
          <w:sz w:val="20"/>
          <w:szCs w:val="20"/>
        </w:rPr>
        <w:t>Adapted from G. Campbell Morgan, </w:t>
      </w:r>
      <w:r>
        <w:rPr>
          <w:rFonts w:ascii="Geneva" w:hAnsi="Geneva"/>
          <w:i/>
          <w:iCs/>
          <w:color w:val="000000"/>
          <w:sz w:val="20"/>
          <w:szCs w:val="20"/>
        </w:rPr>
        <w:t>Living Messages of the Books of the Bible</w:t>
      </w:r>
      <w:r>
        <w:rPr>
          <w:rFonts w:ascii="Geneva" w:hAnsi="Geneva"/>
          <w:color w:val="000000"/>
          <w:sz w:val="20"/>
          <w:szCs w:val="20"/>
        </w:rPr>
        <w:t>, 2:1:111-28.</w:t>
      </w:r>
    </w:p>
    <w:bookmarkStart w:id="916" w:name="_ftn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 \o "" </w:instrText>
      </w:r>
      <w:r>
        <w:rPr>
          <w:rFonts w:ascii="Geneva" w:hAnsi="Geneva"/>
          <w:color w:val="000000"/>
          <w:sz w:val="20"/>
          <w:szCs w:val="20"/>
        </w:rPr>
        <w:fldChar w:fldCharType="separate"/>
      </w:r>
      <w:r>
        <w:rPr>
          <w:rStyle w:val="FootnoteReference"/>
          <w:rFonts w:ascii="Geneva" w:hAnsi="Geneva"/>
          <w:color w:val="0000FF"/>
          <w:sz w:val="16"/>
          <w:szCs w:val="16"/>
          <w:u w:val="single"/>
        </w:rPr>
        <w:t>[25]</w:t>
      </w:r>
      <w:r>
        <w:rPr>
          <w:rFonts w:ascii="Geneva" w:hAnsi="Geneva"/>
          <w:color w:val="000000"/>
          <w:sz w:val="20"/>
          <w:szCs w:val="20"/>
        </w:rPr>
        <w:fldChar w:fldCharType="end"/>
      </w:r>
      <w:bookmarkEnd w:id="916"/>
      <w:r>
        <w:rPr>
          <w:rFonts w:ascii="Geneva" w:hAnsi="Geneva"/>
          <w:color w:val="000000"/>
          <w:sz w:val="20"/>
          <w:szCs w:val="20"/>
        </w:rPr>
        <w:t>R. C. H. Lenski, </w:t>
      </w:r>
      <w:r>
        <w:rPr>
          <w:rFonts w:ascii="Geneva" w:hAnsi="Geneva"/>
          <w:i/>
          <w:iCs/>
          <w:color w:val="000000"/>
          <w:sz w:val="20"/>
          <w:szCs w:val="20"/>
        </w:rPr>
        <w:t>The Interpretation of St. Paul's First and Second Epistles to the Corinthians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1-22, argued that he was a different person.</w:t>
      </w:r>
    </w:p>
    <w:bookmarkStart w:id="917" w:name="_ftn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 \o "" </w:instrText>
      </w:r>
      <w:r>
        <w:rPr>
          <w:rFonts w:ascii="Geneva" w:hAnsi="Geneva"/>
          <w:color w:val="000000"/>
          <w:sz w:val="20"/>
          <w:szCs w:val="20"/>
        </w:rPr>
        <w:fldChar w:fldCharType="separate"/>
      </w:r>
      <w:r>
        <w:rPr>
          <w:rStyle w:val="FootnoteReference"/>
          <w:rFonts w:ascii="Geneva" w:hAnsi="Geneva"/>
          <w:color w:val="0000FF"/>
          <w:sz w:val="16"/>
          <w:szCs w:val="16"/>
          <w:u w:val="single"/>
        </w:rPr>
        <w:t>[26]</w:t>
      </w:r>
      <w:r>
        <w:rPr>
          <w:rFonts w:ascii="Geneva" w:hAnsi="Geneva"/>
          <w:color w:val="000000"/>
          <w:sz w:val="20"/>
          <w:szCs w:val="20"/>
        </w:rPr>
        <w:fldChar w:fldCharType="end"/>
      </w:r>
      <w:bookmarkEnd w:id="917"/>
      <w:r>
        <w:rPr>
          <w:rFonts w:ascii="Geneva" w:hAnsi="Geneva"/>
          <w:color w:val="000000"/>
          <w:sz w:val="20"/>
          <w:szCs w:val="20"/>
        </w:rPr>
        <w:t>Findlay, 2:758.</w:t>
      </w:r>
    </w:p>
    <w:bookmarkStart w:id="918" w:name="_ftn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 \o "" </w:instrText>
      </w:r>
      <w:r>
        <w:rPr>
          <w:rFonts w:ascii="Geneva" w:hAnsi="Geneva"/>
          <w:color w:val="000000"/>
          <w:sz w:val="20"/>
          <w:szCs w:val="20"/>
        </w:rPr>
        <w:fldChar w:fldCharType="separate"/>
      </w:r>
      <w:r>
        <w:rPr>
          <w:rStyle w:val="FootnoteReference"/>
          <w:rFonts w:ascii="Geneva" w:hAnsi="Geneva"/>
          <w:color w:val="0000FF"/>
          <w:sz w:val="16"/>
          <w:szCs w:val="16"/>
          <w:u w:val="single"/>
        </w:rPr>
        <w:t>[27]</w:t>
      </w:r>
      <w:r>
        <w:rPr>
          <w:rFonts w:ascii="Geneva" w:hAnsi="Geneva"/>
          <w:color w:val="000000"/>
          <w:sz w:val="20"/>
          <w:szCs w:val="20"/>
        </w:rPr>
        <w:fldChar w:fldCharType="end"/>
      </w:r>
      <w:bookmarkEnd w:id="918"/>
      <w:r>
        <w:rPr>
          <w:rFonts w:ascii="Geneva" w:hAnsi="Geneva"/>
          <w:color w:val="000000"/>
          <w:sz w:val="20"/>
          <w:szCs w:val="20"/>
        </w:rPr>
        <w:t>Craig S. 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 believed there were many.</w:t>
      </w:r>
    </w:p>
    <w:bookmarkStart w:id="919" w:name="_ftn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 \o "" </w:instrText>
      </w:r>
      <w:r>
        <w:rPr>
          <w:rFonts w:ascii="Geneva" w:hAnsi="Geneva"/>
          <w:color w:val="000000"/>
          <w:sz w:val="20"/>
          <w:szCs w:val="20"/>
        </w:rPr>
        <w:fldChar w:fldCharType="separate"/>
      </w:r>
      <w:r>
        <w:rPr>
          <w:rStyle w:val="FootnoteReference"/>
          <w:rFonts w:ascii="Geneva" w:hAnsi="Geneva"/>
          <w:color w:val="0000FF"/>
          <w:sz w:val="16"/>
          <w:szCs w:val="16"/>
          <w:u w:val="single"/>
        </w:rPr>
        <w:t>[28]</w:t>
      </w:r>
      <w:r>
        <w:rPr>
          <w:rFonts w:ascii="Geneva" w:hAnsi="Geneva"/>
          <w:color w:val="000000"/>
          <w:sz w:val="20"/>
          <w:szCs w:val="20"/>
        </w:rPr>
        <w:fldChar w:fldCharType="end"/>
      </w:r>
      <w:bookmarkEnd w:id="919"/>
      <w:r>
        <w:rPr>
          <w:rFonts w:ascii="Geneva" w:hAnsi="Geneva"/>
          <w:color w:val="000000"/>
          <w:sz w:val="20"/>
          <w:szCs w:val="20"/>
        </w:rPr>
        <w:t>See James S. Stewart, </w:t>
      </w:r>
      <w:r>
        <w:rPr>
          <w:rFonts w:ascii="Geneva" w:hAnsi="Geneva"/>
          <w:i/>
          <w:iCs/>
          <w:color w:val="000000"/>
          <w:sz w:val="20"/>
          <w:szCs w:val="20"/>
        </w:rPr>
        <w:t>A Man in Christ</w:t>
      </w:r>
      <w:r>
        <w:rPr>
          <w:rFonts w:ascii="Geneva" w:hAnsi="Geneva"/>
          <w:color w:val="000000"/>
          <w:sz w:val="20"/>
          <w:szCs w:val="20"/>
        </w:rPr>
        <w:t>.</w:t>
      </w:r>
    </w:p>
    <w:bookmarkStart w:id="920" w:name="_ftn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 \o "" </w:instrText>
      </w:r>
      <w:r>
        <w:rPr>
          <w:rFonts w:ascii="Geneva" w:hAnsi="Geneva"/>
          <w:color w:val="000000"/>
          <w:sz w:val="20"/>
          <w:szCs w:val="20"/>
        </w:rPr>
        <w:fldChar w:fldCharType="separate"/>
      </w:r>
      <w:r>
        <w:rPr>
          <w:rStyle w:val="FootnoteReference"/>
          <w:rFonts w:ascii="Geneva" w:hAnsi="Geneva"/>
          <w:color w:val="0000FF"/>
          <w:sz w:val="16"/>
          <w:szCs w:val="16"/>
          <w:u w:val="single"/>
        </w:rPr>
        <w:t>[29]</w:t>
      </w:r>
      <w:r>
        <w:rPr>
          <w:rFonts w:ascii="Geneva" w:hAnsi="Geneva"/>
          <w:color w:val="000000"/>
          <w:sz w:val="20"/>
          <w:szCs w:val="20"/>
        </w:rPr>
        <w:fldChar w:fldCharType="end"/>
      </w:r>
      <w:bookmarkEnd w:id="920"/>
      <w:r>
        <w:rPr>
          <w:rFonts w:ascii="Geneva" w:hAnsi="Geneva"/>
          <w:color w:val="000000"/>
          <w:sz w:val="20"/>
          <w:szCs w:val="20"/>
        </w:rPr>
        <w:t>J. Vernon McGee, </w:t>
      </w:r>
      <w:r>
        <w:rPr>
          <w:rFonts w:ascii="Geneva" w:hAnsi="Geneva"/>
          <w:i/>
          <w:iCs/>
          <w:color w:val="000000"/>
          <w:sz w:val="20"/>
          <w:szCs w:val="20"/>
        </w:rPr>
        <w:t>Thru the Bible with J. Vernon McGee</w:t>
      </w:r>
      <w:r>
        <w:rPr>
          <w:rFonts w:ascii="Geneva" w:hAnsi="Geneva"/>
          <w:color w:val="000000"/>
          <w:sz w:val="20"/>
          <w:szCs w:val="20"/>
        </w:rPr>
        <w:t>, 5:4-5.</w:t>
      </w:r>
    </w:p>
    <w:bookmarkStart w:id="921" w:name="_ftn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 \o "" </w:instrText>
      </w:r>
      <w:r>
        <w:rPr>
          <w:rFonts w:ascii="Geneva" w:hAnsi="Geneva"/>
          <w:color w:val="000000"/>
          <w:sz w:val="20"/>
          <w:szCs w:val="20"/>
        </w:rPr>
        <w:fldChar w:fldCharType="separate"/>
      </w:r>
      <w:r>
        <w:rPr>
          <w:rStyle w:val="FootnoteReference"/>
          <w:rFonts w:ascii="Geneva" w:hAnsi="Geneva"/>
          <w:color w:val="0000FF"/>
          <w:sz w:val="16"/>
          <w:szCs w:val="16"/>
          <w:u w:val="single"/>
        </w:rPr>
        <w:t>[30]</w:t>
      </w:r>
      <w:r>
        <w:rPr>
          <w:rFonts w:ascii="Geneva" w:hAnsi="Geneva"/>
          <w:color w:val="000000"/>
          <w:sz w:val="20"/>
          <w:szCs w:val="20"/>
        </w:rPr>
        <w:fldChar w:fldCharType="end"/>
      </w:r>
      <w:bookmarkEnd w:id="921"/>
      <w:r>
        <w:rPr>
          <w:rFonts w:ascii="Geneva" w:hAnsi="Geneva"/>
          <w:color w:val="000000"/>
          <w:sz w:val="20"/>
          <w:szCs w:val="20"/>
        </w:rPr>
        <w:t>See Robert L. Saucy, "'Sinners' Who Are Forgiven or 'Saints' Who Sin?" </w:t>
      </w:r>
      <w:r>
        <w:rPr>
          <w:rFonts w:ascii="Geneva" w:hAnsi="Geneva"/>
          <w:i/>
          <w:iCs/>
          <w:color w:val="000000"/>
          <w:sz w:val="20"/>
          <w:szCs w:val="20"/>
        </w:rPr>
        <w:t>Bibliotheca Sacra</w:t>
      </w:r>
      <w:r>
        <w:rPr>
          <w:rFonts w:ascii="Geneva" w:hAnsi="Geneva"/>
          <w:color w:val="000000"/>
          <w:sz w:val="20"/>
          <w:szCs w:val="20"/>
        </w:rPr>
        <w:t> 152:608 (October-December 1995):400-12.</w:t>
      </w:r>
    </w:p>
    <w:bookmarkStart w:id="922" w:name="_ftn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 \o "" </w:instrText>
      </w:r>
      <w:r>
        <w:rPr>
          <w:rFonts w:ascii="Geneva" w:hAnsi="Geneva"/>
          <w:color w:val="000000"/>
          <w:sz w:val="20"/>
          <w:szCs w:val="20"/>
        </w:rPr>
        <w:fldChar w:fldCharType="separate"/>
      </w:r>
      <w:r>
        <w:rPr>
          <w:rStyle w:val="FootnoteReference"/>
          <w:rFonts w:ascii="Geneva" w:hAnsi="Geneva"/>
          <w:color w:val="0000FF"/>
          <w:sz w:val="16"/>
          <w:szCs w:val="16"/>
          <w:u w:val="single"/>
        </w:rPr>
        <w:t>[31]</w:t>
      </w:r>
      <w:r>
        <w:rPr>
          <w:rFonts w:ascii="Geneva" w:hAnsi="Geneva"/>
          <w:color w:val="000000"/>
          <w:sz w:val="20"/>
          <w:szCs w:val="20"/>
        </w:rPr>
        <w:fldChar w:fldCharType="end"/>
      </w:r>
      <w:bookmarkEnd w:id="922"/>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230.</w:t>
      </w:r>
    </w:p>
    <w:bookmarkStart w:id="923" w:name="_ftn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 \o "" </w:instrText>
      </w:r>
      <w:r>
        <w:rPr>
          <w:rFonts w:ascii="Geneva" w:hAnsi="Geneva"/>
          <w:color w:val="000000"/>
          <w:sz w:val="20"/>
          <w:szCs w:val="20"/>
        </w:rPr>
        <w:fldChar w:fldCharType="separate"/>
      </w:r>
      <w:r>
        <w:rPr>
          <w:rStyle w:val="FootnoteReference"/>
          <w:rFonts w:ascii="Geneva" w:hAnsi="Geneva"/>
          <w:color w:val="0000FF"/>
          <w:sz w:val="16"/>
          <w:szCs w:val="16"/>
          <w:u w:val="single"/>
        </w:rPr>
        <w:t>[32]</w:t>
      </w:r>
      <w:r>
        <w:rPr>
          <w:rFonts w:ascii="Geneva" w:hAnsi="Geneva"/>
          <w:color w:val="000000"/>
          <w:sz w:val="20"/>
          <w:szCs w:val="20"/>
        </w:rPr>
        <w:fldChar w:fldCharType="end"/>
      </w:r>
      <w:bookmarkEnd w:id="923"/>
      <w:r>
        <w:rPr>
          <w:rFonts w:ascii="Geneva" w:hAnsi="Geneva"/>
          <w:color w:val="000000"/>
          <w:sz w:val="20"/>
          <w:szCs w:val="20"/>
        </w:rPr>
        <w:t>Fee,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7-18.</w:t>
      </w:r>
    </w:p>
    <w:bookmarkStart w:id="924" w:name="_ftn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 \o "" </w:instrText>
      </w:r>
      <w:r>
        <w:rPr>
          <w:rFonts w:ascii="Geneva" w:hAnsi="Geneva"/>
          <w:color w:val="000000"/>
          <w:sz w:val="20"/>
          <w:szCs w:val="20"/>
        </w:rPr>
        <w:fldChar w:fldCharType="separate"/>
      </w:r>
      <w:r>
        <w:rPr>
          <w:rStyle w:val="FootnoteReference"/>
          <w:rFonts w:ascii="Geneva" w:hAnsi="Geneva"/>
          <w:color w:val="0000FF"/>
          <w:sz w:val="16"/>
          <w:szCs w:val="16"/>
          <w:u w:val="single"/>
        </w:rPr>
        <w:t>[33]</w:t>
      </w:r>
      <w:r>
        <w:rPr>
          <w:rFonts w:ascii="Geneva" w:hAnsi="Geneva"/>
          <w:color w:val="000000"/>
          <w:sz w:val="20"/>
          <w:szCs w:val="20"/>
        </w:rPr>
        <w:fldChar w:fldCharType="end"/>
      </w:r>
      <w:bookmarkEnd w:id="924"/>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w:t>
      </w:r>
    </w:p>
    <w:bookmarkStart w:id="925" w:name="_ftn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 \o "" </w:instrText>
      </w:r>
      <w:r>
        <w:rPr>
          <w:rFonts w:ascii="Geneva" w:hAnsi="Geneva"/>
          <w:color w:val="000000"/>
          <w:sz w:val="20"/>
          <w:szCs w:val="20"/>
        </w:rPr>
        <w:fldChar w:fldCharType="separate"/>
      </w:r>
      <w:r>
        <w:rPr>
          <w:rStyle w:val="FootnoteReference"/>
          <w:rFonts w:ascii="Geneva" w:hAnsi="Geneva"/>
          <w:color w:val="0000FF"/>
          <w:sz w:val="16"/>
          <w:szCs w:val="16"/>
          <w:u w:val="single"/>
        </w:rPr>
        <w:t>[34]</w:t>
      </w:r>
      <w:r>
        <w:rPr>
          <w:rFonts w:ascii="Geneva" w:hAnsi="Geneva"/>
          <w:color w:val="000000"/>
          <w:sz w:val="20"/>
          <w:szCs w:val="20"/>
        </w:rPr>
        <w:fldChar w:fldCharType="end"/>
      </w:r>
      <w:bookmarkEnd w:id="925"/>
      <w:r>
        <w:rPr>
          <w:rFonts w:ascii="Geneva" w:hAnsi="Geneva"/>
          <w:color w:val="000000"/>
          <w:sz w:val="20"/>
          <w:szCs w:val="20"/>
        </w:rPr>
        <w:t>NIV refers to </w:t>
      </w:r>
      <w:r>
        <w:rPr>
          <w:rFonts w:ascii="Geneva" w:hAnsi="Geneva"/>
          <w:i/>
          <w:iCs/>
          <w:color w:val="000000"/>
          <w:sz w:val="20"/>
          <w:szCs w:val="20"/>
        </w:rPr>
        <w:t>The Holy Bible: New International Version</w:t>
      </w:r>
      <w:r>
        <w:rPr>
          <w:rFonts w:ascii="Geneva" w:hAnsi="Geneva"/>
          <w:color w:val="000000"/>
          <w:sz w:val="20"/>
          <w:szCs w:val="20"/>
        </w:rPr>
        <w:t>.</w:t>
      </w:r>
    </w:p>
    <w:bookmarkStart w:id="926" w:name="_ftn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 \o "" </w:instrText>
      </w:r>
      <w:r>
        <w:rPr>
          <w:rFonts w:ascii="Geneva" w:hAnsi="Geneva"/>
          <w:color w:val="000000"/>
          <w:sz w:val="20"/>
          <w:szCs w:val="20"/>
        </w:rPr>
        <w:fldChar w:fldCharType="separate"/>
      </w:r>
      <w:r>
        <w:rPr>
          <w:rStyle w:val="FootnoteReference"/>
          <w:rFonts w:ascii="Geneva" w:hAnsi="Geneva"/>
          <w:color w:val="0000FF"/>
          <w:sz w:val="16"/>
          <w:szCs w:val="16"/>
          <w:u w:val="single"/>
        </w:rPr>
        <w:t>[35]</w:t>
      </w:r>
      <w:r>
        <w:rPr>
          <w:rFonts w:ascii="Geneva" w:hAnsi="Geneva"/>
          <w:color w:val="000000"/>
          <w:sz w:val="20"/>
          <w:szCs w:val="20"/>
        </w:rPr>
        <w:fldChar w:fldCharType="end"/>
      </w:r>
      <w:bookmarkEnd w:id="926"/>
      <w:r>
        <w:rPr>
          <w:rFonts w:ascii="Geneva" w:hAnsi="Geneva"/>
          <w:color w:val="000000"/>
          <w:sz w:val="20"/>
          <w:szCs w:val="20"/>
        </w:rPr>
        <w:t>Fee,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w:t>
      </w:r>
    </w:p>
    <w:bookmarkStart w:id="927" w:name="_ftn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"_ftnref36" \o "" </w:instrText>
      </w:r>
      <w:r>
        <w:rPr>
          <w:rFonts w:ascii="Geneva" w:hAnsi="Geneva"/>
          <w:color w:val="000000"/>
          <w:sz w:val="20"/>
          <w:szCs w:val="20"/>
        </w:rPr>
        <w:fldChar w:fldCharType="separate"/>
      </w:r>
      <w:r>
        <w:rPr>
          <w:rStyle w:val="FootnoteReference"/>
          <w:rFonts w:ascii="Geneva" w:hAnsi="Geneva"/>
          <w:color w:val="0000FF"/>
          <w:sz w:val="16"/>
          <w:szCs w:val="16"/>
          <w:u w:val="single"/>
        </w:rPr>
        <w:t>[36]</w:t>
      </w:r>
      <w:r>
        <w:rPr>
          <w:rFonts w:ascii="Geneva" w:hAnsi="Geneva"/>
          <w:color w:val="000000"/>
          <w:sz w:val="20"/>
          <w:szCs w:val="20"/>
        </w:rPr>
        <w:fldChar w:fldCharType="end"/>
      </w:r>
      <w:bookmarkEnd w:id="927"/>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w:t>
      </w:r>
    </w:p>
    <w:bookmarkStart w:id="928" w:name="_ftn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 \o "" </w:instrText>
      </w:r>
      <w:r>
        <w:rPr>
          <w:rFonts w:ascii="Geneva" w:hAnsi="Geneva"/>
          <w:color w:val="000000"/>
          <w:sz w:val="20"/>
          <w:szCs w:val="20"/>
        </w:rPr>
        <w:fldChar w:fldCharType="separate"/>
      </w:r>
      <w:r>
        <w:rPr>
          <w:rStyle w:val="FootnoteReference"/>
          <w:rFonts w:ascii="Geneva" w:hAnsi="Geneva"/>
          <w:color w:val="0000FF"/>
          <w:sz w:val="16"/>
          <w:szCs w:val="16"/>
          <w:u w:val="single"/>
        </w:rPr>
        <w:t>[37]</w:t>
      </w:r>
      <w:r>
        <w:rPr>
          <w:rFonts w:ascii="Geneva" w:hAnsi="Geneva"/>
          <w:color w:val="000000"/>
          <w:sz w:val="20"/>
          <w:szCs w:val="20"/>
        </w:rPr>
        <w:fldChar w:fldCharType="end"/>
      </w:r>
      <w:bookmarkEnd w:id="928"/>
      <w:r>
        <w:rPr>
          <w:rFonts w:ascii="Geneva" w:hAnsi="Geneva"/>
          <w:color w:val="000000"/>
          <w:sz w:val="20"/>
          <w:szCs w:val="20"/>
        </w:rPr>
        <w:t>See Wayne A. Brindle, "Biblical Evidence for the Imminence of the Rapture," </w:t>
      </w:r>
      <w:r>
        <w:rPr>
          <w:rFonts w:ascii="Geneva" w:hAnsi="Geneva"/>
          <w:i/>
          <w:iCs/>
          <w:color w:val="000000"/>
          <w:sz w:val="20"/>
          <w:szCs w:val="20"/>
        </w:rPr>
        <w:t>Bibliotheca Sacra</w:t>
      </w:r>
      <w:r>
        <w:rPr>
          <w:rFonts w:ascii="Geneva" w:hAnsi="Geneva"/>
          <w:color w:val="000000"/>
          <w:sz w:val="20"/>
          <w:szCs w:val="20"/>
        </w:rPr>
        <w:t> 158:630 (April-June 2001):146-48.</w:t>
      </w:r>
    </w:p>
    <w:bookmarkStart w:id="929" w:name="_ftn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 \o "" </w:instrText>
      </w:r>
      <w:r>
        <w:rPr>
          <w:rFonts w:ascii="Geneva" w:hAnsi="Geneva"/>
          <w:color w:val="000000"/>
          <w:sz w:val="20"/>
          <w:szCs w:val="20"/>
        </w:rPr>
        <w:fldChar w:fldCharType="separate"/>
      </w:r>
      <w:r>
        <w:rPr>
          <w:rStyle w:val="FootnoteReference"/>
          <w:rFonts w:ascii="Geneva" w:hAnsi="Geneva"/>
          <w:color w:val="0000FF"/>
          <w:sz w:val="16"/>
          <w:szCs w:val="16"/>
          <w:u w:val="single"/>
        </w:rPr>
        <w:t>[38]</w:t>
      </w:r>
      <w:r>
        <w:rPr>
          <w:rFonts w:ascii="Geneva" w:hAnsi="Geneva"/>
          <w:color w:val="000000"/>
          <w:sz w:val="20"/>
          <w:szCs w:val="20"/>
        </w:rPr>
        <w:fldChar w:fldCharType="end"/>
      </w:r>
      <w:bookmarkEnd w:id="929"/>
      <w:r>
        <w:rPr>
          <w:rFonts w:ascii="Geneva" w:hAnsi="Geneva"/>
          <w:i/>
          <w:iCs/>
          <w:color w:val="000000"/>
          <w:sz w:val="20"/>
          <w:szCs w:val="20"/>
        </w:rPr>
        <w:t>The New Scofield Reference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233.</w:t>
      </w:r>
    </w:p>
    <w:bookmarkStart w:id="930" w:name="_ftn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 \o "" </w:instrText>
      </w:r>
      <w:r>
        <w:rPr>
          <w:rFonts w:ascii="Geneva" w:hAnsi="Geneva"/>
          <w:color w:val="000000"/>
          <w:sz w:val="20"/>
          <w:szCs w:val="20"/>
        </w:rPr>
        <w:fldChar w:fldCharType="separate"/>
      </w:r>
      <w:r>
        <w:rPr>
          <w:rStyle w:val="FootnoteReference"/>
          <w:rFonts w:ascii="Geneva" w:hAnsi="Geneva"/>
          <w:color w:val="0000FF"/>
          <w:sz w:val="16"/>
          <w:szCs w:val="16"/>
          <w:u w:val="single"/>
        </w:rPr>
        <w:t>[39]</w:t>
      </w:r>
      <w:r>
        <w:rPr>
          <w:rFonts w:ascii="Geneva" w:hAnsi="Geneva"/>
          <w:color w:val="000000"/>
          <w:sz w:val="20"/>
          <w:szCs w:val="20"/>
        </w:rPr>
        <w:fldChar w:fldCharType="end"/>
      </w:r>
      <w:bookmarkEnd w:id="930"/>
      <w:r>
        <w:rPr>
          <w:rFonts w:ascii="Geneva" w:hAnsi="Geneva"/>
          <w:color w:val="000000"/>
          <w:sz w:val="20"/>
          <w:szCs w:val="20"/>
        </w:rPr>
        <w:t>Ibid.</w:t>
      </w:r>
    </w:p>
    <w:bookmarkStart w:id="931" w:name="_ftn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 \o "" </w:instrText>
      </w:r>
      <w:r>
        <w:rPr>
          <w:rFonts w:ascii="Geneva" w:hAnsi="Geneva"/>
          <w:color w:val="000000"/>
          <w:sz w:val="20"/>
          <w:szCs w:val="20"/>
        </w:rPr>
        <w:fldChar w:fldCharType="separate"/>
      </w:r>
      <w:r>
        <w:rPr>
          <w:rStyle w:val="FootnoteReference"/>
          <w:rFonts w:ascii="Geneva" w:hAnsi="Geneva"/>
          <w:color w:val="0000FF"/>
          <w:sz w:val="16"/>
          <w:szCs w:val="16"/>
          <w:u w:val="single"/>
        </w:rPr>
        <w:t>[40]</w:t>
      </w:r>
      <w:r>
        <w:rPr>
          <w:rFonts w:ascii="Geneva" w:hAnsi="Geneva"/>
          <w:color w:val="000000"/>
          <w:sz w:val="20"/>
          <w:szCs w:val="20"/>
        </w:rPr>
        <w:fldChar w:fldCharType="end"/>
      </w:r>
      <w:bookmarkEnd w:id="931"/>
      <w:r>
        <w:rPr>
          <w:rFonts w:ascii="Geneva" w:hAnsi="Geneva"/>
          <w:color w:val="000000"/>
          <w:sz w:val="20"/>
          <w:szCs w:val="20"/>
        </w:rPr>
        <w:t>G. Campbell Morgan, </w:t>
      </w:r>
      <w:r>
        <w:rPr>
          <w:rFonts w:ascii="Geneva" w:hAnsi="Geneva"/>
          <w:i/>
          <w:iCs/>
          <w:color w:val="000000"/>
          <w:sz w:val="20"/>
          <w:szCs w:val="20"/>
        </w:rPr>
        <w:t>The Unfolding Message of the Bible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89-90; idem, </w:t>
      </w:r>
      <w:r>
        <w:rPr>
          <w:rFonts w:ascii="Geneva" w:hAnsi="Geneva"/>
          <w:i/>
          <w:iCs/>
          <w:color w:val="000000"/>
          <w:sz w:val="20"/>
          <w:szCs w:val="20"/>
        </w:rPr>
        <w:t>The Corinthian Letters of Paul</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w:t>
      </w:r>
    </w:p>
    <w:bookmarkStart w:id="932" w:name="_ftn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 \o "" </w:instrText>
      </w:r>
      <w:r>
        <w:rPr>
          <w:rFonts w:ascii="Geneva" w:hAnsi="Geneva"/>
          <w:color w:val="000000"/>
          <w:sz w:val="20"/>
          <w:szCs w:val="20"/>
        </w:rPr>
        <w:fldChar w:fldCharType="separate"/>
      </w:r>
      <w:r>
        <w:rPr>
          <w:rStyle w:val="FootnoteReference"/>
          <w:rFonts w:ascii="Geneva" w:hAnsi="Geneva"/>
          <w:color w:val="0000FF"/>
          <w:sz w:val="16"/>
          <w:szCs w:val="16"/>
          <w:u w:val="single"/>
        </w:rPr>
        <w:t>[41]</w:t>
      </w:r>
      <w:r>
        <w:rPr>
          <w:rFonts w:ascii="Geneva" w:hAnsi="Geneva"/>
          <w:color w:val="000000"/>
          <w:sz w:val="20"/>
          <w:szCs w:val="20"/>
        </w:rPr>
        <w:fldChar w:fldCharType="end"/>
      </w:r>
      <w:bookmarkEnd w:id="932"/>
      <w:r>
        <w:rPr>
          <w:rFonts w:ascii="Geneva" w:hAnsi="Geneva"/>
          <w:color w:val="000000"/>
          <w:sz w:val="20"/>
          <w:szCs w:val="20"/>
        </w:rPr>
        <w:t>Fee,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 Paragraph division omitted.</w:t>
      </w:r>
    </w:p>
    <w:bookmarkStart w:id="933" w:name="_ftn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 \o "" </w:instrText>
      </w:r>
      <w:r>
        <w:rPr>
          <w:rFonts w:ascii="Geneva" w:hAnsi="Geneva"/>
          <w:color w:val="000000"/>
          <w:sz w:val="20"/>
          <w:szCs w:val="20"/>
        </w:rPr>
        <w:fldChar w:fldCharType="separate"/>
      </w:r>
      <w:r>
        <w:rPr>
          <w:rStyle w:val="FootnoteReference"/>
          <w:rFonts w:ascii="Geneva" w:hAnsi="Geneva"/>
          <w:color w:val="0000FF"/>
          <w:sz w:val="16"/>
          <w:szCs w:val="16"/>
          <w:u w:val="single"/>
        </w:rPr>
        <w:t>[42]</w:t>
      </w:r>
      <w:r>
        <w:rPr>
          <w:rFonts w:ascii="Geneva" w:hAnsi="Geneva"/>
          <w:color w:val="000000"/>
          <w:sz w:val="20"/>
          <w:szCs w:val="20"/>
        </w:rPr>
        <w:fldChar w:fldCharType="end"/>
      </w:r>
      <w:bookmarkEnd w:id="933"/>
      <w:r>
        <w:rPr>
          <w:rFonts w:ascii="Geneva" w:hAnsi="Geneva"/>
          <w:color w:val="000000"/>
          <w:sz w:val="20"/>
          <w:szCs w:val="20"/>
        </w:rPr>
        <w:t>Idem, "Toward a Theology of 1 Corinthians," in </w:t>
      </w:r>
      <w:r>
        <w:rPr>
          <w:rFonts w:ascii="Geneva" w:hAnsi="Geneva"/>
          <w:i/>
          <w:iCs/>
          <w:color w:val="000000"/>
          <w:sz w:val="20"/>
          <w:szCs w:val="20"/>
        </w:rPr>
        <w:t>Pauline Theology. Vol. II: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w:t>
      </w:r>
    </w:p>
    <w:bookmarkStart w:id="934" w:name="_ftn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 \o "" </w:instrText>
      </w:r>
      <w:r>
        <w:rPr>
          <w:rFonts w:ascii="Geneva" w:hAnsi="Geneva"/>
          <w:color w:val="000000"/>
          <w:sz w:val="20"/>
          <w:szCs w:val="20"/>
        </w:rPr>
        <w:fldChar w:fldCharType="separate"/>
      </w:r>
      <w:r>
        <w:rPr>
          <w:rStyle w:val="FootnoteReference"/>
          <w:rFonts w:ascii="Geneva" w:hAnsi="Geneva"/>
          <w:color w:val="0000FF"/>
          <w:sz w:val="16"/>
          <w:szCs w:val="16"/>
          <w:u w:val="single"/>
        </w:rPr>
        <w:t>[43]</w:t>
      </w:r>
      <w:r>
        <w:rPr>
          <w:rFonts w:ascii="Geneva" w:hAnsi="Geneva"/>
          <w:color w:val="000000"/>
          <w:sz w:val="20"/>
          <w:szCs w:val="20"/>
        </w:rPr>
        <w:fldChar w:fldCharType="end"/>
      </w:r>
      <w:bookmarkEnd w:id="934"/>
      <w:r>
        <w:rPr>
          <w:rFonts w:ascii="Geneva" w:hAnsi="Geneva"/>
          <w:color w:val="000000"/>
          <w:sz w:val="20"/>
          <w:szCs w:val="20"/>
        </w:rPr>
        <w:t>Ibid.,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8-39.</w:t>
      </w:r>
    </w:p>
    <w:bookmarkStart w:id="935" w:name="_ftn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 \o "" </w:instrText>
      </w:r>
      <w:r>
        <w:rPr>
          <w:rFonts w:ascii="Geneva" w:hAnsi="Geneva"/>
          <w:color w:val="000000"/>
          <w:sz w:val="20"/>
          <w:szCs w:val="20"/>
        </w:rPr>
        <w:fldChar w:fldCharType="separate"/>
      </w:r>
      <w:r>
        <w:rPr>
          <w:rStyle w:val="FootnoteReference"/>
          <w:rFonts w:ascii="Geneva" w:hAnsi="Geneva"/>
          <w:color w:val="0000FF"/>
          <w:sz w:val="16"/>
          <w:szCs w:val="16"/>
          <w:u w:val="single"/>
        </w:rPr>
        <w:t>[44]</w:t>
      </w:r>
      <w:r>
        <w:rPr>
          <w:rFonts w:ascii="Geneva" w:hAnsi="Geneva"/>
          <w:color w:val="000000"/>
          <w:sz w:val="20"/>
          <w:szCs w:val="20"/>
        </w:rPr>
        <w:fldChar w:fldCharType="end"/>
      </w:r>
      <w:bookmarkEnd w:id="935"/>
      <w:r>
        <w:rPr>
          <w:rFonts w:ascii="Geneva" w:hAnsi="Geneva"/>
          <w:color w:val="000000"/>
          <w:sz w:val="20"/>
          <w:szCs w:val="20"/>
        </w:rPr>
        <w:t>Idem,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w:t>
      </w:r>
    </w:p>
    <w:bookmarkStart w:id="936" w:name="_ftn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 \o "" </w:instrText>
      </w:r>
      <w:r>
        <w:rPr>
          <w:rFonts w:ascii="Geneva" w:hAnsi="Geneva"/>
          <w:color w:val="000000"/>
          <w:sz w:val="20"/>
          <w:szCs w:val="20"/>
        </w:rPr>
        <w:fldChar w:fldCharType="separate"/>
      </w:r>
      <w:r>
        <w:rPr>
          <w:rStyle w:val="FootnoteReference"/>
          <w:rFonts w:ascii="Geneva" w:hAnsi="Geneva"/>
          <w:color w:val="0000FF"/>
          <w:sz w:val="16"/>
          <w:szCs w:val="16"/>
          <w:u w:val="single"/>
        </w:rPr>
        <w:t>[45]</w:t>
      </w:r>
      <w:r>
        <w:rPr>
          <w:rFonts w:ascii="Geneva" w:hAnsi="Geneva"/>
          <w:color w:val="000000"/>
          <w:sz w:val="20"/>
          <w:szCs w:val="20"/>
        </w:rPr>
        <w:fldChar w:fldCharType="end"/>
      </w:r>
      <w:bookmarkEnd w:id="936"/>
      <w:r>
        <w:rPr>
          <w:rFonts w:ascii="Geneva" w:hAnsi="Geneva"/>
          <w:color w:val="000000"/>
          <w:sz w:val="20"/>
          <w:szCs w:val="20"/>
        </w:rPr>
        <w:t>Findlay, 2:739.</w:t>
      </w:r>
    </w:p>
    <w:bookmarkStart w:id="937" w:name="_ftn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 \o "" </w:instrText>
      </w:r>
      <w:r>
        <w:rPr>
          <w:rFonts w:ascii="Geneva" w:hAnsi="Geneva"/>
          <w:color w:val="000000"/>
          <w:sz w:val="20"/>
          <w:szCs w:val="20"/>
        </w:rPr>
        <w:fldChar w:fldCharType="separate"/>
      </w:r>
      <w:r>
        <w:rPr>
          <w:rStyle w:val="FootnoteReference"/>
          <w:rFonts w:ascii="Geneva" w:hAnsi="Geneva"/>
          <w:color w:val="0000FF"/>
          <w:sz w:val="16"/>
          <w:szCs w:val="16"/>
          <w:u w:val="single"/>
        </w:rPr>
        <w:t>[46]</w:t>
      </w:r>
      <w:r>
        <w:rPr>
          <w:rFonts w:ascii="Geneva" w:hAnsi="Geneva"/>
          <w:color w:val="000000"/>
          <w:sz w:val="20"/>
          <w:szCs w:val="20"/>
        </w:rPr>
        <w:fldChar w:fldCharType="end"/>
      </w:r>
      <w:bookmarkEnd w:id="937"/>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1.</w:t>
      </w:r>
    </w:p>
    <w:bookmarkStart w:id="938" w:name="_ftn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 \o "" </w:instrText>
      </w:r>
      <w:r>
        <w:rPr>
          <w:rFonts w:ascii="Geneva" w:hAnsi="Geneva"/>
          <w:color w:val="000000"/>
          <w:sz w:val="20"/>
          <w:szCs w:val="20"/>
        </w:rPr>
        <w:fldChar w:fldCharType="separate"/>
      </w:r>
      <w:r>
        <w:rPr>
          <w:rStyle w:val="FootnoteReference"/>
          <w:rFonts w:ascii="Geneva" w:hAnsi="Geneva"/>
          <w:color w:val="0000FF"/>
          <w:sz w:val="16"/>
          <w:szCs w:val="16"/>
          <w:u w:val="single"/>
        </w:rPr>
        <w:t>[47]</w:t>
      </w:r>
      <w:r>
        <w:rPr>
          <w:rFonts w:ascii="Geneva" w:hAnsi="Geneva"/>
          <w:color w:val="000000"/>
          <w:sz w:val="20"/>
          <w:szCs w:val="20"/>
        </w:rPr>
        <w:fldChar w:fldCharType="end"/>
      </w:r>
      <w:bookmarkEnd w:id="938"/>
      <w:r>
        <w:rPr>
          <w:rFonts w:ascii="Geneva" w:hAnsi="Geneva"/>
          <w:color w:val="000000"/>
          <w:sz w:val="20"/>
          <w:szCs w:val="20"/>
        </w:rPr>
        <w:t>John Calvin, </w:t>
      </w:r>
      <w:r>
        <w:rPr>
          <w:rFonts w:ascii="Geneva" w:hAnsi="Geneva"/>
          <w:i/>
          <w:iCs/>
          <w:color w:val="000000"/>
          <w:sz w:val="20"/>
          <w:szCs w:val="20"/>
        </w:rPr>
        <w:t>The First Epistle of Paul The Apostle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w:t>
      </w:r>
    </w:p>
    <w:bookmarkStart w:id="939" w:name="_ftn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 \o "" </w:instrText>
      </w:r>
      <w:r>
        <w:rPr>
          <w:rFonts w:ascii="Geneva" w:hAnsi="Geneva"/>
          <w:color w:val="000000"/>
          <w:sz w:val="20"/>
          <w:szCs w:val="20"/>
        </w:rPr>
        <w:fldChar w:fldCharType="separate"/>
      </w:r>
      <w:r>
        <w:rPr>
          <w:rStyle w:val="FootnoteReference"/>
          <w:rFonts w:ascii="Geneva" w:hAnsi="Geneva"/>
          <w:color w:val="0000FF"/>
          <w:sz w:val="16"/>
          <w:szCs w:val="16"/>
          <w:u w:val="single"/>
        </w:rPr>
        <w:t>[48]</w:t>
      </w:r>
      <w:r>
        <w:rPr>
          <w:rFonts w:ascii="Geneva" w:hAnsi="Geneva"/>
          <w:color w:val="000000"/>
          <w:sz w:val="20"/>
          <w:szCs w:val="20"/>
        </w:rPr>
        <w:fldChar w:fldCharType="end"/>
      </w:r>
      <w:bookmarkEnd w:id="939"/>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 Apocalyptic language is language that describes the complete destruction of the world.</w:t>
      </w:r>
    </w:p>
    <w:bookmarkStart w:id="940" w:name="_ftn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 \o "" </w:instrText>
      </w:r>
      <w:r>
        <w:rPr>
          <w:rFonts w:ascii="Geneva" w:hAnsi="Geneva"/>
          <w:color w:val="000000"/>
          <w:sz w:val="20"/>
          <w:szCs w:val="20"/>
        </w:rPr>
        <w:fldChar w:fldCharType="separate"/>
      </w:r>
      <w:r>
        <w:rPr>
          <w:rStyle w:val="FootnoteReference"/>
          <w:rFonts w:ascii="Geneva" w:hAnsi="Geneva"/>
          <w:color w:val="0000FF"/>
          <w:sz w:val="16"/>
          <w:szCs w:val="16"/>
          <w:u w:val="single"/>
        </w:rPr>
        <w:t>[49]</w:t>
      </w:r>
      <w:r>
        <w:rPr>
          <w:rFonts w:ascii="Geneva" w:hAnsi="Geneva"/>
          <w:color w:val="000000"/>
          <w:sz w:val="20"/>
          <w:szCs w:val="20"/>
        </w:rPr>
        <w:fldChar w:fldCharType="end"/>
      </w:r>
      <w:bookmarkEnd w:id="940"/>
      <w:r>
        <w:rPr>
          <w:rFonts w:ascii="Geneva" w:hAnsi="Geneva"/>
          <w:color w:val="000000"/>
          <w:sz w:val="20"/>
          <w:szCs w:val="20"/>
        </w:rPr>
        <w:t>McGee, 5:8.</w:t>
      </w:r>
    </w:p>
    <w:bookmarkStart w:id="941" w:name="_ftn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 \o "" </w:instrText>
      </w:r>
      <w:r>
        <w:rPr>
          <w:rFonts w:ascii="Geneva" w:hAnsi="Geneva"/>
          <w:color w:val="000000"/>
          <w:sz w:val="20"/>
          <w:szCs w:val="20"/>
        </w:rPr>
        <w:fldChar w:fldCharType="separate"/>
      </w:r>
      <w:r>
        <w:rPr>
          <w:rStyle w:val="FootnoteReference"/>
          <w:rFonts w:ascii="Geneva" w:hAnsi="Geneva"/>
          <w:color w:val="0000FF"/>
          <w:sz w:val="16"/>
          <w:szCs w:val="16"/>
          <w:u w:val="single"/>
        </w:rPr>
        <w:t>[50]</w:t>
      </w:r>
      <w:r>
        <w:rPr>
          <w:rFonts w:ascii="Geneva" w:hAnsi="Geneva"/>
          <w:color w:val="000000"/>
          <w:sz w:val="20"/>
          <w:szCs w:val="20"/>
        </w:rPr>
        <w:fldChar w:fldCharType="end"/>
      </w:r>
      <w:bookmarkEnd w:id="941"/>
      <w:r>
        <w:rPr>
          <w:rFonts w:ascii="Geneva" w:hAnsi="Geneva"/>
          <w:color w:val="000000"/>
          <w:sz w:val="20"/>
          <w:szCs w:val="20"/>
        </w:rPr>
        <w:t>Findlay, 2:764.</w:t>
      </w:r>
    </w:p>
    <w:bookmarkStart w:id="942" w:name="_ftn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 \o "" </w:instrText>
      </w:r>
      <w:r>
        <w:rPr>
          <w:rFonts w:ascii="Geneva" w:hAnsi="Geneva"/>
          <w:color w:val="000000"/>
          <w:sz w:val="20"/>
          <w:szCs w:val="20"/>
        </w:rPr>
        <w:fldChar w:fldCharType="separate"/>
      </w:r>
      <w:r>
        <w:rPr>
          <w:rStyle w:val="FootnoteReference"/>
          <w:rFonts w:ascii="Geneva" w:hAnsi="Geneva"/>
          <w:color w:val="0000FF"/>
          <w:sz w:val="16"/>
          <w:szCs w:val="16"/>
          <w:u w:val="single"/>
        </w:rPr>
        <w:t>[51]</w:t>
      </w:r>
      <w:r>
        <w:rPr>
          <w:rFonts w:ascii="Geneva" w:hAnsi="Geneva"/>
          <w:color w:val="000000"/>
          <w:sz w:val="20"/>
          <w:szCs w:val="20"/>
        </w:rPr>
        <w:fldChar w:fldCharType="end"/>
      </w:r>
      <w:bookmarkEnd w:id="942"/>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w:t>
      </w:r>
    </w:p>
    <w:bookmarkStart w:id="943" w:name="_ftn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 \o "" </w:instrText>
      </w:r>
      <w:r>
        <w:rPr>
          <w:rFonts w:ascii="Geneva" w:hAnsi="Geneva"/>
          <w:color w:val="000000"/>
          <w:sz w:val="20"/>
          <w:szCs w:val="20"/>
        </w:rPr>
        <w:fldChar w:fldCharType="separate"/>
      </w:r>
      <w:r>
        <w:rPr>
          <w:rStyle w:val="FootnoteReference"/>
          <w:rFonts w:ascii="Geneva" w:hAnsi="Geneva"/>
          <w:color w:val="0000FF"/>
          <w:sz w:val="16"/>
          <w:szCs w:val="16"/>
          <w:u w:val="single"/>
        </w:rPr>
        <w:t>[52]</w:t>
      </w:r>
      <w:r>
        <w:rPr>
          <w:rFonts w:ascii="Geneva" w:hAnsi="Geneva"/>
          <w:color w:val="000000"/>
          <w:sz w:val="20"/>
          <w:szCs w:val="20"/>
        </w:rPr>
        <w:fldChar w:fldCharType="end"/>
      </w:r>
      <w:bookmarkEnd w:id="943"/>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55.</w:t>
      </w:r>
    </w:p>
    <w:bookmarkStart w:id="944" w:name="_ftn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 \o "" </w:instrText>
      </w:r>
      <w:r>
        <w:rPr>
          <w:rFonts w:ascii="Geneva" w:hAnsi="Geneva"/>
          <w:color w:val="000000"/>
          <w:sz w:val="20"/>
          <w:szCs w:val="20"/>
        </w:rPr>
        <w:fldChar w:fldCharType="separate"/>
      </w:r>
      <w:r>
        <w:rPr>
          <w:rStyle w:val="FootnoteReference"/>
          <w:rFonts w:ascii="Geneva" w:hAnsi="Geneva"/>
          <w:color w:val="0000FF"/>
          <w:sz w:val="16"/>
          <w:szCs w:val="16"/>
          <w:u w:val="single"/>
        </w:rPr>
        <w:t>[53]</w:t>
      </w:r>
      <w:r>
        <w:rPr>
          <w:rFonts w:ascii="Geneva" w:hAnsi="Geneva"/>
          <w:color w:val="000000"/>
          <w:sz w:val="20"/>
          <w:szCs w:val="20"/>
        </w:rPr>
        <w:fldChar w:fldCharType="end"/>
      </w:r>
      <w:bookmarkEnd w:id="944"/>
      <w:r>
        <w:rPr>
          <w:rFonts w:ascii="Geneva" w:hAnsi="Geneva"/>
          <w:color w:val="000000"/>
          <w:sz w:val="20"/>
          <w:szCs w:val="20"/>
        </w:rPr>
        <w:t>F. F. Bruce, ed.,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w:t>
      </w:r>
    </w:p>
    <w:bookmarkStart w:id="945" w:name="_ftn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 \o "" </w:instrText>
      </w:r>
      <w:r>
        <w:rPr>
          <w:rFonts w:ascii="Geneva" w:hAnsi="Geneva"/>
          <w:color w:val="000000"/>
          <w:sz w:val="20"/>
          <w:szCs w:val="20"/>
        </w:rPr>
        <w:fldChar w:fldCharType="separate"/>
      </w:r>
      <w:r>
        <w:rPr>
          <w:rStyle w:val="FootnoteReference"/>
          <w:rFonts w:ascii="Geneva" w:hAnsi="Geneva"/>
          <w:color w:val="0000FF"/>
          <w:sz w:val="16"/>
          <w:szCs w:val="16"/>
          <w:u w:val="single"/>
        </w:rPr>
        <w:t>[54]</w:t>
      </w:r>
      <w:r>
        <w:rPr>
          <w:rFonts w:ascii="Geneva" w:hAnsi="Geneva"/>
          <w:color w:val="000000"/>
          <w:sz w:val="20"/>
          <w:szCs w:val="20"/>
        </w:rPr>
        <w:fldChar w:fldCharType="end"/>
      </w:r>
      <w:bookmarkEnd w:id="945"/>
      <w:r>
        <w:rPr>
          <w:rFonts w:ascii="Geneva" w:hAnsi="Geneva"/>
          <w:color w:val="000000"/>
          <w:sz w:val="20"/>
          <w:szCs w:val="20"/>
        </w:rPr>
        <w:t>A. T. Robertson, </w:t>
      </w:r>
      <w:r>
        <w:rPr>
          <w:rFonts w:ascii="Geneva" w:hAnsi="Geneva"/>
          <w:i/>
          <w:iCs/>
          <w:color w:val="000000"/>
          <w:sz w:val="20"/>
          <w:szCs w:val="20"/>
        </w:rPr>
        <w:t>Word Pictures in the New Testament</w:t>
      </w:r>
      <w:r>
        <w:rPr>
          <w:rFonts w:ascii="Geneva" w:hAnsi="Geneva"/>
          <w:color w:val="000000"/>
          <w:sz w:val="20"/>
          <w:szCs w:val="20"/>
        </w:rPr>
        <w:t>, 4:76.</w:t>
      </w:r>
    </w:p>
    <w:bookmarkStart w:id="946" w:name="_ftn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 \o "" </w:instrText>
      </w:r>
      <w:r>
        <w:rPr>
          <w:rFonts w:ascii="Geneva" w:hAnsi="Geneva"/>
          <w:color w:val="000000"/>
          <w:sz w:val="20"/>
          <w:szCs w:val="20"/>
        </w:rPr>
        <w:fldChar w:fldCharType="separate"/>
      </w:r>
      <w:r>
        <w:rPr>
          <w:rStyle w:val="FootnoteReference"/>
          <w:rFonts w:ascii="Geneva" w:hAnsi="Geneva"/>
          <w:color w:val="0000FF"/>
          <w:sz w:val="16"/>
          <w:szCs w:val="16"/>
          <w:u w:val="single"/>
        </w:rPr>
        <w:t>[55]</w:t>
      </w:r>
      <w:r>
        <w:rPr>
          <w:rFonts w:ascii="Geneva" w:hAnsi="Geneva"/>
          <w:color w:val="000000"/>
          <w:sz w:val="20"/>
          <w:szCs w:val="20"/>
        </w:rPr>
        <w:fldChar w:fldCharType="end"/>
      </w:r>
      <w:bookmarkEnd w:id="946"/>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w:t>
      </w:r>
    </w:p>
    <w:bookmarkStart w:id="947" w:name="_ftn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 \o "" </w:instrText>
      </w:r>
      <w:r>
        <w:rPr>
          <w:rFonts w:ascii="Geneva" w:hAnsi="Geneva"/>
          <w:color w:val="000000"/>
          <w:sz w:val="20"/>
          <w:szCs w:val="20"/>
        </w:rPr>
        <w:fldChar w:fldCharType="separate"/>
      </w:r>
      <w:r>
        <w:rPr>
          <w:rStyle w:val="FootnoteReference"/>
          <w:rFonts w:ascii="Geneva" w:hAnsi="Geneva"/>
          <w:color w:val="0000FF"/>
          <w:sz w:val="16"/>
          <w:szCs w:val="16"/>
          <w:u w:val="single"/>
        </w:rPr>
        <w:t>[56]</w:t>
      </w:r>
      <w:r>
        <w:rPr>
          <w:rFonts w:ascii="Geneva" w:hAnsi="Geneva"/>
          <w:color w:val="000000"/>
          <w:sz w:val="20"/>
          <w:szCs w:val="20"/>
        </w:rPr>
        <w:fldChar w:fldCharType="end"/>
      </w:r>
      <w:bookmarkEnd w:id="947"/>
      <w:r>
        <w:rPr>
          <w:rFonts w:ascii="Geneva" w:hAnsi="Geneva"/>
          <w:color w:val="000000"/>
          <w:sz w:val="20"/>
          <w:szCs w:val="20"/>
        </w:rPr>
        <w:t>William Barclay, </w:t>
      </w:r>
      <w:r>
        <w:rPr>
          <w:rFonts w:ascii="Geneva" w:hAnsi="Geneva"/>
          <w:i/>
          <w:iCs/>
          <w:color w:val="000000"/>
          <w:sz w:val="20"/>
          <w:szCs w:val="20"/>
        </w:rPr>
        <w:t>The Letters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w:t>
      </w:r>
    </w:p>
    <w:bookmarkStart w:id="948" w:name="_ftn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 \o "" </w:instrText>
      </w:r>
      <w:r>
        <w:rPr>
          <w:rFonts w:ascii="Geneva" w:hAnsi="Geneva"/>
          <w:color w:val="000000"/>
          <w:sz w:val="20"/>
          <w:szCs w:val="20"/>
        </w:rPr>
        <w:fldChar w:fldCharType="separate"/>
      </w:r>
      <w:r>
        <w:rPr>
          <w:rStyle w:val="FootnoteReference"/>
          <w:rFonts w:ascii="Geneva" w:hAnsi="Geneva"/>
          <w:color w:val="0000FF"/>
          <w:sz w:val="16"/>
          <w:szCs w:val="16"/>
          <w:u w:val="single"/>
        </w:rPr>
        <w:t>[57]</w:t>
      </w:r>
      <w:r>
        <w:rPr>
          <w:rFonts w:ascii="Geneva" w:hAnsi="Geneva"/>
          <w:color w:val="000000"/>
          <w:sz w:val="20"/>
          <w:szCs w:val="20"/>
        </w:rPr>
        <w:fldChar w:fldCharType="end"/>
      </w:r>
      <w:bookmarkEnd w:id="948"/>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w:t>
      </w:r>
    </w:p>
    <w:bookmarkStart w:id="949" w:name="_ftn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 \o "" </w:instrText>
      </w:r>
      <w:r>
        <w:rPr>
          <w:rFonts w:ascii="Geneva" w:hAnsi="Geneva"/>
          <w:color w:val="000000"/>
          <w:sz w:val="20"/>
          <w:szCs w:val="20"/>
        </w:rPr>
        <w:fldChar w:fldCharType="separate"/>
      </w:r>
      <w:r>
        <w:rPr>
          <w:rStyle w:val="FootnoteReference"/>
          <w:rFonts w:ascii="Geneva" w:hAnsi="Geneva"/>
          <w:color w:val="0000FF"/>
          <w:sz w:val="16"/>
          <w:szCs w:val="16"/>
          <w:u w:val="single"/>
        </w:rPr>
        <w:t>[58]</w:t>
      </w:r>
      <w:r>
        <w:rPr>
          <w:rFonts w:ascii="Geneva" w:hAnsi="Geneva"/>
          <w:color w:val="000000"/>
          <w:sz w:val="20"/>
          <w:szCs w:val="20"/>
        </w:rPr>
        <w:fldChar w:fldCharType="end"/>
      </w:r>
      <w:bookmarkEnd w:id="949"/>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231.</w:t>
      </w:r>
    </w:p>
    <w:bookmarkStart w:id="950" w:name="_ftn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 \o "" </w:instrText>
      </w:r>
      <w:r>
        <w:rPr>
          <w:rFonts w:ascii="Geneva" w:hAnsi="Geneva"/>
          <w:color w:val="000000"/>
          <w:sz w:val="20"/>
          <w:szCs w:val="20"/>
        </w:rPr>
        <w:fldChar w:fldCharType="separate"/>
      </w:r>
      <w:r>
        <w:rPr>
          <w:rStyle w:val="FootnoteReference"/>
          <w:rFonts w:ascii="Geneva" w:hAnsi="Geneva"/>
          <w:color w:val="0000FF"/>
          <w:sz w:val="16"/>
          <w:szCs w:val="16"/>
          <w:u w:val="single"/>
        </w:rPr>
        <w:t>[59]</w:t>
      </w:r>
      <w:r>
        <w:rPr>
          <w:rFonts w:ascii="Geneva" w:hAnsi="Geneva"/>
          <w:color w:val="000000"/>
          <w:sz w:val="20"/>
          <w:szCs w:val="20"/>
        </w:rPr>
        <w:fldChar w:fldCharType="end"/>
      </w:r>
      <w:bookmarkEnd w:id="950"/>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w:t>
      </w:r>
    </w:p>
    <w:bookmarkStart w:id="951" w:name="_ftn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 \o "" </w:instrText>
      </w:r>
      <w:r>
        <w:rPr>
          <w:rFonts w:ascii="Geneva" w:hAnsi="Geneva"/>
          <w:color w:val="000000"/>
          <w:sz w:val="20"/>
          <w:szCs w:val="20"/>
        </w:rPr>
        <w:fldChar w:fldCharType="separate"/>
      </w:r>
      <w:r>
        <w:rPr>
          <w:rStyle w:val="FootnoteReference"/>
          <w:rFonts w:ascii="Geneva" w:hAnsi="Geneva"/>
          <w:color w:val="0000FF"/>
          <w:sz w:val="16"/>
          <w:szCs w:val="16"/>
          <w:u w:val="single"/>
        </w:rPr>
        <w:t>[60]</w:t>
      </w:r>
      <w:r>
        <w:rPr>
          <w:rFonts w:ascii="Geneva" w:hAnsi="Geneva"/>
          <w:color w:val="000000"/>
          <w:sz w:val="20"/>
          <w:szCs w:val="20"/>
        </w:rPr>
        <w:fldChar w:fldCharType="end"/>
      </w:r>
      <w:bookmarkEnd w:id="951"/>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w:t>
      </w:r>
    </w:p>
    <w:bookmarkStart w:id="952" w:name="_ftn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 \o "" </w:instrText>
      </w:r>
      <w:r>
        <w:rPr>
          <w:rFonts w:ascii="Geneva" w:hAnsi="Geneva"/>
          <w:color w:val="000000"/>
          <w:sz w:val="20"/>
          <w:szCs w:val="20"/>
        </w:rPr>
        <w:fldChar w:fldCharType="separate"/>
      </w:r>
      <w:r>
        <w:rPr>
          <w:rStyle w:val="FootnoteReference"/>
          <w:rFonts w:ascii="Geneva" w:hAnsi="Geneva"/>
          <w:color w:val="0000FF"/>
          <w:sz w:val="16"/>
          <w:szCs w:val="16"/>
          <w:u w:val="single"/>
        </w:rPr>
        <w:t>[61]</w:t>
      </w:r>
      <w:r>
        <w:rPr>
          <w:rFonts w:ascii="Geneva" w:hAnsi="Geneva"/>
          <w:color w:val="000000"/>
          <w:sz w:val="20"/>
          <w:szCs w:val="20"/>
        </w:rPr>
        <w:fldChar w:fldCharType="end"/>
      </w:r>
      <w:bookmarkEnd w:id="952"/>
      <w:r>
        <w:rPr>
          <w:rFonts w:ascii="Geneva" w:hAnsi="Geneva"/>
          <w:color w:val="000000"/>
          <w:sz w:val="20"/>
          <w:szCs w:val="20"/>
        </w:rPr>
        <w:t>Victor Paul Furnish, "Theology in 1 Corinthians," in </w:t>
      </w:r>
      <w:r>
        <w:rPr>
          <w:rFonts w:ascii="Geneva" w:hAnsi="Geneva"/>
          <w:i/>
          <w:iCs/>
          <w:color w:val="000000"/>
          <w:sz w:val="20"/>
          <w:szCs w:val="20"/>
        </w:rPr>
        <w:t>Pauline Theology. Vol. II: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 Paragraph division omitted.</w:t>
      </w:r>
    </w:p>
    <w:bookmarkStart w:id="953" w:name="_ftn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 \o "" </w:instrText>
      </w:r>
      <w:r>
        <w:rPr>
          <w:rFonts w:ascii="Geneva" w:hAnsi="Geneva"/>
          <w:color w:val="000000"/>
          <w:sz w:val="20"/>
          <w:szCs w:val="20"/>
        </w:rPr>
        <w:fldChar w:fldCharType="separate"/>
      </w:r>
      <w:r>
        <w:rPr>
          <w:rStyle w:val="FootnoteReference"/>
          <w:rFonts w:ascii="Geneva" w:hAnsi="Geneva"/>
          <w:color w:val="0000FF"/>
          <w:sz w:val="16"/>
          <w:szCs w:val="16"/>
          <w:u w:val="single"/>
        </w:rPr>
        <w:t>[62]</w:t>
      </w:r>
      <w:r>
        <w:rPr>
          <w:rFonts w:ascii="Geneva" w:hAnsi="Geneva"/>
          <w:color w:val="000000"/>
          <w:sz w:val="20"/>
          <w:szCs w:val="20"/>
        </w:rPr>
        <w:fldChar w:fldCharType="end"/>
      </w:r>
      <w:bookmarkEnd w:id="953"/>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5. Paragraph division omitted.</w:t>
      </w:r>
    </w:p>
    <w:bookmarkStart w:id="954" w:name="_ftn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 \o "" </w:instrText>
      </w:r>
      <w:r>
        <w:rPr>
          <w:rFonts w:ascii="Geneva" w:hAnsi="Geneva"/>
          <w:color w:val="000000"/>
          <w:sz w:val="20"/>
          <w:szCs w:val="20"/>
        </w:rPr>
        <w:fldChar w:fldCharType="separate"/>
      </w:r>
      <w:r>
        <w:rPr>
          <w:rStyle w:val="FootnoteReference"/>
          <w:rFonts w:ascii="Geneva" w:hAnsi="Geneva"/>
          <w:color w:val="0000FF"/>
          <w:sz w:val="16"/>
          <w:szCs w:val="16"/>
          <w:u w:val="single"/>
        </w:rPr>
        <w:t>[63]</w:t>
      </w:r>
      <w:r>
        <w:rPr>
          <w:rFonts w:ascii="Geneva" w:hAnsi="Geneva"/>
          <w:color w:val="000000"/>
          <w:sz w:val="20"/>
          <w:szCs w:val="20"/>
        </w:rPr>
        <w:fldChar w:fldCharType="end"/>
      </w:r>
      <w:bookmarkEnd w:id="95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8.</w:t>
      </w:r>
    </w:p>
    <w:bookmarkStart w:id="955" w:name="_ftn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 \o "" </w:instrText>
      </w:r>
      <w:r>
        <w:rPr>
          <w:rFonts w:ascii="Geneva" w:hAnsi="Geneva"/>
          <w:color w:val="000000"/>
          <w:sz w:val="20"/>
          <w:szCs w:val="20"/>
        </w:rPr>
        <w:fldChar w:fldCharType="separate"/>
      </w:r>
      <w:r>
        <w:rPr>
          <w:rStyle w:val="FootnoteReference"/>
          <w:rFonts w:ascii="Geneva" w:hAnsi="Geneva"/>
          <w:color w:val="0000FF"/>
          <w:sz w:val="16"/>
          <w:szCs w:val="16"/>
          <w:u w:val="single"/>
        </w:rPr>
        <w:t>[64]</w:t>
      </w:r>
      <w:r>
        <w:rPr>
          <w:rFonts w:ascii="Geneva" w:hAnsi="Geneva"/>
          <w:color w:val="000000"/>
          <w:sz w:val="20"/>
          <w:szCs w:val="20"/>
        </w:rPr>
        <w:fldChar w:fldCharType="end"/>
      </w:r>
      <w:bookmarkEnd w:id="955"/>
      <w:r>
        <w:rPr>
          <w:rFonts w:ascii="Geneva" w:hAnsi="Geneva"/>
          <w:color w:val="000000"/>
          <w:sz w:val="20"/>
          <w:szCs w:val="20"/>
        </w:rPr>
        <w:t>G. Campbell Morgan, </w:t>
      </w:r>
      <w:r>
        <w:rPr>
          <w:rFonts w:ascii="Geneva" w:hAnsi="Geneva"/>
          <w:i/>
          <w:iCs/>
          <w:color w:val="000000"/>
          <w:sz w:val="20"/>
          <w:szCs w:val="20"/>
        </w:rPr>
        <w:t>Categorical Imperatives of the Christian Faith</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1, took the </w:t>
      </w:r>
      <w:r>
        <w:rPr>
          <w:rFonts w:ascii="Geneva" w:hAnsi="Geneva"/>
          <w:i/>
          <w:iCs/>
          <w:color w:val="000000"/>
          <w:sz w:val="20"/>
          <w:szCs w:val="20"/>
        </w:rPr>
        <w:t>logos</w:t>
      </w:r>
      <w:r>
        <w:rPr>
          <w:rFonts w:ascii="Geneva" w:hAnsi="Geneva"/>
          <w:color w:val="000000"/>
          <w:sz w:val="20"/>
          <w:szCs w:val="20"/>
        </w:rPr>
        <w:t> as referring to Christ.</w:t>
      </w:r>
    </w:p>
    <w:bookmarkStart w:id="956" w:name="_ftn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 \o "" </w:instrText>
      </w:r>
      <w:r>
        <w:rPr>
          <w:rFonts w:ascii="Geneva" w:hAnsi="Geneva"/>
          <w:color w:val="000000"/>
          <w:sz w:val="20"/>
          <w:szCs w:val="20"/>
        </w:rPr>
        <w:fldChar w:fldCharType="separate"/>
      </w:r>
      <w:r>
        <w:rPr>
          <w:rStyle w:val="FootnoteReference"/>
          <w:rFonts w:ascii="Geneva" w:hAnsi="Geneva"/>
          <w:color w:val="0000FF"/>
          <w:sz w:val="16"/>
          <w:szCs w:val="16"/>
          <w:u w:val="single"/>
        </w:rPr>
        <w:t>[65]</w:t>
      </w:r>
      <w:r>
        <w:rPr>
          <w:rFonts w:ascii="Geneva" w:hAnsi="Geneva"/>
          <w:color w:val="000000"/>
          <w:sz w:val="20"/>
          <w:szCs w:val="20"/>
        </w:rPr>
        <w:fldChar w:fldCharType="end"/>
      </w:r>
      <w:bookmarkEnd w:id="956"/>
      <w:r>
        <w:rPr>
          <w:rFonts w:ascii="Geneva" w:hAnsi="Geneva"/>
          <w:color w:val="000000"/>
          <w:sz w:val="20"/>
          <w:szCs w:val="20"/>
        </w:rPr>
        <w:t>D. A. Carson, </w:t>
      </w:r>
      <w:r>
        <w:rPr>
          <w:rFonts w:ascii="Geneva" w:hAnsi="Geneva"/>
          <w:i/>
          <w:iCs/>
          <w:color w:val="000000"/>
          <w:sz w:val="20"/>
          <w:szCs w:val="20"/>
        </w:rPr>
        <w:t>The Cross &amp; Christian Ministry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 Paragraph divisions omitted.</w:t>
      </w:r>
    </w:p>
    <w:bookmarkStart w:id="957" w:name="_ftn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 \o "" </w:instrText>
      </w:r>
      <w:r>
        <w:rPr>
          <w:rFonts w:ascii="Geneva" w:hAnsi="Geneva"/>
          <w:color w:val="000000"/>
          <w:sz w:val="20"/>
          <w:szCs w:val="20"/>
        </w:rPr>
        <w:fldChar w:fldCharType="separate"/>
      </w:r>
      <w:r>
        <w:rPr>
          <w:rStyle w:val="FootnoteReference"/>
          <w:rFonts w:ascii="Geneva" w:hAnsi="Geneva"/>
          <w:color w:val="0000FF"/>
          <w:sz w:val="16"/>
          <w:szCs w:val="16"/>
          <w:u w:val="single"/>
        </w:rPr>
        <w:t>[66]</w:t>
      </w:r>
      <w:r>
        <w:rPr>
          <w:rFonts w:ascii="Geneva" w:hAnsi="Geneva"/>
          <w:color w:val="000000"/>
          <w:sz w:val="20"/>
          <w:szCs w:val="20"/>
        </w:rPr>
        <w:fldChar w:fldCharType="end"/>
      </w:r>
      <w:bookmarkEnd w:id="957"/>
      <w:r>
        <w:rPr>
          <w:rFonts w:ascii="Geneva" w:hAnsi="Geneva"/>
          <w:color w:val="000000"/>
          <w:sz w:val="20"/>
          <w:szCs w:val="20"/>
        </w:rPr>
        <w:t>Ibid.,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5-16.</w:t>
      </w:r>
    </w:p>
    <w:bookmarkStart w:id="958" w:name="_ftn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 \o "" </w:instrText>
      </w:r>
      <w:r>
        <w:rPr>
          <w:rFonts w:ascii="Geneva" w:hAnsi="Geneva"/>
          <w:color w:val="000000"/>
          <w:sz w:val="20"/>
          <w:szCs w:val="20"/>
        </w:rPr>
        <w:fldChar w:fldCharType="separate"/>
      </w:r>
      <w:r>
        <w:rPr>
          <w:rStyle w:val="FootnoteReference"/>
          <w:rFonts w:ascii="Geneva" w:hAnsi="Geneva"/>
          <w:color w:val="0000FF"/>
          <w:sz w:val="16"/>
          <w:szCs w:val="16"/>
          <w:u w:val="single"/>
        </w:rPr>
        <w:t>[67]</w:t>
      </w:r>
      <w:r>
        <w:rPr>
          <w:rFonts w:ascii="Geneva" w:hAnsi="Geneva"/>
          <w:color w:val="000000"/>
          <w:sz w:val="20"/>
          <w:szCs w:val="20"/>
        </w:rPr>
        <w:fldChar w:fldCharType="end"/>
      </w:r>
      <w:bookmarkEnd w:id="958"/>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w:t>
      </w:r>
    </w:p>
    <w:bookmarkStart w:id="959" w:name="_ftn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 \o "" </w:instrText>
      </w:r>
      <w:r>
        <w:rPr>
          <w:rFonts w:ascii="Geneva" w:hAnsi="Geneva"/>
          <w:color w:val="000000"/>
          <w:sz w:val="20"/>
          <w:szCs w:val="20"/>
        </w:rPr>
        <w:fldChar w:fldCharType="separate"/>
      </w:r>
      <w:r>
        <w:rPr>
          <w:rStyle w:val="FootnoteReference"/>
          <w:rFonts w:ascii="Geneva" w:hAnsi="Geneva"/>
          <w:color w:val="0000FF"/>
          <w:sz w:val="16"/>
          <w:szCs w:val="16"/>
          <w:u w:val="single"/>
        </w:rPr>
        <w:t>[68]</w:t>
      </w:r>
      <w:r>
        <w:rPr>
          <w:rFonts w:ascii="Geneva" w:hAnsi="Geneva"/>
          <w:color w:val="000000"/>
          <w:sz w:val="20"/>
          <w:szCs w:val="20"/>
        </w:rPr>
        <w:fldChar w:fldCharType="end"/>
      </w:r>
      <w:bookmarkEnd w:id="959"/>
      <w:r>
        <w:rPr>
          <w:rFonts w:ascii="Geneva" w:hAnsi="Geneva"/>
          <w:color w:val="000000"/>
          <w:sz w:val="20"/>
          <w:szCs w:val="20"/>
        </w:rPr>
        <w:t>See Larry J. Waters, "Paradoxes in the Pauline Epistles," </w:t>
      </w:r>
      <w:r>
        <w:rPr>
          <w:rFonts w:ascii="Geneva" w:hAnsi="Geneva"/>
          <w:i/>
          <w:iCs/>
          <w:color w:val="000000"/>
          <w:sz w:val="20"/>
          <w:szCs w:val="20"/>
        </w:rPr>
        <w:t>Bibliotheca Sacra</w:t>
      </w:r>
      <w:r>
        <w:rPr>
          <w:rFonts w:ascii="Geneva" w:hAnsi="Geneva"/>
          <w:color w:val="000000"/>
          <w:sz w:val="20"/>
          <w:szCs w:val="20"/>
        </w:rPr>
        <w:t> 167:668 (October-December 2010):430-35.</w:t>
      </w:r>
    </w:p>
    <w:bookmarkStart w:id="960" w:name="_ftn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 \o "" </w:instrText>
      </w:r>
      <w:r>
        <w:rPr>
          <w:rFonts w:ascii="Geneva" w:hAnsi="Geneva"/>
          <w:color w:val="000000"/>
          <w:sz w:val="20"/>
          <w:szCs w:val="20"/>
        </w:rPr>
        <w:fldChar w:fldCharType="separate"/>
      </w:r>
      <w:r>
        <w:rPr>
          <w:rStyle w:val="FootnoteReference"/>
          <w:rFonts w:ascii="Geneva" w:hAnsi="Geneva"/>
          <w:color w:val="0000FF"/>
          <w:sz w:val="16"/>
          <w:szCs w:val="16"/>
          <w:u w:val="single"/>
        </w:rPr>
        <w:t>[69]</w:t>
      </w:r>
      <w:r>
        <w:rPr>
          <w:rFonts w:ascii="Geneva" w:hAnsi="Geneva"/>
          <w:color w:val="000000"/>
          <w:sz w:val="20"/>
          <w:szCs w:val="20"/>
        </w:rPr>
        <w:fldChar w:fldCharType="end"/>
      </w:r>
      <w:bookmarkEnd w:id="960"/>
      <w:r>
        <w:rPr>
          <w:rFonts w:ascii="Geneva" w:hAnsi="Geneva"/>
          <w:color w:val="000000"/>
          <w:sz w:val="20"/>
          <w:szCs w:val="20"/>
        </w:rPr>
        <w:t>Lenski,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0-61.</w:t>
      </w:r>
    </w:p>
    <w:bookmarkStart w:id="961" w:name="_ftn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 \o "" </w:instrText>
      </w:r>
      <w:r>
        <w:rPr>
          <w:rFonts w:ascii="Geneva" w:hAnsi="Geneva"/>
          <w:color w:val="000000"/>
          <w:sz w:val="20"/>
          <w:szCs w:val="20"/>
        </w:rPr>
        <w:fldChar w:fldCharType="separate"/>
      </w:r>
      <w:r>
        <w:rPr>
          <w:rStyle w:val="FootnoteReference"/>
          <w:rFonts w:ascii="Geneva" w:hAnsi="Geneva"/>
          <w:color w:val="0000FF"/>
          <w:sz w:val="16"/>
          <w:szCs w:val="16"/>
          <w:u w:val="single"/>
        </w:rPr>
        <w:t>[70]</w:t>
      </w:r>
      <w:r>
        <w:rPr>
          <w:rFonts w:ascii="Geneva" w:hAnsi="Geneva"/>
          <w:color w:val="000000"/>
          <w:sz w:val="20"/>
          <w:szCs w:val="20"/>
        </w:rPr>
        <w:fldChar w:fldCharType="end"/>
      </w:r>
      <w:bookmarkEnd w:id="961"/>
      <w:r>
        <w:rPr>
          <w:rFonts w:ascii="Geneva" w:hAnsi="Geneva"/>
          <w:color w:val="000000"/>
          <w:sz w:val="20"/>
          <w:szCs w:val="20"/>
        </w:rPr>
        <w:t>Peter Lampe, "Theological Wisdom and the 'Word About the Cross': The Rhetorical Scheme in I Corinthians 1—4," </w:t>
      </w:r>
      <w:r>
        <w:rPr>
          <w:rFonts w:ascii="Geneva" w:hAnsi="Geneva"/>
          <w:i/>
          <w:iCs/>
          <w:color w:val="000000"/>
          <w:sz w:val="20"/>
          <w:szCs w:val="20"/>
        </w:rPr>
        <w:t>Interpretation</w:t>
      </w:r>
      <w:r>
        <w:rPr>
          <w:rFonts w:ascii="Geneva" w:hAnsi="Geneva"/>
          <w:color w:val="000000"/>
          <w:sz w:val="20"/>
          <w:szCs w:val="20"/>
        </w:rPr>
        <w:t> 44:2 (April 1990):120.</w:t>
      </w:r>
    </w:p>
    <w:bookmarkStart w:id="962" w:name="_ftn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 \o "" </w:instrText>
      </w:r>
      <w:r>
        <w:rPr>
          <w:rFonts w:ascii="Geneva" w:hAnsi="Geneva"/>
          <w:color w:val="000000"/>
          <w:sz w:val="20"/>
          <w:szCs w:val="20"/>
        </w:rPr>
        <w:fldChar w:fldCharType="separate"/>
      </w:r>
      <w:r>
        <w:rPr>
          <w:rStyle w:val="FootnoteReference"/>
          <w:rFonts w:ascii="Geneva" w:hAnsi="Geneva"/>
          <w:color w:val="0000FF"/>
          <w:sz w:val="16"/>
          <w:szCs w:val="16"/>
          <w:u w:val="single"/>
        </w:rPr>
        <w:t>[71]</w:t>
      </w:r>
      <w:r>
        <w:rPr>
          <w:rFonts w:ascii="Geneva" w:hAnsi="Geneva"/>
          <w:color w:val="000000"/>
          <w:sz w:val="20"/>
          <w:szCs w:val="20"/>
        </w:rPr>
        <w:fldChar w:fldCharType="end"/>
      </w:r>
      <w:bookmarkEnd w:id="96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4.</w:t>
      </w:r>
    </w:p>
    <w:bookmarkStart w:id="963" w:name="_ftn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 \o "" </w:instrText>
      </w:r>
      <w:r>
        <w:rPr>
          <w:rFonts w:ascii="Geneva" w:hAnsi="Geneva"/>
          <w:color w:val="000000"/>
          <w:sz w:val="20"/>
          <w:szCs w:val="20"/>
        </w:rPr>
        <w:fldChar w:fldCharType="separate"/>
      </w:r>
      <w:r>
        <w:rPr>
          <w:rStyle w:val="FootnoteReference"/>
          <w:rFonts w:ascii="Geneva" w:hAnsi="Geneva"/>
          <w:color w:val="0000FF"/>
          <w:sz w:val="16"/>
          <w:szCs w:val="16"/>
          <w:u w:val="single"/>
        </w:rPr>
        <w:t>[72]</w:t>
      </w:r>
      <w:r>
        <w:rPr>
          <w:rFonts w:ascii="Geneva" w:hAnsi="Geneva"/>
          <w:color w:val="000000"/>
          <w:sz w:val="20"/>
          <w:szCs w:val="20"/>
        </w:rPr>
        <w:fldChar w:fldCharType="end"/>
      </w:r>
      <w:bookmarkEnd w:id="963"/>
      <w:r>
        <w:rPr>
          <w:rFonts w:ascii="Geneva" w:hAnsi="Geneva"/>
          <w:color w:val="000000"/>
          <w:sz w:val="20"/>
          <w:szCs w:val="20"/>
        </w:rPr>
        <w:t>Matthew Henry, </w:t>
      </w:r>
      <w:r>
        <w:rPr>
          <w:rFonts w:ascii="Geneva" w:hAnsi="Geneva"/>
          <w:i/>
          <w:iCs/>
          <w:color w:val="000000"/>
          <w:sz w:val="20"/>
          <w:szCs w:val="20"/>
        </w:rPr>
        <w:t>Commentary on the Whole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804.</w:t>
      </w:r>
    </w:p>
    <w:bookmarkStart w:id="964" w:name="_ftn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 \o "" </w:instrText>
      </w:r>
      <w:r>
        <w:rPr>
          <w:rFonts w:ascii="Geneva" w:hAnsi="Geneva"/>
          <w:color w:val="000000"/>
          <w:sz w:val="20"/>
          <w:szCs w:val="20"/>
        </w:rPr>
        <w:fldChar w:fldCharType="separate"/>
      </w:r>
      <w:r>
        <w:rPr>
          <w:rStyle w:val="FootnoteReference"/>
          <w:rFonts w:ascii="Geneva" w:hAnsi="Geneva"/>
          <w:color w:val="0000FF"/>
          <w:sz w:val="16"/>
          <w:szCs w:val="16"/>
          <w:u w:val="single"/>
        </w:rPr>
        <w:t>[73]</w:t>
      </w:r>
      <w:r>
        <w:rPr>
          <w:rFonts w:ascii="Geneva" w:hAnsi="Geneva"/>
          <w:color w:val="000000"/>
          <w:sz w:val="20"/>
          <w:szCs w:val="20"/>
        </w:rPr>
        <w:fldChar w:fldCharType="end"/>
      </w:r>
      <w:bookmarkEnd w:id="964"/>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63.</w:t>
      </w:r>
    </w:p>
    <w:bookmarkStart w:id="965" w:name="_ftn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 \o "" </w:instrText>
      </w:r>
      <w:r>
        <w:rPr>
          <w:rFonts w:ascii="Geneva" w:hAnsi="Geneva"/>
          <w:color w:val="000000"/>
          <w:sz w:val="20"/>
          <w:szCs w:val="20"/>
        </w:rPr>
        <w:fldChar w:fldCharType="separate"/>
      </w:r>
      <w:r>
        <w:rPr>
          <w:rStyle w:val="FootnoteReference"/>
          <w:rFonts w:ascii="Geneva" w:hAnsi="Geneva"/>
          <w:color w:val="0000FF"/>
          <w:sz w:val="16"/>
          <w:szCs w:val="16"/>
          <w:u w:val="single"/>
        </w:rPr>
        <w:t>[74]</w:t>
      </w:r>
      <w:r>
        <w:rPr>
          <w:rFonts w:ascii="Geneva" w:hAnsi="Geneva"/>
          <w:color w:val="000000"/>
          <w:sz w:val="20"/>
          <w:szCs w:val="20"/>
        </w:rPr>
        <w:fldChar w:fldCharType="end"/>
      </w:r>
      <w:bookmarkEnd w:id="96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6.</w:t>
      </w:r>
    </w:p>
    <w:bookmarkStart w:id="966" w:name="_ftn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 \o "" </w:instrText>
      </w:r>
      <w:r>
        <w:rPr>
          <w:rFonts w:ascii="Geneva" w:hAnsi="Geneva"/>
          <w:color w:val="000000"/>
          <w:sz w:val="20"/>
          <w:szCs w:val="20"/>
        </w:rPr>
        <w:fldChar w:fldCharType="separate"/>
      </w:r>
      <w:r>
        <w:rPr>
          <w:rStyle w:val="FootnoteReference"/>
          <w:rFonts w:ascii="Geneva" w:hAnsi="Geneva"/>
          <w:color w:val="0000FF"/>
          <w:sz w:val="16"/>
          <w:szCs w:val="16"/>
          <w:u w:val="single"/>
        </w:rPr>
        <w:t>[75]</w:t>
      </w:r>
      <w:r>
        <w:rPr>
          <w:rFonts w:ascii="Geneva" w:hAnsi="Geneva"/>
          <w:color w:val="000000"/>
          <w:sz w:val="20"/>
          <w:szCs w:val="20"/>
        </w:rPr>
        <w:fldChar w:fldCharType="end"/>
      </w:r>
      <w:bookmarkEnd w:id="966"/>
      <w:r>
        <w:rPr>
          <w:rFonts w:ascii="Geneva" w:hAnsi="Geneva"/>
          <w:color w:val="000000"/>
          <w:sz w:val="20"/>
          <w:szCs w:val="20"/>
        </w:rPr>
        <w:t>McGee, 5:12.</w:t>
      </w:r>
    </w:p>
    <w:bookmarkStart w:id="967" w:name="_ftn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 \o "" </w:instrText>
      </w:r>
      <w:r>
        <w:rPr>
          <w:rFonts w:ascii="Geneva" w:hAnsi="Geneva"/>
          <w:color w:val="000000"/>
          <w:sz w:val="20"/>
          <w:szCs w:val="20"/>
        </w:rPr>
        <w:fldChar w:fldCharType="separate"/>
      </w:r>
      <w:r>
        <w:rPr>
          <w:rStyle w:val="FootnoteReference"/>
          <w:rFonts w:ascii="Geneva" w:hAnsi="Geneva"/>
          <w:color w:val="0000FF"/>
          <w:sz w:val="16"/>
          <w:szCs w:val="16"/>
          <w:u w:val="single"/>
        </w:rPr>
        <w:t>[76]</w:t>
      </w:r>
      <w:r>
        <w:rPr>
          <w:rFonts w:ascii="Geneva" w:hAnsi="Geneva"/>
          <w:color w:val="000000"/>
          <w:sz w:val="20"/>
          <w:szCs w:val="20"/>
        </w:rPr>
        <w:fldChar w:fldCharType="end"/>
      </w:r>
      <w:bookmarkEnd w:id="967"/>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w:t>
      </w:r>
    </w:p>
    <w:bookmarkStart w:id="968" w:name="_ftn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 \o "" </w:instrText>
      </w:r>
      <w:r>
        <w:rPr>
          <w:rFonts w:ascii="Geneva" w:hAnsi="Geneva"/>
          <w:color w:val="000000"/>
          <w:sz w:val="20"/>
          <w:szCs w:val="20"/>
        </w:rPr>
        <w:fldChar w:fldCharType="separate"/>
      </w:r>
      <w:r>
        <w:rPr>
          <w:rStyle w:val="FootnoteReference"/>
          <w:rFonts w:ascii="Geneva" w:hAnsi="Geneva"/>
          <w:color w:val="0000FF"/>
          <w:sz w:val="16"/>
          <w:szCs w:val="16"/>
          <w:u w:val="single"/>
        </w:rPr>
        <w:t>[77]</w:t>
      </w:r>
      <w:r>
        <w:rPr>
          <w:rFonts w:ascii="Geneva" w:hAnsi="Geneva"/>
          <w:color w:val="000000"/>
          <w:sz w:val="20"/>
          <w:szCs w:val="20"/>
        </w:rPr>
        <w:fldChar w:fldCharType="end"/>
      </w:r>
      <w:bookmarkEnd w:id="968"/>
      <w:r>
        <w:rPr>
          <w:rFonts w:ascii="Geneva" w:hAnsi="Geneva"/>
          <w:color w:val="000000"/>
          <w:sz w:val="20"/>
          <w:szCs w:val="20"/>
        </w:rPr>
        <w:t>Henry Alford, </w:t>
      </w:r>
      <w:r>
        <w:rPr>
          <w:rFonts w:ascii="Geneva" w:hAnsi="Geneva"/>
          <w:i/>
          <w:iCs/>
          <w:color w:val="000000"/>
          <w:sz w:val="20"/>
          <w:szCs w:val="20"/>
        </w:rPr>
        <w:t>The Greek Testament</w:t>
      </w:r>
      <w:r>
        <w:rPr>
          <w:rFonts w:ascii="Geneva" w:hAnsi="Geneva"/>
          <w:color w:val="000000"/>
          <w:sz w:val="20"/>
          <w:szCs w:val="20"/>
        </w:rPr>
        <w:t>, 2:2:481.</w:t>
      </w:r>
    </w:p>
    <w:bookmarkStart w:id="969" w:name="_ftn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 \o "" </w:instrText>
      </w:r>
      <w:r>
        <w:rPr>
          <w:rFonts w:ascii="Geneva" w:hAnsi="Geneva"/>
          <w:color w:val="000000"/>
          <w:sz w:val="20"/>
          <w:szCs w:val="20"/>
        </w:rPr>
        <w:fldChar w:fldCharType="separate"/>
      </w:r>
      <w:r>
        <w:rPr>
          <w:rStyle w:val="FootnoteReference"/>
          <w:rFonts w:ascii="Geneva" w:hAnsi="Geneva"/>
          <w:color w:val="0000FF"/>
          <w:sz w:val="16"/>
          <w:szCs w:val="16"/>
          <w:u w:val="single"/>
        </w:rPr>
        <w:t>[78]</w:t>
      </w:r>
      <w:r>
        <w:rPr>
          <w:rFonts w:ascii="Geneva" w:hAnsi="Geneva"/>
          <w:color w:val="000000"/>
          <w:sz w:val="20"/>
          <w:szCs w:val="20"/>
        </w:rPr>
        <w:fldChar w:fldCharType="end"/>
      </w:r>
      <w:bookmarkEnd w:id="969"/>
      <w:r>
        <w:rPr>
          <w:rFonts w:ascii="Geneva" w:hAnsi="Geneva"/>
          <w:color w:val="000000"/>
          <w:sz w:val="20"/>
          <w:szCs w:val="20"/>
        </w:rPr>
        <w:t>Ibid.</w:t>
      </w:r>
    </w:p>
    <w:bookmarkStart w:id="970" w:name="_ftn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 \o "" </w:instrText>
      </w:r>
      <w:r>
        <w:rPr>
          <w:rFonts w:ascii="Geneva" w:hAnsi="Geneva"/>
          <w:color w:val="000000"/>
          <w:sz w:val="20"/>
          <w:szCs w:val="20"/>
        </w:rPr>
        <w:fldChar w:fldCharType="separate"/>
      </w:r>
      <w:r>
        <w:rPr>
          <w:rStyle w:val="FootnoteReference"/>
          <w:rFonts w:ascii="Geneva" w:hAnsi="Geneva"/>
          <w:color w:val="0000FF"/>
          <w:sz w:val="16"/>
          <w:szCs w:val="16"/>
          <w:u w:val="single"/>
        </w:rPr>
        <w:t>[79]</w:t>
      </w:r>
      <w:r>
        <w:rPr>
          <w:rFonts w:ascii="Geneva" w:hAnsi="Geneva"/>
          <w:color w:val="000000"/>
          <w:sz w:val="20"/>
          <w:szCs w:val="20"/>
        </w:rPr>
        <w:fldChar w:fldCharType="end"/>
      </w:r>
      <w:bookmarkEnd w:id="970"/>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1.</w:t>
      </w:r>
    </w:p>
    <w:bookmarkStart w:id="971" w:name="_ftn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 \o "" </w:instrText>
      </w:r>
      <w:r>
        <w:rPr>
          <w:rFonts w:ascii="Geneva" w:hAnsi="Geneva"/>
          <w:color w:val="000000"/>
          <w:sz w:val="20"/>
          <w:szCs w:val="20"/>
        </w:rPr>
        <w:fldChar w:fldCharType="separate"/>
      </w:r>
      <w:r>
        <w:rPr>
          <w:rStyle w:val="FootnoteReference"/>
          <w:rFonts w:ascii="Geneva" w:hAnsi="Geneva"/>
          <w:color w:val="0000FF"/>
          <w:sz w:val="16"/>
          <w:szCs w:val="16"/>
          <w:u w:val="single"/>
        </w:rPr>
        <w:t>[80]</w:t>
      </w:r>
      <w:r>
        <w:rPr>
          <w:rFonts w:ascii="Geneva" w:hAnsi="Geneva"/>
          <w:color w:val="000000"/>
          <w:sz w:val="20"/>
          <w:szCs w:val="20"/>
        </w:rPr>
        <w:fldChar w:fldCharType="end"/>
      </w:r>
      <w:bookmarkEnd w:id="971"/>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w:t>
      </w:r>
    </w:p>
    <w:bookmarkStart w:id="972" w:name="_ftn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 \o "" </w:instrText>
      </w:r>
      <w:r>
        <w:rPr>
          <w:rFonts w:ascii="Geneva" w:hAnsi="Geneva"/>
          <w:color w:val="000000"/>
          <w:sz w:val="20"/>
          <w:szCs w:val="20"/>
        </w:rPr>
        <w:fldChar w:fldCharType="separate"/>
      </w:r>
      <w:r>
        <w:rPr>
          <w:rStyle w:val="FootnoteReference"/>
          <w:rFonts w:ascii="Geneva" w:hAnsi="Geneva"/>
          <w:color w:val="0000FF"/>
          <w:sz w:val="16"/>
          <w:szCs w:val="16"/>
          <w:u w:val="single"/>
        </w:rPr>
        <w:t>[81]</w:t>
      </w:r>
      <w:r>
        <w:rPr>
          <w:rFonts w:ascii="Geneva" w:hAnsi="Geneva"/>
          <w:color w:val="000000"/>
          <w:sz w:val="20"/>
          <w:szCs w:val="20"/>
        </w:rPr>
        <w:fldChar w:fldCharType="end"/>
      </w:r>
      <w:bookmarkEnd w:id="97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7-78.</w:t>
      </w:r>
    </w:p>
    <w:bookmarkStart w:id="973" w:name="_ftn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"_ftnref82" \o "" </w:instrText>
      </w:r>
      <w:r>
        <w:rPr>
          <w:rFonts w:ascii="Geneva" w:hAnsi="Geneva"/>
          <w:color w:val="000000"/>
          <w:sz w:val="20"/>
          <w:szCs w:val="20"/>
        </w:rPr>
        <w:fldChar w:fldCharType="separate"/>
      </w:r>
      <w:r>
        <w:rPr>
          <w:rStyle w:val="FootnoteReference"/>
          <w:rFonts w:ascii="Geneva" w:hAnsi="Geneva"/>
          <w:color w:val="0000FF"/>
          <w:sz w:val="16"/>
          <w:szCs w:val="16"/>
          <w:u w:val="single"/>
        </w:rPr>
        <w:t>[82]</w:t>
      </w:r>
      <w:r>
        <w:rPr>
          <w:rFonts w:ascii="Geneva" w:hAnsi="Geneva"/>
          <w:color w:val="000000"/>
          <w:sz w:val="20"/>
          <w:szCs w:val="20"/>
        </w:rPr>
        <w:fldChar w:fldCharType="end"/>
      </w:r>
      <w:bookmarkEnd w:id="973"/>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65.</w:t>
      </w:r>
    </w:p>
    <w:bookmarkStart w:id="974" w:name="_ftn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"_ftnref83" \o "" </w:instrText>
      </w:r>
      <w:r>
        <w:rPr>
          <w:rFonts w:ascii="Geneva" w:hAnsi="Geneva"/>
          <w:color w:val="000000"/>
          <w:sz w:val="20"/>
          <w:szCs w:val="20"/>
        </w:rPr>
        <w:fldChar w:fldCharType="separate"/>
      </w:r>
      <w:r>
        <w:rPr>
          <w:rStyle w:val="FootnoteReference"/>
          <w:rFonts w:ascii="Geneva" w:hAnsi="Geneva"/>
          <w:color w:val="0000FF"/>
          <w:sz w:val="16"/>
          <w:szCs w:val="16"/>
          <w:u w:val="single"/>
        </w:rPr>
        <w:t>[83]</w:t>
      </w:r>
      <w:r>
        <w:rPr>
          <w:rFonts w:ascii="Geneva" w:hAnsi="Geneva"/>
          <w:color w:val="000000"/>
          <w:sz w:val="20"/>
          <w:szCs w:val="20"/>
        </w:rPr>
        <w:fldChar w:fldCharType="end"/>
      </w:r>
      <w:bookmarkEnd w:id="974"/>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w:t>
      </w:r>
    </w:p>
    <w:bookmarkStart w:id="975" w:name="_ftn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"_ftnref84" \o "" </w:instrText>
      </w:r>
      <w:r>
        <w:rPr>
          <w:rFonts w:ascii="Geneva" w:hAnsi="Geneva"/>
          <w:color w:val="000000"/>
          <w:sz w:val="20"/>
          <w:szCs w:val="20"/>
        </w:rPr>
        <w:fldChar w:fldCharType="separate"/>
      </w:r>
      <w:r>
        <w:rPr>
          <w:rStyle w:val="FootnoteReference"/>
          <w:rFonts w:ascii="Geneva" w:hAnsi="Geneva"/>
          <w:color w:val="0000FF"/>
          <w:sz w:val="16"/>
          <w:szCs w:val="16"/>
          <w:u w:val="single"/>
        </w:rPr>
        <w:t>[84]</w:t>
      </w:r>
      <w:r>
        <w:rPr>
          <w:rFonts w:ascii="Geneva" w:hAnsi="Geneva"/>
          <w:color w:val="000000"/>
          <w:sz w:val="20"/>
          <w:szCs w:val="20"/>
        </w:rPr>
        <w:fldChar w:fldCharType="end"/>
      </w:r>
      <w:bookmarkEnd w:id="975"/>
      <w:r>
        <w:rPr>
          <w:rFonts w:ascii="Geneva" w:hAnsi="Geneva"/>
          <w:color w:val="000000"/>
          <w:sz w:val="20"/>
          <w:szCs w:val="20"/>
        </w:rPr>
        <w:t>Alford, 2:2:482.</w:t>
      </w:r>
    </w:p>
    <w:bookmarkStart w:id="976" w:name="_ftn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"_ftnref85" \o "" </w:instrText>
      </w:r>
      <w:r>
        <w:rPr>
          <w:rFonts w:ascii="Geneva" w:hAnsi="Geneva"/>
          <w:color w:val="000000"/>
          <w:sz w:val="20"/>
          <w:szCs w:val="20"/>
        </w:rPr>
        <w:fldChar w:fldCharType="separate"/>
      </w:r>
      <w:r>
        <w:rPr>
          <w:rStyle w:val="FootnoteReference"/>
          <w:rFonts w:ascii="Geneva" w:hAnsi="Geneva"/>
          <w:color w:val="0000FF"/>
          <w:sz w:val="16"/>
          <w:szCs w:val="16"/>
          <w:u w:val="single"/>
        </w:rPr>
        <w:t>[85]</w:t>
      </w:r>
      <w:r>
        <w:rPr>
          <w:rFonts w:ascii="Geneva" w:hAnsi="Geneva"/>
          <w:color w:val="000000"/>
          <w:sz w:val="20"/>
          <w:szCs w:val="20"/>
        </w:rPr>
        <w:fldChar w:fldCharType="end"/>
      </w:r>
      <w:bookmarkEnd w:id="976"/>
      <w:r>
        <w:rPr>
          <w:rFonts w:ascii="Geneva" w:hAnsi="Geneva"/>
          <w:color w:val="000000"/>
          <w:sz w:val="20"/>
          <w:szCs w:val="20"/>
        </w:rPr>
        <w:t>Morgan, </w:t>
      </w:r>
      <w:r>
        <w:rPr>
          <w:rFonts w:ascii="Geneva" w:hAnsi="Geneva"/>
          <w:i/>
          <w:iCs/>
          <w:color w:val="000000"/>
          <w:sz w:val="20"/>
          <w:szCs w:val="20"/>
        </w:rPr>
        <w:t>The Corinthian Letters of Paul,</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1.</w:t>
      </w:r>
    </w:p>
    <w:bookmarkStart w:id="977" w:name="_ftn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"_ftnref86" \o "" </w:instrText>
      </w:r>
      <w:r>
        <w:rPr>
          <w:rFonts w:ascii="Geneva" w:hAnsi="Geneva"/>
          <w:color w:val="000000"/>
          <w:sz w:val="20"/>
          <w:szCs w:val="20"/>
        </w:rPr>
        <w:fldChar w:fldCharType="separate"/>
      </w:r>
      <w:r>
        <w:rPr>
          <w:rStyle w:val="FootnoteReference"/>
          <w:rFonts w:ascii="Geneva" w:hAnsi="Geneva"/>
          <w:color w:val="0000FF"/>
          <w:sz w:val="16"/>
          <w:szCs w:val="16"/>
          <w:u w:val="single"/>
        </w:rPr>
        <w:t>[86]</w:t>
      </w:r>
      <w:r>
        <w:rPr>
          <w:rFonts w:ascii="Geneva" w:hAnsi="Geneva"/>
          <w:color w:val="000000"/>
          <w:sz w:val="20"/>
          <w:szCs w:val="20"/>
        </w:rPr>
        <w:fldChar w:fldCharType="end"/>
      </w:r>
      <w:bookmarkEnd w:id="977"/>
      <w:r>
        <w:rPr>
          <w:rFonts w:ascii="Geneva" w:hAnsi="Geneva"/>
          <w:color w:val="000000"/>
          <w:sz w:val="20"/>
          <w:szCs w:val="20"/>
        </w:rPr>
        <w:t>Jouette M. Bassler, "Paul's Theology: Whence and Whither?" in </w:t>
      </w:r>
      <w:r>
        <w:rPr>
          <w:rFonts w:ascii="Geneva" w:hAnsi="Geneva"/>
          <w:i/>
          <w:iCs/>
          <w:color w:val="000000"/>
          <w:sz w:val="20"/>
          <w:szCs w:val="20"/>
        </w:rPr>
        <w:t>Pauline Theology. Vol. II: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w:t>
      </w:r>
    </w:p>
    <w:bookmarkStart w:id="978" w:name="_ftn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"_ftnref87" \o "" </w:instrText>
      </w:r>
      <w:r>
        <w:rPr>
          <w:rFonts w:ascii="Geneva" w:hAnsi="Geneva"/>
          <w:color w:val="000000"/>
          <w:sz w:val="20"/>
          <w:szCs w:val="20"/>
        </w:rPr>
        <w:fldChar w:fldCharType="separate"/>
      </w:r>
      <w:r>
        <w:rPr>
          <w:rStyle w:val="FootnoteReference"/>
          <w:rFonts w:ascii="Geneva" w:hAnsi="Geneva"/>
          <w:color w:val="0000FF"/>
          <w:sz w:val="16"/>
          <w:szCs w:val="16"/>
          <w:u w:val="single"/>
        </w:rPr>
        <w:t>[87]</w:t>
      </w:r>
      <w:r>
        <w:rPr>
          <w:rFonts w:ascii="Geneva" w:hAnsi="Geneva"/>
          <w:color w:val="000000"/>
          <w:sz w:val="20"/>
          <w:szCs w:val="20"/>
        </w:rPr>
        <w:fldChar w:fldCharType="end"/>
      </w:r>
      <w:bookmarkEnd w:id="978"/>
      <w:r>
        <w:rPr>
          <w:rFonts w:ascii="Geneva" w:hAnsi="Geneva"/>
          <w:color w:val="000000"/>
          <w:sz w:val="20"/>
          <w:szCs w:val="20"/>
        </w:rPr>
        <w:t>Charles B. Cousar, "Expository Articles: I Corinthians 2:1-13," </w:t>
      </w:r>
      <w:r>
        <w:rPr>
          <w:rFonts w:ascii="Geneva" w:hAnsi="Geneva"/>
          <w:i/>
          <w:iCs/>
          <w:color w:val="000000"/>
          <w:sz w:val="20"/>
          <w:szCs w:val="20"/>
        </w:rPr>
        <w:t>Interpretation</w:t>
      </w:r>
      <w:r>
        <w:rPr>
          <w:rFonts w:ascii="Geneva" w:hAnsi="Geneva"/>
          <w:color w:val="000000"/>
          <w:sz w:val="20"/>
          <w:szCs w:val="20"/>
        </w:rPr>
        <w:t> 44:2 (April 1990):169. One of the tenets of Gnosticism was that only their initiates could understand deep truth.</w:t>
      </w:r>
    </w:p>
    <w:bookmarkStart w:id="979" w:name="_ftn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"_ftnref88" \o "" </w:instrText>
      </w:r>
      <w:r>
        <w:rPr>
          <w:rFonts w:ascii="Geneva" w:hAnsi="Geneva"/>
          <w:color w:val="000000"/>
          <w:sz w:val="20"/>
          <w:szCs w:val="20"/>
        </w:rPr>
        <w:fldChar w:fldCharType="separate"/>
      </w:r>
      <w:r>
        <w:rPr>
          <w:rStyle w:val="FootnoteReference"/>
          <w:rFonts w:ascii="Geneva" w:hAnsi="Geneva"/>
          <w:color w:val="0000FF"/>
          <w:sz w:val="16"/>
          <w:szCs w:val="16"/>
          <w:u w:val="single"/>
        </w:rPr>
        <w:t>[88]</w:t>
      </w:r>
      <w:r>
        <w:rPr>
          <w:rFonts w:ascii="Geneva" w:hAnsi="Geneva"/>
          <w:color w:val="000000"/>
          <w:sz w:val="20"/>
          <w:szCs w:val="20"/>
        </w:rPr>
        <w:fldChar w:fldCharType="end"/>
      </w:r>
      <w:bookmarkEnd w:id="979"/>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70.</w:t>
      </w:r>
    </w:p>
    <w:bookmarkStart w:id="980" w:name="_ftn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"_ftnref89" \o "" </w:instrText>
      </w:r>
      <w:r>
        <w:rPr>
          <w:rFonts w:ascii="Geneva" w:hAnsi="Geneva"/>
          <w:color w:val="000000"/>
          <w:sz w:val="20"/>
          <w:szCs w:val="20"/>
        </w:rPr>
        <w:fldChar w:fldCharType="separate"/>
      </w:r>
      <w:r>
        <w:rPr>
          <w:rStyle w:val="FootnoteReference"/>
          <w:rFonts w:ascii="Geneva" w:hAnsi="Geneva"/>
          <w:color w:val="0000FF"/>
          <w:sz w:val="16"/>
          <w:szCs w:val="16"/>
          <w:u w:val="single"/>
        </w:rPr>
        <w:t>[89]</w:t>
      </w:r>
      <w:r>
        <w:rPr>
          <w:rFonts w:ascii="Geneva" w:hAnsi="Geneva"/>
          <w:color w:val="000000"/>
          <w:sz w:val="20"/>
          <w:szCs w:val="20"/>
        </w:rPr>
        <w:fldChar w:fldCharType="end"/>
      </w:r>
      <w:bookmarkEnd w:id="980"/>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w:t>
      </w:r>
    </w:p>
    <w:bookmarkStart w:id="981" w:name="_ftn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"_ftnref90" \o "" </w:instrText>
      </w:r>
      <w:r>
        <w:rPr>
          <w:rFonts w:ascii="Geneva" w:hAnsi="Geneva"/>
          <w:color w:val="000000"/>
          <w:sz w:val="20"/>
          <w:szCs w:val="20"/>
        </w:rPr>
        <w:fldChar w:fldCharType="separate"/>
      </w:r>
      <w:r>
        <w:rPr>
          <w:rStyle w:val="FootnoteReference"/>
          <w:rFonts w:ascii="Geneva" w:hAnsi="Geneva"/>
          <w:color w:val="0000FF"/>
          <w:sz w:val="16"/>
          <w:szCs w:val="16"/>
          <w:u w:val="single"/>
        </w:rPr>
        <w:t>[90]</w:t>
      </w:r>
      <w:r>
        <w:rPr>
          <w:rFonts w:ascii="Geneva" w:hAnsi="Geneva"/>
          <w:color w:val="000000"/>
          <w:sz w:val="20"/>
          <w:szCs w:val="20"/>
        </w:rPr>
        <w:fldChar w:fldCharType="end"/>
      </w:r>
      <w:bookmarkEnd w:id="981"/>
      <w:r>
        <w:rPr>
          <w:rFonts w:ascii="Geneva" w:hAnsi="Geneva"/>
          <w:color w:val="000000"/>
          <w:sz w:val="20"/>
          <w:szCs w:val="20"/>
        </w:rPr>
        <w:t>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4.</w:t>
      </w:r>
    </w:p>
    <w:bookmarkStart w:id="982" w:name="_ftn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"_ftnref91" \o "" </w:instrText>
      </w:r>
      <w:r>
        <w:rPr>
          <w:rFonts w:ascii="Geneva" w:hAnsi="Geneva"/>
          <w:color w:val="000000"/>
          <w:sz w:val="20"/>
          <w:szCs w:val="20"/>
        </w:rPr>
        <w:fldChar w:fldCharType="separate"/>
      </w:r>
      <w:r>
        <w:rPr>
          <w:rStyle w:val="FootnoteReference"/>
          <w:rFonts w:ascii="Geneva" w:hAnsi="Geneva"/>
          <w:color w:val="0000FF"/>
          <w:sz w:val="16"/>
          <w:szCs w:val="16"/>
          <w:u w:val="single"/>
        </w:rPr>
        <w:t>[91]</w:t>
      </w:r>
      <w:r>
        <w:rPr>
          <w:rFonts w:ascii="Geneva" w:hAnsi="Geneva"/>
          <w:color w:val="000000"/>
          <w:sz w:val="20"/>
          <w:szCs w:val="20"/>
        </w:rPr>
        <w:fldChar w:fldCharType="end"/>
      </w:r>
      <w:bookmarkEnd w:id="982"/>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w:t>
      </w:r>
    </w:p>
    <w:bookmarkStart w:id="983" w:name="_ftn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"_ftnref92" \o "" </w:instrText>
      </w:r>
      <w:r>
        <w:rPr>
          <w:rFonts w:ascii="Geneva" w:hAnsi="Geneva"/>
          <w:color w:val="000000"/>
          <w:sz w:val="20"/>
          <w:szCs w:val="20"/>
        </w:rPr>
        <w:fldChar w:fldCharType="separate"/>
      </w:r>
      <w:r>
        <w:rPr>
          <w:rStyle w:val="FootnoteReference"/>
          <w:rFonts w:ascii="Geneva" w:hAnsi="Geneva"/>
          <w:color w:val="0000FF"/>
          <w:sz w:val="16"/>
          <w:szCs w:val="16"/>
          <w:u w:val="single"/>
        </w:rPr>
        <w:t>[92]</w:t>
      </w:r>
      <w:r>
        <w:rPr>
          <w:rFonts w:ascii="Geneva" w:hAnsi="Geneva"/>
          <w:color w:val="000000"/>
          <w:sz w:val="20"/>
          <w:szCs w:val="20"/>
        </w:rPr>
        <w:fldChar w:fldCharType="end"/>
      </w:r>
      <w:bookmarkEnd w:id="983"/>
      <w:r>
        <w:rPr>
          <w:rFonts w:ascii="Geneva" w:hAnsi="Geneva"/>
          <w:color w:val="000000"/>
          <w:sz w:val="20"/>
          <w:szCs w:val="20"/>
        </w:rPr>
        <w:t>Harry A. Ironside, </w:t>
      </w:r>
      <w:r>
        <w:rPr>
          <w:rFonts w:ascii="Geneva" w:hAnsi="Geneva"/>
          <w:i/>
          <w:iCs/>
          <w:color w:val="000000"/>
          <w:sz w:val="20"/>
          <w:szCs w:val="20"/>
        </w:rPr>
        <w:t>Addresses on the First Epistle to the Corinthians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0-81.</w:t>
      </w:r>
    </w:p>
    <w:bookmarkStart w:id="984" w:name="_ftn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"_ftnref93" \o "" </w:instrText>
      </w:r>
      <w:r>
        <w:rPr>
          <w:rFonts w:ascii="Geneva" w:hAnsi="Geneva"/>
          <w:color w:val="000000"/>
          <w:sz w:val="20"/>
          <w:szCs w:val="20"/>
        </w:rPr>
        <w:fldChar w:fldCharType="separate"/>
      </w:r>
      <w:r>
        <w:rPr>
          <w:rStyle w:val="FootnoteReference"/>
          <w:rFonts w:ascii="Geneva" w:hAnsi="Geneva"/>
          <w:color w:val="0000FF"/>
          <w:sz w:val="16"/>
          <w:szCs w:val="16"/>
          <w:u w:val="single"/>
        </w:rPr>
        <w:t>[93]</w:t>
      </w:r>
      <w:r>
        <w:rPr>
          <w:rFonts w:ascii="Geneva" w:hAnsi="Geneva"/>
          <w:color w:val="000000"/>
          <w:sz w:val="20"/>
          <w:szCs w:val="20"/>
        </w:rPr>
        <w:fldChar w:fldCharType="end"/>
      </w:r>
      <w:bookmarkEnd w:id="984"/>
      <w:r>
        <w:rPr>
          <w:rFonts w:ascii="Geneva" w:hAnsi="Geneva"/>
          <w:color w:val="000000"/>
          <w:sz w:val="20"/>
          <w:szCs w:val="20"/>
        </w:rPr>
        <w:t>E.g., Barclay,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w:t>
      </w:r>
    </w:p>
    <w:bookmarkStart w:id="985" w:name="_ftn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"_ftnref94" \o "" </w:instrText>
      </w:r>
      <w:r>
        <w:rPr>
          <w:rFonts w:ascii="Geneva" w:hAnsi="Geneva"/>
          <w:color w:val="000000"/>
          <w:sz w:val="20"/>
          <w:szCs w:val="20"/>
        </w:rPr>
        <w:fldChar w:fldCharType="separate"/>
      </w:r>
      <w:r>
        <w:rPr>
          <w:rStyle w:val="FootnoteReference"/>
          <w:rFonts w:ascii="Geneva" w:hAnsi="Geneva"/>
          <w:color w:val="0000FF"/>
          <w:sz w:val="16"/>
          <w:szCs w:val="16"/>
          <w:u w:val="single"/>
        </w:rPr>
        <w:t>[94]</w:t>
      </w:r>
      <w:r>
        <w:rPr>
          <w:rFonts w:ascii="Geneva" w:hAnsi="Geneva"/>
          <w:color w:val="000000"/>
          <w:sz w:val="20"/>
          <w:szCs w:val="20"/>
        </w:rPr>
        <w:fldChar w:fldCharType="end"/>
      </w:r>
      <w:bookmarkEnd w:id="985"/>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w:t>
      </w:r>
    </w:p>
    <w:bookmarkStart w:id="986" w:name="_ftn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"_ftnref95" \o "" </w:instrText>
      </w:r>
      <w:r>
        <w:rPr>
          <w:rFonts w:ascii="Geneva" w:hAnsi="Geneva"/>
          <w:color w:val="000000"/>
          <w:sz w:val="20"/>
          <w:szCs w:val="20"/>
        </w:rPr>
        <w:fldChar w:fldCharType="separate"/>
      </w:r>
      <w:r>
        <w:rPr>
          <w:rStyle w:val="FootnoteReference"/>
          <w:rFonts w:ascii="Geneva" w:hAnsi="Geneva"/>
          <w:color w:val="0000FF"/>
          <w:sz w:val="16"/>
          <w:szCs w:val="16"/>
          <w:u w:val="single"/>
        </w:rPr>
        <w:t>[95]</w:t>
      </w:r>
      <w:r>
        <w:rPr>
          <w:rFonts w:ascii="Geneva" w:hAnsi="Geneva"/>
          <w:color w:val="000000"/>
          <w:sz w:val="20"/>
          <w:szCs w:val="20"/>
        </w:rPr>
        <w:fldChar w:fldCharType="end"/>
      </w:r>
      <w:bookmarkEnd w:id="986"/>
      <w:r>
        <w:rPr>
          <w:rFonts w:ascii="Geneva" w:hAnsi="Geneva"/>
          <w:color w:val="000000"/>
          <w:sz w:val="20"/>
          <w:szCs w:val="20"/>
        </w:rPr>
        <w:t>Charles B. Cousar, "The Theological Task of 1 Corinthians," in </w:t>
      </w:r>
      <w:r>
        <w:rPr>
          <w:rFonts w:ascii="Geneva" w:hAnsi="Geneva"/>
          <w:i/>
          <w:iCs/>
          <w:color w:val="000000"/>
          <w:sz w:val="20"/>
          <w:szCs w:val="20"/>
        </w:rPr>
        <w:t>Pauline Theology. Vol. II: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02.</w:t>
      </w:r>
    </w:p>
    <w:bookmarkStart w:id="987" w:name="_ftn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"_ftnref96" \o "" </w:instrText>
      </w:r>
      <w:r>
        <w:rPr>
          <w:rFonts w:ascii="Geneva" w:hAnsi="Geneva"/>
          <w:color w:val="000000"/>
          <w:sz w:val="20"/>
          <w:szCs w:val="20"/>
        </w:rPr>
        <w:fldChar w:fldCharType="separate"/>
      </w:r>
      <w:r>
        <w:rPr>
          <w:rStyle w:val="FootnoteReference"/>
          <w:rFonts w:ascii="Geneva" w:hAnsi="Geneva"/>
          <w:color w:val="0000FF"/>
          <w:sz w:val="16"/>
          <w:szCs w:val="16"/>
          <w:u w:val="single"/>
        </w:rPr>
        <w:t>[96]</w:t>
      </w:r>
      <w:r>
        <w:rPr>
          <w:rFonts w:ascii="Geneva" w:hAnsi="Geneva"/>
          <w:color w:val="000000"/>
          <w:sz w:val="20"/>
          <w:szCs w:val="20"/>
        </w:rPr>
        <w:fldChar w:fldCharType="end"/>
      </w:r>
      <w:bookmarkEnd w:id="987"/>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5.</w:t>
      </w:r>
    </w:p>
    <w:bookmarkStart w:id="988" w:name="_ftn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"_ftnref97" \o "" </w:instrText>
      </w:r>
      <w:r>
        <w:rPr>
          <w:rFonts w:ascii="Geneva" w:hAnsi="Geneva"/>
          <w:color w:val="000000"/>
          <w:sz w:val="20"/>
          <w:szCs w:val="20"/>
        </w:rPr>
        <w:fldChar w:fldCharType="separate"/>
      </w:r>
      <w:r>
        <w:rPr>
          <w:rStyle w:val="FootnoteReference"/>
          <w:rFonts w:ascii="Geneva" w:hAnsi="Geneva"/>
          <w:color w:val="0000FF"/>
          <w:sz w:val="16"/>
          <w:szCs w:val="16"/>
          <w:u w:val="single"/>
        </w:rPr>
        <w:t>[97]</w:t>
      </w:r>
      <w:r>
        <w:rPr>
          <w:rFonts w:ascii="Geneva" w:hAnsi="Geneva"/>
          <w:color w:val="000000"/>
          <w:sz w:val="20"/>
          <w:szCs w:val="20"/>
        </w:rPr>
        <w:fldChar w:fldCharType="end"/>
      </w:r>
      <w:bookmarkEnd w:id="988"/>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w:t>
      </w:r>
    </w:p>
    <w:bookmarkStart w:id="989" w:name="_ftn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"_ftnref98" \o "" </w:instrText>
      </w:r>
      <w:r>
        <w:rPr>
          <w:rFonts w:ascii="Geneva" w:hAnsi="Geneva"/>
          <w:color w:val="000000"/>
          <w:sz w:val="20"/>
          <w:szCs w:val="20"/>
        </w:rPr>
        <w:fldChar w:fldCharType="separate"/>
      </w:r>
      <w:r>
        <w:rPr>
          <w:rStyle w:val="FootnoteReference"/>
          <w:rFonts w:ascii="Geneva" w:hAnsi="Geneva"/>
          <w:color w:val="0000FF"/>
          <w:sz w:val="16"/>
          <w:szCs w:val="16"/>
          <w:u w:val="single"/>
        </w:rPr>
        <w:t>[98]</w:t>
      </w:r>
      <w:r>
        <w:rPr>
          <w:rFonts w:ascii="Geneva" w:hAnsi="Geneva"/>
          <w:color w:val="000000"/>
          <w:sz w:val="20"/>
          <w:szCs w:val="20"/>
        </w:rPr>
        <w:fldChar w:fldCharType="end"/>
      </w:r>
      <w:bookmarkEnd w:id="989"/>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w:t>
      </w:r>
    </w:p>
    <w:bookmarkStart w:id="990" w:name="_ftn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"_ftnref99" \o "" </w:instrText>
      </w:r>
      <w:r>
        <w:rPr>
          <w:rFonts w:ascii="Geneva" w:hAnsi="Geneva"/>
          <w:color w:val="000000"/>
          <w:sz w:val="20"/>
          <w:szCs w:val="20"/>
        </w:rPr>
        <w:fldChar w:fldCharType="separate"/>
      </w:r>
      <w:r>
        <w:rPr>
          <w:rStyle w:val="FootnoteReference"/>
          <w:rFonts w:ascii="Geneva" w:hAnsi="Geneva"/>
          <w:color w:val="0000FF"/>
          <w:sz w:val="16"/>
          <w:szCs w:val="16"/>
          <w:u w:val="single"/>
        </w:rPr>
        <w:t>[99]</w:t>
      </w:r>
      <w:r>
        <w:rPr>
          <w:rFonts w:ascii="Geneva" w:hAnsi="Geneva"/>
          <w:color w:val="000000"/>
          <w:sz w:val="20"/>
          <w:szCs w:val="20"/>
        </w:rPr>
        <w:fldChar w:fldCharType="end"/>
      </w:r>
      <w:bookmarkEnd w:id="990"/>
      <w:r>
        <w:rPr>
          <w:rFonts w:ascii="Geneva" w:hAnsi="Geneva"/>
          <w:color w:val="000000"/>
          <w:sz w:val="20"/>
          <w:szCs w:val="20"/>
        </w:rPr>
        <w:t>Charles R. Erdman, </w:t>
      </w:r>
      <w:r>
        <w:rPr>
          <w:rFonts w:ascii="Geneva" w:hAnsi="Geneva"/>
          <w:i/>
          <w:iCs/>
          <w:color w:val="000000"/>
          <w:sz w:val="20"/>
          <w:szCs w:val="20"/>
        </w:rPr>
        <w:t>The First Epistle of Paul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w:t>
      </w:r>
    </w:p>
    <w:bookmarkStart w:id="991" w:name="_ftn1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"_ftnref100" \o "" </w:instrText>
      </w:r>
      <w:r>
        <w:rPr>
          <w:rFonts w:ascii="Geneva" w:hAnsi="Geneva"/>
          <w:color w:val="000000"/>
          <w:sz w:val="20"/>
          <w:szCs w:val="20"/>
        </w:rPr>
        <w:fldChar w:fldCharType="separate"/>
      </w:r>
      <w:r>
        <w:rPr>
          <w:rStyle w:val="FootnoteReference"/>
          <w:rFonts w:ascii="Geneva" w:hAnsi="Geneva"/>
          <w:color w:val="0000FF"/>
          <w:sz w:val="16"/>
          <w:szCs w:val="16"/>
          <w:u w:val="single"/>
        </w:rPr>
        <w:t>[100]</w:t>
      </w:r>
      <w:r>
        <w:rPr>
          <w:rFonts w:ascii="Geneva" w:hAnsi="Geneva"/>
          <w:color w:val="000000"/>
          <w:sz w:val="20"/>
          <w:szCs w:val="20"/>
        </w:rPr>
        <w:fldChar w:fldCharType="end"/>
      </w:r>
      <w:bookmarkEnd w:id="991"/>
      <w:r>
        <w:rPr>
          <w:rFonts w:ascii="Geneva" w:hAnsi="Geneva"/>
          <w:color w:val="000000"/>
          <w:sz w:val="20"/>
          <w:szCs w:val="20"/>
        </w:rPr>
        <w:t>Warren W. Wiersbe, </w:t>
      </w:r>
      <w:r>
        <w:rPr>
          <w:rFonts w:ascii="Geneva" w:hAnsi="Geneva"/>
          <w:i/>
          <w:iCs/>
          <w:color w:val="000000"/>
          <w:sz w:val="20"/>
          <w:szCs w:val="20"/>
        </w:rPr>
        <w:t>The Bible Exposition Commentary</w:t>
      </w:r>
      <w:r>
        <w:rPr>
          <w:rFonts w:ascii="Geneva" w:hAnsi="Geneva"/>
          <w:color w:val="000000"/>
          <w:sz w:val="20"/>
          <w:szCs w:val="20"/>
        </w:rPr>
        <w:t>, 1:573.</w:t>
      </w:r>
    </w:p>
    <w:bookmarkStart w:id="992" w:name="_ftn1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"_ftnref101" \o "" </w:instrText>
      </w:r>
      <w:r>
        <w:rPr>
          <w:rFonts w:ascii="Geneva" w:hAnsi="Geneva"/>
          <w:color w:val="000000"/>
          <w:sz w:val="20"/>
          <w:szCs w:val="20"/>
        </w:rPr>
        <w:fldChar w:fldCharType="separate"/>
      </w:r>
      <w:r>
        <w:rPr>
          <w:rStyle w:val="FootnoteReference"/>
          <w:rFonts w:ascii="Geneva" w:hAnsi="Geneva"/>
          <w:color w:val="0000FF"/>
          <w:sz w:val="16"/>
          <w:szCs w:val="16"/>
          <w:u w:val="single"/>
        </w:rPr>
        <w:t>[101]</w:t>
      </w:r>
      <w:r>
        <w:rPr>
          <w:rFonts w:ascii="Geneva" w:hAnsi="Geneva"/>
          <w:color w:val="000000"/>
          <w:sz w:val="20"/>
          <w:szCs w:val="20"/>
        </w:rPr>
        <w:fldChar w:fldCharType="end"/>
      </w:r>
      <w:bookmarkEnd w:id="992"/>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w:t>
      </w:r>
    </w:p>
    <w:bookmarkStart w:id="993" w:name="_ftn1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"_ftnref102" \o "" </w:instrText>
      </w:r>
      <w:r>
        <w:rPr>
          <w:rFonts w:ascii="Geneva" w:hAnsi="Geneva"/>
          <w:color w:val="000000"/>
          <w:sz w:val="20"/>
          <w:szCs w:val="20"/>
        </w:rPr>
        <w:fldChar w:fldCharType="separate"/>
      </w:r>
      <w:r>
        <w:rPr>
          <w:rStyle w:val="FootnoteReference"/>
          <w:rFonts w:ascii="Geneva" w:hAnsi="Geneva"/>
          <w:color w:val="0000FF"/>
          <w:sz w:val="16"/>
          <w:szCs w:val="16"/>
          <w:u w:val="single"/>
        </w:rPr>
        <w:t>[102]</w:t>
      </w:r>
      <w:r>
        <w:rPr>
          <w:rFonts w:ascii="Geneva" w:hAnsi="Geneva"/>
          <w:color w:val="000000"/>
          <w:sz w:val="20"/>
          <w:szCs w:val="20"/>
        </w:rPr>
        <w:fldChar w:fldCharType="end"/>
      </w:r>
      <w:bookmarkEnd w:id="993"/>
      <w:r>
        <w:rPr>
          <w:rFonts w:ascii="Geneva" w:hAnsi="Geneva"/>
          <w:color w:val="000000"/>
          <w:sz w:val="20"/>
          <w:szCs w:val="20"/>
        </w:rPr>
        <w:t>Leon Morris, </w:t>
      </w:r>
      <w:r>
        <w:rPr>
          <w:rFonts w:ascii="Geneva" w:hAnsi="Geneva"/>
          <w:i/>
          <w:iCs/>
          <w:color w:val="000000"/>
          <w:sz w:val="20"/>
          <w:szCs w:val="20"/>
        </w:rPr>
        <w:t>The First Epistle of Paul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w:t>
      </w:r>
    </w:p>
    <w:bookmarkStart w:id="994" w:name="_ftn1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"_ftnref103" \o "" </w:instrText>
      </w:r>
      <w:r>
        <w:rPr>
          <w:rFonts w:ascii="Geneva" w:hAnsi="Geneva"/>
          <w:color w:val="000000"/>
          <w:sz w:val="20"/>
          <w:szCs w:val="20"/>
        </w:rPr>
        <w:fldChar w:fldCharType="separate"/>
      </w:r>
      <w:r>
        <w:rPr>
          <w:rStyle w:val="FootnoteReference"/>
          <w:rFonts w:ascii="Geneva" w:hAnsi="Geneva"/>
          <w:color w:val="0000FF"/>
          <w:sz w:val="16"/>
          <w:szCs w:val="16"/>
          <w:u w:val="single"/>
        </w:rPr>
        <w:t>[103]</w:t>
      </w:r>
      <w:r>
        <w:rPr>
          <w:rFonts w:ascii="Geneva" w:hAnsi="Geneva"/>
          <w:color w:val="000000"/>
          <w:sz w:val="20"/>
          <w:szCs w:val="20"/>
        </w:rPr>
        <w:fldChar w:fldCharType="end"/>
      </w:r>
      <w:bookmarkEnd w:id="994"/>
      <w:r>
        <w:rPr>
          <w:rFonts w:ascii="Geneva" w:hAnsi="Geneva"/>
          <w:color w:val="000000"/>
          <w:sz w:val="20"/>
          <w:szCs w:val="20"/>
        </w:rPr>
        <w:t>Carson,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6, 52, 56.</w:t>
      </w:r>
    </w:p>
    <w:bookmarkStart w:id="995" w:name="_ftn1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"_ftnref104" \o "" </w:instrText>
      </w:r>
      <w:r>
        <w:rPr>
          <w:rFonts w:ascii="Geneva" w:hAnsi="Geneva"/>
          <w:color w:val="000000"/>
          <w:sz w:val="20"/>
          <w:szCs w:val="20"/>
        </w:rPr>
        <w:fldChar w:fldCharType="separate"/>
      </w:r>
      <w:r>
        <w:rPr>
          <w:rStyle w:val="FootnoteReference"/>
          <w:rFonts w:ascii="Geneva" w:hAnsi="Geneva"/>
          <w:color w:val="0000FF"/>
          <w:sz w:val="16"/>
          <w:szCs w:val="16"/>
          <w:u w:val="single"/>
        </w:rPr>
        <w:t>[104]</w:t>
      </w:r>
      <w:r>
        <w:rPr>
          <w:rFonts w:ascii="Geneva" w:hAnsi="Geneva"/>
          <w:color w:val="000000"/>
          <w:sz w:val="20"/>
          <w:szCs w:val="20"/>
        </w:rPr>
        <w:fldChar w:fldCharType="end"/>
      </w:r>
      <w:bookmarkEnd w:id="99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00. Paragraph division omitted.</w:t>
      </w:r>
    </w:p>
    <w:bookmarkStart w:id="996" w:name="_ftn1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"_ftnref105" \o "" </w:instrText>
      </w:r>
      <w:r>
        <w:rPr>
          <w:rFonts w:ascii="Geneva" w:hAnsi="Geneva"/>
          <w:color w:val="000000"/>
          <w:sz w:val="20"/>
          <w:szCs w:val="20"/>
        </w:rPr>
        <w:fldChar w:fldCharType="separate"/>
      </w:r>
      <w:r>
        <w:rPr>
          <w:rStyle w:val="FootnoteReference"/>
          <w:rFonts w:ascii="Geneva" w:hAnsi="Geneva"/>
          <w:color w:val="0000FF"/>
          <w:sz w:val="16"/>
          <w:szCs w:val="16"/>
          <w:u w:val="single"/>
        </w:rPr>
        <w:t>[105]</w:t>
      </w:r>
      <w:r>
        <w:rPr>
          <w:rFonts w:ascii="Geneva" w:hAnsi="Geneva"/>
          <w:color w:val="000000"/>
          <w:sz w:val="20"/>
          <w:szCs w:val="20"/>
        </w:rPr>
        <w:fldChar w:fldCharType="end"/>
      </w:r>
      <w:bookmarkEnd w:id="996"/>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w:t>
      </w:r>
    </w:p>
    <w:bookmarkStart w:id="997" w:name="_ftn1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"_ftnref106" \o "" </w:instrText>
      </w:r>
      <w:r>
        <w:rPr>
          <w:rFonts w:ascii="Geneva" w:hAnsi="Geneva"/>
          <w:color w:val="000000"/>
          <w:sz w:val="20"/>
          <w:szCs w:val="20"/>
        </w:rPr>
        <w:fldChar w:fldCharType="separate"/>
      </w:r>
      <w:r>
        <w:rPr>
          <w:rStyle w:val="FootnoteReference"/>
          <w:rFonts w:ascii="Geneva" w:hAnsi="Geneva"/>
          <w:color w:val="0000FF"/>
          <w:sz w:val="16"/>
          <w:szCs w:val="16"/>
          <w:u w:val="single"/>
        </w:rPr>
        <w:t>[106]</w:t>
      </w:r>
      <w:r>
        <w:rPr>
          <w:rFonts w:ascii="Geneva" w:hAnsi="Geneva"/>
          <w:color w:val="000000"/>
          <w:sz w:val="20"/>
          <w:szCs w:val="20"/>
        </w:rPr>
        <w:fldChar w:fldCharType="end"/>
      </w:r>
      <w:bookmarkEnd w:id="997"/>
      <w:r>
        <w:rPr>
          <w:rFonts w:ascii="Geneva" w:hAnsi="Geneva"/>
          <w:color w:val="000000"/>
          <w:sz w:val="20"/>
          <w:szCs w:val="20"/>
        </w:rPr>
        <w:t>Calvin,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w:t>
      </w:r>
    </w:p>
    <w:bookmarkStart w:id="998" w:name="_ftn1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"_ftnref107" \o "" </w:instrText>
      </w:r>
      <w:r>
        <w:rPr>
          <w:rFonts w:ascii="Geneva" w:hAnsi="Geneva"/>
          <w:color w:val="000000"/>
          <w:sz w:val="20"/>
          <w:szCs w:val="20"/>
        </w:rPr>
        <w:fldChar w:fldCharType="separate"/>
      </w:r>
      <w:r>
        <w:rPr>
          <w:rStyle w:val="FootnoteReference"/>
          <w:rFonts w:ascii="Geneva" w:hAnsi="Geneva"/>
          <w:color w:val="0000FF"/>
          <w:sz w:val="16"/>
          <w:szCs w:val="16"/>
          <w:u w:val="single"/>
        </w:rPr>
        <w:t>[107]</w:t>
      </w:r>
      <w:r>
        <w:rPr>
          <w:rFonts w:ascii="Geneva" w:hAnsi="Geneva"/>
          <w:color w:val="000000"/>
          <w:sz w:val="20"/>
          <w:szCs w:val="20"/>
        </w:rPr>
        <w:fldChar w:fldCharType="end"/>
      </w:r>
      <w:bookmarkEnd w:id="998"/>
      <w:r>
        <w:rPr>
          <w:rFonts w:ascii="Geneva" w:hAnsi="Geneva"/>
          <w:color w:val="000000"/>
          <w:sz w:val="20"/>
          <w:szCs w:val="20"/>
        </w:rPr>
        <w:t>Cousar, "Expository Articles . . ",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71.</w:t>
      </w:r>
    </w:p>
    <w:bookmarkStart w:id="999" w:name="_ftn1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"_ftnref108" \o "" </w:instrText>
      </w:r>
      <w:r>
        <w:rPr>
          <w:rFonts w:ascii="Geneva" w:hAnsi="Geneva"/>
          <w:color w:val="000000"/>
          <w:sz w:val="20"/>
          <w:szCs w:val="20"/>
        </w:rPr>
        <w:fldChar w:fldCharType="separate"/>
      </w:r>
      <w:r>
        <w:rPr>
          <w:rStyle w:val="FootnoteReference"/>
          <w:rFonts w:ascii="Geneva" w:hAnsi="Geneva"/>
          <w:color w:val="0000FF"/>
          <w:sz w:val="16"/>
          <w:szCs w:val="16"/>
          <w:u w:val="single"/>
        </w:rPr>
        <w:t>[108]</w:t>
      </w:r>
      <w:r>
        <w:rPr>
          <w:rFonts w:ascii="Geneva" w:hAnsi="Geneva"/>
          <w:color w:val="000000"/>
          <w:sz w:val="20"/>
          <w:szCs w:val="20"/>
        </w:rPr>
        <w:fldChar w:fldCharType="end"/>
      </w:r>
      <w:bookmarkEnd w:id="999"/>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w:t>
      </w:r>
    </w:p>
    <w:bookmarkStart w:id="1000" w:name="_ftn1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"_ftnref109" \o "" </w:instrText>
      </w:r>
      <w:r>
        <w:rPr>
          <w:rFonts w:ascii="Geneva" w:hAnsi="Geneva"/>
          <w:color w:val="000000"/>
          <w:sz w:val="20"/>
          <w:szCs w:val="20"/>
        </w:rPr>
        <w:fldChar w:fldCharType="separate"/>
      </w:r>
      <w:r>
        <w:rPr>
          <w:rStyle w:val="FootnoteReference"/>
          <w:rFonts w:ascii="Geneva" w:hAnsi="Geneva"/>
          <w:color w:val="0000FF"/>
          <w:sz w:val="16"/>
          <w:szCs w:val="16"/>
          <w:u w:val="single"/>
        </w:rPr>
        <w:t>[109]</w:t>
      </w:r>
      <w:r>
        <w:rPr>
          <w:rFonts w:ascii="Geneva" w:hAnsi="Geneva"/>
          <w:color w:val="000000"/>
          <w:sz w:val="20"/>
          <w:szCs w:val="20"/>
        </w:rPr>
        <w:fldChar w:fldCharType="end"/>
      </w:r>
      <w:bookmarkEnd w:id="1000"/>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7.</w:t>
      </w:r>
    </w:p>
    <w:bookmarkStart w:id="1001" w:name="_ftn1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"_ftnref110" \o "" </w:instrText>
      </w:r>
      <w:r>
        <w:rPr>
          <w:rFonts w:ascii="Geneva" w:hAnsi="Geneva"/>
          <w:color w:val="000000"/>
          <w:sz w:val="20"/>
          <w:szCs w:val="20"/>
        </w:rPr>
        <w:fldChar w:fldCharType="separate"/>
      </w:r>
      <w:r>
        <w:rPr>
          <w:rStyle w:val="FootnoteReference"/>
          <w:rFonts w:ascii="Geneva" w:hAnsi="Geneva"/>
          <w:color w:val="0000FF"/>
          <w:sz w:val="16"/>
          <w:szCs w:val="16"/>
          <w:u w:val="single"/>
        </w:rPr>
        <w:t>[110]</w:t>
      </w:r>
      <w:r>
        <w:rPr>
          <w:rFonts w:ascii="Geneva" w:hAnsi="Geneva"/>
          <w:color w:val="000000"/>
          <w:sz w:val="20"/>
          <w:szCs w:val="20"/>
        </w:rPr>
        <w:fldChar w:fldCharType="end"/>
      </w:r>
      <w:bookmarkEnd w:id="1001"/>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w:t>
      </w:r>
    </w:p>
    <w:bookmarkStart w:id="1002" w:name="_ftn1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"_ftnref111" \o "" </w:instrText>
      </w:r>
      <w:r>
        <w:rPr>
          <w:rFonts w:ascii="Geneva" w:hAnsi="Geneva"/>
          <w:color w:val="000000"/>
          <w:sz w:val="20"/>
          <w:szCs w:val="20"/>
        </w:rPr>
        <w:fldChar w:fldCharType="separate"/>
      </w:r>
      <w:r>
        <w:rPr>
          <w:rStyle w:val="FootnoteReference"/>
          <w:rFonts w:ascii="Geneva" w:hAnsi="Geneva"/>
          <w:color w:val="0000FF"/>
          <w:sz w:val="16"/>
          <w:szCs w:val="16"/>
          <w:u w:val="single"/>
        </w:rPr>
        <w:t>[111]</w:t>
      </w:r>
      <w:r>
        <w:rPr>
          <w:rFonts w:ascii="Geneva" w:hAnsi="Geneva"/>
          <w:color w:val="000000"/>
          <w:sz w:val="20"/>
          <w:szCs w:val="20"/>
        </w:rPr>
        <w:fldChar w:fldCharType="end"/>
      </w:r>
      <w:bookmarkEnd w:id="1002"/>
      <w:r>
        <w:rPr>
          <w:rFonts w:ascii="Geneva" w:hAnsi="Geneva"/>
          <w:color w:val="000000"/>
          <w:sz w:val="20"/>
          <w:szCs w:val="20"/>
        </w:rPr>
        <w:t>John Calvin, </w:t>
      </w:r>
      <w:r>
        <w:rPr>
          <w:rFonts w:ascii="Geneva" w:hAnsi="Geneva"/>
          <w:i/>
          <w:iCs/>
          <w:color w:val="000000"/>
          <w:sz w:val="20"/>
          <w:szCs w:val="20"/>
        </w:rPr>
        <w:t>Institutes of the Christian Religion</w:t>
      </w:r>
      <w:r>
        <w:rPr>
          <w:rFonts w:ascii="Geneva" w:hAnsi="Geneva"/>
          <w:color w:val="000000"/>
          <w:sz w:val="20"/>
          <w:szCs w:val="20"/>
        </w:rPr>
        <w:t>, 1:7:4.</w:t>
      </w:r>
    </w:p>
    <w:bookmarkStart w:id="1003" w:name="_ftn1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"_ftnref112" \o "" </w:instrText>
      </w:r>
      <w:r>
        <w:rPr>
          <w:rFonts w:ascii="Geneva" w:hAnsi="Geneva"/>
          <w:color w:val="000000"/>
          <w:sz w:val="20"/>
          <w:szCs w:val="20"/>
        </w:rPr>
        <w:fldChar w:fldCharType="separate"/>
      </w:r>
      <w:r>
        <w:rPr>
          <w:rStyle w:val="FootnoteReference"/>
          <w:rFonts w:ascii="Geneva" w:hAnsi="Geneva"/>
          <w:color w:val="0000FF"/>
          <w:sz w:val="16"/>
          <w:szCs w:val="16"/>
          <w:u w:val="single"/>
        </w:rPr>
        <w:t>[112]</w:t>
      </w:r>
      <w:r>
        <w:rPr>
          <w:rFonts w:ascii="Geneva" w:hAnsi="Geneva"/>
          <w:color w:val="000000"/>
          <w:sz w:val="20"/>
          <w:szCs w:val="20"/>
        </w:rPr>
        <w:fldChar w:fldCharType="end"/>
      </w:r>
      <w:bookmarkEnd w:id="100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10.</w:t>
      </w:r>
    </w:p>
    <w:bookmarkStart w:id="1004" w:name="_ftn1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"_ftnref113" \o "" </w:instrText>
      </w:r>
      <w:r>
        <w:rPr>
          <w:rFonts w:ascii="Geneva" w:hAnsi="Geneva"/>
          <w:color w:val="000000"/>
          <w:sz w:val="20"/>
          <w:szCs w:val="20"/>
        </w:rPr>
        <w:fldChar w:fldCharType="separate"/>
      </w:r>
      <w:r>
        <w:rPr>
          <w:rStyle w:val="FootnoteReference"/>
          <w:rFonts w:ascii="Geneva" w:hAnsi="Geneva"/>
          <w:color w:val="0000FF"/>
          <w:sz w:val="16"/>
          <w:szCs w:val="16"/>
          <w:u w:val="single"/>
        </w:rPr>
        <w:t>[113]</w:t>
      </w:r>
      <w:r>
        <w:rPr>
          <w:rFonts w:ascii="Geneva" w:hAnsi="Geneva"/>
          <w:color w:val="000000"/>
          <w:sz w:val="20"/>
          <w:szCs w:val="20"/>
        </w:rPr>
        <w:fldChar w:fldCharType="end"/>
      </w:r>
      <w:bookmarkEnd w:id="1004"/>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11.</w:t>
      </w:r>
    </w:p>
    <w:bookmarkStart w:id="1005" w:name="_ftn1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"_ftnref114" \o "" </w:instrText>
      </w:r>
      <w:r>
        <w:rPr>
          <w:rFonts w:ascii="Geneva" w:hAnsi="Geneva"/>
          <w:color w:val="000000"/>
          <w:sz w:val="20"/>
          <w:szCs w:val="20"/>
        </w:rPr>
        <w:fldChar w:fldCharType="separate"/>
      </w:r>
      <w:r>
        <w:rPr>
          <w:rStyle w:val="FootnoteReference"/>
          <w:rFonts w:ascii="Geneva" w:hAnsi="Geneva"/>
          <w:color w:val="0000FF"/>
          <w:sz w:val="16"/>
          <w:szCs w:val="16"/>
          <w:u w:val="single"/>
        </w:rPr>
        <w:t>[114]</w:t>
      </w:r>
      <w:r>
        <w:rPr>
          <w:rFonts w:ascii="Geneva" w:hAnsi="Geneva"/>
          <w:color w:val="000000"/>
          <w:sz w:val="20"/>
          <w:szCs w:val="20"/>
        </w:rPr>
        <w:fldChar w:fldCharType="end"/>
      </w:r>
      <w:bookmarkEnd w:id="1005"/>
      <w:r>
        <w:rPr>
          <w:rFonts w:ascii="Geneva" w:hAnsi="Geneva"/>
          <w:color w:val="000000"/>
          <w:sz w:val="20"/>
          <w:szCs w:val="20"/>
        </w:rPr>
        <w:t>Bruce,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 RV refers to </w:t>
      </w:r>
      <w:r>
        <w:rPr>
          <w:rFonts w:ascii="Geneva" w:hAnsi="Geneva"/>
          <w:i/>
          <w:iCs/>
          <w:color w:val="000000"/>
          <w:sz w:val="20"/>
          <w:szCs w:val="20"/>
        </w:rPr>
        <w:t>The Revised Version</w:t>
      </w:r>
      <w:r>
        <w:rPr>
          <w:rFonts w:ascii="Geneva" w:hAnsi="Geneva"/>
          <w:color w:val="000000"/>
          <w:sz w:val="20"/>
          <w:szCs w:val="20"/>
        </w:rPr>
        <w:t>.</w:t>
      </w:r>
    </w:p>
    <w:bookmarkStart w:id="1006" w:name="_ftn1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"_ftnref115" \o "" </w:instrText>
      </w:r>
      <w:r>
        <w:rPr>
          <w:rFonts w:ascii="Geneva" w:hAnsi="Geneva"/>
          <w:color w:val="000000"/>
          <w:sz w:val="20"/>
          <w:szCs w:val="20"/>
        </w:rPr>
        <w:fldChar w:fldCharType="separate"/>
      </w:r>
      <w:r>
        <w:rPr>
          <w:rStyle w:val="FootnoteReference"/>
          <w:rFonts w:ascii="Geneva" w:hAnsi="Geneva"/>
          <w:color w:val="0000FF"/>
          <w:sz w:val="16"/>
          <w:szCs w:val="16"/>
          <w:u w:val="single"/>
        </w:rPr>
        <w:t>[115]</w:t>
      </w:r>
      <w:r>
        <w:rPr>
          <w:rFonts w:ascii="Geneva" w:hAnsi="Geneva"/>
          <w:color w:val="000000"/>
          <w:sz w:val="20"/>
          <w:szCs w:val="20"/>
        </w:rPr>
        <w:fldChar w:fldCharType="end"/>
      </w:r>
      <w:bookmarkEnd w:id="1006"/>
      <w:r>
        <w:rPr>
          <w:rFonts w:ascii="Geneva" w:hAnsi="Geneva"/>
          <w:color w:val="000000"/>
          <w:sz w:val="20"/>
          <w:szCs w:val="20"/>
        </w:rPr>
        <w:t>Robertson, 4:87.</w:t>
      </w:r>
    </w:p>
    <w:bookmarkStart w:id="1007" w:name="_ftn1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"_ftnref116" \o "" </w:instrText>
      </w:r>
      <w:r>
        <w:rPr>
          <w:rFonts w:ascii="Geneva" w:hAnsi="Geneva"/>
          <w:color w:val="000000"/>
          <w:sz w:val="20"/>
          <w:szCs w:val="20"/>
        </w:rPr>
        <w:fldChar w:fldCharType="separate"/>
      </w:r>
      <w:r>
        <w:rPr>
          <w:rStyle w:val="FootnoteReference"/>
          <w:rFonts w:ascii="Geneva" w:hAnsi="Geneva"/>
          <w:color w:val="0000FF"/>
          <w:sz w:val="16"/>
          <w:szCs w:val="16"/>
          <w:u w:val="single"/>
        </w:rPr>
        <w:t>[116]</w:t>
      </w:r>
      <w:r>
        <w:rPr>
          <w:rFonts w:ascii="Geneva" w:hAnsi="Geneva"/>
          <w:color w:val="000000"/>
          <w:sz w:val="20"/>
          <w:szCs w:val="20"/>
        </w:rPr>
        <w:fldChar w:fldCharType="end"/>
      </w:r>
      <w:bookmarkEnd w:id="1007"/>
      <w:r>
        <w:rPr>
          <w:rFonts w:ascii="Geneva" w:hAnsi="Geneva"/>
          <w:color w:val="000000"/>
          <w:sz w:val="20"/>
          <w:szCs w:val="20"/>
        </w:rPr>
        <w:t>Francis A. Schaeffer, </w:t>
      </w:r>
      <w:r>
        <w:rPr>
          <w:rFonts w:ascii="Geneva" w:hAnsi="Geneva"/>
          <w:i/>
          <w:iCs/>
          <w:color w:val="000000"/>
          <w:sz w:val="20"/>
          <w:szCs w:val="20"/>
        </w:rPr>
        <w:t>The God Who Is There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w:t>
      </w:r>
    </w:p>
    <w:bookmarkStart w:id="1008" w:name="_ftn1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"_ftnref117" \o "" </w:instrText>
      </w:r>
      <w:r>
        <w:rPr>
          <w:rFonts w:ascii="Geneva" w:hAnsi="Geneva"/>
          <w:color w:val="000000"/>
          <w:sz w:val="20"/>
          <w:szCs w:val="20"/>
        </w:rPr>
        <w:fldChar w:fldCharType="separate"/>
      </w:r>
      <w:r>
        <w:rPr>
          <w:rStyle w:val="FootnoteReference"/>
          <w:rFonts w:ascii="Geneva" w:hAnsi="Geneva"/>
          <w:color w:val="0000FF"/>
          <w:sz w:val="16"/>
          <w:szCs w:val="16"/>
          <w:u w:val="single"/>
        </w:rPr>
        <w:t>[117]</w:t>
      </w:r>
      <w:r>
        <w:rPr>
          <w:rFonts w:ascii="Geneva" w:hAnsi="Geneva"/>
          <w:color w:val="000000"/>
          <w:sz w:val="20"/>
          <w:szCs w:val="20"/>
        </w:rPr>
        <w:fldChar w:fldCharType="end"/>
      </w:r>
      <w:bookmarkEnd w:id="1008"/>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0.</w:t>
      </w:r>
    </w:p>
    <w:bookmarkStart w:id="1009" w:name="_ftn1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"_ftnref118" \o "" </w:instrText>
      </w:r>
      <w:r>
        <w:rPr>
          <w:rFonts w:ascii="Geneva" w:hAnsi="Geneva"/>
          <w:color w:val="000000"/>
          <w:sz w:val="20"/>
          <w:szCs w:val="20"/>
        </w:rPr>
        <w:fldChar w:fldCharType="separate"/>
      </w:r>
      <w:r>
        <w:rPr>
          <w:rStyle w:val="FootnoteReference"/>
          <w:rFonts w:ascii="Geneva" w:hAnsi="Geneva"/>
          <w:color w:val="0000FF"/>
          <w:sz w:val="16"/>
          <w:szCs w:val="16"/>
          <w:u w:val="single"/>
        </w:rPr>
        <w:t>[118]</w:t>
      </w:r>
      <w:r>
        <w:rPr>
          <w:rFonts w:ascii="Geneva" w:hAnsi="Geneva"/>
          <w:color w:val="000000"/>
          <w:sz w:val="20"/>
          <w:szCs w:val="20"/>
        </w:rPr>
        <w:fldChar w:fldCharType="end"/>
      </w:r>
      <w:bookmarkEnd w:id="1009"/>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w:t>
      </w:r>
    </w:p>
    <w:bookmarkStart w:id="1010" w:name="_ftn1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"_ftnref119" \o "" </w:instrText>
      </w:r>
      <w:r>
        <w:rPr>
          <w:rFonts w:ascii="Geneva" w:hAnsi="Geneva"/>
          <w:color w:val="000000"/>
          <w:sz w:val="20"/>
          <w:szCs w:val="20"/>
        </w:rPr>
        <w:fldChar w:fldCharType="separate"/>
      </w:r>
      <w:r>
        <w:rPr>
          <w:rStyle w:val="FootnoteReference"/>
          <w:rFonts w:ascii="Geneva" w:hAnsi="Geneva"/>
          <w:color w:val="0000FF"/>
          <w:sz w:val="16"/>
          <w:szCs w:val="16"/>
          <w:u w:val="single"/>
        </w:rPr>
        <w:t>[119]</w:t>
      </w:r>
      <w:r>
        <w:rPr>
          <w:rFonts w:ascii="Geneva" w:hAnsi="Geneva"/>
          <w:color w:val="000000"/>
          <w:sz w:val="20"/>
          <w:szCs w:val="20"/>
        </w:rPr>
        <w:fldChar w:fldCharType="end"/>
      </w:r>
      <w:bookmarkEnd w:id="1010"/>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8:05.</w:t>
      </w:r>
    </w:p>
    <w:bookmarkStart w:id="1011" w:name="_ftn1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"_ftnref120" \o "" </w:instrText>
      </w:r>
      <w:r>
        <w:rPr>
          <w:rFonts w:ascii="Geneva" w:hAnsi="Geneva"/>
          <w:color w:val="000000"/>
          <w:sz w:val="20"/>
          <w:szCs w:val="20"/>
        </w:rPr>
        <w:fldChar w:fldCharType="separate"/>
      </w:r>
      <w:r>
        <w:rPr>
          <w:rStyle w:val="FootnoteReference"/>
          <w:rFonts w:ascii="Geneva" w:hAnsi="Geneva"/>
          <w:color w:val="0000FF"/>
          <w:sz w:val="16"/>
          <w:szCs w:val="16"/>
          <w:u w:val="single"/>
        </w:rPr>
        <w:t>[120]</w:t>
      </w:r>
      <w:r>
        <w:rPr>
          <w:rFonts w:ascii="Geneva" w:hAnsi="Geneva"/>
          <w:color w:val="000000"/>
          <w:sz w:val="20"/>
          <w:szCs w:val="20"/>
        </w:rPr>
        <w:fldChar w:fldCharType="end"/>
      </w:r>
      <w:bookmarkEnd w:id="1011"/>
      <w:r>
        <w:rPr>
          <w:rFonts w:ascii="Geneva" w:hAnsi="Geneva"/>
          <w:color w:val="000000"/>
          <w:sz w:val="20"/>
          <w:szCs w:val="20"/>
        </w:rPr>
        <w:t>See Barrett,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w:t>
      </w:r>
    </w:p>
    <w:bookmarkStart w:id="1012" w:name="_ftn1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"_ftnref121" \o "" </w:instrText>
      </w:r>
      <w:r>
        <w:rPr>
          <w:rFonts w:ascii="Geneva" w:hAnsi="Geneva"/>
          <w:color w:val="000000"/>
          <w:sz w:val="20"/>
          <w:szCs w:val="20"/>
        </w:rPr>
        <w:fldChar w:fldCharType="separate"/>
      </w:r>
      <w:r>
        <w:rPr>
          <w:rStyle w:val="FootnoteReference"/>
          <w:rFonts w:ascii="Geneva" w:hAnsi="Geneva"/>
          <w:color w:val="0000FF"/>
          <w:sz w:val="16"/>
          <w:szCs w:val="16"/>
          <w:u w:val="single"/>
        </w:rPr>
        <w:t>[121]</w:t>
      </w:r>
      <w:r>
        <w:rPr>
          <w:rFonts w:ascii="Geneva" w:hAnsi="Geneva"/>
          <w:color w:val="000000"/>
          <w:sz w:val="20"/>
          <w:szCs w:val="20"/>
        </w:rPr>
        <w:fldChar w:fldCharType="end"/>
      </w:r>
      <w:bookmarkEnd w:id="1012"/>
      <w:r>
        <w:rPr>
          <w:rFonts w:ascii="Geneva" w:hAnsi="Geneva"/>
          <w:color w:val="000000"/>
          <w:sz w:val="20"/>
          <w:szCs w:val="20"/>
        </w:rPr>
        <w:t>See Robert A. Pyne, "The Role of the Holy Spirit in Conversion," </w:t>
      </w:r>
      <w:r>
        <w:rPr>
          <w:rFonts w:ascii="Geneva" w:hAnsi="Geneva"/>
          <w:i/>
          <w:iCs/>
          <w:color w:val="000000"/>
          <w:sz w:val="20"/>
          <w:szCs w:val="20"/>
        </w:rPr>
        <w:t>Bibliotheca Sacra</w:t>
      </w:r>
      <w:r>
        <w:rPr>
          <w:rFonts w:ascii="Geneva" w:hAnsi="Geneva"/>
          <w:color w:val="000000"/>
          <w:sz w:val="20"/>
          <w:szCs w:val="20"/>
        </w:rPr>
        <w:t> 150:598 (April-June 1993):204-5.</w:t>
      </w:r>
    </w:p>
    <w:bookmarkStart w:id="1013" w:name="_ftn1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"_ftnref122" \o "" </w:instrText>
      </w:r>
      <w:r>
        <w:rPr>
          <w:rFonts w:ascii="Geneva" w:hAnsi="Geneva"/>
          <w:color w:val="000000"/>
          <w:sz w:val="20"/>
          <w:szCs w:val="20"/>
        </w:rPr>
        <w:fldChar w:fldCharType="separate"/>
      </w:r>
      <w:r>
        <w:rPr>
          <w:rStyle w:val="FootnoteReference"/>
          <w:rFonts w:ascii="Geneva" w:hAnsi="Geneva"/>
          <w:color w:val="0000FF"/>
          <w:sz w:val="16"/>
          <w:szCs w:val="16"/>
          <w:u w:val="single"/>
        </w:rPr>
        <w:t>[122]</w:t>
      </w:r>
      <w:r>
        <w:rPr>
          <w:rFonts w:ascii="Geneva" w:hAnsi="Geneva"/>
          <w:color w:val="000000"/>
          <w:sz w:val="20"/>
          <w:szCs w:val="20"/>
        </w:rPr>
        <w:fldChar w:fldCharType="end"/>
      </w:r>
      <w:bookmarkEnd w:id="1013"/>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4.</w:t>
      </w:r>
    </w:p>
    <w:bookmarkStart w:id="1014" w:name="_ftn1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"_ftnref123" \o "" </w:instrText>
      </w:r>
      <w:r>
        <w:rPr>
          <w:rFonts w:ascii="Geneva" w:hAnsi="Geneva"/>
          <w:color w:val="000000"/>
          <w:sz w:val="20"/>
          <w:szCs w:val="20"/>
        </w:rPr>
        <w:fldChar w:fldCharType="separate"/>
      </w:r>
      <w:r>
        <w:rPr>
          <w:rStyle w:val="FootnoteReference"/>
          <w:rFonts w:ascii="Geneva" w:hAnsi="Geneva"/>
          <w:color w:val="0000FF"/>
          <w:sz w:val="16"/>
          <w:szCs w:val="16"/>
          <w:u w:val="single"/>
        </w:rPr>
        <w:t>[123]</w:t>
      </w:r>
      <w:r>
        <w:rPr>
          <w:rFonts w:ascii="Geneva" w:hAnsi="Geneva"/>
          <w:color w:val="000000"/>
          <w:sz w:val="20"/>
          <w:szCs w:val="20"/>
        </w:rPr>
        <w:fldChar w:fldCharType="end"/>
      </w:r>
      <w:bookmarkEnd w:id="1014"/>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233.</w:t>
      </w:r>
    </w:p>
    <w:bookmarkStart w:id="1015" w:name="_ftn1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"_ftnref124" \o "" </w:instrText>
      </w:r>
      <w:r>
        <w:rPr>
          <w:rFonts w:ascii="Geneva" w:hAnsi="Geneva"/>
          <w:color w:val="000000"/>
          <w:sz w:val="20"/>
          <w:szCs w:val="20"/>
        </w:rPr>
        <w:fldChar w:fldCharType="separate"/>
      </w:r>
      <w:r>
        <w:rPr>
          <w:rStyle w:val="FootnoteReference"/>
          <w:rFonts w:ascii="Geneva" w:hAnsi="Geneva"/>
          <w:color w:val="0000FF"/>
          <w:sz w:val="16"/>
          <w:szCs w:val="16"/>
          <w:u w:val="single"/>
        </w:rPr>
        <w:t>[124]</w:t>
      </w:r>
      <w:r>
        <w:rPr>
          <w:rFonts w:ascii="Geneva" w:hAnsi="Geneva"/>
          <w:color w:val="000000"/>
          <w:sz w:val="20"/>
          <w:szCs w:val="20"/>
        </w:rPr>
        <w:fldChar w:fldCharType="end"/>
      </w:r>
      <w:bookmarkEnd w:id="1015"/>
      <w:r>
        <w:rPr>
          <w:rFonts w:ascii="Geneva" w:hAnsi="Geneva"/>
          <w:color w:val="000000"/>
          <w:sz w:val="20"/>
          <w:szCs w:val="20"/>
        </w:rPr>
        <w:t>McGee, 5:15.</w:t>
      </w:r>
    </w:p>
    <w:bookmarkStart w:id="1016" w:name="_ftn1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"_ftnref125" \o "" </w:instrText>
      </w:r>
      <w:r>
        <w:rPr>
          <w:rFonts w:ascii="Geneva" w:hAnsi="Geneva"/>
          <w:color w:val="000000"/>
          <w:sz w:val="20"/>
          <w:szCs w:val="20"/>
        </w:rPr>
        <w:fldChar w:fldCharType="separate"/>
      </w:r>
      <w:r>
        <w:rPr>
          <w:rStyle w:val="FootnoteReference"/>
          <w:rFonts w:ascii="Geneva" w:hAnsi="Geneva"/>
          <w:color w:val="0000FF"/>
          <w:sz w:val="16"/>
          <w:szCs w:val="16"/>
          <w:u w:val="single"/>
        </w:rPr>
        <w:t>[125]</w:t>
      </w:r>
      <w:r>
        <w:rPr>
          <w:rFonts w:ascii="Geneva" w:hAnsi="Geneva"/>
          <w:color w:val="000000"/>
          <w:sz w:val="20"/>
          <w:szCs w:val="20"/>
        </w:rPr>
        <w:fldChar w:fldCharType="end"/>
      </w:r>
      <w:bookmarkEnd w:id="1016"/>
      <w:r>
        <w:rPr>
          <w:rFonts w:ascii="Geneva" w:hAnsi="Geneva"/>
          <w:color w:val="000000"/>
          <w:sz w:val="20"/>
          <w:szCs w:val="20"/>
        </w:rPr>
        <w:t>See Charles C. Ryrie, "What Is Spirituality?" </w:t>
      </w:r>
      <w:r>
        <w:rPr>
          <w:rFonts w:ascii="Geneva" w:hAnsi="Geneva"/>
          <w:i/>
          <w:iCs/>
          <w:color w:val="000000"/>
          <w:sz w:val="20"/>
          <w:szCs w:val="20"/>
        </w:rPr>
        <w:t>Bibliotheca Sacra</w:t>
      </w:r>
      <w:r>
        <w:rPr>
          <w:rFonts w:ascii="Geneva" w:hAnsi="Geneva"/>
          <w:color w:val="000000"/>
          <w:sz w:val="20"/>
          <w:szCs w:val="20"/>
        </w:rPr>
        <w:t> 126:503 (July-September 1969):204-13, or idem, </w:t>
      </w:r>
      <w:r>
        <w:rPr>
          <w:rFonts w:ascii="Geneva" w:hAnsi="Geneva"/>
          <w:i/>
          <w:iCs/>
          <w:color w:val="000000"/>
          <w:sz w:val="20"/>
          <w:szCs w:val="20"/>
        </w:rPr>
        <w:t>Balancing the Christian Life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2-23.</w:t>
      </w:r>
    </w:p>
    <w:bookmarkStart w:id="1017" w:name="_ftn1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"_ftnref126" \o "" </w:instrText>
      </w:r>
      <w:r>
        <w:rPr>
          <w:rFonts w:ascii="Geneva" w:hAnsi="Geneva"/>
          <w:color w:val="000000"/>
          <w:sz w:val="20"/>
          <w:szCs w:val="20"/>
        </w:rPr>
        <w:fldChar w:fldCharType="separate"/>
      </w:r>
      <w:r>
        <w:rPr>
          <w:rStyle w:val="FootnoteReference"/>
          <w:rFonts w:ascii="Geneva" w:hAnsi="Geneva"/>
          <w:color w:val="0000FF"/>
          <w:sz w:val="16"/>
          <w:szCs w:val="16"/>
          <w:u w:val="single"/>
        </w:rPr>
        <w:t>[126]</w:t>
      </w:r>
      <w:r>
        <w:rPr>
          <w:rFonts w:ascii="Geneva" w:hAnsi="Geneva"/>
          <w:color w:val="000000"/>
          <w:sz w:val="20"/>
          <w:szCs w:val="20"/>
        </w:rPr>
        <w:fldChar w:fldCharType="end"/>
      </w:r>
      <w:bookmarkEnd w:id="1017"/>
      <w:r>
        <w:rPr>
          <w:rFonts w:ascii="Geneva" w:hAnsi="Geneva"/>
          <w:color w:val="000000"/>
          <w:sz w:val="20"/>
          <w:szCs w:val="20"/>
        </w:rPr>
        <w:t>Fee, "Toward a …,"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7-38.</w:t>
      </w:r>
    </w:p>
    <w:bookmarkStart w:id="1018" w:name="_ftn1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"_ftnref127" \o "" </w:instrText>
      </w:r>
      <w:r>
        <w:rPr>
          <w:rFonts w:ascii="Geneva" w:hAnsi="Geneva"/>
          <w:color w:val="000000"/>
          <w:sz w:val="20"/>
          <w:szCs w:val="20"/>
        </w:rPr>
        <w:fldChar w:fldCharType="separate"/>
      </w:r>
      <w:r>
        <w:rPr>
          <w:rStyle w:val="FootnoteReference"/>
          <w:rFonts w:ascii="Geneva" w:hAnsi="Geneva"/>
          <w:color w:val="0000FF"/>
          <w:sz w:val="16"/>
          <w:szCs w:val="16"/>
          <w:u w:val="single"/>
        </w:rPr>
        <w:t>[127]</w:t>
      </w:r>
      <w:r>
        <w:rPr>
          <w:rFonts w:ascii="Geneva" w:hAnsi="Geneva"/>
          <w:color w:val="000000"/>
          <w:sz w:val="20"/>
          <w:szCs w:val="20"/>
        </w:rPr>
        <w:fldChar w:fldCharType="end"/>
      </w:r>
      <w:bookmarkEnd w:id="1018"/>
      <w:r>
        <w:rPr>
          <w:rFonts w:ascii="Geneva" w:hAnsi="Geneva"/>
          <w:color w:val="000000"/>
          <w:sz w:val="20"/>
          <w:szCs w:val="20"/>
        </w:rPr>
        <w:t>Idem,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20.</w:t>
      </w:r>
    </w:p>
    <w:bookmarkStart w:id="1019" w:name="_ftn1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"_ftnref128" \o "" </w:instrText>
      </w:r>
      <w:r>
        <w:rPr>
          <w:rFonts w:ascii="Geneva" w:hAnsi="Geneva"/>
          <w:color w:val="000000"/>
          <w:sz w:val="20"/>
          <w:szCs w:val="20"/>
        </w:rPr>
        <w:fldChar w:fldCharType="separate"/>
      </w:r>
      <w:r>
        <w:rPr>
          <w:rStyle w:val="FootnoteReference"/>
          <w:rFonts w:ascii="Geneva" w:hAnsi="Geneva"/>
          <w:color w:val="0000FF"/>
          <w:sz w:val="16"/>
          <w:szCs w:val="16"/>
          <w:u w:val="single"/>
        </w:rPr>
        <w:t>[128]</w:t>
      </w:r>
      <w:r>
        <w:rPr>
          <w:rFonts w:ascii="Geneva" w:hAnsi="Geneva"/>
          <w:color w:val="000000"/>
          <w:sz w:val="20"/>
          <w:szCs w:val="20"/>
        </w:rPr>
        <w:fldChar w:fldCharType="end"/>
      </w:r>
      <w:bookmarkEnd w:id="1019"/>
      <w:r>
        <w:rPr>
          <w:rFonts w:ascii="Geneva" w:hAnsi="Geneva"/>
          <w:color w:val="000000"/>
          <w:sz w:val="20"/>
          <w:szCs w:val="20"/>
        </w:rPr>
        <w:t>Ibid.</w:t>
      </w:r>
    </w:p>
    <w:bookmarkStart w:id="1020" w:name="_ftn1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"_ftnref129" \o "" </w:instrText>
      </w:r>
      <w:r>
        <w:rPr>
          <w:rFonts w:ascii="Geneva" w:hAnsi="Geneva"/>
          <w:color w:val="000000"/>
          <w:sz w:val="20"/>
          <w:szCs w:val="20"/>
        </w:rPr>
        <w:fldChar w:fldCharType="separate"/>
      </w:r>
      <w:r>
        <w:rPr>
          <w:rStyle w:val="FootnoteReference"/>
          <w:rFonts w:ascii="Geneva" w:hAnsi="Geneva"/>
          <w:color w:val="0000FF"/>
          <w:sz w:val="16"/>
          <w:szCs w:val="16"/>
          <w:u w:val="single"/>
        </w:rPr>
        <w:t>[129]</w:t>
      </w:r>
      <w:r>
        <w:rPr>
          <w:rFonts w:ascii="Geneva" w:hAnsi="Geneva"/>
          <w:color w:val="000000"/>
          <w:sz w:val="20"/>
          <w:szCs w:val="20"/>
        </w:rPr>
        <w:fldChar w:fldCharType="end"/>
      </w:r>
      <w:bookmarkEnd w:id="1020"/>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806.</w:t>
      </w:r>
    </w:p>
    <w:bookmarkStart w:id="1021" w:name="_ftn1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"_ftnref130" \o "" </w:instrText>
      </w:r>
      <w:r>
        <w:rPr>
          <w:rFonts w:ascii="Geneva" w:hAnsi="Geneva"/>
          <w:color w:val="000000"/>
          <w:sz w:val="20"/>
          <w:szCs w:val="20"/>
        </w:rPr>
        <w:fldChar w:fldCharType="separate"/>
      </w:r>
      <w:r>
        <w:rPr>
          <w:rStyle w:val="FootnoteReference"/>
          <w:rFonts w:ascii="Geneva" w:hAnsi="Geneva"/>
          <w:color w:val="0000FF"/>
          <w:sz w:val="16"/>
          <w:szCs w:val="16"/>
          <w:u w:val="single"/>
        </w:rPr>
        <w:t>[130]</w:t>
      </w:r>
      <w:r>
        <w:rPr>
          <w:rFonts w:ascii="Geneva" w:hAnsi="Geneva"/>
          <w:color w:val="000000"/>
          <w:sz w:val="20"/>
          <w:szCs w:val="20"/>
        </w:rPr>
        <w:fldChar w:fldCharType="end"/>
      </w:r>
      <w:bookmarkEnd w:id="102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w:t>
      </w:r>
    </w:p>
    <w:bookmarkStart w:id="1022" w:name="_ftn1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"_ftnref131" \o "" </w:instrText>
      </w:r>
      <w:r>
        <w:rPr>
          <w:rFonts w:ascii="Geneva" w:hAnsi="Geneva"/>
          <w:color w:val="000000"/>
          <w:sz w:val="20"/>
          <w:szCs w:val="20"/>
        </w:rPr>
        <w:fldChar w:fldCharType="separate"/>
      </w:r>
      <w:r>
        <w:rPr>
          <w:rStyle w:val="FootnoteReference"/>
          <w:rFonts w:ascii="Geneva" w:hAnsi="Geneva"/>
          <w:color w:val="0000FF"/>
          <w:sz w:val="16"/>
          <w:szCs w:val="16"/>
          <w:u w:val="single"/>
        </w:rPr>
        <w:t>[131]</w:t>
      </w:r>
      <w:r>
        <w:rPr>
          <w:rFonts w:ascii="Geneva" w:hAnsi="Geneva"/>
          <w:color w:val="000000"/>
          <w:sz w:val="20"/>
          <w:szCs w:val="20"/>
        </w:rPr>
        <w:fldChar w:fldCharType="end"/>
      </w:r>
      <w:bookmarkEnd w:id="1022"/>
      <w:r>
        <w:rPr>
          <w:rFonts w:ascii="Geneva" w:hAnsi="Geneva"/>
          <w:i/>
          <w:iCs/>
          <w:color w:val="000000"/>
          <w:sz w:val="20"/>
          <w:szCs w:val="20"/>
        </w:rPr>
        <w:t>The NET2 Bible</w:t>
      </w:r>
      <w:r>
        <w:rPr>
          <w:rFonts w:ascii="Geneva" w:hAnsi="Geneva"/>
          <w:color w:val="000000"/>
          <w:sz w:val="20"/>
          <w:szCs w:val="20"/>
        </w:rPr>
        <w:t> refers to </w:t>
      </w:r>
      <w:r>
        <w:rPr>
          <w:rFonts w:ascii="Geneva" w:hAnsi="Geneva"/>
          <w:i/>
          <w:iCs/>
          <w:color w:val="000000"/>
          <w:sz w:val="20"/>
          <w:szCs w:val="20"/>
        </w:rPr>
        <w:t>The NET2 (New English Translation) Bible</w:t>
      </w:r>
      <w:r>
        <w:rPr>
          <w:rFonts w:ascii="Geneva" w:hAnsi="Geneva"/>
          <w:color w:val="000000"/>
          <w:sz w:val="20"/>
          <w:szCs w:val="20"/>
        </w:rPr>
        <w:t>, 2019 ed.</w:t>
      </w:r>
    </w:p>
    <w:bookmarkStart w:id="1023" w:name="_ftn1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"_ftnref132" \o "" </w:instrText>
      </w:r>
      <w:r>
        <w:rPr>
          <w:rFonts w:ascii="Geneva" w:hAnsi="Geneva"/>
          <w:color w:val="000000"/>
          <w:sz w:val="20"/>
          <w:szCs w:val="20"/>
        </w:rPr>
        <w:fldChar w:fldCharType="separate"/>
      </w:r>
      <w:r>
        <w:rPr>
          <w:rStyle w:val="FootnoteReference"/>
          <w:rFonts w:ascii="Geneva" w:hAnsi="Geneva"/>
          <w:color w:val="0000FF"/>
          <w:sz w:val="16"/>
          <w:szCs w:val="16"/>
          <w:u w:val="single"/>
        </w:rPr>
        <w:t>[132]</w:t>
      </w:r>
      <w:r>
        <w:rPr>
          <w:rFonts w:ascii="Geneva" w:hAnsi="Geneva"/>
          <w:color w:val="000000"/>
          <w:sz w:val="20"/>
          <w:szCs w:val="20"/>
        </w:rPr>
        <w:fldChar w:fldCharType="end"/>
      </w:r>
      <w:bookmarkEnd w:id="1023"/>
      <w:r>
        <w:rPr>
          <w:rFonts w:ascii="Geneva" w:hAnsi="Geneva"/>
          <w:color w:val="000000"/>
          <w:sz w:val="20"/>
          <w:szCs w:val="20"/>
        </w:rPr>
        <w:t>HCSB refers to </w:t>
      </w:r>
      <w:r>
        <w:rPr>
          <w:rFonts w:ascii="Geneva" w:hAnsi="Geneva"/>
          <w:i/>
          <w:iCs/>
          <w:color w:val="000000"/>
          <w:sz w:val="20"/>
          <w:szCs w:val="20"/>
        </w:rPr>
        <w:t>The Holy Bible: Holman Christian Standard Bible</w:t>
      </w:r>
      <w:r>
        <w:rPr>
          <w:rFonts w:ascii="Geneva" w:hAnsi="Geneva"/>
          <w:color w:val="000000"/>
          <w:sz w:val="20"/>
          <w:szCs w:val="20"/>
        </w:rPr>
        <w:t>.</w:t>
      </w:r>
    </w:p>
    <w:bookmarkStart w:id="1024" w:name="_ftn1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"_ftnref133" \o "" </w:instrText>
      </w:r>
      <w:r>
        <w:rPr>
          <w:rFonts w:ascii="Geneva" w:hAnsi="Geneva"/>
          <w:color w:val="000000"/>
          <w:sz w:val="20"/>
          <w:szCs w:val="20"/>
        </w:rPr>
        <w:fldChar w:fldCharType="separate"/>
      </w:r>
      <w:r>
        <w:rPr>
          <w:rStyle w:val="FootnoteReference"/>
          <w:rFonts w:ascii="Geneva" w:hAnsi="Geneva"/>
          <w:color w:val="0000FF"/>
          <w:sz w:val="16"/>
          <w:szCs w:val="16"/>
          <w:u w:val="single"/>
        </w:rPr>
        <w:t>[133]</w:t>
      </w:r>
      <w:r>
        <w:rPr>
          <w:rFonts w:ascii="Geneva" w:hAnsi="Geneva"/>
          <w:color w:val="000000"/>
          <w:sz w:val="20"/>
          <w:szCs w:val="20"/>
        </w:rPr>
        <w:fldChar w:fldCharType="end"/>
      </w:r>
      <w:bookmarkEnd w:id="1024"/>
      <w:r>
        <w:rPr>
          <w:rFonts w:ascii="Geneva" w:hAnsi="Geneva"/>
          <w:color w:val="000000"/>
          <w:sz w:val="20"/>
          <w:szCs w:val="20"/>
        </w:rPr>
        <w:t>E.g., John F. MacArthur Jr., </w:t>
      </w:r>
      <w:r>
        <w:rPr>
          <w:rFonts w:ascii="Geneva" w:hAnsi="Geneva"/>
          <w:i/>
          <w:iCs/>
          <w:color w:val="000000"/>
          <w:sz w:val="20"/>
          <w:szCs w:val="20"/>
        </w:rPr>
        <w:t>Faith Works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26; Anthony A. Hoekema, "Response to McQuilkin," in </w:t>
      </w:r>
      <w:r>
        <w:rPr>
          <w:rFonts w:ascii="Geneva" w:hAnsi="Geneva"/>
          <w:i/>
          <w:iCs/>
          <w:color w:val="000000"/>
          <w:sz w:val="20"/>
          <w:szCs w:val="20"/>
        </w:rPr>
        <w:t>Five Views on Sanctification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89.</w:t>
      </w:r>
    </w:p>
    <w:bookmarkStart w:id="1025" w:name="_ftn1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"_ftnref134" \o "" </w:instrText>
      </w:r>
      <w:r>
        <w:rPr>
          <w:rFonts w:ascii="Geneva" w:hAnsi="Geneva"/>
          <w:color w:val="000000"/>
          <w:sz w:val="20"/>
          <w:szCs w:val="20"/>
        </w:rPr>
        <w:fldChar w:fldCharType="separate"/>
      </w:r>
      <w:r>
        <w:rPr>
          <w:rStyle w:val="FootnoteReference"/>
          <w:rFonts w:ascii="Geneva" w:hAnsi="Geneva"/>
          <w:color w:val="0000FF"/>
          <w:sz w:val="16"/>
          <w:szCs w:val="16"/>
          <w:u w:val="single"/>
        </w:rPr>
        <w:t>[134]</w:t>
      </w:r>
      <w:r>
        <w:rPr>
          <w:rFonts w:ascii="Geneva" w:hAnsi="Geneva"/>
          <w:color w:val="000000"/>
          <w:sz w:val="20"/>
          <w:szCs w:val="20"/>
        </w:rPr>
        <w:fldChar w:fldCharType="end"/>
      </w:r>
      <w:bookmarkEnd w:id="1025"/>
      <w:r>
        <w:rPr>
          <w:rFonts w:ascii="Geneva" w:hAnsi="Geneva"/>
          <w:color w:val="000000"/>
          <w:sz w:val="20"/>
          <w:szCs w:val="20"/>
        </w:rPr>
        <w:t>E.g., Lewis S. Chafer, </w:t>
      </w:r>
      <w:r>
        <w:rPr>
          <w:rFonts w:ascii="Geneva" w:hAnsi="Geneva"/>
          <w:i/>
          <w:iCs/>
          <w:color w:val="000000"/>
          <w:sz w:val="20"/>
          <w:szCs w:val="20"/>
        </w:rPr>
        <w:t>He That Is Spiritual</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-14; Dwight L. Hunt, "The First Epistle of Paul the Apostle to the Corinthians," in </w:t>
      </w:r>
      <w:r>
        <w:rPr>
          <w:rFonts w:ascii="Geneva" w:hAnsi="Geneva"/>
          <w:i/>
          <w:iCs/>
          <w:color w:val="000000"/>
          <w:sz w:val="20"/>
          <w:szCs w:val="20"/>
        </w:rPr>
        <w:t>The Grace New Testament Commentary</w:t>
      </w:r>
      <w:r>
        <w:rPr>
          <w:rFonts w:ascii="Geneva" w:hAnsi="Geneva"/>
          <w:color w:val="000000"/>
          <w:sz w:val="20"/>
          <w:szCs w:val="20"/>
        </w:rPr>
        <w:t>, 2:719-20.</w:t>
      </w:r>
    </w:p>
    <w:bookmarkStart w:id="1026" w:name="_ftn1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"_ftnref135" \o "" </w:instrText>
      </w:r>
      <w:r>
        <w:rPr>
          <w:rFonts w:ascii="Geneva" w:hAnsi="Geneva"/>
          <w:color w:val="000000"/>
          <w:sz w:val="20"/>
          <w:szCs w:val="20"/>
        </w:rPr>
        <w:fldChar w:fldCharType="separate"/>
      </w:r>
      <w:r>
        <w:rPr>
          <w:rStyle w:val="FootnoteReference"/>
          <w:rFonts w:ascii="Geneva" w:hAnsi="Geneva"/>
          <w:color w:val="0000FF"/>
          <w:sz w:val="16"/>
          <w:szCs w:val="16"/>
          <w:u w:val="single"/>
        </w:rPr>
        <w:t>[135]</w:t>
      </w:r>
      <w:r>
        <w:rPr>
          <w:rFonts w:ascii="Geneva" w:hAnsi="Geneva"/>
          <w:color w:val="000000"/>
          <w:sz w:val="20"/>
          <w:szCs w:val="20"/>
        </w:rPr>
        <w:fldChar w:fldCharType="end"/>
      </w:r>
      <w:bookmarkEnd w:id="1026"/>
      <w:r>
        <w:rPr>
          <w:rFonts w:ascii="Geneva" w:hAnsi="Geneva"/>
          <w:color w:val="000000"/>
          <w:sz w:val="20"/>
          <w:szCs w:val="20"/>
        </w:rPr>
        <w:t>E.g., Stanley D. Toussaint, "The Spiritual Man," </w:t>
      </w:r>
      <w:r>
        <w:rPr>
          <w:rFonts w:ascii="Geneva" w:hAnsi="Geneva"/>
          <w:i/>
          <w:iCs/>
          <w:color w:val="000000"/>
          <w:sz w:val="20"/>
          <w:szCs w:val="20"/>
        </w:rPr>
        <w:t>Bibliotheca Sacra</w:t>
      </w:r>
      <w:r>
        <w:rPr>
          <w:rFonts w:ascii="Geneva" w:hAnsi="Geneva"/>
          <w:color w:val="000000"/>
          <w:sz w:val="20"/>
          <w:szCs w:val="20"/>
        </w:rPr>
        <w:t> 125:498 (April-June 1968):139-46.</w:t>
      </w:r>
    </w:p>
    <w:bookmarkStart w:id="1027" w:name="_ftn1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"_ftnref136" \o "" </w:instrText>
      </w:r>
      <w:r>
        <w:rPr>
          <w:rFonts w:ascii="Geneva" w:hAnsi="Geneva"/>
          <w:color w:val="000000"/>
          <w:sz w:val="20"/>
          <w:szCs w:val="20"/>
        </w:rPr>
        <w:fldChar w:fldCharType="separate"/>
      </w:r>
      <w:r>
        <w:rPr>
          <w:rStyle w:val="FootnoteReference"/>
          <w:rFonts w:ascii="Geneva" w:hAnsi="Geneva"/>
          <w:color w:val="0000FF"/>
          <w:sz w:val="16"/>
          <w:szCs w:val="16"/>
          <w:u w:val="single"/>
        </w:rPr>
        <w:t>[136]</w:t>
      </w:r>
      <w:r>
        <w:rPr>
          <w:rFonts w:ascii="Geneva" w:hAnsi="Geneva"/>
          <w:color w:val="000000"/>
          <w:sz w:val="20"/>
          <w:szCs w:val="20"/>
        </w:rPr>
        <w:fldChar w:fldCharType="end"/>
      </w:r>
      <w:bookmarkEnd w:id="1027"/>
      <w:r>
        <w:rPr>
          <w:rFonts w:ascii="Geneva" w:hAnsi="Geneva"/>
          <w:color w:val="000000"/>
          <w:sz w:val="20"/>
          <w:szCs w:val="20"/>
        </w:rPr>
        <w:t>For an excellent discussion of carnal believers, see Joseph C. Dillow, </w:t>
      </w:r>
      <w:r>
        <w:rPr>
          <w:rFonts w:ascii="Geneva" w:hAnsi="Geneva"/>
          <w:i/>
          <w:iCs/>
          <w:color w:val="000000"/>
          <w:sz w:val="20"/>
          <w:szCs w:val="20"/>
        </w:rPr>
        <w:t>The Reign of the Servant Kings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11-31.</w:t>
      </w:r>
    </w:p>
    <w:bookmarkStart w:id="1028" w:name="_ftn1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"_ftnref137" \o "" </w:instrText>
      </w:r>
      <w:r>
        <w:rPr>
          <w:rFonts w:ascii="Geneva" w:hAnsi="Geneva"/>
          <w:color w:val="000000"/>
          <w:sz w:val="20"/>
          <w:szCs w:val="20"/>
        </w:rPr>
        <w:fldChar w:fldCharType="separate"/>
      </w:r>
      <w:r>
        <w:rPr>
          <w:rStyle w:val="FootnoteReference"/>
          <w:rFonts w:ascii="Geneva" w:hAnsi="Geneva"/>
          <w:color w:val="0000FF"/>
          <w:sz w:val="16"/>
          <w:szCs w:val="16"/>
          <w:u w:val="single"/>
        </w:rPr>
        <w:t>[137]</w:t>
      </w:r>
      <w:r>
        <w:rPr>
          <w:rFonts w:ascii="Geneva" w:hAnsi="Geneva"/>
          <w:color w:val="000000"/>
          <w:sz w:val="20"/>
          <w:szCs w:val="20"/>
        </w:rPr>
        <w:fldChar w:fldCharType="end"/>
      </w:r>
      <w:bookmarkEnd w:id="1028"/>
      <w:r>
        <w:rPr>
          <w:rFonts w:ascii="Geneva" w:hAnsi="Geneva"/>
          <w:color w:val="000000"/>
          <w:sz w:val="20"/>
          <w:szCs w:val="20"/>
        </w:rPr>
        <w:t>Will and Ariel Durant, </w:t>
      </w:r>
      <w:r>
        <w:rPr>
          <w:rFonts w:ascii="Geneva" w:hAnsi="Geneva"/>
          <w:i/>
          <w:iCs/>
          <w:color w:val="000000"/>
          <w:sz w:val="20"/>
          <w:szCs w:val="20"/>
        </w:rPr>
        <w:t>The Lessons of History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w:t>
      </w:r>
    </w:p>
    <w:bookmarkStart w:id="1029" w:name="_ftn1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"_ftnref138" \o "" </w:instrText>
      </w:r>
      <w:r>
        <w:rPr>
          <w:rFonts w:ascii="Geneva" w:hAnsi="Geneva"/>
          <w:color w:val="000000"/>
          <w:sz w:val="20"/>
          <w:szCs w:val="20"/>
        </w:rPr>
        <w:fldChar w:fldCharType="separate"/>
      </w:r>
      <w:r>
        <w:rPr>
          <w:rStyle w:val="FootnoteReference"/>
          <w:rFonts w:ascii="Geneva" w:hAnsi="Geneva"/>
          <w:color w:val="0000FF"/>
          <w:sz w:val="16"/>
          <w:szCs w:val="16"/>
          <w:u w:val="single"/>
        </w:rPr>
        <w:t>[138]</w:t>
      </w:r>
      <w:r>
        <w:rPr>
          <w:rFonts w:ascii="Geneva" w:hAnsi="Geneva"/>
          <w:color w:val="000000"/>
          <w:sz w:val="20"/>
          <w:szCs w:val="20"/>
        </w:rPr>
        <w:fldChar w:fldCharType="end"/>
      </w:r>
      <w:bookmarkEnd w:id="102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030" w:name="_ftn1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"_ftnref139" \o "" </w:instrText>
      </w:r>
      <w:r>
        <w:rPr>
          <w:rFonts w:ascii="Geneva" w:hAnsi="Geneva"/>
          <w:color w:val="000000"/>
          <w:sz w:val="20"/>
          <w:szCs w:val="20"/>
        </w:rPr>
        <w:fldChar w:fldCharType="separate"/>
      </w:r>
      <w:r>
        <w:rPr>
          <w:rStyle w:val="FootnoteReference"/>
          <w:rFonts w:ascii="Geneva" w:hAnsi="Geneva"/>
          <w:color w:val="0000FF"/>
          <w:sz w:val="16"/>
          <w:szCs w:val="16"/>
          <w:u w:val="single"/>
        </w:rPr>
        <w:t>[139]</w:t>
      </w:r>
      <w:r>
        <w:rPr>
          <w:rFonts w:ascii="Geneva" w:hAnsi="Geneva"/>
          <w:color w:val="000000"/>
          <w:sz w:val="20"/>
          <w:szCs w:val="20"/>
        </w:rPr>
        <w:fldChar w:fldCharType="end"/>
      </w:r>
      <w:bookmarkEnd w:id="103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29. See Jay E. Smith, "Slogans in 1 Corinthians," </w:t>
      </w:r>
      <w:r>
        <w:rPr>
          <w:rFonts w:ascii="Geneva" w:hAnsi="Geneva"/>
          <w:i/>
          <w:iCs/>
          <w:color w:val="000000"/>
          <w:sz w:val="20"/>
          <w:szCs w:val="20"/>
        </w:rPr>
        <w:t>Bibliotheca Sacra</w:t>
      </w:r>
      <w:r>
        <w:rPr>
          <w:rFonts w:ascii="Geneva" w:hAnsi="Geneva"/>
          <w:color w:val="000000"/>
          <w:sz w:val="20"/>
          <w:szCs w:val="20"/>
        </w:rPr>
        <w:t> 167:655 (January-March 2010):68-88.</w:t>
      </w:r>
    </w:p>
    <w:bookmarkStart w:id="1031" w:name="_ftn1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"_ftnref140" \o "" </w:instrText>
      </w:r>
      <w:r>
        <w:rPr>
          <w:rFonts w:ascii="Geneva" w:hAnsi="Geneva"/>
          <w:color w:val="000000"/>
          <w:sz w:val="20"/>
          <w:szCs w:val="20"/>
        </w:rPr>
        <w:fldChar w:fldCharType="separate"/>
      </w:r>
      <w:r>
        <w:rPr>
          <w:rStyle w:val="FootnoteReference"/>
          <w:rFonts w:ascii="Geneva" w:hAnsi="Geneva"/>
          <w:color w:val="0000FF"/>
          <w:sz w:val="16"/>
          <w:szCs w:val="16"/>
          <w:u w:val="single"/>
        </w:rPr>
        <w:t>[140]</w:t>
      </w:r>
      <w:r>
        <w:rPr>
          <w:rFonts w:ascii="Geneva" w:hAnsi="Geneva"/>
          <w:color w:val="000000"/>
          <w:sz w:val="20"/>
          <w:szCs w:val="20"/>
        </w:rPr>
        <w:fldChar w:fldCharType="end"/>
      </w:r>
      <w:bookmarkEnd w:id="1031"/>
      <w:r>
        <w:rPr>
          <w:rFonts w:ascii="Geneva" w:hAnsi="Geneva"/>
          <w:color w:val="000000"/>
          <w:sz w:val="20"/>
          <w:szCs w:val="20"/>
        </w:rPr>
        <w:t>Wiersbe, 1:569.</w:t>
      </w:r>
    </w:p>
    <w:bookmarkStart w:id="1032" w:name="_ftn1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"_ftnref141" \o "" </w:instrText>
      </w:r>
      <w:r>
        <w:rPr>
          <w:rFonts w:ascii="Geneva" w:hAnsi="Geneva"/>
          <w:color w:val="000000"/>
          <w:sz w:val="20"/>
          <w:szCs w:val="20"/>
        </w:rPr>
        <w:fldChar w:fldCharType="separate"/>
      </w:r>
      <w:r>
        <w:rPr>
          <w:rStyle w:val="FootnoteReference"/>
          <w:rFonts w:ascii="Geneva" w:hAnsi="Geneva"/>
          <w:color w:val="0000FF"/>
          <w:sz w:val="16"/>
          <w:szCs w:val="16"/>
          <w:u w:val="single"/>
        </w:rPr>
        <w:t>[141]</w:t>
      </w:r>
      <w:r>
        <w:rPr>
          <w:rFonts w:ascii="Geneva" w:hAnsi="Geneva"/>
          <w:color w:val="000000"/>
          <w:sz w:val="20"/>
          <w:szCs w:val="20"/>
        </w:rPr>
        <w:fldChar w:fldCharType="end"/>
      </w:r>
      <w:bookmarkEnd w:id="103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28.</w:t>
      </w:r>
    </w:p>
    <w:bookmarkStart w:id="1033" w:name="_ftn1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"_ftnref142" \o "" </w:instrText>
      </w:r>
      <w:r>
        <w:rPr>
          <w:rFonts w:ascii="Geneva" w:hAnsi="Geneva"/>
          <w:color w:val="000000"/>
          <w:sz w:val="20"/>
          <w:szCs w:val="20"/>
        </w:rPr>
        <w:fldChar w:fldCharType="separate"/>
      </w:r>
      <w:r>
        <w:rPr>
          <w:rStyle w:val="FootnoteReference"/>
          <w:rFonts w:ascii="Geneva" w:hAnsi="Geneva"/>
          <w:color w:val="0000FF"/>
          <w:sz w:val="16"/>
          <w:szCs w:val="16"/>
          <w:u w:val="single"/>
        </w:rPr>
        <w:t>[142]</w:t>
      </w:r>
      <w:r>
        <w:rPr>
          <w:rFonts w:ascii="Geneva" w:hAnsi="Geneva"/>
          <w:color w:val="000000"/>
          <w:sz w:val="20"/>
          <w:szCs w:val="20"/>
        </w:rPr>
        <w:fldChar w:fldCharType="end"/>
      </w:r>
      <w:bookmarkEnd w:id="1033"/>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231.</w:t>
      </w:r>
    </w:p>
    <w:bookmarkStart w:id="1034" w:name="_ftn1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"_ftnref143" \o "" </w:instrText>
      </w:r>
      <w:r>
        <w:rPr>
          <w:rFonts w:ascii="Geneva" w:hAnsi="Geneva"/>
          <w:color w:val="000000"/>
          <w:sz w:val="20"/>
          <w:szCs w:val="20"/>
        </w:rPr>
        <w:fldChar w:fldCharType="separate"/>
      </w:r>
      <w:r>
        <w:rPr>
          <w:rStyle w:val="FootnoteReference"/>
          <w:rFonts w:ascii="Geneva" w:hAnsi="Geneva"/>
          <w:color w:val="0000FF"/>
          <w:sz w:val="16"/>
          <w:szCs w:val="16"/>
          <w:u w:val="single"/>
        </w:rPr>
        <w:t>[143]</w:t>
      </w:r>
      <w:r>
        <w:rPr>
          <w:rFonts w:ascii="Geneva" w:hAnsi="Geneva"/>
          <w:color w:val="000000"/>
          <w:sz w:val="20"/>
          <w:szCs w:val="20"/>
        </w:rPr>
        <w:fldChar w:fldCharType="end"/>
      </w:r>
      <w:bookmarkEnd w:id="1034"/>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035" w:name="_ftn1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"_ftnref144" \o "" </w:instrText>
      </w:r>
      <w:r>
        <w:rPr>
          <w:rFonts w:ascii="Geneva" w:hAnsi="Geneva"/>
          <w:color w:val="000000"/>
          <w:sz w:val="20"/>
          <w:szCs w:val="20"/>
        </w:rPr>
        <w:fldChar w:fldCharType="separate"/>
      </w:r>
      <w:r>
        <w:rPr>
          <w:rStyle w:val="FootnoteReference"/>
          <w:rFonts w:ascii="Geneva" w:hAnsi="Geneva"/>
          <w:color w:val="0000FF"/>
          <w:sz w:val="16"/>
          <w:szCs w:val="16"/>
          <w:u w:val="single"/>
        </w:rPr>
        <w:t>[144]</w:t>
      </w:r>
      <w:r>
        <w:rPr>
          <w:rFonts w:ascii="Geneva" w:hAnsi="Geneva"/>
          <w:color w:val="000000"/>
          <w:sz w:val="20"/>
          <w:szCs w:val="20"/>
        </w:rPr>
        <w:fldChar w:fldCharType="end"/>
      </w:r>
      <w:bookmarkEnd w:id="1035"/>
      <w:r>
        <w:rPr>
          <w:rFonts w:ascii="Geneva" w:hAnsi="Geneva"/>
          <w:color w:val="000000"/>
          <w:sz w:val="20"/>
          <w:szCs w:val="20"/>
        </w:rPr>
        <w:t>See J. Dwight Pentecost, </w:t>
      </w:r>
      <w:r>
        <w:rPr>
          <w:rFonts w:ascii="Geneva" w:hAnsi="Geneva"/>
          <w:i/>
          <w:iCs/>
          <w:color w:val="000000"/>
          <w:sz w:val="20"/>
          <w:szCs w:val="20"/>
        </w:rPr>
        <w:t>Things to Come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19-26; ; Harlan D. Betz, </w:t>
      </w:r>
      <w:r>
        <w:rPr>
          <w:rFonts w:ascii="Geneva" w:hAnsi="Geneva"/>
          <w:i/>
          <w:iCs/>
          <w:color w:val="000000"/>
          <w:sz w:val="20"/>
          <w:szCs w:val="20"/>
        </w:rPr>
        <w:t>Setting the Stage for Eternity</w:t>
      </w:r>
      <w:r>
        <w:rPr>
          <w:rFonts w:ascii="Geneva" w:hAnsi="Geneva"/>
          <w:color w:val="000000"/>
          <w:sz w:val="20"/>
          <w:szCs w:val="20"/>
        </w:rPr>
        <w:t>; Rick Howard and Jamie Lash, </w:t>
      </w:r>
      <w:r>
        <w:rPr>
          <w:rFonts w:ascii="Geneva" w:hAnsi="Geneva"/>
          <w:i/>
          <w:iCs/>
          <w:color w:val="000000"/>
          <w:sz w:val="20"/>
          <w:szCs w:val="20"/>
        </w:rPr>
        <w:t>This Was Your Life!</w:t>
      </w:r>
    </w:p>
    <w:bookmarkStart w:id="1036" w:name="_ftn1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"_ftnref145" \o "" </w:instrText>
      </w:r>
      <w:r>
        <w:rPr>
          <w:rFonts w:ascii="Geneva" w:hAnsi="Geneva"/>
          <w:color w:val="000000"/>
          <w:sz w:val="20"/>
          <w:szCs w:val="20"/>
        </w:rPr>
        <w:fldChar w:fldCharType="separate"/>
      </w:r>
      <w:r>
        <w:rPr>
          <w:rStyle w:val="FootnoteReference"/>
          <w:rFonts w:ascii="Geneva" w:hAnsi="Geneva"/>
          <w:color w:val="0000FF"/>
          <w:sz w:val="16"/>
          <w:szCs w:val="16"/>
          <w:u w:val="single"/>
        </w:rPr>
        <w:t>[145]</w:t>
      </w:r>
      <w:r>
        <w:rPr>
          <w:rFonts w:ascii="Geneva" w:hAnsi="Geneva"/>
          <w:color w:val="000000"/>
          <w:sz w:val="20"/>
          <w:szCs w:val="20"/>
        </w:rPr>
        <w:fldChar w:fldCharType="end"/>
      </w:r>
      <w:bookmarkEnd w:id="1036"/>
      <w:r>
        <w:rPr>
          <w:rFonts w:ascii="Geneva" w:hAnsi="Geneva"/>
          <w:color w:val="000000"/>
          <w:sz w:val="20"/>
          <w:szCs w:val="20"/>
        </w:rPr>
        <w:t>Constable, devotional 23,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w:t>
      </w:r>
    </w:p>
    <w:bookmarkStart w:id="1037" w:name="_ftn1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"_ftnref146" \o "" </w:instrText>
      </w:r>
      <w:r>
        <w:rPr>
          <w:rFonts w:ascii="Geneva" w:hAnsi="Geneva"/>
          <w:color w:val="000000"/>
          <w:sz w:val="20"/>
          <w:szCs w:val="20"/>
        </w:rPr>
        <w:fldChar w:fldCharType="separate"/>
      </w:r>
      <w:r>
        <w:rPr>
          <w:rStyle w:val="FootnoteReference"/>
          <w:rFonts w:ascii="Geneva" w:hAnsi="Geneva"/>
          <w:color w:val="0000FF"/>
          <w:sz w:val="16"/>
          <w:szCs w:val="16"/>
          <w:u w:val="single"/>
        </w:rPr>
        <w:t>[146]</w:t>
      </w:r>
      <w:r>
        <w:rPr>
          <w:rFonts w:ascii="Geneva" w:hAnsi="Geneva"/>
          <w:color w:val="000000"/>
          <w:sz w:val="20"/>
          <w:szCs w:val="20"/>
        </w:rPr>
        <w:fldChar w:fldCharType="end"/>
      </w:r>
      <w:bookmarkEnd w:id="1037"/>
      <w:r>
        <w:rPr>
          <w:rFonts w:ascii="Geneva" w:hAnsi="Geneva"/>
          <w:color w:val="000000"/>
          <w:sz w:val="20"/>
          <w:szCs w:val="20"/>
        </w:rPr>
        <w:t>See Erdman,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w:t>
      </w:r>
    </w:p>
    <w:bookmarkStart w:id="1038" w:name="_ftn1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"_ftnref147" \o "" </w:instrText>
      </w:r>
      <w:r>
        <w:rPr>
          <w:rFonts w:ascii="Geneva" w:hAnsi="Geneva"/>
          <w:color w:val="000000"/>
          <w:sz w:val="20"/>
          <w:szCs w:val="20"/>
        </w:rPr>
        <w:fldChar w:fldCharType="separate"/>
      </w:r>
      <w:r>
        <w:rPr>
          <w:rStyle w:val="FootnoteReference"/>
          <w:rFonts w:ascii="Geneva" w:hAnsi="Geneva"/>
          <w:color w:val="0000FF"/>
          <w:sz w:val="16"/>
          <w:szCs w:val="16"/>
          <w:u w:val="single"/>
        </w:rPr>
        <w:t>[147]</w:t>
      </w:r>
      <w:r>
        <w:rPr>
          <w:rFonts w:ascii="Geneva" w:hAnsi="Geneva"/>
          <w:color w:val="000000"/>
          <w:sz w:val="20"/>
          <w:szCs w:val="20"/>
        </w:rPr>
        <w:fldChar w:fldCharType="end"/>
      </w:r>
      <w:bookmarkEnd w:id="1038"/>
      <w:r>
        <w:rPr>
          <w:rFonts w:ascii="Geneva" w:hAnsi="Geneva"/>
          <w:color w:val="000000"/>
          <w:sz w:val="20"/>
          <w:szCs w:val="20"/>
        </w:rPr>
        <w:t>Calvin, </w:t>
      </w:r>
      <w:r>
        <w:rPr>
          <w:rFonts w:ascii="Geneva" w:hAnsi="Geneva"/>
          <w:i/>
          <w:iCs/>
          <w:color w:val="000000"/>
          <w:sz w:val="20"/>
          <w:szCs w:val="20"/>
        </w:rPr>
        <w:t>Institutes of …</w:t>
      </w:r>
      <w:r>
        <w:rPr>
          <w:rFonts w:ascii="Geneva" w:hAnsi="Geneva"/>
          <w:color w:val="000000"/>
          <w:sz w:val="20"/>
          <w:szCs w:val="20"/>
        </w:rPr>
        <w:t>, 2:5:17.</w:t>
      </w:r>
    </w:p>
    <w:bookmarkStart w:id="1039" w:name="_ftn1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"_ftnref148" \o "" </w:instrText>
      </w:r>
      <w:r>
        <w:rPr>
          <w:rFonts w:ascii="Geneva" w:hAnsi="Geneva"/>
          <w:color w:val="000000"/>
          <w:sz w:val="20"/>
          <w:szCs w:val="20"/>
        </w:rPr>
        <w:fldChar w:fldCharType="separate"/>
      </w:r>
      <w:r>
        <w:rPr>
          <w:rStyle w:val="FootnoteReference"/>
          <w:rFonts w:ascii="Geneva" w:hAnsi="Geneva"/>
          <w:color w:val="0000FF"/>
          <w:sz w:val="16"/>
          <w:szCs w:val="16"/>
          <w:u w:val="single"/>
        </w:rPr>
        <w:t>[148]</w:t>
      </w:r>
      <w:r>
        <w:rPr>
          <w:rFonts w:ascii="Geneva" w:hAnsi="Geneva"/>
          <w:color w:val="000000"/>
          <w:sz w:val="20"/>
          <w:szCs w:val="20"/>
        </w:rPr>
        <w:fldChar w:fldCharType="end"/>
      </w:r>
      <w:bookmarkEnd w:id="1039"/>
      <w:r>
        <w:rPr>
          <w:rFonts w:ascii="Geneva" w:hAnsi="Geneva"/>
          <w:color w:val="000000"/>
          <w:sz w:val="20"/>
          <w:szCs w:val="20"/>
        </w:rPr>
        <w:t>Idem,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2.</w:t>
      </w:r>
    </w:p>
    <w:bookmarkStart w:id="1040" w:name="_ftn1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"_ftnref149" \o "" </w:instrText>
      </w:r>
      <w:r>
        <w:rPr>
          <w:rFonts w:ascii="Geneva" w:hAnsi="Geneva"/>
          <w:color w:val="000000"/>
          <w:sz w:val="20"/>
          <w:szCs w:val="20"/>
        </w:rPr>
        <w:fldChar w:fldCharType="separate"/>
      </w:r>
      <w:r>
        <w:rPr>
          <w:rStyle w:val="FootnoteReference"/>
          <w:rFonts w:ascii="Geneva" w:hAnsi="Geneva"/>
          <w:color w:val="0000FF"/>
          <w:sz w:val="16"/>
          <w:szCs w:val="16"/>
          <w:u w:val="single"/>
        </w:rPr>
        <w:t>[149]</w:t>
      </w:r>
      <w:r>
        <w:rPr>
          <w:rFonts w:ascii="Geneva" w:hAnsi="Geneva"/>
          <w:color w:val="000000"/>
          <w:sz w:val="20"/>
          <w:szCs w:val="20"/>
        </w:rPr>
        <w:fldChar w:fldCharType="end"/>
      </w:r>
      <w:bookmarkEnd w:id="1040"/>
      <w:r>
        <w:rPr>
          <w:rFonts w:ascii="Geneva" w:hAnsi="Geneva"/>
          <w:color w:val="000000"/>
          <w:sz w:val="20"/>
          <w:szCs w:val="20"/>
        </w:rPr>
        <w:t>Smith,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34.</w:t>
      </w:r>
    </w:p>
    <w:bookmarkStart w:id="1041" w:name="_ftn1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"_ftnref150" \o "" </w:instrText>
      </w:r>
      <w:r>
        <w:rPr>
          <w:rFonts w:ascii="Geneva" w:hAnsi="Geneva"/>
          <w:color w:val="000000"/>
          <w:sz w:val="20"/>
          <w:szCs w:val="20"/>
        </w:rPr>
        <w:fldChar w:fldCharType="separate"/>
      </w:r>
      <w:r>
        <w:rPr>
          <w:rStyle w:val="FootnoteReference"/>
          <w:rFonts w:ascii="Geneva" w:hAnsi="Geneva"/>
          <w:color w:val="0000FF"/>
          <w:sz w:val="16"/>
          <w:szCs w:val="16"/>
          <w:u w:val="single"/>
        </w:rPr>
        <w:t>[150]</w:t>
      </w:r>
      <w:r>
        <w:rPr>
          <w:rFonts w:ascii="Geneva" w:hAnsi="Geneva"/>
          <w:color w:val="000000"/>
          <w:sz w:val="20"/>
          <w:szCs w:val="20"/>
        </w:rPr>
        <w:fldChar w:fldCharType="end"/>
      </w:r>
      <w:bookmarkEnd w:id="1041"/>
      <w:r>
        <w:rPr>
          <w:rFonts w:ascii="Geneva" w:hAnsi="Geneva"/>
          <w:color w:val="000000"/>
          <w:sz w:val="20"/>
          <w:szCs w:val="20"/>
        </w:rPr>
        <w:t>C. Thomas Rhyne, "Expository Articles: I Corinthians 3:1-9," </w:t>
      </w:r>
      <w:r>
        <w:rPr>
          <w:rFonts w:ascii="Geneva" w:hAnsi="Geneva"/>
          <w:i/>
          <w:iCs/>
          <w:color w:val="000000"/>
          <w:sz w:val="20"/>
          <w:szCs w:val="20"/>
        </w:rPr>
        <w:t>Interpretation</w:t>
      </w:r>
      <w:r>
        <w:rPr>
          <w:rFonts w:ascii="Geneva" w:hAnsi="Geneva"/>
          <w:color w:val="000000"/>
          <w:sz w:val="20"/>
          <w:szCs w:val="20"/>
        </w:rPr>
        <w:t> 44:2 (April 1990):177. Paragraph division omitted.</w:t>
      </w:r>
    </w:p>
    <w:bookmarkStart w:id="1042" w:name="_ftn1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"_ftnref151" \o "" </w:instrText>
      </w:r>
      <w:r>
        <w:rPr>
          <w:rFonts w:ascii="Geneva" w:hAnsi="Geneva"/>
          <w:color w:val="000000"/>
          <w:sz w:val="20"/>
          <w:szCs w:val="20"/>
        </w:rPr>
        <w:fldChar w:fldCharType="separate"/>
      </w:r>
      <w:r>
        <w:rPr>
          <w:rStyle w:val="FootnoteReference"/>
          <w:rFonts w:ascii="Geneva" w:hAnsi="Geneva"/>
          <w:color w:val="0000FF"/>
          <w:sz w:val="16"/>
          <w:szCs w:val="16"/>
          <w:u w:val="single"/>
        </w:rPr>
        <w:t>[151]</w:t>
      </w:r>
      <w:r>
        <w:rPr>
          <w:rFonts w:ascii="Geneva" w:hAnsi="Geneva"/>
          <w:color w:val="000000"/>
          <w:sz w:val="20"/>
          <w:szCs w:val="20"/>
        </w:rPr>
        <w:fldChar w:fldCharType="end"/>
      </w:r>
      <w:bookmarkEnd w:id="1042"/>
      <w:r>
        <w:rPr>
          <w:rFonts w:ascii="Geneva" w:hAnsi="Geneva"/>
          <w:color w:val="000000"/>
          <w:sz w:val="20"/>
          <w:szCs w:val="20"/>
        </w:rPr>
        <w:t>Wiersbe, 1: 579. Paragraph division omitted.</w:t>
      </w:r>
    </w:p>
    <w:bookmarkStart w:id="1043" w:name="_ftn1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"_ftnref152" \o "" </w:instrText>
      </w:r>
      <w:r>
        <w:rPr>
          <w:rFonts w:ascii="Geneva" w:hAnsi="Geneva"/>
          <w:color w:val="000000"/>
          <w:sz w:val="20"/>
          <w:szCs w:val="20"/>
        </w:rPr>
        <w:fldChar w:fldCharType="separate"/>
      </w:r>
      <w:r>
        <w:rPr>
          <w:rStyle w:val="FootnoteReference"/>
          <w:rFonts w:ascii="Geneva" w:hAnsi="Geneva"/>
          <w:color w:val="0000FF"/>
          <w:sz w:val="16"/>
          <w:szCs w:val="16"/>
          <w:u w:val="single"/>
        </w:rPr>
        <w:t>[152]</w:t>
      </w:r>
      <w:r>
        <w:rPr>
          <w:rFonts w:ascii="Geneva" w:hAnsi="Geneva"/>
          <w:color w:val="000000"/>
          <w:sz w:val="20"/>
          <w:szCs w:val="20"/>
        </w:rPr>
        <w:fldChar w:fldCharType="end"/>
      </w:r>
      <w:bookmarkEnd w:id="104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38.</w:t>
      </w:r>
    </w:p>
    <w:bookmarkStart w:id="1044" w:name="_ftn1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"_ftnref153" \o "" </w:instrText>
      </w:r>
      <w:r>
        <w:rPr>
          <w:rFonts w:ascii="Geneva" w:hAnsi="Geneva"/>
          <w:color w:val="000000"/>
          <w:sz w:val="20"/>
          <w:szCs w:val="20"/>
        </w:rPr>
        <w:fldChar w:fldCharType="separate"/>
      </w:r>
      <w:r>
        <w:rPr>
          <w:rStyle w:val="FootnoteReference"/>
          <w:rFonts w:ascii="Geneva" w:hAnsi="Geneva"/>
          <w:color w:val="0000FF"/>
          <w:sz w:val="16"/>
          <w:szCs w:val="16"/>
          <w:u w:val="single"/>
        </w:rPr>
        <w:t>[153]</w:t>
      </w:r>
      <w:r>
        <w:rPr>
          <w:rFonts w:ascii="Geneva" w:hAnsi="Geneva"/>
          <w:color w:val="000000"/>
          <w:sz w:val="20"/>
          <w:szCs w:val="20"/>
        </w:rPr>
        <w:fldChar w:fldCharType="end"/>
      </w:r>
      <w:bookmarkEnd w:id="1044"/>
      <w:r>
        <w:rPr>
          <w:rFonts w:ascii="Geneva" w:hAnsi="Geneva"/>
          <w:color w:val="000000"/>
          <w:sz w:val="20"/>
          <w:szCs w:val="20"/>
        </w:rPr>
        <w:t>See Barrett,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7-88.</w:t>
      </w:r>
    </w:p>
    <w:bookmarkStart w:id="1045" w:name="_ftn1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"_ftnref154" \o "" </w:instrText>
      </w:r>
      <w:r>
        <w:rPr>
          <w:rFonts w:ascii="Geneva" w:hAnsi="Geneva"/>
          <w:color w:val="000000"/>
          <w:sz w:val="20"/>
          <w:szCs w:val="20"/>
        </w:rPr>
        <w:fldChar w:fldCharType="separate"/>
      </w:r>
      <w:r>
        <w:rPr>
          <w:rStyle w:val="FootnoteReference"/>
          <w:rFonts w:ascii="Geneva" w:hAnsi="Geneva"/>
          <w:color w:val="0000FF"/>
          <w:sz w:val="16"/>
          <w:szCs w:val="16"/>
          <w:u w:val="single"/>
        </w:rPr>
        <w:t>[154]</w:t>
      </w:r>
      <w:r>
        <w:rPr>
          <w:rFonts w:ascii="Geneva" w:hAnsi="Geneva"/>
          <w:color w:val="000000"/>
          <w:sz w:val="20"/>
          <w:szCs w:val="20"/>
        </w:rPr>
        <w:fldChar w:fldCharType="end"/>
      </w:r>
      <w:bookmarkEnd w:id="1045"/>
      <w:r>
        <w:rPr>
          <w:rFonts w:ascii="Geneva" w:hAnsi="Geneva"/>
          <w:color w:val="000000"/>
          <w:sz w:val="20"/>
          <w:szCs w:val="20"/>
        </w:rPr>
        <w:t>James E. Rosscup, "A New Look at 1 Corinthians 3:12—'Gold, Silver, Precious Stones,'" </w:t>
      </w:r>
      <w:r>
        <w:rPr>
          <w:rFonts w:ascii="Geneva" w:hAnsi="Geneva"/>
          <w:i/>
          <w:iCs/>
          <w:color w:val="000000"/>
          <w:sz w:val="20"/>
          <w:szCs w:val="20"/>
        </w:rPr>
        <w:t>Master's Seminary Journal</w:t>
      </w:r>
      <w:r>
        <w:rPr>
          <w:rFonts w:ascii="Geneva" w:hAnsi="Geneva"/>
          <w:color w:val="000000"/>
          <w:sz w:val="20"/>
          <w:szCs w:val="20"/>
        </w:rPr>
        <w:t> 1:1 (Spring 1990):33.</w:t>
      </w:r>
    </w:p>
    <w:bookmarkStart w:id="1046" w:name="_ftn1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"_ftnref155" \o "" </w:instrText>
      </w:r>
      <w:r>
        <w:rPr>
          <w:rFonts w:ascii="Geneva" w:hAnsi="Geneva"/>
          <w:color w:val="000000"/>
          <w:sz w:val="20"/>
          <w:szCs w:val="20"/>
        </w:rPr>
        <w:fldChar w:fldCharType="separate"/>
      </w:r>
      <w:r>
        <w:rPr>
          <w:rStyle w:val="FootnoteReference"/>
          <w:rFonts w:ascii="Geneva" w:hAnsi="Geneva"/>
          <w:color w:val="0000FF"/>
          <w:sz w:val="16"/>
          <w:szCs w:val="16"/>
          <w:u w:val="single"/>
        </w:rPr>
        <w:t>[155]</w:t>
      </w:r>
      <w:r>
        <w:rPr>
          <w:rFonts w:ascii="Geneva" w:hAnsi="Geneva"/>
          <w:color w:val="000000"/>
          <w:sz w:val="20"/>
          <w:szCs w:val="20"/>
        </w:rPr>
        <w:fldChar w:fldCharType="end"/>
      </w:r>
      <w:bookmarkEnd w:id="1046"/>
      <w:r>
        <w:rPr>
          <w:rFonts w:ascii="Geneva" w:hAnsi="Geneva"/>
          <w:color w:val="000000"/>
          <w:sz w:val="20"/>
          <w:szCs w:val="20"/>
        </w:rPr>
        <w:t>See Lewis S. Chafer, </w:t>
      </w:r>
      <w:r>
        <w:rPr>
          <w:rFonts w:ascii="Geneva" w:hAnsi="Geneva"/>
          <w:i/>
          <w:iCs/>
          <w:color w:val="000000"/>
          <w:sz w:val="20"/>
          <w:szCs w:val="20"/>
        </w:rPr>
        <w:t>Major Bible Themes</w:t>
      </w:r>
      <w:r>
        <w:rPr>
          <w:rFonts w:ascii="Geneva" w:hAnsi="Geneva"/>
          <w:color w:val="000000"/>
          <w:sz w:val="20"/>
          <w:szCs w:val="20"/>
        </w:rPr>
        <w:t>, ch. XLVI: "Judgment of the Believer's Works,"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83-87; René Pache, </w:t>
      </w:r>
      <w:r>
        <w:rPr>
          <w:rFonts w:ascii="Geneva" w:hAnsi="Geneva"/>
          <w:i/>
          <w:iCs/>
          <w:color w:val="000000"/>
          <w:sz w:val="20"/>
          <w:szCs w:val="20"/>
        </w:rPr>
        <w:t>The Future Life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20-43; Joe L. Wall, </w:t>
      </w:r>
      <w:r>
        <w:rPr>
          <w:rFonts w:ascii="Geneva" w:hAnsi="Geneva"/>
          <w:i/>
          <w:iCs/>
          <w:color w:val="000000"/>
          <w:sz w:val="20"/>
          <w:szCs w:val="20"/>
        </w:rPr>
        <w:t>Going for the Gold</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1-37; and Arlen L. Chitwood, </w:t>
      </w:r>
      <w:r>
        <w:rPr>
          <w:rFonts w:ascii="Geneva" w:hAnsi="Geneva"/>
          <w:i/>
          <w:iCs/>
          <w:color w:val="000000"/>
          <w:sz w:val="20"/>
          <w:szCs w:val="20"/>
        </w:rPr>
        <w:t>Judgment Seat of Christ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w:t>
      </w:r>
    </w:p>
    <w:bookmarkStart w:id="1047" w:name="_ftn1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"_ftnref156" \o "" </w:instrText>
      </w:r>
      <w:r>
        <w:rPr>
          <w:rFonts w:ascii="Geneva" w:hAnsi="Geneva"/>
          <w:color w:val="000000"/>
          <w:sz w:val="20"/>
          <w:szCs w:val="20"/>
        </w:rPr>
        <w:fldChar w:fldCharType="separate"/>
      </w:r>
      <w:r>
        <w:rPr>
          <w:rStyle w:val="FootnoteReference"/>
          <w:rFonts w:ascii="Geneva" w:hAnsi="Geneva"/>
          <w:color w:val="0000FF"/>
          <w:sz w:val="16"/>
          <w:szCs w:val="16"/>
          <w:u w:val="single"/>
        </w:rPr>
        <w:t>[156]</w:t>
      </w:r>
      <w:r>
        <w:rPr>
          <w:rFonts w:ascii="Geneva" w:hAnsi="Geneva"/>
          <w:color w:val="000000"/>
          <w:sz w:val="20"/>
          <w:szCs w:val="20"/>
        </w:rPr>
        <w:fldChar w:fldCharType="end"/>
      </w:r>
      <w:bookmarkEnd w:id="1047"/>
      <w:r>
        <w:rPr>
          <w:rFonts w:ascii="Geneva" w:hAnsi="Geneva"/>
          <w:color w:val="000000"/>
          <w:sz w:val="20"/>
          <w:szCs w:val="20"/>
        </w:rPr>
        <w:t>Michael Eaton, </w:t>
      </w:r>
      <w:r>
        <w:rPr>
          <w:rFonts w:ascii="Geneva" w:hAnsi="Geneva"/>
          <w:i/>
          <w:iCs/>
          <w:color w:val="000000"/>
          <w:sz w:val="20"/>
          <w:szCs w:val="20"/>
        </w:rPr>
        <w:t>No Condemnation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w:t>
      </w:r>
    </w:p>
    <w:bookmarkStart w:id="1048" w:name="_ftn1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"_ftnref157" \o "" </w:instrText>
      </w:r>
      <w:r>
        <w:rPr>
          <w:rFonts w:ascii="Geneva" w:hAnsi="Geneva"/>
          <w:color w:val="000000"/>
          <w:sz w:val="20"/>
          <w:szCs w:val="20"/>
        </w:rPr>
        <w:fldChar w:fldCharType="separate"/>
      </w:r>
      <w:r>
        <w:rPr>
          <w:rStyle w:val="FootnoteReference"/>
          <w:rFonts w:ascii="Geneva" w:hAnsi="Geneva"/>
          <w:color w:val="0000FF"/>
          <w:sz w:val="16"/>
          <w:szCs w:val="16"/>
          <w:u w:val="single"/>
        </w:rPr>
        <w:t>[157]</w:t>
      </w:r>
      <w:r>
        <w:rPr>
          <w:rFonts w:ascii="Geneva" w:hAnsi="Geneva"/>
          <w:color w:val="000000"/>
          <w:sz w:val="20"/>
          <w:szCs w:val="20"/>
        </w:rPr>
        <w:fldChar w:fldCharType="end"/>
      </w:r>
      <w:bookmarkEnd w:id="1048"/>
      <w:r>
        <w:rPr>
          <w:rFonts w:ascii="Geneva" w:hAnsi="Geneva"/>
          <w:color w:val="000000"/>
          <w:sz w:val="20"/>
          <w:szCs w:val="20"/>
        </w:rPr>
        <w:t>Cf. Carson, pp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9-80.</w:t>
      </w:r>
    </w:p>
    <w:bookmarkStart w:id="1049" w:name="_ftn1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"_ftnref158" \o "" </w:instrText>
      </w:r>
      <w:r>
        <w:rPr>
          <w:rFonts w:ascii="Geneva" w:hAnsi="Geneva"/>
          <w:color w:val="000000"/>
          <w:sz w:val="20"/>
          <w:szCs w:val="20"/>
        </w:rPr>
        <w:fldChar w:fldCharType="separate"/>
      </w:r>
      <w:r>
        <w:rPr>
          <w:rStyle w:val="FootnoteReference"/>
          <w:rFonts w:ascii="Geneva" w:hAnsi="Geneva"/>
          <w:color w:val="0000FF"/>
          <w:sz w:val="16"/>
          <w:szCs w:val="16"/>
          <w:u w:val="single"/>
        </w:rPr>
        <w:t>[158]</w:t>
      </w:r>
      <w:r>
        <w:rPr>
          <w:rFonts w:ascii="Geneva" w:hAnsi="Geneva"/>
          <w:color w:val="000000"/>
          <w:sz w:val="20"/>
          <w:szCs w:val="20"/>
        </w:rPr>
        <w:fldChar w:fldCharType="end"/>
      </w:r>
      <w:bookmarkEnd w:id="1049"/>
      <w:r>
        <w:rPr>
          <w:rFonts w:ascii="Geneva" w:hAnsi="Geneva"/>
          <w:color w:val="000000"/>
          <w:sz w:val="20"/>
          <w:szCs w:val="20"/>
        </w:rPr>
        <w:t>John Proctor, "Fire in God's House: Influence of Malachi 3 in the NT," </w:t>
      </w:r>
      <w:r>
        <w:rPr>
          <w:rFonts w:ascii="Geneva" w:hAnsi="Geneva"/>
          <w:i/>
          <w:iCs/>
          <w:color w:val="000000"/>
          <w:sz w:val="20"/>
          <w:szCs w:val="20"/>
        </w:rPr>
        <w:t>Journal of the Evangelical Theological Society</w:t>
      </w:r>
      <w:r>
        <w:rPr>
          <w:rFonts w:ascii="Geneva" w:hAnsi="Geneva"/>
          <w:color w:val="000000"/>
          <w:sz w:val="20"/>
          <w:szCs w:val="20"/>
        </w:rPr>
        <w:t> 36:1 (March 1993):9-14.</w:t>
      </w:r>
    </w:p>
    <w:bookmarkStart w:id="1050" w:name="_ftn1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"_ftnref159" \o "" </w:instrText>
      </w:r>
      <w:r>
        <w:rPr>
          <w:rFonts w:ascii="Geneva" w:hAnsi="Geneva"/>
          <w:color w:val="000000"/>
          <w:sz w:val="20"/>
          <w:szCs w:val="20"/>
        </w:rPr>
        <w:fldChar w:fldCharType="separate"/>
      </w:r>
      <w:r>
        <w:rPr>
          <w:rStyle w:val="FootnoteReference"/>
          <w:rFonts w:ascii="Geneva" w:hAnsi="Geneva"/>
          <w:color w:val="0000FF"/>
          <w:sz w:val="16"/>
          <w:szCs w:val="16"/>
          <w:u w:val="single"/>
        </w:rPr>
        <w:t>[159]</w:t>
      </w:r>
      <w:r>
        <w:rPr>
          <w:rFonts w:ascii="Geneva" w:hAnsi="Geneva"/>
          <w:color w:val="000000"/>
          <w:sz w:val="20"/>
          <w:szCs w:val="20"/>
        </w:rPr>
        <w:fldChar w:fldCharType="end"/>
      </w:r>
      <w:bookmarkEnd w:id="1050"/>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29.</w:t>
      </w:r>
    </w:p>
    <w:bookmarkStart w:id="1051" w:name="_ftn1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"_ftnref160" \o "" </w:instrText>
      </w:r>
      <w:r>
        <w:rPr>
          <w:rFonts w:ascii="Geneva" w:hAnsi="Geneva"/>
          <w:color w:val="000000"/>
          <w:sz w:val="20"/>
          <w:szCs w:val="20"/>
        </w:rPr>
        <w:fldChar w:fldCharType="separate"/>
      </w:r>
      <w:r>
        <w:rPr>
          <w:rStyle w:val="FootnoteReference"/>
          <w:rFonts w:ascii="Geneva" w:hAnsi="Geneva"/>
          <w:color w:val="0000FF"/>
          <w:sz w:val="16"/>
          <w:szCs w:val="16"/>
          <w:u w:val="single"/>
        </w:rPr>
        <w:t>[160]</w:t>
      </w:r>
      <w:r>
        <w:rPr>
          <w:rFonts w:ascii="Geneva" w:hAnsi="Geneva"/>
          <w:color w:val="000000"/>
          <w:sz w:val="20"/>
          <w:szCs w:val="20"/>
        </w:rPr>
        <w:fldChar w:fldCharType="end"/>
      </w:r>
      <w:bookmarkEnd w:id="1051"/>
      <w:r>
        <w:rPr>
          <w:rFonts w:ascii="Geneva" w:hAnsi="Geneva"/>
          <w:color w:val="000000"/>
          <w:sz w:val="20"/>
          <w:szCs w:val="20"/>
        </w:rPr>
        <w:t>See Wall,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12-21, for an explanation of the negative judgment at the </w:t>
      </w:r>
      <w:r>
        <w:rPr>
          <w:rFonts w:ascii="Geneva" w:hAnsi="Geneva"/>
          <w:i/>
          <w:iCs/>
          <w:color w:val="000000"/>
          <w:sz w:val="20"/>
          <w:szCs w:val="20"/>
        </w:rPr>
        <w:t>bema</w:t>
      </w:r>
      <w:r>
        <w:rPr>
          <w:rFonts w:ascii="Geneva" w:hAnsi="Geneva"/>
          <w:color w:val="000000"/>
          <w:sz w:val="20"/>
          <w:szCs w:val="20"/>
        </w:rPr>
        <w:t>.</w:t>
      </w:r>
    </w:p>
    <w:bookmarkStart w:id="1052" w:name="_ftn1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"_ftnref161" \o "" </w:instrText>
      </w:r>
      <w:r>
        <w:rPr>
          <w:rFonts w:ascii="Geneva" w:hAnsi="Geneva"/>
          <w:color w:val="000000"/>
          <w:sz w:val="20"/>
          <w:szCs w:val="20"/>
        </w:rPr>
        <w:fldChar w:fldCharType="separate"/>
      </w:r>
      <w:r>
        <w:rPr>
          <w:rStyle w:val="FootnoteReference"/>
          <w:rFonts w:ascii="Geneva" w:hAnsi="Geneva"/>
          <w:color w:val="0000FF"/>
          <w:sz w:val="16"/>
          <w:szCs w:val="16"/>
          <w:u w:val="single"/>
        </w:rPr>
        <w:t>[161]</w:t>
      </w:r>
      <w:r>
        <w:rPr>
          <w:rFonts w:ascii="Geneva" w:hAnsi="Geneva"/>
          <w:color w:val="000000"/>
          <w:sz w:val="20"/>
          <w:szCs w:val="20"/>
        </w:rPr>
        <w:fldChar w:fldCharType="end"/>
      </w:r>
      <w:bookmarkEnd w:id="1052"/>
      <w:r>
        <w:rPr>
          <w:rFonts w:ascii="Geneva" w:hAnsi="Geneva"/>
          <w:color w:val="000000"/>
          <w:sz w:val="20"/>
          <w:szCs w:val="20"/>
        </w:rPr>
        <w:t>George E. Ladd, </w:t>
      </w:r>
      <w:r>
        <w:rPr>
          <w:rFonts w:ascii="Geneva" w:hAnsi="Geneva"/>
          <w:i/>
          <w:iCs/>
          <w:color w:val="000000"/>
          <w:sz w:val="20"/>
          <w:szCs w:val="20"/>
        </w:rPr>
        <w:t>A Theology of the New Testament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21.</w:t>
      </w:r>
    </w:p>
    <w:bookmarkStart w:id="1053" w:name="_ftn1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"_ftnref162" \o "" </w:instrText>
      </w:r>
      <w:r>
        <w:rPr>
          <w:rFonts w:ascii="Geneva" w:hAnsi="Geneva"/>
          <w:color w:val="000000"/>
          <w:sz w:val="20"/>
          <w:szCs w:val="20"/>
        </w:rPr>
        <w:fldChar w:fldCharType="separate"/>
      </w:r>
      <w:r>
        <w:rPr>
          <w:rStyle w:val="FootnoteReference"/>
          <w:rFonts w:ascii="Geneva" w:hAnsi="Geneva"/>
          <w:color w:val="0000FF"/>
          <w:sz w:val="16"/>
          <w:szCs w:val="16"/>
          <w:u w:val="single"/>
        </w:rPr>
        <w:t>[162]</w:t>
      </w:r>
      <w:r>
        <w:rPr>
          <w:rFonts w:ascii="Geneva" w:hAnsi="Geneva"/>
          <w:color w:val="000000"/>
          <w:sz w:val="20"/>
          <w:szCs w:val="20"/>
        </w:rPr>
        <w:fldChar w:fldCharType="end"/>
      </w:r>
      <w:bookmarkEnd w:id="1053"/>
      <w:r>
        <w:rPr>
          <w:rFonts w:ascii="Geneva" w:hAnsi="Geneva"/>
          <w:color w:val="000000"/>
          <w:sz w:val="20"/>
          <w:szCs w:val="20"/>
        </w:rPr>
        <w:t>For a helpful introduction to the study of the Christian's rewards, see Wall, or Zane C. Hodges, </w:t>
      </w:r>
      <w:r>
        <w:rPr>
          <w:rFonts w:ascii="Geneva" w:hAnsi="Geneva"/>
          <w:i/>
          <w:iCs/>
          <w:color w:val="000000"/>
          <w:sz w:val="20"/>
          <w:szCs w:val="20"/>
        </w:rPr>
        <w:t>Grace in Eclipse</w:t>
      </w:r>
      <w:r>
        <w:rPr>
          <w:rFonts w:ascii="Geneva" w:hAnsi="Geneva"/>
          <w:color w:val="000000"/>
          <w:sz w:val="20"/>
          <w:szCs w:val="20"/>
        </w:rPr>
        <w:t>.</w:t>
      </w:r>
    </w:p>
    <w:bookmarkStart w:id="1054" w:name="_ftn1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"_ftnref163" \o "" </w:instrText>
      </w:r>
      <w:r>
        <w:rPr>
          <w:rFonts w:ascii="Geneva" w:hAnsi="Geneva"/>
          <w:color w:val="000000"/>
          <w:sz w:val="20"/>
          <w:szCs w:val="20"/>
        </w:rPr>
        <w:fldChar w:fldCharType="separate"/>
      </w:r>
      <w:r>
        <w:rPr>
          <w:rStyle w:val="FootnoteReference"/>
          <w:rFonts w:ascii="Geneva" w:hAnsi="Geneva"/>
          <w:color w:val="0000FF"/>
          <w:sz w:val="16"/>
          <w:szCs w:val="16"/>
          <w:u w:val="single"/>
        </w:rPr>
        <w:t>[163]</w:t>
      </w:r>
      <w:r>
        <w:rPr>
          <w:rFonts w:ascii="Geneva" w:hAnsi="Geneva"/>
          <w:color w:val="000000"/>
          <w:sz w:val="20"/>
          <w:szCs w:val="20"/>
        </w:rPr>
        <w:fldChar w:fldCharType="end"/>
      </w:r>
      <w:bookmarkEnd w:id="1054"/>
      <w:r>
        <w:rPr>
          <w:rFonts w:ascii="Geneva" w:hAnsi="Geneva"/>
          <w:color w:val="000000"/>
          <w:sz w:val="20"/>
          <w:szCs w:val="20"/>
        </w:rPr>
        <w:t>Mark Bailey</w:t>
      </w:r>
      <w:r>
        <w:rPr>
          <w:rFonts w:ascii="Geneva" w:hAnsi="Geneva"/>
          <w:i/>
          <w:iCs/>
          <w:color w:val="000000"/>
          <w:sz w:val="20"/>
          <w:szCs w:val="20"/>
        </w:rPr>
        <w:t>, To Follow Him</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w:t>
      </w:r>
    </w:p>
    <w:bookmarkStart w:id="1055" w:name="_ftn1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"_ftnref164" \o "" </w:instrText>
      </w:r>
      <w:r>
        <w:rPr>
          <w:rFonts w:ascii="Geneva" w:hAnsi="Geneva"/>
          <w:color w:val="000000"/>
          <w:sz w:val="20"/>
          <w:szCs w:val="20"/>
        </w:rPr>
        <w:fldChar w:fldCharType="separate"/>
      </w:r>
      <w:r>
        <w:rPr>
          <w:rStyle w:val="FootnoteReference"/>
          <w:rFonts w:ascii="Geneva" w:hAnsi="Geneva"/>
          <w:color w:val="0000FF"/>
          <w:sz w:val="16"/>
          <w:szCs w:val="16"/>
          <w:u w:val="single"/>
        </w:rPr>
        <w:t>[164]</w:t>
      </w:r>
      <w:r>
        <w:rPr>
          <w:rFonts w:ascii="Geneva" w:hAnsi="Geneva"/>
          <w:color w:val="000000"/>
          <w:sz w:val="20"/>
          <w:szCs w:val="20"/>
        </w:rPr>
        <w:fldChar w:fldCharType="end"/>
      </w:r>
      <w:bookmarkEnd w:id="1055"/>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32.</w:t>
      </w:r>
    </w:p>
    <w:bookmarkStart w:id="1056" w:name="_ftn1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"_ftnref165" \o "" </w:instrText>
      </w:r>
      <w:r>
        <w:rPr>
          <w:rFonts w:ascii="Geneva" w:hAnsi="Geneva"/>
          <w:color w:val="000000"/>
          <w:sz w:val="20"/>
          <w:szCs w:val="20"/>
        </w:rPr>
        <w:fldChar w:fldCharType="separate"/>
      </w:r>
      <w:r>
        <w:rPr>
          <w:rStyle w:val="FootnoteReference"/>
          <w:rFonts w:ascii="Geneva" w:hAnsi="Geneva"/>
          <w:color w:val="0000FF"/>
          <w:sz w:val="16"/>
          <w:szCs w:val="16"/>
          <w:u w:val="single"/>
        </w:rPr>
        <w:t>[165]</w:t>
      </w:r>
      <w:r>
        <w:rPr>
          <w:rFonts w:ascii="Geneva" w:hAnsi="Geneva"/>
          <w:color w:val="000000"/>
          <w:sz w:val="20"/>
          <w:szCs w:val="20"/>
        </w:rPr>
        <w:fldChar w:fldCharType="end"/>
      </w:r>
      <w:bookmarkEnd w:id="1056"/>
      <w:r>
        <w:rPr>
          <w:rFonts w:ascii="Geneva" w:hAnsi="Geneva"/>
          <w:color w:val="000000"/>
          <w:sz w:val="20"/>
          <w:szCs w:val="20"/>
        </w:rPr>
        <w:t>Lewis S. Chafer, </w:t>
      </w:r>
      <w:r>
        <w:rPr>
          <w:rFonts w:ascii="Geneva" w:hAnsi="Geneva"/>
          <w:i/>
          <w:iCs/>
          <w:color w:val="000000"/>
          <w:sz w:val="20"/>
          <w:szCs w:val="20"/>
        </w:rPr>
        <w:t>Systematic Theology</w:t>
      </w:r>
      <w:r>
        <w:rPr>
          <w:rFonts w:ascii="Geneva" w:hAnsi="Geneva"/>
          <w:color w:val="000000"/>
          <w:sz w:val="20"/>
          <w:szCs w:val="20"/>
        </w:rPr>
        <w:t>, 1:xxvi.</w:t>
      </w:r>
    </w:p>
    <w:bookmarkStart w:id="1057" w:name="_ftn1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"_ftnref166" \o "" </w:instrText>
      </w:r>
      <w:r>
        <w:rPr>
          <w:rFonts w:ascii="Geneva" w:hAnsi="Geneva"/>
          <w:color w:val="000000"/>
          <w:sz w:val="20"/>
          <w:szCs w:val="20"/>
        </w:rPr>
        <w:fldChar w:fldCharType="separate"/>
      </w:r>
      <w:r>
        <w:rPr>
          <w:rStyle w:val="FootnoteReference"/>
          <w:rFonts w:ascii="Geneva" w:hAnsi="Geneva"/>
          <w:color w:val="0000FF"/>
          <w:sz w:val="16"/>
          <w:szCs w:val="16"/>
          <w:u w:val="single"/>
        </w:rPr>
        <w:t>[166]</w:t>
      </w:r>
      <w:r>
        <w:rPr>
          <w:rFonts w:ascii="Geneva" w:hAnsi="Geneva"/>
          <w:color w:val="000000"/>
          <w:sz w:val="20"/>
          <w:szCs w:val="20"/>
        </w:rPr>
        <w:fldChar w:fldCharType="end"/>
      </w:r>
      <w:bookmarkEnd w:id="1057"/>
      <w:r>
        <w:rPr>
          <w:rFonts w:ascii="Geneva" w:hAnsi="Geneva"/>
          <w:color w:val="000000"/>
          <w:sz w:val="20"/>
          <w:szCs w:val="20"/>
        </w:rPr>
        <w:t>For further refutation of the doctrine of purgatory, see Calvin, </w:t>
      </w:r>
      <w:r>
        <w:rPr>
          <w:rFonts w:ascii="Geneva" w:hAnsi="Geneva"/>
          <w:i/>
          <w:iCs/>
          <w:color w:val="000000"/>
          <w:sz w:val="20"/>
          <w:szCs w:val="20"/>
        </w:rPr>
        <w:t>Institutes of …</w:t>
      </w:r>
      <w:r>
        <w:rPr>
          <w:rFonts w:ascii="Geneva" w:hAnsi="Geneva"/>
          <w:color w:val="000000"/>
          <w:sz w:val="20"/>
          <w:szCs w:val="20"/>
        </w:rPr>
        <w:t>, 3:5:6-9; and 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93.</w:t>
      </w:r>
    </w:p>
    <w:bookmarkStart w:id="1058" w:name="_ftn1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"_ftnref167" \o "" </w:instrText>
      </w:r>
      <w:r>
        <w:rPr>
          <w:rFonts w:ascii="Geneva" w:hAnsi="Geneva"/>
          <w:color w:val="000000"/>
          <w:sz w:val="20"/>
          <w:szCs w:val="20"/>
        </w:rPr>
        <w:fldChar w:fldCharType="separate"/>
      </w:r>
      <w:r>
        <w:rPr>
          <w:rStyle w:val="FootnoteReference"/>
          <w:rFonts w:ascii="Geneva" w:hAnsi="Geneva"/>
          <w:color w:val="0000FF"/>
          <w:sz w:val="16"/>
          <w:szCs w:val="16"/>
          <w:u w:val="single"/>
        </w:rPr>
        <w:t>[167]</w:t>
      </w:r>
      <w:r>
        <w:rPr>
          <w:rFonts w:ascii="Geneva" w:hAnsi="Geneva"/>
          <w:color w:val="000000"/>
          <w:sz w:val="20"/>
          <w:szCs w:val="20"/>
        </w:rPr>
        <w:fldChar w:fldCharType="end"/>
      </w:r>
      <w:bookmarkEnd w:id="1058"/>
      <w:r>
        <w:rPr>
          <w:rFonts w:ascii="Geneva" w:hAnsi="Geneva"/>
          <w:color w:val="000000"/>
          <w:sz w:val="20"/>
          <w:szCs w:val="20"/>
        </w:rPr>
        <w:t>Wilbur Smith, "Inheritance and Reward in Heaven," </w:t>
      </w:r>
      <w:r>
        <w:rPr>
          <w:rFonts w:ascii="Geneva" w:hAnsi="Geneva"/>
          <w:i/>
          <w:iCs/>
          <w:color w:val="000000"/>
          <w:sz w:val="20"/>
          <w:szCs w:val="20"/>
        </w:rPr>
        <w:t>Eternity</w:t>
      </w:r>
      <w:r>
        <w:rPr>
          <w:rFonts w:ascii="Geneva" w:hAnsi="Geneva"/>
          <w:color w:val="000000"/>
          <w:sz w:val="20"/>
          <w:szCs w:val="20"/>
        </w:rPr>
        <w:t>, March 1977,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w:t>
      </w:r>
    </w:p>
    <w:bookmarkStart w:id="1059" w:name="_ftn1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"_ftnref168" \o "" </w:instrText>
      </w:r>
      <w:r>
        <w:rPr>
          <w:rFonts w:ascii="Geneva" w:hAnsi="Geneva"/>
          <w:color w:val="000000"/>
          <w:sz w:val="20"/>
          <w:szCs w:val="20"/>
        </w:rPr>
        <w:fldChar w:fldCharType="separate"/>
      </w:r>
      <w:r>
        <w:rPr>
          <w:rStyle w:val="FootnoteReference"/>
          <w:rFonts w:ascii="Geneva" w:hAnsi="Geneva"/>
          <w:color w:val="0000FF"/>
          <w:sz w:val="16"/>
          <w:szCs w:val="16"/>
          <w:u w:val="single"/>
        </w:rPr>
        <w:t>[168]</w:t>
      </w:r>
      <w:r>
        <w:rPr>
          <w:rFonts w:ascii="Geneva" w:hAnsi="Geneva"/>
          <w:color w:val="000000"/>
          <w:sz w:val="20"/>
          <w:szCs w:val="20"/>
        </w:rPr>
        <w:fldChar w:fldCharType="end"/>
      </w:r>
      <w:bookmarkEnd w:id="1059"/>
      <w:r>
        <w:rPr>
          <w:rFonts w:ascii="Geneva" w:hAnsi="Geneva"/>
          <w:color w:val="000000"/>
          <w:sz w:val="20"/>
          <w:szCs w:val="20"/>
        </w:rPr>
        <w:t>Wall,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w:t>
      </w:r>
    </w:p>
    <w:bookmarkStart w:id="1060" w:name="_ftn1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"_ftnref169" \o "" </w:instrText>
      </w:r>
      <w:r>
        <w:rPr>
          <w:rFonts w:ascii="Geneva" w:hAnsi="Geneva"/>
          <w:color w:val="000000"/>
          <w:sz w:val="20"/>
          <w:szCs w:val="20"/>
        </w:rPr>
        <w:fldChar w:fldCharType="separate"/>
      </w:r>
      <w:r>
        <w:rPr>
          <w:rStyle w:val="FootnoteReference"/>
          <w:rFonts w:ascii="Geneva" w:hAnsi="Geneva"/>
          <w:color w:val="0000FF"/>
          <w:sz w:val="16"/>
          <w:szCs w:val="16"/>
          <w:u w:val="single"/>
        </w:rPr>
        <w:t>[169]</w:t>
      </w:r>
      <w:r>
        <w:rPr>
          <w:rFonts w:ascii="Geneva" w:hAnsi="Geneva"/>
          <w:color w:val="000000"/>
          <w:sz w:val="20"/>
          <w:szCs w:val="20"/>
        </w:rPr>
        <w:fldChar w:fldCharType="end"/>
      </w:r>
      <w:bookmarkEnd w:id="106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w:t>
      </w:r>
    </w:p>
    <w:bookmarkStart w:id="1061" w:name="_ftn1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"_ftnref170" \o "" </w:instrText>
      </w:r>
      <w:r>
        <w:rPr>
          <w:rFonts w:ascii="Geneva" w:hAnsi="Geneva"/>
          <w:color w:val="000000"/>
          <w:sz w:val="20"/>
          <w:szCs w:val="20"/>
        </w:rPr>
        <w:fldChar w:fldCharType="separate"/>
      </w:r>
      <w:r>
        <w:rPr>
          <w:rStyle w:val="FootnoteReference"/>
          <w:rFonts w:ascii="Geneva" w:hAnsi="Geneva"/>
          <w:color w:val="0000FF"/>
          <w:sz w:val="16"/>
          <w:szCs w:val="16"/>
          <w:u w:val="single"/>
        </w:rPr>
        <w:t>[170]</w:t>
      </w:r>
      <w:r>
        <w:rPr>
          <w:rFonts w:ascii="Geneva" w:hAnsi="Geneva"/>
          <w:color w:val="000000"/>
          <w:sz w:val="20"/>
          <w:szCs w:val="20"/>
        </w:rPr>
        <w:fldChar w:fldCharType="end"/>
      </w:r>
      <w:bookmarkEnd w:id="106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45.</w:t>
      </w:r>
    </w:p>
    <w:bookmarkStart w:id="1062" w:name="_ftn1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"_ftnref171" \o "" </w:instrText>
      </w:r>
      <w:r>
        <w:rPr>
          <w:rFonts w:ascii="Geneva" w:hAnsi="Geneva"/>
          <w:color w:val="000000"/>
          <w:sz w:val="20"/>
          <w:szCs w:val="20"/>
        </w:rPr>
        <w:fldChar w:fldCharType="separate"/>
      </w:r>
      <w:r>
        <w:rPr>
          <w:rStyle w:val="FootnoteReference"/>
          <w:rFonts w:ascii="Geneva" w:hAnsi="Geneva"/>
          <w:color w:val="0000FF"/>
          <w:sz w:val="16"/>
          <w:szCs w:val="16"/>
          <w:u w:val="single"/>
        </w:rPr>
        <w:t>[171]</w:t>
      </w:r>
      <w:r>
        <w:rPr>
          <w:rFonts w:ascii="Geneva" w:hAnsi="Geneva"/>
          <w:color w:val="000000"/>
          <w:sz w:val="20"/>
          <w:szCs w:val="20"/>
        </w:rPr>
        <w:fldChar w:fldCharType="end"/>
      </w:r>
      <w:bookmarkEnd w:id="1062"/>
      <w:r>
        <w:rPr>
          <w:rFonts w:ascii="Geneva" w:hAnsi="Geneva"/>
          <w:color w:val="000000"/>
          <w:sz w:val="20"/>
          <w:szCs w:val="20"/>
        </w:rPr>
        <w:t>See James Sweeney, "Jesus, Paul, and the Temple: An Exploration of Some Patterns of Continuity," </w:t>
      </w:r>
      <w:r>
        <w:rPr>
          <w:rFonts w:ascii="Geneva" w:hAnsi="Geneva"/>
          <w:i/>
          <w:iCs/>
          <w:color w:val="000000"/>
          <w:sz w:val="20"/>
          <w:szCs w:val="20"/>
        </w:rPr>
        <w:t>Journal of the Evangelical Theological Society</w:t>
      </w:r>
      <w:r>
        <w:rPr>
          <w:rFonts w:ascii="Geneva" w:hAnsi="Geneva"/>
          <w:color w:val="000000"/>
          <w:sz w:val="20"/>
          <w:szCs w:val="20"/>
        </w:rPr>
        <w:t> 46:4 (December 2003):605-31.</w:t>
      </w:r>
    </w:p>
    <w:bookmarkStart w:id="1063" w:name="_ftn1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"_ftnref172" \o "" </w:instrText>
      </w:r>
      <w:r>
        <w:rPr>
          <w:rFonts w:ascii="Geneva" w:hAnsi="Geneva"/>
          <w:color w:val="000000"/>
          <w:sz w:val="20"/>
          <w:szCs w:val="20"/>
        </w:rPr>
        <w:fldChar w:fldCharType="separate"/>
      </w:r>
      <w:r>
        <w:rPr>
          <w:rStyle w:val="FootnoteReference"/>
          <w:rFonts w:ascii="Geneva" w:hAnsi="Geneva"/>
          <w:color w:val="0000FF"/>
          <w:sz w:val="16"/>
          <w:szCs w:val="16"/>
          <w:u w:val="single"/>
        </w:rPr>
        <w:t>[172]</w:t>
      </w:r>
      <w:r>
        <w:rPr>
          <w:rFonts w:ascii="Geneva" w:hAnsi="Geneva"/>
          <w:color w:val="000000"/>
          <w:sz w:val="20"/>
          <w:szCs w:val="20"/>
        </w:rPr>
        <w:fldChar w:fldCharType="end"/>
      </w:r>
      <w:bookmarkEnd w:id="1063"/>
      <w:r>
        <w:rPr>
          <w:rFonts w:ascii="Geneva" w:hAnsi="Geneva"/>
          <w:color w:val="000000"/>
          <w:sz w:val="20"/>
          <w:szCs w:val="20"/>
        </w:rPr>
        <w:t>Brian S. Rosner, "Temple and Holiness in 1 Corinthians 5," </w:t>
      </w:r>
      <w:r>
        <w:rPr>
          <w:rFonts w:ascii="Geneva" w:hAnsi="Geneva"/>
          <w:i/>
          <w:iCs/>
          <w:color w:val="000000"/>
          <w:sz w:val="20"/>
          <w:szCs w:val="20"/>
        </w:rPr>
        <w:t>Tyndale Bulletin</w:t>
      </w:r>
      <w:r>
        <w:rPr>
          <w:rFonts w:ascii="Geneva" w:hAnsi="Geneva"/>
          <w:color w:val="000000"/>
          <w:sz w:val="20"/>
          <w:szCs w:val="20"/>
        </w:rPr>
        <w:t> 42 (1991):137-45.</w:t>
      </w:r>
    </w:p>
    <w:bookmarkStart w:id="1064" w:name="_ftn1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"_ftnref173" \o "" </w:instrText>
      </w:r>
      <w:r>
        <w:rPr>
          <w:rFonts w:ascii="Geneva" w:hAnsi="Geneva"/>
          <w:color w:val="000000"/>
          <w:sz w:val="20"/>
          <w:szCs w:val="20"/>
        </w:rPr>
        <w:fldChar w:fldCharType="separate"/>
      </w:r>
      <w:r>
        <w:rPr>
          <w:rStyle w:val="FootnoteReference"/>
          <w:rFonts w:ascii="Geneva" w:hAnsi="Geneva"/>
          <w:color w:val="0000FF"/>
          <w:sz w:val="16"/>
          <w:szCs w:val="16"/>
          <w:u w:val="single"/>
        </w:rPr>
        <w:t>[173]</w:t>
      </w:r>
      <w:r>
        <w:rPr>
          <w:rFonts w:ascii="Geneva" w:hAnsi="Geneva"/>
          <w:color w:val="000000"/>
          <w:sz w:val="20"/>
          <w:szCs w:val="20"/>
        </w:rPr>
        <w:fldChar w:fldCharType="end"/>
      </w:r>
      <w:bookmarkEnd w:id="1064"/>
      <w:r>
        <w:rPr>
          <w:rFonts w:ascii="Geneva" w:hAnsi="Geneva"/>
          <w:color w:val="000000"/>
          <w:sz w:val="20"/>
          <w:szCs w:val="20"/>
        </w:rPr>
        <w:t>Johnson,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234-35. Cf. 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11.</w:t>
      </w:r>
    </w:p>
    <w:bookmarkStart w:id="1065" w:name="_ftn1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"_ftnref174" \o "" </w:instrText>
      </w:r>
      <w:r>
        <w:rPr>
          <w:rFonts w:ascii="Geneva" w:hAnsi="Geneva"/>
          <w:color w:val="000000"/>
          <w:sz w:val="20"/>
          <w:szCs w:val="20"/>
        </w:rPr>
        <w:fldChar w:fldCharType="separate"/>
      </w:r>
      <w:r>
        <w:rPr>
          <w:rStyle w:val="FootnoteReference"/>
          <w:rFonts w:ascii="Geneva" w:hAnsi="Geneva"/>
          <w:color w:val="0000FF"/>
          <w:sz w:val="16"/>
          <w:szCs w:val="16"/>
          <w:u w:val="single"/>
        </w:rPr>
        <w:t>[174]</w:t>
      </w:r>
      <w:r>
        <w:rPr>
          <w:rFonts w:ascii="Geneva" w:hAnsi="Geneva"/>
          <w:color w:val="000000"/>
          <w:sz w:val="20"/>
          <w:szCs w:val="20"/>
        </w:rPr>
        <w:fldChar w:fldCharType="end"/>
      </w:r>
      <w:bookmarkEnd w:id="106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49.</w:t>
      </w:r>
    </w:p>
    <w:bookmarkStart w:id="1066" w:name="_ftn1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"_ftnref175" \o "" </w:instrText>
      </w:r>
      <w:r>
        <w:rPr>
          <w:rFonts w:ascii="Geneva" w:hAnsi="Geneva"/>
          <w:color w:val="000000"/>
          <w:sz w:val="20"/>
          <w:szCs w:val="20"/>
        </w:rPr>
        <w:fldChar w:fldCharType="separate"/>
      </w:r>
      <w:r>
        <w:rPr>
          <w:rStyle w:val="FootnoteReference"/>
          <w:rFonts w:ascii="Geneva" w:hAnsi="Geneva"/>
          <w:color w:val="0000FF"/>
          <w:sz w:val="16"/>
          <w:szCs w:val="16"/>
          <w:u w:val="single"/>
        </w:rPr>
        <w:t>[175]</w:t>
      </w:r>
      <w:r>
        <w:rPr>
          <w:rFonts w:ascii="Geneva" w:hAnsi="Geneva"/>
          <w:color w:val="000000"/>
          <w:sz w:val="20"/>
          <w:szCs w:val="20"/>
        </w:rPr>
        <w:fldChar w:fldCharType="end"/>
      </w:r>
      <w:bookmarkEnd w:id="1066"/>
      <w:r>
        <w:rPr>
          <w:rFonts w:ascii="Geneva" w:hAnsi="Geneva"/>
          <w:color w:val="000000"/>
          <w:sz w:val="20"/>
          <w:szCs w:val="20"/>
        </w:rPr>
        <w:t>An inclusio is a literary device based on a concentric principle, also known as bracketing, bookending, or an envelope structure, which consists of creating a frame by placing similar material at the beginning and end of a section.</w:t>
      </w:r>
    </w:p>
    <w:bookmarkStart w:id="1067" w:name="_ftn1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"_ftnref176" \o "" </w:instrText>
      </w:r>
      <w:r>
        <w:rPr>
          <w:rFonts w:ascii="Geneva" w:hAnsi="Geneva"/>
          <w:color w:val="000000"/>
          <w:sz w:val="20"/>
          <w:szCs w:val="20"/>
        </w:rPr>
        <w:fldChar w:fldCharType="separate"/>
      </w:r>
      <w:r>
        <w:rPr>
          <w:rStyle w:val="FootnoteReference"/>
          <w:rFonts w:ascii="Geneva" w:hAnsi="Geneva"/>
          <w:color w:val="0000FF"/>
          <w:sz w:val="16"/>
          <w:szCs w:val="16"/>
          <w:u w:val="single"/>
        </w:rPr>
        <w:t>[176]</w:t>
      </w:r>
      <w:r>
        <w:rPr>
          <w:rFonts w:ascii="Geneva" w:hAnsi="Geneva"/>
          <w:color w:val="000000"/>
          <w:sz w:val="20"/>
          <w:szCs w:val="20"/>
        </w:rPr>
        <w:fldChar w:fldCharType="end"/>
      </w:r>
      <w:bookmarkEnd w:id="1067"/>
      <w:r>
        <w:rPr>
          <w:rFonts w:ascii="Geneva" w:hAnsi="Geneva"/>
          <w:color w:val="000000"/>
          <w:sz w:val="20"/>
          <w:szCs w:val="20"/>
        </w:rPr>
        <w:t>Wiersbe, 1:581.</w:t>
      </w:r>
    </w:p>
    <w:bookmarkStart w:id="1068" w:name="_ftn1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"_ftnref177" \o "" </w:instrText>
      </w:r>
      <w:r>
        <w:rPr>
          <w:rFonts w:ascii="Geneva" w:hAnsi="Geneva"/>
          <w:color w:val="000000"/>
          <w:sz w:val="20"/>
          <w:szCs w:val="20"/>
        </w:rPr>
        <w:fldChar w:fldCharType="separate"/>
      </w:r>
      <w:r>
        <w:rPr>
          <w:rStyle w:val="FootnoteReference"/>
          <w:rFonts w:ascii="Geneva" w:hAnsi="Geneva"/>
          <w:color w:val="0000FF"/>
          <w:sz w:val="16"/>
          <w:szCs w:val="16"/>
          <w:u w:val="single"/>
        </w:rPr>
        <w:t>[177]</w:t>
      </w:r>
      <w:r>
        <w:rPr>
          <w:rFonts w:ascii="Geneva" w:hAnsi="Geneva"/>
          <w:color w:val="000000"/>
          <w:sz w:val="20"/>
          <w:szCs w:val="20"/>
        </w:rPr>
        <w:fldChar w:fldCharType="end"/>
      </w:r>
      <w:bookmarkEnd w:id="1068"/>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6.</w:t>
      </w:r>
    </w:p>
    <w:bookmarkStart w:id="1069" w:name="_ftn1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"_ftnref178" \o "" </w:instrText>
      </w:r>
      <w:r>
        <w:rPr>
          <w:rFonts w:ascii="Geneva" w:hAnsi="Geneva"/>
          <w:color w:val="000000"/>
          <w:sz w:val="20"/>
          <w:szCs w:val="20"/>
        </w:rPr>
        <w:fldChar w:fldCharType="separate"/>
      </w:r>
      <w:r>
        <w:rPr>
          <w:rStyle w:val="FootnoteReference"/>
          <w:rFonts w:ascii="Geneva" w:hAnsi="Geneva"/>
          <w:color w:val="0000FF"/>
          <w:sz w:val="16"/>
          <w:szCs w:val="16"/>
          <w:u w:val="single"/>
        </w:rPr>
        <w:t>[178]</w:t>
      </w:r>
      <w:r>
        <w:rPr>
          <w:rFonts w:ascii="Geneva" w:hAnsi="Geneva"/>
          <w:color w:val="000000"/>
          <w:sz w:val="20"/>
          <w:szCs w:val="20"/>
        </w:rPr>
        <w:fldChar w:fldCharType="end"/>
      </w:r>
      <w:bookmarkEnd w:id="1069"/>
      <w:r>
        <w:rPr>
          <w:rFonts w:ascii="Geneva" w:hAnsi="Geneva"/>
          <w:color w:val="000000"/>
          <w:sz w:val="20"/>
          <w:szCs w:val="20"/>
        </w:rPr>
        <w:t>Findlay, 2:796.</w:t>
      </w:r>
    </w:p>
    <w:bookmarkStart w:id="1070" w:name="_ftn1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"_ftnref179" \o "" </w:instrText>
      </w:r>
      <w:r>
        <w:rPr>
          <w:rFonts w:ascii="Geneva" w:hAnsi="Geneva"/>
          <w:color w:val="000000"/>
          <w:sz w:val="20"/>
          <w:szCs w:val="20"/>
        </w:rPr>
        <w:fldChar w:fldCharType="separate"/>
      </w:r>
      <w:r>
        <w:rPr>
          <w:rStyle w:val="FootnoteReference"/>
          <w:rFonts w:ascii="Geneva" w:hAnsi="Geneva"/>
          <w:color w:val="0000FF"/>
          <w:sz w:val="16"/>
          <w:szCs w:val="16"/>
          <w:u w:val="single"/>
        </w:rPr>
        <w:t>[179]</w:t>
      </w:r>
      <w:r>
        <w:rPr>
          <w:rFonts w:ascii="Geneva" w:hAnsi="Geneva"/>
          <w:color w:val="000000"/>
          <w:sz w:val="20"/>
          <w:szCs w:val="20"/>
        </w:rPr>
        <w:fldChar w:fldCharType="end"/>
      </w:r>
      <w:bookmarkEnd w:id="107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55.</w:t>
      </w:r>
    </w:p>
    <w:bookmarkStart w:id="1071" w:name="_ftn1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"_ftnref180" \o "" </w:instrText>
      </w:r>
      <w:r>
        <w:rPr>
          <w:rFonts w:ascii="Geneva" w:hAnsi="Geneva"/>
          <w:color w:val="000000"/>
          <w:sz w:val="20"/>
          <w:szCs w:val="20"/>
        </w:rPr>
        <w:fldChar w:fldCharType="separate"/>
      </w:r>
      <w:r>
        <w:rPr>
          <w:rStyle w:val="FootnoteReference"/>
          <w:rFonts w:ascii="Geneva" w:hAnsi="Geneva"/>
          <w:color w:val="0000FF"/>
          <w:sz w:val="16"/>
          <w:szCs w:val="16"/>
          <w:u w:val="single"/>
        </w:rPr>
        <w:t>[180]</w:t>
      </w:r>
      <w:r>
        <w:rPr>
          <w:rFonts w:ascii="Geneva" w:hAnsi="Geneva"/>
          <w:color w:val="000000"/>
          <w:sz w:val="20"/>
          <w:szCs w:val="20"/>
        </w:rPr>
        <w:fldChar w:fldCharType="end"/>
      </w:r>
      <w:bookmarkEnd w:id="1071"/>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3.</w:t>
      </w:r>
    </w:p>
    <w:bookmarkStart w:id="1072" w:name="_ftn1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"_ftnref181" \o "" </w:instrText>
      </w:r>
      <w:r>
        <w:rPr>
          <w:rFonts w:ascii="Geneva" w:hAnsi="Geneva"/>
          <w:color w:val="000000"/>
          <w:sz w:val="20"/>
          <w:szCs w:val="20"/>
        </w:rPr>
        <w:fldChar w:fldCharType="separate"/>
      </w:r>
      <w:r>
        <w:rPr>
          <w:rStyle w:val="FootnoteReference"/>
          <w:rFonts w:ascii="Geneva" w:hAnsi="Geneva"/>
          <w:color w:val="0000FF"/>
          <w:sz w:val="16"/>
          <w:szCs w:val="16"/>
          <w:u w:val="single"/>
        </w:rPr>
        <w:t>[181]</w:t>
      </w:r>
      <w:r>
        <w:rPr>
          <w:rFonts w:ascii="Geneva" w:hAnsi="Geneva"/>
          <w:color w:val="000000"/>
          <w:sz w:val="20"/>
          <w:szCs w:val="20"/>
        </w:rPr>
        <w:fldChar w:fldCharType="end"/>
      </w:r>
      <w:bookmarkEnd w:id="107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57.</w:t>
      </w:r>
    </w:p>
    <w:bookmarkStart w:id="1073" w:name="_ftn1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"_ftnref182" \o "" </w:instrText>
      </w:r>
      <w:r>
        <w:rPr>
          <w:rFonts w:ascii="Geneva" w:hAnsi="Geneva"/>
          <w:color w:val="000000"/>
          <w:sz w:val="20"/>
          <w:szCs w:val="20"/>
        </w:rPr>
        <w:fldChar w:fldCharType="separate"/>
      </w:r>
      <w:r>
        <w:rPr>
          <w:rStyle w:val="FootnoteReference"/>
          <w:rFonts w:ascii="Geneva" w:hAnsi="Geneva"/>
          <w:color w:val="0000FF"/>
          <w:sz w:val="16"/>
          <w:szCs w:val="16"/>
          <w:u w:val="single"/>
        </w:rPr>
        <w:t>[182]</w:t>
      </w:r>
      <w:r>
        <w:rPr>
          <w:rFonts w:ascii="Geneva" w:hAnsi="Geneva"/>
          <w:color w:val="000000"/>
          <w:sz w:val="20"/>
          <w:szCs w:val="20"/>
        </w:rPr>
        <w:fldChar w:fldCharType="end"/>
      </w:r>
      <w:bookmarkEnd w:id="1073"/>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56.</w:t>
      </w:r>
    </w:p>
    <w:bookmarkStart w:id="1074" w:name="_ftn1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"_ftnref183" \o "" </w:instrText>
      </w:r>
      <w:r>
        <w:rPr>
          <w:rFonts w:ascii="Geneva" w:hAnsi="Geneva"/>
          <w:color w:val="000000"/>
          <w:sz w:val="20"/>
          <w:szCs w:val="20"/>
        </w:rPr>
        <w:fldChar w:fldCharType="separate"/>
      </w:r>
      <w:r>
        <w:rPr>
          <w:rStyle w:val="FootnoteReference"/>
          <w:rFonts w:ascii="Geneva" w:hAnsi="Geneva"/>
          <w:color w:val="0000FF"/>
          <w:sz w:val="16"/>
          <w:szCs w:val="16"/>
          <w:u w:val="single"/>
        </w:rPr>
        <w:t>[183]</w:t>
      </w:r>
      <w:r>
        <w:rPr>
          <w:rFonts w:ascii="Geneva" w:hAnsi="Geneva"/>
          <w:color w:val="000000"/>
          <w:sz w:val="20"/>
          <w:szCs w:val="20"/>
        </w:rPr>
        <w:fldChar w:fldCharType="end"/>
      </w:r>
      <w:bookmarkEnd w:id="1074"/>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97.</w:t>
      </w:r>
    </w:p>
    <w:bookmarkStart w:id="1075" w:name="_ftn1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"_ftnref184" \o "" </w:instrText>
      </w:r>
      <w:r>
        <w:rPr>
          <w:rFonts w:ascii="Geneva" w:hAnsi="Geneva"/>
          <w:color w:val="000000"/>
          <w:sz w:val="20"/>
          <w:szCs w:val="20"/>
        </w:rPr>
        <w:fldChar w:fldCharType="separate"/>
      </w:r>
      <w:r>
        <w:rPr>
          <w:rStyle w:val="FootnoteReference"/>
          <w:rFonts w:ascii="Geneva" w:hAnsi="Geneva"/>
          <w:color w:val="0000FF"/>
          <w:sz w:val="16"/>
          <w:szCs w:val="16"/>
          <w:u w:val="single"/>
        </w:rPr>
        <w:t>[184]</w:t>
      </w:r>
      <w:r>
        <w:rPr>
          <w:rFonts w:ascii="Geneva" w:hAnsi="Geneva"/>
          <w:color w:val="000000"/>
          <w:sz w:val="20"/>
          <w:szCs w:val="20"/>
        </w:rPr>
        <w:fldChar w:fldCharType="end"/>
      </w:r>
      <w:bookmarkEnd w:id="1075"/>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w:t>
      </w:r>
    </w:p>
    <w:bookmarkStart w:id="1076" w:name="_ftn1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"_ftnref185" \o "" </w:instrText>
      </w:r>
      <w:r>
        <w:rPr>
          <w:rFonts w:ascii="Geneva" w:hAnsi="Geneva"/>
          <w:color w:val="000000"/>
          <w:sz w:val="20"/>
          <w:szCs w:val="20"/>
        </w:rPr>
        <w:fldChar w:fldCharType="separate"/>
      </w:r>
      <w:r>
        <w:rPr>
          <w:rStyle w:val="FootnoteReference"/>
          <w:rFonts w:ascii="Geneva" w:hAnsi="Geneva"/>
          <w:color w:val="0000FF"/>
          <w:sz w:val="16"/>
          <w:szCs w:val="16"/>
          <w:u w:val="single"/>
        </w:rPr>
        <w:t>[185]</w:t>
      </w:r>
      <w:r>
        <w:rPr>
          <w:rFonts w:ascii="Geneva" w:hAnsi="Geneva"/>
          <w:color w:val="000000"/>
          <w:sz w:val="20"/>
          <w:szCs w:val="20"/>
        </w:rPr>
        <w:fldChar w:fldCharType="end"/>
      </w:r>
      <w:bookmarkEnd w:id="1076"/>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44.</w:t>
      </w:r>
    </w:p>
    <w:bookmarkStart w:id="1077" w:name="_ftn1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"_ftnref186" \o "" </w:instrText>
      </w:r>
      <w:r>
        <w:rPr>
          <w:rFonts w:ascii="Geneva" w:hAnsi="Geneva"/>
          <w:color w:val="000000"/>
          <w:sz w:val="20"/>
          <w:szCs w:val="20"/>
        </w:rPr>
        <w:fldChar w:fldCharType="separate"/>
      </w:r>
      <w:r>
        <w:rPr>
          <w:rStyle w:val="FootnoteReference"/>
          <w:rFonts w:ascii="Geneva" w:hAnsi="Geneva"/>
          <w:color w:val="0000FF"/>
          <w:sz w:val="16"/>
          <w:szCs w:val="16"/>
          <w:u w:val="single"/>
        </w:rPr>
        <w:t>[186]</w:t>
      </w:r>
      <w:r>
        <w:rPr>
          <w:rFonts w:ascii="Geneva" w:hAnsi="Geneva"/>
          <w:color w:val="000000"/>
          <w:sz w:val="20"/>
          <w:szCs w:val="20"/>
        </w:rPr>
        <w:fldChar w:fldCharType="end"/>
      </w:r>
      <w:bookmarkEnd w:id="1077"/>
      <w:r>
        <w:rPr>
          <w:rFonts w:ascii="Geneva" w:hAnsi="Geneva"/>
          <w:color w:val="000000"/>
          <w:sz w:val="20"/>
          <w:szCs w:val="20"/>
        </w:rPr>
        <w:t>See Roy B. Zuck, "The Doctrine of Conscience," </w:t>
      </w:r>
      <w:r>
        <w:rPr>
          <w:rFonts w:ascii="Geneva" w:hAnsi="Geneva"/>
          <w:i/>
          <w:iCs/>
          <w:color w:val="000000"/>
          <w:sz w:val="20"/>
          <w:szCs w:val="20"/>
        </w:rPr>
        <w:t>Bibliotheca Sacra</w:t>
      </w:r>
      <w:r>
        <w:rPr>
          <w:rFonts w:ascii="Geneva" w:hAnsi="Geneva"/>
          <w:color w:val="000000"/>
          <w:sz w:val="20"/>
          <w:szCs w:val="20"/>
        </w:rPr>
        <w:t> 126:504 (October-December 1969):329-40.</w:t>
      </w:r>
    </w:p>
    <w:bookmarkStart w:id="1078" w:name="_ftn1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"_ftnref187" \o "" </w:instrText>
      </w:r>
      <w:r>
        <w:rPr>
          <w:rFonts w:ascii="Geneva" w:hAnsi="Geneva"/>
          <w:color w:val="000000"/>
          <w:sz w:val="20"/>
          <w:szCs w:val="20"/>
        </w:rPr>
        <w:fldChar w:fldCharType="separate"/>
      </w:r>
      <w:r>
        <w:rPr>
          <w:rStyle w:val="FootnoteReference"/>
          <w:rFonts w:ascii="Geneva" w:hAnsi="Geneva"/>
          <w:color w:val="0000FF"/>
          <w:sz w:val="16"/>
          <w:szCs w:val="16"/>
          <w:u w:val="single"/>
        </w:rPr>
        <w:t>[187]</w:t>
      </w:r>
      <w:r>
        <w:rPr>
          <w:rFonts w:ascii="Geneva" w:hAnsi="Geneva"/>
          <w:color w:val="000000"/>
          <w:sz w:val="20"/>
          <w:szCs w:val="20"/>
        </w:rPr>
        <w:fldChar w:fldCharType="end"/>
      </w:r>
      <w:bookmarkEnd w:id="1078"/>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45.</w:t>
      </w:r>
    </w:p>
    <w:bookmarkStart w:id="1079" w:name="_ftn1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"_ftnref188" \o "" </w:instrText>
      </w:r>
      <w:r>
        <w:rPr>
          <w:rFonts w:ascii="Geneva" w:hAnsi="Geneva"/>
          <w:color w:val="000000"/>
          <w:sz w:val="20"/>
          <w:szCs w:val="20"/>
        </w:rPr>
        <w:fldChar w:fldCharType="separate"/>
      </w:r>
      <w:r>
        <w:rPr>
          <w:rStyle w:val="FootnoteReference"/>
          <w:rFonts w:ascii="Geneva" w:hAnsi="Geneva"/>
          <w:color w:val="0000FF"/>
          <w:sz w:val="16"/>
          <w:szCs w:val="16"/>
          <w:u w:val="single"/>
        </w:rPr>
        <w:t>[188]</w:t>
      </w:r>
      <w:r>
        <w:rPr>
          <w:rFonts w:ascii="Geneva" w:hAnsi="Geneva"/>
          <w:color w:val="000000"/>
          <w:sz w:val="20"/>
          <w:szCs w:val="20"/>
        </w:rPr>
        <w:fldChar w:fldCharType="end"/>
      </w:r>
      <w:bookmarkEnd w:id="1079"/>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235.</w:t>
      </w:r>
    </w:p>
    <w:bookmarkStart w:id="1080" w:name="_ftn1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"_ftnref189" \o "" </w:instrText>
      </w:r>
      <w:r>
        <w:rPr>
          <w:rFonts w:ascii="Geneva" w:hAnsi="Geneva"/>
          <w:color w:val="000000"/>
          <w:sz w:val="20"/>
          <w:szCs w:val="20"/>
        </w:rPr>
        <w:fldChar w:fldCharType="separate"/>
      </w:r>
      <w:r>
        <w:rPr>
          <w:rStyle w:val="FootnoteReference"/>
          <w:rFonts w:ascii="Geneva" w:hAnsi="Geneva"/>
          <w:color w:val="0000FF"/>
          <w:sz w:val="16"/>
          <w:szCs w:val="16"/>
          <w:u w:val="single"/>
        </w:rPr>
        <w:t>[189]</w:t>
      </w:r>
      <w:r>
        <w:rPr>
          <w:rFonts w:ascii="Geneva" w:hAnsi="Geneva"/>
          <w:color w:val="000000"/>
          <w:sz w:val="20"/>
          <w:szCs w:val="20"/>
        </w:rPr>
        <w:fldChar w:fldCharType="end"/>
      </w:r>
      <w:bookmarkEnd w:id="1080"/>
      <w:r>
        <w:rPr>
          <w:rFonts w:ascii="Geneva" w:hAnsi="Geneva"/>
          <w:i/>
          <w:iCs/>
          <w:color w:val="000000"/>
          <w:sz w:val="20"/>
          <w:szCs w:val="20"/>
        </w:rPr>
        <w:t>Theological Dictionary of the New Testament</w:t>
      </w:r>
      <w:r>
        <w:rPr>
          <w:rFonts w:ascii="Geneva" w:hAnsi="Geneva"/>
          <w:color w:val="000000"/>
          <w:sz w:val="20"/>
          <w:szCs w:val="20"/>
        </w:rPr>
        <w:t>, s.v. "</w:t>
      </w:r>
      <w:r>
        <w:rPr>
          <w:rFonts w:ascii="Geneva" w:hAnsi="Geneva"/>
          <w:i/>
          <w:iCs/>
          <w:color w:val="000000"/>
          <w:sz w:val="20"/>
          <w:szCs w:val="20"/>
        </w:rPr>
        <w:t>erchomai</w:t>
      </w:r>
      <w:r>
        <w:rPr>
          <w:rFonts w:ascii="Geneva" w:hAnsi="Geneva"/>
          <w:color w:val="000000"/>
          <w:sz w:val="20"/>
          <w:szCs w:val="20"/>
        </w:rPr>
        <w:t>," by Johannes Schneider, 2(1964):674.</w:t>
      </w:r>
    </w:p>
    <w:bookmarkStart w:id="1081" w:name="_ftn1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"_ftnref190" \o "" </w:instrText>
      </w:r>
      <w:r>
        <w:rPr>
          <w:rFonts w:ascii="Geneva" w:hAnsi="Geneva"/>
          <w:color w:val="000000"/>
          <w:sz w:val="20"/>
          <w:szCs w:val="20"/>
        </w:rPr>
        <w:fldChar w:fldCharType="separate"/>
      </w:r>
      <w:r>
        <w:rPr>
          <w:rStyle w:val="FootnoteReference"/>
          <w:rFonts w:ascii="Geneva" w:hAnsi="Geneva"/>
          <w:color w:val="0000FF"/>
          <w:sz w:val="16"/>
          <w:szCs w:val="16"/>
          <w:u w:val="single"/>
        </w:rPr>
        <w:t>[190]</w:t>
      </w:r>
      <w:r>
        <w:rPr>
          <w:rFonts w:ascii="Geneva" w:hAnsi="Geneva"/>
          <w:color w:val="000000"/>
          <w:sz w:val="20"/>
          <w:szCs w:val="20"/>
        </w:rPr>
        <w:fldChar w:fldCharType="end"/>
      </w:r>
      <w:bookmarkEnd w:id="1081"/>
      <w:r>
        <w:rPr>
          <w:rFonts w:ascii="Geneva" w:hAnsi="Geneva"/>
          <w:color w:val="000000"/>
          <w:sz w:val="20"/>
          <w:szCs w:val="20"/>
        </w:rPr>
        <w:t>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2.</w:t>
      </w:r>
    </w:p>
    <w:bookmarkStart w:id="1082" w:name="_ftn1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"_ftnref191" \o "" </w:instrText>
      </w:r>
      <w:r>
        <w:rPr>
          <w:rFonts w:ascii="Geneva" w:hAnsi="Geneva"/>
          <w:color w:val="000000"/>
          <w:sz w:val="20"/>
          <w:szCs w:val="20"/>
        </w:rPr>
        <w:fldChar w:fldCharType="separate"/>
      </w:r>
      <w:r>
        <w:rPr>
          <w:rStyle w:val="FootnoteReference"/>
          <w:rFonts w:ascii="Geneva" w:hAnsi="Geneva"/>
          <w:color w:val="0000FF"/>
          <w:sz w:val="16"/>
          <w:szCs w:val="16"/>
          <w:u w:val="single"/>
        </w:rPr>
        <w:t>[191]</w:t>
      </w:r>
      <w:r>
        <w:rPr>
          <w:rFonts w:ascii="Geneva" w:hAnsi="Geneva"/>
          <w:color w:val="000000"/>
          <w:sz w:val="20"/>
          <w:szCs w:val="20"/>
        </w:rPr>
        <w:fldChar w:fldCharType="end"/>
      </w:r>
      <w:bookmarkEnd w:id="1082"/>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w:t>
      </w:r>
    </w:p>
    <w:bookmarkStart w:id="1083" w:name="_ftn1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"_ftnref192" \o "" </w:instrText>
      </w:r>
      <w:r>
        <w:rPr>
          <w:rFonts w:ascii="Geneva" w:hAnsi="Geneva"/>
          <w:color w:val="000000"/>
          <w:sz w:val="20"/>
          <w:szCs w:val="20"/>
        </w:rPr>
        <w:fldChar w:fldCharType="separate"/>
      </w:r>
      <w:r>
        <w:rPr>
          <w:rStyle w:val="FootnoteReference"/>
          <w:rFonts w:ascii="Geneva" w:hAnsi="Geneva"/>
          <w:color w:val="0000FF"/>
          <w:sz w:val="16"/>
          <w:szCs w:val="16"/>
          <w:u w:val="single"/>
        </w:rPr>
        <w:t>[192]</w:t>
      </w:r>
      <w:r>
        <w:rPr>
          <w:rFonts w:ascii="Geneva" w:hAnsi="Geneva"/>
          <w:color w:val="000000"/>
          <w:sz w:val="20"/>
          <w:szCs w:val="20"/>
        </w:rPr>
        <w:fldChar w:fldCharType="end"/>
      </w:r>
      <w:bookmarkEnd w:id="1083"/>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04.</w:t>
      </w:r>
    </w:p>
    <w:bookmarkStart w:id="1084" w:name="_ftn1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"_ftnref193" \o "" </w:instrText>
      </w:r>
      <w:r>
        <w:rPr>
          <w:rFonts w:ascii="Geneva" w:hAnsi="Geneva"/>
          <w:color w:val="000000"/>
          <w:sz w:val="20"/>
          <w:szCs w:val="20"/>
        </w:rPr>
        <w:fldChar w:fldCharType="separate"/>
      </w:r>
      <w:r>
        <w:rPr>
          <w:rStyle w:val="FootnoteReference"/>
          <w:rFonts w:ascii="Geneva" w:hAnsi="Geneva"/>
          <w:color w:val="0000FF"/>
          <w:sz w:val="16"/>
          <w:szCs w:val="16"/>
          <w:u w:val="single"/>
        </w:rPr>
        <w:t>[193]</w:t>
      </w:r>
      <w:r>
        <w:rPr>
          <w:rFonts w:ascii="Geneva" w:hAnsi="Geneva"/>
          <w:color w:val="000000"/>
          <w:sz w:val="20"/>
          <w:szCs w:val="20"/>
        </w:rPr>
        <w:fldChar w:fldCharType="end"/>
      </w:r>
      <w:bookmarkEnd w:id="1084"/>
      <w:r>
        <w:rPr>
          <w:rFonts w:ascii="Geneva" w:hAnsi="Geneva"/>
          <w:color w:val="000000"/>
          <w:sz w:val="20"/>
          <w:szCs w:val="20"/>
        </w:rPr>
        <w:t>Calvin, </w:t>
      </w:r>
      <w:r>
        <w:rPr>
          <w:rFonts w:ascii="Geneva" w:hAnsi="Geneva"/>
          <w:i/>
          <w:iCs/>
          <w:color w:val="000000"/>
          <w:sz w:val="20"/>
          <w:szCs w:val="20"/>
        </w:rPr>
        <w:t>The First …, </w:t>
      </w:r>
      <w:r>
        <w:rPr>
          <w:rFonts w:ascii="Geneva" w:hAnsi="Geneva"/>
          <w:color w:val="000000"/>
          <w:sz w:val="20"/>
          <w:szCs w:val="20"/>
        </w:rPr>
        <w:t>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9</w:t>
      </w:r>
      <w:r>
        <w:rPr>
          <w:rFonts w:ascii="Geneva" w:hAnsi="Geneva"/>
          <w:i/>
          <w:iCs/>
          <w:color w:val="000000"/>
          <w:sz w:val="20"/>
          <w:szCs w:val="20"/>
        </w:rPr>
        <w:t>.</w:t>
      </w:r>
    </w:p>
    <w:bookmarkStart w:id="1085" w:name="_ftn1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"_ftnref194" \o "" </w:instrText>
      </w:r>
      <w:r>
        <w:rPr>
          <w:rFonts w:ascii="Geneva" w:hAnsi="Geneva"/>
          <w:color w:val="000000"/>
          <w:sz w:val="20"/>
          <w:szCs w:val="20"/>
        </w:rPr>
        <w:fldChar w:fldCharType="separate"/>
      </w:r>
      <w:r>
        <w:rPr>
          <w:rStyle w:val="FootnoteReference"/>
          <w:rFonts w:ascii="Geneva" w:hAnsi="Geneva"/>
          <w:color w:val="0000FF"/>
          <w:sz w:val="16"/>
          <w:szCs w:val="16"/>
          <w:u w:val="single"/>
        </w:rPr>
        <w:t>[194]</w:t>
      </w:r>
      <w:r>
        <w:rPr>
          <w:rFonts w:ascii="Geneva" w:hAnsi="Geneva"/>
          <w:color w:val="000000"/>
          <w:sz w:val="20"/>
          <w:szCs w:val="20"/>
        </w:rPr>
        <w:fldChar w:fldCharType="end"/>
      </w:r>
      <w:bookmarkEnd w:id="108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56.</w:t>
      </w:r>
    </w:p>
    <w:bookmarkStart w:id="1086" w:name="_ftn1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"_ftnref195" \o "" </w:instrText>
      </w:r>
      <w:r>
        <w:rPr>
          <w:rFonts w:ascii="Geneva" w:hAnsi="Geneva"/>
          <w:color w:val="000000"/>
          <w:sz w:val="20"/>
          <w:szCs w:val="20"/>
        </w:rPr>
        <w:fldChar w:fldCharType="separate"/>
      </w:r>
      <w:r>
        <w:rPr>
          <w:rStyle w:val="FootnoteReference"/>
          <w:rFonts w:ascii="Geneva" w:hAnsi="Geneva"/>
          <w:color w:val="0000FF"/>
          <w:sz w:val="16"/>
          <w:szCs w:val="16"/>
          <w:u w:val="single"/>
        </w:rPr>
        <w:t>[195]</w:t>
      </w:r>
      <w:r>
        <w:rPr>
          <w:rFonts w:ascii="Geneva" w:hAnsi="Geneva"/>
          <w:color w:val="000000"/>
          <w:sz w:val="20"/>
          <w:szCs w:val="20"/>
        </w:rPr>
        <w:fldChar w:fldCharType="end"/>
      </w:r>
      <w:bookmarkEnd w:id="1086"/>
      <w:r>
        <w:rPr>
          <w:rFonts w:ascii="Geneva" w:hAnsi="Geneva"/>
          <w:color w:val="000000"/>
          <w:sz w:val="20"/>
          <w:szCs w:val="20"/>
        </w:rPr>
        <w:t>Findlay, 2:801.</w:t>
      </w:r>
    </w:p>
    <w:bookmarkStart w:id="1087" w:name="_ftn1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"_ftnref196" \o "" </w:instrText>
      </w:r>
      <w:r>
        <w:rPr>
          <w:rFonts w:ascii="Geneva" w:hAnsi="Geneva"/>
          <w:color w:val="000000"/>
          <w:sz w:val="20"/>
          <w:szCs w:val="20"/>
        </w:rPr>
        <w:fldChar w:fldCharType="separate"/>
      </w:r>
      <w:r>
        <w:rPr>
          <w:rStyle w:val="FootnoteReference"/>
          <w:rFonts w:ascii="Geneva" w:hAnsi="Geneva"/>
          <w:color w:val="0000FF"/>
          <w:sz w:val="16"/>
          <w:szCs w:val="16"/>
          <w:u w:val="single"/>
        </w:rPr>
        <w:t>[196]</w:t>
      </w:r>
      <w:r>
        <w:rPr>
          <w:rFonts w:ascii="Geneva" w:hAnsi="Geneva"/>
          <w:color w:val="000000"/>
          <w:sz w:val="20"/>
          <w:szCs w:val="20"/>
        </w:rPr>
        <w:fldChar w:fldCharType="end"/>
      </w:r>
      <w:bookmarkEnd w:id="1087"/>
      <w:r>
        <w:rPr>
          <w:rFonts w:ascii="Geneva" w:hAnsi="Geneva"/>
          <w:color w:val="000000"/>
          <w:sz w:val="20"/>
          <w:szCs w:val="20"/>
        </w:rPr>
        <w:t>Alva J. McClain, </w:t>
      </w:r>
      <w:r>
        <w:rPr>
          <w:rFonts w:ascii="Geneva" w:hAnsi="Geneva"/>
          <w:i/>
          <w:iCs/>
          <w:color w:val="000000"/>
          <w:sz w:val="20"/>
          <w:szCs w:val="20"/>
        </w:rPr>
        <w:t>The Greatness of the Kingdom</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33.</w:t>
      </w:r>
    </w:p>
    <w:bookmarkStart w:id="1088" w:name="_ftn1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"_ftnref197" \o "" </w:instrText>
      </w:r>
      <w:r>
        <w:rPr>
          <w:rFonts w:ascii="Geneva" w:hAnsi="Geneva"/>
          <w:color w:val="000000"/>
          <w:sz w:val="20"/>
          <w:szCs w:val="20"/>
        </w:rPr>
        <w:fldChar w:fldCharType="separate"/>
      </w:r>
      <w:r>
        <w:rPr>
          <w:rStyle w:val="FootnoteReference"/>
          <w:rFonts w:ascii="Geneva" w:hAnsi="Geneva"/>
          <w:color w:val="0000FF"/>
          <w:sz w:val="16"/>
          <w:szCs w:val="16"/>
          <w:u w:val="single"/>
        </w:rPr>
        <w:t>[197]</w:t>
      </w:r>
      <w:r>
        <w:rPr>
          <w:rFonts w:ascii="Geneva" w:hAnsi="Geneva"/>
          <w:color w:val="000000"/>
          <w:sz w:val="20"/>
          <w:szCs w:val="20"/>
        </w:rPr>
        <w:fldChar w:fldCharType="end"/>
      </w:r>
      <w:bookmarkEnd w:id="1088"/>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65.</w:t>
      </w:r>
    </w:p>
    <w:bookmarkStart w:id="1089" w:name="_ftn1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"_ftnref198" \o "" </w:instrText>
      </w:r>
      <w:r>
        <w:rPr>
          <w:rFonts w:ascii="Geneva" w:hAnsi="Geneva"/>
          <w:color w:val="000000"/>
          <w:sz w:val="20"/>
          <w:szCs w:val="20"/>
        </w:rPr>
        <w:fldChar w:fldCharType="separate"/>
      </w:r>
      <w:r>
        <w:rPr>
          <w:rStyle w:val="FootnoteReference"/>
          <w:rFonts w:ascii="Geneva" w:hAnsi="Geneva"/>
          <w:color w:val="0000FF"/>
          <w:sz w:val="16"/>
          <w:szCs w:val="16"/>
          <w:u w:val="single"/>
        </w:rPr>
        <w:t>[198]</w:t>
      </w:r>
      <w:r>
        <w:rPr>
          <w:rFonts w:ascii="Geneva" w:hAnsi="Geneva"/>
          <w:color w:val="000000"/>
          <w:sz w:val="20"/>
          <w:szCs w:val="20"/>
        </w:rPr>
        <w:fldChar w:fldCharType="end"/>
      </w:r>
      <w:bookmarkEnd w:id="1089"/>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w:t>
      </w:r>
    </w:p>
    <w:bookmarkStart w:id="1090" w:name="_ftn1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"_ftnref199" \o "" </w:instrText>
      </w:r>
      <w:r>
        <w:rPr>
          <w:rFonts w:ascii="Geneva" w:hAnsi="Geneva"/>
          <w:color w:val="000000"/>
          <w:sz w:val="20"/>
          <w:szCs w:val="20"/>
        </w:rPr>
        <w:fldChar w:fldCharType="separate"/>
      </w:r>
      <w:r>
        <w:rPr>
          <w:rStyle w:val="FootnoteReference"/>
          <w:rFonts w:ascii="Geneva" w:hAnsi="Geneva"/>
          <w:color w:val="0000FF"/>
          <w:sz w:val="16"/>
          <w:szCs w:val="16"/>
          <w:u w:val="single"/>
        </w:rPr>
        <w:t>[199]</w:t>
      </w:r>
      <w:r>
        <w:rPr>
          <w:rFonts w:ascii="Geneva" w:hAnsi="Geneva"/>
          <w:color w:val="000000"/>
          <w:sz w:val="20"/>
          <w:szCs w:val="20"/>
        </w:rPr>
        <w:fldChar w:fldCharType="end"/>
      </w:r>
      <w:bookmarkEnd w:id="1090"/>
      <w:r>
        <w:rPr>
          <w:rFonts w:ascii="Geneva" w:hAnsi="Geneva"/>
          <w:color w:val="000000"/>
          <w:sz w:val="20"/>
          <w:szCs w:val="20"/>
        </w:rPr>
        <w:t>Bruce,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w:t>
      </w:r>
    </w:p>
    <w:bookmarkStart w:id="1091" w:name="_ftn2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"_ftnref200" \o "" </w:instrText>
      </w:r>
      <w:r>
        <w:rPr>
          <w:rFonts w:ascii="Geneva" w:hAnsi="Geneva"/>
          <w:color w:val="000000"/>
          <w:sz w:val="20"/>
          <w:szCs w:val="20"/>
        </w:rPr>
        <w:fldChar w:fldCharType="separate"/>
      </w:r>
      <w:r>
        <w:rPr>
          <w:rStyle w:val="FootnoteReference"/>
          <w:rFonts w:ascii="Geneva" w:hAnsi="Geneva"/>
          <w:color w:val="0000FF"/>
          <w:sz w:val="16"/>
          <w:szCs w:val="16"/>
          <w:u w:val="single"/>
        </w:rPr>
        <w:t>[200]</w:t>
      </w:r>
      <w:r>
        <w:rPr>
          <w:rFonts w:ascii="Geneva" w:hAnsi="Geneva"/>
          <w:color w:val="000000"/>
          <w:sz w:val="20"/>
          <w:szCs w:val="20"/>
        </w:rPr>
        <w:fldChar w:fldCharType="end"/>
      </w:r>
      <w:bookmarkEnd w:id="1091"/>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808.</w:t>
      </w:r>
    </w:p>
    <w:bookmarkStart w:id="1092" w:name="_ftn2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"_ftnref201" \o "" </w:instrText>
      </w:r>
      <w:r>
        <w:rPr>
          <w:rFonts w:ascii="Geneva" w:hAnsi="Geneva"/>
          <w:color w:val="000000"/>
          <w:sz w:val="20"/>
          <w:szCs w:val="20"/>
        </w:rPr>
        <w:fldChar w:fldCharType="separate"/>
      </w:r>
      <w:r>
        <w:rPr>
          <w:rStyle w:val="FootnoteReference"/>
          <w:rFonts w:ascii="Geneva" w:hAnsi="Geneva"/>
          <w:color w:val="0000FF"/>
          <w:sz w:val="16"/>
          <w:szCs w:val="16"/>
          <w:u w:val="single"/>
        </w:rPr>
        <w:t>[201]</w:t>
      </w:r>
      <w:r>
        <w:rPr>
          <w:rFonts w:ascii="Geneva" w:hAnsi="Geneva"/>
          <w:color w:val="000000"/>
          <w:sz w:val="20"/>
          <w:szCs w:val="20"/>
        </w:rPr>
        <w:fldChar w:fldCharType="end"/>
      </w:r>
      <w:bookmarkEnd w:id="109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74-75; Findlay,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01.</w:t>
      </w:r>
    </w:p>
    <w:bookmarkStart w:id="1093" w:name="_ftn2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"_ftnref202" \o "" </w:instrText>
      </w:r>
      <w:r>
        <w:rPr>
          <w:rFonts w:ascii="Geneva" w:hAnsi="Geneva"/>
          <w:color w:val="000000"/>
          <w:sz w:val="20"/>
          <w:szCs w:val="20"/>
        </w:rPr>
        <w:fldChar w:fldCharType="separate"/>
      </w:r>
      <w:r>
        <w:rPr>
          <w:rStyle w:val="FootnoteReference"/>
          <w:rFonts w:ascii="Geneva" w:hAnsi="Geneva"/>
          <w:color w:val="0000FF"/>
          <w:sz w:val="16"/>
          <w:szCs w:val="16"/>
          <w:u w:val="single"/>
        </w:rPr>
        <w:t>[202]</w:t>
      </w:r>
      <w:r>
        <w:rPr>
          <w:rFonts w:ascii="Geneva" w:hAnsi="Geneva"/>
          <w:color w:val="000000"/>
          <w:sz w:val="20"/>
          <w:szCs w:val="20"/>
        </w:rPr>
        <w:fldChar w:fldCharType="end"/>
      </w:r>
      <w:bookmarkEnd w:id="1093"/>
      <w:r>
        <w:rPr>
          <w:rFonts w:ascii="Geneva" w:hAnsi="Geneva"/>
          <w:color w:val="000000"/>
          <w:sz w:val="20"/>
          <w:szCs w:val="20"/>
        </w:rPr>
        <w:t>Barclay,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w:t>
      </w:r>
    </w:p>
    <w:bookmarkStart w:id="1094" w:name="_ftn2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"_ftnref203" \o "" </w:instrText>
      </w:r>
      <w:r>
        <w:rPr>
          <w:rFonts w:ascii="Geneva" w:hAnsi="Geneva"/>
          <w:color w:val="000000"/>
          <w:sz w:val="20"/>
          <w:szCs w:val="20"/>
        </w:rPr>
        <w:fldChar w:fldCharType="separate"/>
      </w:r>
      <w:r>
        <w:rPr>
          <w:rStyle w:val="FootnoteReference"/>
          <w:rFonts w:ascii="Geneva" w:hAnsi="Geneva"/>
          <w:color w:val="0000FF"/>
          <w:sz w:val="16"/>
          <w:szCs w:val="16"/>
          <w:u w:val="single"/>
        </w:rPr>
        <w:t>[203]</w:t>
      </w:r>
      <w:r>
        <w:rPr>
          <w:rFonts w:ascii="Geneva" w:hAnsi="Geneva"/>
          <w:color w:val="000000"/>
          <w:sz w:val="20"/>
          <w:szCs w:val="20"/>
        </w:rPr>
        <w:fldChar w:fldCharType="end"/>
      </w:r>
      <w:bookmarkEnd w:id="1094"/>
      <w:r>
        <w:rPr>
          <w:rFonts w:ascii="Geneva" w:hAnsi="Geneva"/>
          <w:color w:val="000000"/>
          <w:sz w:val="20"/>
          <w:szCs w:val="20"/>
        </w:rPr>
        <w:t>Findlay, 2:802.</w:t>
      </w:r>
    </w:p>
    <w:bookmarkStart w:id="1095" w:name="_ftn2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"_ftnref204" \o "" </w:instrText>
      </w:r>
      <w:r>
        <w:rPr>
          <w:rFonts w:ascii="Geneva" w:hAnsi="Geneva"/>
          <w:color w:val="000000"/>
          <w:sz w:val="20"/>
          <w:szCs w:val="20"/>
        </w:rPr>
        <w:fldChar w:fldCharType="separate"/>
      </w:r>
      <w:r>
        <w:rPr>
          <w:rStyle w:val="FootnoteReference"/>
          <w:rFonts w:ascii="Geneva" w:hAnsi="Geneva"/>
          <w:color w:val="0000FF"/>
          <w:sz w:val="16"/>
          <w:szCs w:val="16"/>
          <w:u w:val="single"/>
        </w:rPr>
        <w:t>[204]</w:t>
      </w:r>
      <w:r>
        <w:rPr>
          <w:rFonts w:ascii="Geneva" w:hAnsi="Geneva"/>
          <w:color w:val="000000"/>
          <w:sz w:val="20"/>
          <w:szCs w:val="20"/>
        </w:rPr>
        <w:fldChar w:fldCharType="end"/>
      </w:r>
      <w:bookmarkEnd w:id="1095"/>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1.</w:t>
      </w:r>
    </w:p>
    <w:bookmarkStart w:id="1096" w:name="_ftn2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"_ftnref205" \o "" </w:instrText>
      </w:r>
      <w:r>
        <w:rPr>
          <w:rFonts w:ascii="Geneva" w:hAnsi="Geneva"/>
          <w:color w:val="000000"/>
          <w:sz w:val="20"/>
          <w:szCs w:val="20"/>
        </w:rPr>
        <w:fldChar w:fldCharType="separate"/>
      </w:r>
      <w:r>
        <w:rPr>
          <w:rStyle w:val="FootnoteReference"/>
          <w:rFonts w:ascii="Geneva" w:hAnsi="Geneva"/>
          <w:color w:val="0000FF"/>
          <w:sz w:val="16"/>
          <w:szCs w:val="16"/>
          <w:u w:val="single"/>
        </w:rPr>
        <w:t>[205]</w:t>
      </w:r>
      <w:r>
        <w:rPr>
          <w:rFonts w:ascii="Geneva" w:hAnsi="Geneva"/>
          <w:color w:val="000000"/>
          <w:sz w:val="20"/>
          <w:szCs w:val="20"/>
        </w:rPr>
        <w:fldChar w:fldCharType="end"/>
      </w:r>
      <w:bookmarkEnd w:id="1096"/>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01.</w:t>
      </w:r>
    </w:p>
    <w:bookmarkStart w:id="1097" w:name="_ftn2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"_ftnref206" \o "" </w:instrText>
      </w:r>
      <w:r>
        <w:rPr>
          <w:rFonts w:ascii="Geneva" w:hAnsi="Geneva"/>
          <w:color w:val="000000"/>
          <w:sz w:val="20"/>
          <w:szCs w:val="20"/>
        </w:rPr>
        <w:fldChar w:fldCharType="separate"/>
      </w:r>
      <w:r>
        <w:rPr>
          <w:rStyle w:val="FootnoteReference"/>
          <w:rFonts w:ascii="Geneva" w:hAnsi="Geneva"/>
          <w:color w:val="0000FF"/>
          <w:sz w:val="16"/>
          <w:szCs w:val="16"/>
          <w:u w:val="single"/>
        </w:rPr>
        <w:t>[206]</w:t>
      </w:r>
      <w:r>
        <w:rPr>
          <w:rFonts w:ascii="Geneva" w:hAnsi="Geneva"/>
          <w:color w:val="000000"/>
          <w:sz w:val="20"/>
          <w:szCs w:val="20"/>
        </w:rPr>
        <w:fldChar w:fldCharType="end"/>
      </w:r>
      <w:bookmarkEnd w:id="1097"/>
      <w:r>
        <w:rPr>
          <w:rFonts w:ascii="Geneva" w:hAnsi="Geneva"/>
          <w:color w:val="000000"/>
          <w:sz w:val="20"/>
          <w:szCs w:val="20"/>
        </w:rPr>
        <w:t>See Te-Li Lau, "I Write these Things Not to Shame You," </w:t>
      </w:r>
      <w:r>
        <w:rPr>
          <w:rFonts w:ascii="Geneva" w:hAnsi="Geneva"/>
          <w:i/>
          <w:iCs/>
          <w:color w:val="000000"/>
          <w:sz w:val="20"/>
          <w:szCs w:val="20"/>
        </w:rPr>
        <w:t>Journal of the Evangelical Theological Society</w:t>
      </w:r>
      <w:r>
        <w:rPr>
          <w:rFonts w:ascii="Geneva" w:hAnsi="Geneva"/>
          <w:color w:val="000000"/>
          <w:sz w:val="20"/>
          <w:szCs w:val="20"/>
        </w:rPr>
        <w:t> 60:1 (March 2017):105-24, for defense of the view that Paul did want to shame the Corinthians.</w:t>
      </w:r>
    </w:p>
    <w:bookmarkStart w:id="1098" w:name="_ftn2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"_ftnref207" \o "" </w:instrText>
      </w:r>
      <w:r>
        <w:rPr>
          <w:rFonts w:ascii="Geneva" w:hAnsi="Geneva"/>
          <w:color w:val="000000"/>
          <w:sz w:val="20"/>
          <w:szCs w:val="20"/>
        </w:rPr>
        <w:fldChar w:fldCharType="separate"/>
      </w:r>
      <w:r>
        <w:rPr>
          <w:rStyle w:val="FootnoteReference"/>
          <w:rFonts w:ascii="Geneva" w:hAnsi="Geneva"/>
          <w:color w:val="0000FF"/>
          <w:sz w:val="16"/>
          <w:szCs w:val="16"/>
          <w:u w:val="single"/>
        </w:rPr>
        <w:t>[207]</w:t>
      </w:r>
      <w:r>
        <w:rPr>
          <w:rFonts w:ascii="Geneva" w:hAnsi="Geneva"/>
          <w:color w:val="000000"/>
          <w:sz w:val="20"/>
          <w:szCs w:val="20"/>
        </w:rPr>
        <w:fldChar w:fldCharType="end"/>
      </w:r>
      <w:bookmarkEnd w:id="1098"/>
      <w:r>
        <w:rPr>
          <w:rFonts w:ascii="Geneva" w:hAnsi="Geneva"/>
          <w:color w:val="000000"/>
          <w:sz w:val="20"/>
          <w:szCs w:val="20"/>
        </w:rPr>
        <w:t>Bruce,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w:t>
      </w:r>
    </w:p>
    <w:bookmarkStart w:id="1099" w:name="_ftn2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"_ftnref208" \o "" </w:instrText>
      </w:r>
      <w:r>
        <w:rPr>
          <w:rFonts w:ascii="Geneva" w:hAnsi="Geneva"/>
          <w:color w:val="000000"/>
          <w:sz w:val="20"/>
          <w:szCs w:val="20"/>
        </w:rPr>
        <w:fldChar w:fldCharType="separate"/>
      </w:r>
      <w:r>
        <w:rPr>
          <w:rStyle w:val="FootnoteReference"/>
          <w:rFonts w:ascii="Geneva" w:hAnsi="Geneva"/>
          <w:color w:val="0000FF"/>
          <w:sz w:val="16"/>
          <w:szCs w:val="16"/>
          <w:u w:val="single"/>
        </w:rPr>
        <w:t>[208]</w:t>
      </w:r>
      <w:r>
        <w:rPr>
          <w:rFonts w:ascii="Geneva" w:hAnsi="Geneva"/>
          <w:color w:val="000000"/>
          <w:sz w:val="20"/>
          <w:szCs w:val="20"/>
        </w:rPr>
        <w:fldChar w:fldCharType="end"/>
      </w:r>
      <w:bookmarkEnd w:id="1099"/>
      <w:r>
        <w:rPr>
          <w:rFonts w:ascii="Geneva" w:hAnsi="Geneva"/>
          <w:color w:val="000000"/>
          <w:sz w:val="20"/>
          <w:szCs w:val="20"/>
        </w:rPr>
        <w:t>Calvin, </w:t>
      </w:r>
      <w:r>
        <w:rPr>
          <w:rFonts w:ascii="Geneva" w:hAnsi="Geneva"/>
          <w:i/>
          <w:iCs/>
          <w:color w:val="000000"/>
          <w:sz w:val="20"/>
          <w:szCs w:val="20"/>
        </w:rPr>
        <w:t>The First …, </w:t>
      </w:r>
      <w:r>
        <w:rPr>
          <w:rFonts w:ascii="Geneva" w:hAnsi="Geneva"/>
          <w:color w:val="000000"/>
          <w:sz w:val="20"/>
          <w:szCs w:val="20"/>
        </w:rPr>
        <w:t>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8-99.</w:t>
      </w:r>
    </w:p>
    <w:bookmarkStart w:id="1100" w:name="_ftn2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"_ftnref209" \o "" </w:instrText>
      </w:r>
      <w:r>
        <w:rPr>
          <w:rFonts w:ascii="Geneva" w:hAnsi="Geneva"/>
          <w:color w:val="000000"/>
          <w:sz w:val="20"/>
          <w:szCs w:val="20"/>
        </w:rPr>
        <w:fldChar w:fldCharType="separate"/>
      </w:r>
      <w:r>
        <w:rPr>
          <w:rStyle w:val="FootnoteReference"/>
          <w:rFonts w:ascii="Geneva" w:hAnsi="Geneva"/>
          <w:color w:val="0000FF"/>
          <w:sz w:val="16"/>
          <w:szCs w:val="16"/>
          <w:u w:val="single"/>
        </w:rPr>
        <w:t>[209]</w:t>
      </w:r>
      <w:r>
        <w:rPr>
          <w:rFonts w:ascii="Geneva" w:hAnsi="Geneva"/>
          <w:color w:val="000000"/>
          <w:sz w:val="20"/>
          <w:szCs w:val="20"/>
        </w:rPr>
        <w:fldChar w:fldCharType="end"/>
      </w:r>
      <w:bookmarkEnd w:id="1100"/>
      <w:r>
        <w:rPr>
          <w:rFonts w:ascii="Geneva" w:hAnsi="Geneva"/>
          <w:color w:val="000000"/>
          <w:sz w:val="20"/>
          <w:szCs w:val="20"/>
        </w:rPr>
        <w:t>Findlay, 2:804.</w:t>
      </w:r>
    </w:p>
    <w:bookmarkStart w:id="1101" w:name="_ftn2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"_ftnref210" \o "" </w:instrText>
      </w:r>
      <w:r>
        <w:rPr>
          <w:rFonts w:ascii="Geneva" w:hAnsi="Geneva"/>
          <w:color w:val="000000"/>
          <w:sz w:val="20"/>
          <w:szCs w:val="20"/>
        </w:rPr>
        <w:fldChar w:fldCharType="separate"/>
      </w:r>
      <w:r>
        <w:rPr>
          <w:rStyle w:val="FootnoteReference"/>
          <w:rFonts w:ascii="Geneva" w:hAnsi="Geneva"/>
          <w:color w:val="0000FF"/>
          <w:sz w:val="16"/>
          <w:szCs w:val="16"/>
          <w:u w:val="single"/>
        </w:rPr>
        <w:t>[210]</w:t>
      </w:r>
      <w:r>
        <w:rPr>
          <w:rFonts w:ascii="Geneva" w:hAnsi="Geneva"/>
          <w:color w:val="000000"/>
          <w:sz w:val="20"/>
          <w:szCs w:val="20"/>
        </w:rPr>
        <w:fldChar w:fldCharType="end"/>
      </w:r>
      <w:bookmarkEnd w:id="1101"/>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w:t>
      </w:r>
    </w:p>
    <w:bookmarkStart w:id="1102" w:name="_ftn2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"_ftnref211" \o "" </w:instrText>
      </w:r>
      <w:r>
        <w:rPr>
          <w:rFonts w:ascii="Geneva" w:hAnsi="Geneva"/>
          <w:color w:val="000000"/>
          <w:sz w:val="20"/>
          <w:szCs w:val="20"/>
        </w:rPr>
        <w:fldChar w:fldCharType="separate"/>
      </w:r>
      <w:r>
        <w:rPr>
          <w:rStyle w:val="FootnoteReference"/>
          <w:rFonts w:ascii="Geneva" w:hAnsi="Geneva"/>
          <w:color w:val="0000FF"/>
          <w:sz w:val="16"/>
          <w:szCs w:val="16"/>
          <w:u w:val="single"/>
        </w:rPr>
        <w:t>[211]</w:t>
      </w:r>
      <w:r>
        <w:rPr>
          <w:rFonts w:ascii="Geneva" w:hAnsi="Geneva"/>
          <w:color w:val="000000"/>
          <w:sz w:val="20"/>
          <w:szCs w:val="20"/>
        </w:rPr>
        <w:fldChar w:fldCharType="end"/>
      </w:r>
      <w:bookmarkEnd w:id="110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87.</w:t>
      </w:r>
    </w:p>
    <w:bookmarkStart w:id="1103" w:name="_ftn2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"_ftnref212" \o "" </w:instrText>
      </w:r>
      <w:r>
        <w:rPr>
          <w:rFonts w:ascii="Geneva" w:hAnsi="Geneva"/>
          <w:color w:val="000000"/>
          <w:sz w:val="20"/>
          <w:szCs w:val="20"/>
        </w:rPr>
        <w:fldChar w:fldCharType="separate"/>
      </w:r>
      <w:r>
        <w:rPr>
          <w:rStyle w:val="FootnoteReference"/>
          <w:rFonts w:ascii="Geneva" w:hAnsi="Geneva"/>
          <w:color w:val="0000FF"/>
          <w:sz w:val="16"/>
          <w:szCs w:val="16"/>
          <w:u w:val="single"/>
        </w:rPr>
        <w:t>[212]</w:t>
      </w:r>
      <w:r>
        <w:rPr>
          <w:rFonts w:ascii="Geneva" w:hAnsi="Geneva"/>
          <w:color w:val="000000"/>
          <w:sz w:val="20"/>
          <w:szCs w:val="20"/>
        </w:rPr>
        <w:fldChar w:fldCharType="end"/>
      </w:r>
      <w:bookmarkEnd w:id="1103"/>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11. Paragraph divisions omitted.</w:t>
      </w:r>
    </w:p>
    <w:bookmarkStart w:id="1104" w:name="_ftn2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"_ftnref213" \o "" </w:instrText>
      </w:r>
      <w:r>
        <w:rPr>
          <w:rFonts w:ascii="Geneva" w:hAnsi="Geneva"/>
          <w:color w:val="000000"/>
          <w:sz w:val="20"/>
          <w:szCs w:val="20"/>
        </w:rPr>
        <w:fldChar w:fldCharType="separate"/>
      </w:r>
      <w:r>
        <w:rPr>
          <w:rStyle w:val="FootnoteReference"/>
          <w:rFonts w:ascii="Geneva" w:hAnsi="Geneva"/>
          <w:color w:val="0000FF"/>
          <w:sz w:val="16"/>
          <w:szCs w:val="16"/>
          <w:u w:val="single"/>
        </w:rPr>
        <w:t>[213]</w:t>
      </w:r>
      <w:r>
        <w:rPr>
          <w:rFonts w:ascii="Geneva" w:hAnsi="Geneva"/>
          <w:color w:val="000000"/>
          <w:sz w:val="20"/>
          <w:szCs w:val="20"/>
        </w:rPr>
        <w:fldChar w:fldCharType="end"/>
      </w:r>
      <w:bookmarkEnd w:id="1104"/>
      <w:r>
        <w:rPr>
          <w:rFonts w:ascii="Geneva" w:hAnsi="Geneva"/>
          <w:color w:val="000000"/>
          <w:sz w:val="20"/>
          <w:szCs w:val="20"/>
        </w:rPr>
        <w:t>McClain,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35.</w:t>
      </w:r>
    </w:p>
    <w:bookmarkStart w:id="1105" w:name="_ftn2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"_ftnref214" \o "" </w:instrText>
      </w:r>
      <w:r>
        <w:rPr>
          <w:rFonts w:ascii="Geneva" w:hAnsi="Geneva"/>
          <w:color w:val="000000"/>
          <w:sz w:val="20"/>
          <w:szCs w:val="20"/>
        </w:rPr>
        <w:fldChar w:fldCharType="separate"/>
      </w:r>
      <w:r>
        <w:rPr>
          <w:rStyle w:val="FootnoteReference"/>
          <w:rFonts w:ascii="Geneva" w:hAnsi="Geneva"/>
          <w:color w:val="0000FF"/>
          <w:sz w:val="16"/>
          <w:szCs w:val="16"/>
          <w:u w:val="single"/>
        </w:rPr>
        <w:t>[214]</w:t>
      </w:r>
      <w:r>
        <w:rPr>
          <w:rFonts w:ascii="Geneva" w:hAnsi="Geneva"/>
          <w:color w:val="000000"/>
          <w:sz w:val="20"/>
          <w:szCs w:val="20"/>
        </w:rPr>
        <w:fldChar w:fldCharType="end"/>
      </w:r>
      <w:bookmarkEnd w:id="1105"/>
      <w:r>
        <w:rPr>
          <w:rFonts w:ascii="Geneva" w:hAnsi="Geneva"/>
          <w:color w:val="000000"/>
          <w:sz w:val="20"/>
          <w:szCs w:val="20"/>
        </w:rPr>
        <w:t>E.g., </w:t>
      </w:r>
      <w:r>
        <w:rPr>
          <w:rFonts w:ascii="Geneva" w:hAnsi="Geneva"/>
          <w:i/>
          <w:iCs/>
          <w:color w:val="000000"/>
          <w:sz w:val="20"/>
          <w:szCs w:val="20"/>
        </w:rPr>
        <w:t>The Nelson Study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919; Hunt, 2:725.</w:t>
      </w:r>
    </w:p>
    <w:bookmarkStart w:id="1106" w:name="_ftn2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"_ftnref215" \o "" </w:instrText>
      </w:r>
      <w:r>
        <w:rPr>
          <w:rFonts w:ascii="Geneva" w:hAnsi="Geneva"/>
          <w:color w:val="000000"/>
          <w:sz w:val="20"/>
          <w:szCs w:val="20"/>
        </w:rPr>
        <w:fldChar w:fldCharType="separate"/>
      </w:r>
      <w:r>
        <w:rPr>
          <w:rStyle w:val="FootnoteReference"/>
          <w:rFonts w:ascii="Geneva" w:hAnsi="Geneva"/>
          <w:color w:val="0000FF"/>
          <w:sz w:val="16"/>
          <w:szCs w:val="16"/>
          <w:u w:val="single"/>
        </w:rPr>
        <w:t>[215]</w:t>
      </w:r>
      <w:r>
        <w:rPr>
          <w:rFonts w:ascii="Geneva" w:hAnsi="Geneva"/>
          <w:color w:val="000000"/>
          <w:sz w:val="20"/>
          <w:szCs w:val="20"/>
        </w:rPr>
        <w:fldChar w:fldCharType="end"/>
      </w:r>
      <w:bookmarkEnd w:id="1106"/>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4.</w:t>
      </w:r>
    </w:p>
    <w:bookmarkStart w:id="1107" w:name="_ftn2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"_ftnref216" \o "" </w:instrText>
      </w:r>
      <w:r>
        <w:rPr>
          <w:rFonts w:ascii="Geneva" w:hAnsi="Geneva"/>
          <w:color w:val="000000"/>
          <w:sz w:val="20"/>
          <w:szCs w:val="20"/>
        </w:rPr>
        <w:fldChar w:fldCharType="separate"/>
      </w:r>
      <w:r>
        <w:rPr>
          <w:rStyle w:val="FootnoteReference"/>
          <w:rFonts w:ascii="Geneva" w:hAnsi="Geneva"/>
          <w:color w:val="0000FF"/>
          <w:sz w:val="16"/>
          <w:szCs w:val="16"/>
          <w:u w:val="single"/>
        </w:rPr>
        <w:t>[216]</w:t>
      </w:r>
      <w:r>
        <w:rPr>
          <w:rFonts w:ascii="Geneva" w:hAnsi="Geneva"/>
          <w:color w:val="000000"/>
          <w:sz w:val="20"/>
          <w:szCs w:val="20"/>
        </w:rPr>
        <w:fldChar w:fldCharType="end"/>
      </w:r>
      <w:bookmarkEnd w:id="1107"/>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03.</w:t>
      </w:r>
    </w:p>
    <w:bookmarkStart w:id="1108" w:name="_ftn2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"_ftnref217" \o "" </w:instrText>
      </w:r>
      <w:r>
        <w:rPr>
          <w:rFonts w:ascii="Geneva" w:hAnsi="Geneva"/>
          <w:color w:val="000000"/>
          <w:sz w:val="20"/>
          <w:szCs w:val="20"/>
        </w:rPr>
        <w:fldChar w:fldCharType="separate"/>
      </w:r>
      <w:r>
        <w:rPr>
          <w:rStyle w:val="FootnoteReference"/>
          <w:rFonts w:ascii="Geneva" w:hAnsi="Geneva"/>
          <w:color w:val="0000FF"/>
          <w:sz w:val="16"/>
          <w:szCs w:val="16"/>
          <w:u w:val="single"/>
        </w:rPr>
        <w:t>[217]</w:t>
      </w:r>
      <w:r>
        <w:rPr>
          <w:rFonts w:ascii="Geneva" w:hAnsi="Geneva"/>
          <w:color w:val="000000"/>
          <w:sz w:val="20"/>
          <w:szCs w:val="20"/>
        </w:rPr>
        <w:fldChar w:fldCharType="end"/>
      </w:r>
      <w:bookmarkEnd w:id="1108"/>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08.</w:t>
      </w:r>
    </w:p>
    <w:bookmarkStart w:id="1109" w:name="_ftn2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"_ftnref218" \o "" </w:instrText>
      </w:r>
      <w:r>
        <w:rPr>
          <w:rFonts w:ascii="Geneva" w:hAnsi="Geneva"/>
          <w:color w:val="000000"/>
          <w:sz w:val="20"/>
          <w:szCs w:val="20"/>
        </w:rPr>
        <w:fldChar w:fldCharType="separate"/>
      </w:r>
      <w:r>
        <w:rPr>
          <w:rStyle w:val="FootnoteReference"/>
          <w:rFonts w:ascii="Geneva" w:hAnsi="Geneva"/>
          <w:color w:val="0000FF"/>
          <w:sz w:val="16"/>
          <w:szCs w:val="16"/>
          <w:u w:val="single"/>
        </w:rPr>
        <w:t>[218]</w:t>
      </w:r>
      <w:r>
        <w:rPr>
          <w:rFonts w:ascii="Geneva" w:hAnsi="Geneva"/>
          <w:color w:val="000000"/>
          <w:sz w:val="20"/>
          <w:szCs w:val="20"/>
        </w:rPr>
        <w:fldChar w:fldCharType="end"/>
      </w:r>
      <w:bookmarkEnd w:id="1109"/>
      <w:r>
        <w:rPr>
          <w:rFonts w:ascii="Geneva" w:hAnsi="Geneva"/>
          <w:color w:val="000000"/>
          <w:sz w:val="20"/>
          <w:szCs w:val="20"/>
        </w:rPr>
        <w:t>Ronald Y. K. Fung, "The Nature of the Ministry according to Paul," </w:t>
      </w:r>
      <w:r>
        <w:rPr>
          <w:rFonts w:ascii="Geneva" w:hAnsi="Geneva"/>
          <w:i/>
          <w:iCs/>
          <w:color w:val="000000"/>
          <w:sz w:val="20"/>
          <w:szCs w:val="20"/>
        </w:rPr>
        <w:t>Evangelical Quarterly</w:t>
      </w:r>
      <w:r>
        <w:rPr>
          <w:rFonts w:ascii="Geneva" w:hAnsi="Geneva"/>
          <w:color w:val="000000"/>
          <w:sz w:val="20"/>
          <w:szCs w:val="20"/>
        </w:rPr>
        <w:t> 54 (1982):132.</w:t>
      </w:r>
    </w:p>
    <w:bookmarkStart w:id="1110" w:name="_ftn2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"_ftnref219" \o "" </w:instrText>
      </w:r>
      <w:r>
        <w:rPr>
          <w:rFonts w:ascii="Geneva" w:hAnsi="Geneva"/>
          <w:color w:val="000000"/>
          <w:sz w:val="20"/>
          <w:szCs w:val="20"/>
        </w:rPr>
        <w:fldChar w:fldCharType="separate"/>
      </w:r>
      <w:r>
        <w:rPr>
          <w:rStyle w:val="FootnoteReference"/>
          <w:rFonts w:ascii="Geneva" w:hAnsi="Geneva"/>
          <w:color w:val="0000FF"/>
          <w:sz w:val="16"/>
          <w:szCs w:val="16"/>
          <w:u w:val="single"/>
        </w:rPr>
        <w:t>[219]</w:t>
      </w:r>
      <w:r>
        <w:rPr>
          <w:rFonts w:ascii="Geneva" w:hAnsi="Geneva"/>
          <w:color w:val="000000"/>
          <w:sz w:val="20"/>
          <w:szCs w:val="20"/>
        </w:rPr>
        <w:fldChar w:fldCharType="end"/>
      </w:r>
      <w:bookmarkEnd w:id="111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93-94. Paragraph division omitted.</w:t>
      </w:r>
    </w:p>
    <w:bookmarkStart w:id="1111" w:name="_ftn2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"_ftnref220" \o "" </w:instrText>
      </w:r>
      <w:r>
        <w:rPr>
          <w:rFonts w:ascii="Geneva" w:hAnsi="Geneva"/>
          <w:color w:val="000000"/>
          <w:sz w:val="20"/>
          <w:szCs w:val="20"/>
        </w:rPr>
        <w:fldChar w:fldCharType="separate"/>
      </w:r>
      <w:r>
        <w:rPr>
          <w:rStyle w:val="FootnoteReference"/>
          <w:rFonts w:ascii="Geneva" w:hAnsi="Geneva"/>
          <w:color w:val="0000FF"/>
          <w:sz w:val="16"/>
          <w:szCs w:val="16"/>
          <w:u w:val="single"/>
        </w:rPr>
        <w:t>[220]</w:t>
      </w:r>
      <w:r>
        <w:rPr>
          <w:rFonts w:ascii="Geneva" w:hAnsi="Geneva"/>
          <w:color w:val="000000"/>
          <w:sz w:val="20"/>
          <w:szCs w:val="20"/>
        </w:rPr>
        <w:fldChar w:fldCharType="end"/>
      </w:r>
      <w:bookmarkEnd w:id="1111"/>
      <w:r>
        <w:rPr>
          <w:rFonts w:ascii="Geneva" w:hAnsi="Geneva"/>
          <w:color w:val="000000"/>
          <w:sz w:val="20"/>
          <w:szCs w:val="20"/>
        </w:rPr>
        <w:t>Bruce,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2-53.</w:t>
      </w:r>
    </w:p>
    <w:bookmarkStart w:id="1112" w:name="_ftn2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"_ftnref221" \o "" </w:instrText>
      </w:r>
      <w:r>
        <w:rPr>
          <w:rFonts w:ascii="Geneva" w:hAnsi="Geneva"/>
          <w:color w:val="000000"/>
          <w:sz w:val="20"/>
          <w:szCs w:val="20"/>
        </w:rPr>
        <w:fldChar w:fldCharType="separate"/>
      </w:r>
      <w:r>
        <w:rPr>
          <w:rStyle w:val="FootnoteReference"/>
          <w:rFonts w:ascii="Geneva" w:hAnsi="Geneva"/>
          <w:color w:val="0000FF"/>
          <w:sz w:val="16"/>
          <w:szCs w:val="16"/>
          <w:u w:val="single"/>
        </w:rPr>
        <w:t>[221]</w:t>
      </w:r>
      <w:r>
        <w:rPr>
          <w:rFonts w:ascii="Geneva" w:hAnsi="Geneva"/>
          <w:color w:val="000000"/>
          <w:sz w:val="20"/>
          <w:szCs w:val="20"/>
        </w:rPr>
        <w:fldChar w:fldCharType="end"/>
      </w:r>
      <w:bookmarkEnd w:id="1112"/>
      <w:r>
        <w:rPr>
          <w:rFonts w:ascii="Geneva" w:hAnsi="Geneva"/>
          <w:color w:val="000000"/>
          <w:sz w:val="20"/>
          <w:szCs w:val="20"/>
        </w:rPr>
        <w:t>Cousar, "The Theological …,"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01.</w:t>
      </w:r>
    </w:p>
    <w:bookmarkStart w:id="1113" w:name="_ftn2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"_ftnref222" \o "" </w:instrText>
      </w:r>
      <w:r>
        <w:rPr>
          <w:rFonts w:ascii="Geneva" w:hAnsi="Geneva"/>
          <w:color w:val="000000"/>
          <w:sz w:val="20"/>
          <w:szCs w:val="20"/>
        </w:rPr>
        <w:fldChar w:fldCharType="separate"/>
      </w:r>
      <w:r>
        <w:rPr>
          <w:rStyle w:val="FootnoteReference"/>
          <w:rFonts w:ascii="Geneva" w:hAnsi="Geneva"/>
          <w:color w:val="0000FF"/>
          <w:sz w:val="16"/>
          <w:szCs w:val="16"/>
          <w:u w:val="single"/>
        </w:rPr>
        <w:t>[222]</w:t>
      </w:r>
      <w:r>
        <w:rPr>
          <w:rFonts w:ascii="Geneva" w:hAnsi="Geneva"/>
          <w:color w:val="000000"/>
          <w:sz w:val="20"/>
          <w:szCs w:val="20"/>
        </w:rPr>
        <w:fldChar w:fldCharType="end"/>
      </w:r>
      <w:bookmarkEnd w:id="1113"/>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w:t>
      </w:r>
    </w:p>
    <w:bookmarkStart w:id="1114" w:name="_ftn2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"_ftnref223" \o "" </w:instrText>
      </w:r>
      <w:r>
        <w:rPr>
          <w:rFonts w:ascii="Geneva" w:hAnsi="Geneva"/>
          <w:color w:val="000000"/>
          <w:sz w:val="20"/>
          <w:szCs w:val="20"/>
        </w:rPr>
        <w:fldChar w:fldCharType="separate"/>
      </w:r>
      <w:r>
        <w:rPr>
          <w:rStyle w:val="FootnoteReference"/>
          <w:rFonts w:ascii="Geneva" w:hAnsi="Geneva"/>
          <w:color w:val="0000FF"/>
          <w:sz w:val="16"/>
          <w:szCs w:val="16"/>
          <w:u w:val="single"/>
        </w:rPr>
        <w:t>[223]</w:t>
      </w:r>
      <w:r>
        <w:rPr>
          <w:rFonts w:ascii="Geneva" w:hAnsi="Geneva"/>
          <w:color w:val="000000"/>
          <w:sz w:val="20"/>
          <w:szCs w:val="20"/>
        </w:rPr>
        <w:fldChar w:fldCharType="end"/>
      </w:r>
      <w:bookmarkEnd w:id="1114"/>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236.</w:t>
      </w:r>
    </w:p>
    <w:bookmarkStart w:id="1115" w:name="_ftn2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"_ftnref224" \o "" </w:instrText>
      </w:r>
      <w:r>
        <w:rPr>
          <w:rFonts w:ascii="Geneva" w:hAnsi="Geneva"/>
          <w:color w:val="000000"/>
          <w:sz w:val="20"/>
          <w:szCs w:val="20"/>
        </w:rPr>
        <w:fldChar w:fldCharType="separate"/>
      </w:r>
      <w:r>
        <w:rPr>
          <w:rStyle w:val="FootnoteReference"/>
          <w:rFonts w:ascii="Geneva" w:hAnsi="Geneva"/>
          <w:color w:val="0000FF"/>
          <w:sz w:val="16"/>
          <w:szCs w:val="16"/>
          <w:u w:val="single"/>
        </w:rPr>
        <w:t>[224]</w:t>
      </w:r>
      <w:r>
        <w:rPr>
          <w:rFonts w:ascii="Geneva" w:hAnsi="Geneva"/>
          <w:color w:val="000000"/>
          <w:sz w:val="20"/>
          <w:szCs w:val="20"/>
        </w:rPr>
        <w:fldChar w:fldCharType="end"/>
      </w:r>
      <w:bookmarkEnd w:id="111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97.</w:t>
      </w:r>
    </w:p>
    <w:bookmarkStart w:id="1116" w:name="_ftn2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"_ftnref225" \o "" </w:instrText>
      </w:r>
      <w:r>
        <w:rPr>
          <w:rFonts w:ascii="Geneva" w:hAnsi="Geneva"/>
          <w:color w:val="000000"/>
          <w:sz w:val="20"/>
          <w:szCs w:val="20"/>
        </w:rPr>
        <w:fldChar w:fldCharType="separate"/>
      </w:r>
      <w:r>
        <w:rPr>
          <w:rStyle w:val="FootnoteReference"/>
          <w:rFonts w:ascii="Geneva" w:hAnsi="Geneva"/>
          <w:color w:val="0000FF"/>
          <w:sz w:val="16"/>
          <w:szCs w:val="16"/>
          <w:u w:val="single"/>
        </w:rPr>
        <w:t>[225]</w:t>
      </w:r>
      <w:r>
        <w:rPr>
          <w:rFonts w:ascii="Geneva" w:hAnsi="Geneva"/>
          <w:color w:val="000000"/>
          <w:sz w:val="20"/>
          <w:szCs w:val="20"/>
        </w:rPr>
        <w:fldChar w:fldCharType="end"/>
      </w:r>
      <w:bookmarkEnd w:id="1116"/>
      <w:r>
        <w:rPr>
          <w:rFonts w:ascii="Geneva" w:hAnsi="Geneva"/>
          <w:color w:val="000000"/>
          <w:sz w:val="20"/>
          <w:szCs w:val="20"/>
        </w:rPr>
        <w:t>Cousar, "The Theological …,"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8.</w:t>
      </w:r>
    </w:p>
    <w:bookmarkStart w:id="1117" w:name="_ftn2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"_ftnref226" \o "" </w:instrText>
      </w:r>
      <w:r>
        <w:rPr>
          <w:rFonts w:ascii="Geneva" w:hAnsi="Geneva"/>
          <w:color w:val="000000"/>
          <w:sz w:val="20"/>
          <w:szCs w:val="20"/>
        </w:rPr>
        <w:fldChar w:fldCharType="separate"/>
      </w:r>
      <w:r>
        <w:rPr>
          <w:rStyle w:val="FootnoteReference"/>
          <w:rFonts w:ascii="Geneva" w:hAnsi="Geneva"/>
          <w:color w:val="0000FF"/>
          <w:sz w:val="16"/>
          <w:szCs w:val="16"/>
          <w:u w:val="single"/>
        </w:rPr>
        <w:t>[226]</w:t>
      </w:r>
      <w:r>
        <w:rPr>
          <w:rFonts w:ascii="Geneva" w:hAnsi="Geneva"/>
          <w:color w:val="000000"/>
          <w:sz w:val="20"/>
          <w:szCs w:val="20"/>
        </w:rPr>
        <w:fldChar w:fldCharType="end"/>
      </w:r>
      <w:bookmarkEnd w:id="1117"/>
      <w:r>
        <w:rPr>
          <w:rFonts w:ascii="Geneva" w:hAnsi="Geneva"/>
          <w:color w:val="000000"/>
          <w:sz w:val="20"/>
          <w:szCs w:val="20"/>
        </w:rPr>
        <w:t>Findlay, 2:807.</w:t>
      </w:r>
    </w:p>
    <w:bookmarkStart w:id="1118" w:name="_ftn2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"_ftnref227" \o "" </w:instrText>
      </w:r>
      <w:r>
        <w:rPr>
          <w:rFonts w:ascii="Geneva" w:hAnsi="Geneva"/>
          <w:color w:val="000000"/>
          <w:sz w:val="20"/>
          <w:szCs w:val="20"/>
        </w:rPr>
        <w:fldChar w:fldCharType="separate"/>
      </w:r>
      <w:r>
        <w:rPr>
          <w:rStyle w:val="FootnoteReference"/>
          <w:rFonts w:ascii="Geneva" w:hAnsi="Geneva"/>
          <w:color w:val="0000FF"/>
          <w:sz w:val="16"/>
          <w:szCs w:val="16"/>
          <w:u w:val="single"/>
        </w:rPr>
        <w:t>[227]</w:t>
      </w:r>
      <w:r>
        <w:rPr>
          <w:rFonts w:ascii="Geneva" w:hAnsi="Geneva"/>
          <w:color w:val="000000"/>
          <w:sz w:val="20"/>
          <w:szCs w:val="20"/>
        </w:rPr>
        <w:fldChar w:fldCharType="end"/>
      </w:r>
      <w:bookmarkEnd w:id="1118"/>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6. Cf. Barclay,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w:t>
      </w:r>
    </w:p>
    <w:bookmarkStart w:id="1119" w:name="_ftn2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"_ftnref228" \o "" </w:instrText>
      </w:r>
      <w:r>
        <w:rPr>
          <w:rFonts w:ascii="Geneva" w:hAnsi="Geneva"/>
          <w:color w:val="000000"/>
          <w:sz w:val="20"/>
          <w:szCs w:val="20"/>
        </w:rPr>
        <w:fldChar w:fldCharType="separate"/>
      </w:r>
      <w:r>
        <w:rPr>
          <w:rStyle w:val="FootnoteReference"/>
          <w:rFonts w:ascii="Geneva" w:hAnsi="Geneva"/>
          <w:color w:val="0000FF"/>
          <w:sz w:val="16"/>
          <w:szCs w:val="16"/>
          <w:u w:val="single"/>
        </w:rPr>
        <w:t>[228]</w:t>
      </w:r>
      <w:r>
        <w:rPr>
          <w:rFonts w:ascii="Geneva" w:hAnsi="Geneva"/>
          <w:color w:val="000000"/>
          <w:sz w:val="20"/>
          <w:szCs w:val="20"/>
        </w:rPr>
        <w:fldChar w:fldCharType="end"/>
      </w:r>
      <w:bookmarkEnd w:id="1119"/>
      <w:r>
        <w:rPr>
          <w:rFonts w:ascii="Geneva" w:hAnsi="Geneva"/>
          <w:color w:val="000000"/>
          <w:sz w:val="20"/>
          <w:szCs w:val="20"/>
        </w:rPr>
        <w:t>Lightfoot,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02-203; Findlay, 2:807.</w:t>
      </w:r>
    </w:p>
    <w:bookmarkStart w:id="1120" w:name="_ftn2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"_ftnref229" \o "" </w:instrText>
      </w:r>
      <w:r>
        <w:rPr>
          <w:rFonts w:ascii="Geneva" w:hAnsi="Geneva"/>
          <w:color w:val="000000"/>
          <w:sz w:val="20"/>
          <w:szCs w:val="20"/>
        </w:rPr>
        <w:fldChar w:fldCharType="separate"/>
      </w:r>
      <w:r>
        <w:rPr>
          <w:rStyle w:val="FootnoteReference"/>
          <w:rFonts w:ascii="Geneva" w:hAnsi="Geneva"/>
          <w:color w:val="0000FF"/>
          <w:sz w:val="16"/>
          <w:szCs w:val="16"/>
          <w:u w:val="single"/>
        </w:rPr>
        <w:t>[229]</w:t>
      </w:r>
      <w:r>
        <w:rPr>
          <w:rFonts w:ascii="Geneva" w:hAnsi="Geneva"/>
          <w:color w:val="000000"/>
          <w:sz w:val="20"/>
          <w:szCs w:val="20"/>
        </w:rPr>
        <w:fldChar w:fldCharType="end"/>
      </w:r>
      <w:bookmarkEnd w:id="112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99-200.</w:t>
      </w:r>
    </w:p>
    <w:bookmarkStart w:id="1121" w:name="_ftn2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"_ftnref230" \o "" </w:instrText>
      </w:r>
      <w:r>
        <w:rPr>
          <w:rFonts w:ascii="Geneva" w:hAnsi="Geneva"/>
          <w:color w:val="000000"/>
          <w:sz w:val="20"/>
          <w:szCs w:val="20"/>
        </w:rPr>
        <w:fldChar w:fldCharType="separate"/>
      </w:r>
      <w:r>
        <w:rPr>
          <w:rStyle w:val="FootnoteReference"/>
          <w:rFonts w:ascii="Geneva" w:hAnsi="Geneva"/>
          <w:color w:val="0000FF"/>
          <w:sz w:val="16"/>
          <w:szCs w:val="16"/>
          <w:u w:val="single"/>
        </w:rPr>
        <w:t>[230]</w:t>
      </w:r>
      <w:r>
        <w:rPr>
          <w:rFonts w:ascii="Geneva" w:hAnsi="Geneva"/>
          <w:color w:val="000000"/>
          <w:sz w:val="20"/>
          <w:szCs w:val="20"/>
        </w:rPr>
        <w:fldChar w:fldCharType="end"/>
      </w:r>
      <w:bookmarkEnd w:id="1121"/>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236.</w:t>
      </w:r>
    </w:p>
    <w:bookmarkStart w:id="1122" w:name="_ftn2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"_ftnref231" \o "" </w:instrText>
      </w:r>
      <w:r>
        <w:rPr>
          <w:rFonts w:ascii="Geneva" w:hAnsi="Geneva"/>
          <w:color w:val="000000"/>
          <w:sz w:val="20"/>
          <w:szCs w:val="20"/>
        </w:rPr>
        <w:fldChar w:fldCharType="separate"/>
      </w:r>
      <w:r>
        <w:rPr>
          <w:rStyle w:val="FootnoteReference"/>
          <w:rFonts w:ascii="Geneva" w:hAnsi="Geneva"/>
          <w:color w:val="0000FF"/>
          <w:sz w:val="16"/>
          <w:szCs w:val="16"/>
          <w:u w:val="single"/>
        </w:rPr>
        <w:t>[231]</w:t>
      </w:r>
      <w:r>
        <w:rPr>
          <w:rFonts w:ascii="Geneva" w:hAnsi="Geneva"/>
          <w:color w:val="000000"/>
          <w:sz w:val="20"/>
          <w:szCs w:val="20"/>
        </w:rPr>
        <w:fldChar w:fldCharType="end"/>
      </w:r>
      <w:bookmarkEnd w:id="112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03. See also 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22.</w:t>
      </w:r>
    </w:p>
    <w:bookmarkStart w:id="1123" w:name="_ftn2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"_ftnref232" \o "" </w:instrText>
      </w:r>
      <w:r>
        <w:rPr>
          <w:rFonts w:ascii="Geneva" w:hAnsi="Geneva"/>
          <w:color w:val="000000"/>
          <w:sz w:val="20"/>
          <w:szCs w:val="20"/>
        </w:rPr>
        <w:fldChar w:fldCharType="separate"/>
      </w:r>
      <w:r>
        <w:rPr>
          <w:rStyle w:val="FootnoteReference"/>
          <w:rFonts w:ascii="Geneva" w:hAnsi="Geneva"/>
          <w:color w:val="0000FF"/>
          <w:sz w:val="16"/>
          <w:szCs w:val="16"/>
          <w:u w:val="single"/>
        </w:rPr>
        <w:t>[232]</w:t>
      </w:r>
      <w:r>
        <w:rPr>
          <w:rFonts w:ascii="Geneva" w:hAnsi="Geneva"/>
          <w:color w:val="000000"/>
          <w:sz w:val="20"/>
          <w:szCs w:val="20"/>
        </w:rPr>
        <w:fldChar w:fldCharType="end"/>
      </w:r>
      <w:bookmarkEnd w:id="1123"/>
      <w:r>
        <w:rPr>
          <w:rFonts w:ascii="Geneva" w:hAnsi="Geneva"/>
          <w:color w:val="000000"/>
          <w:sz w:val="20"/>
          <w:szCs w:val="20"/>
        </w:rPr>
        <w:t>Calvin, </w:t>
      </w:r>
      <w:r>
        <w:rPr>
          <w:rFonts w:ascii="Geneva" w:hAnsi="Geneva"/>
          <w:i/>
          <w:iCs/>
          <w:color w:val="000000"/>
          <w:sz w:val="20"/>
          <w:szCs w:val="20"/>
        </w:rPr>
        <w:t>The First …, </w:t>
      </w:r>
      <w:r>
        <w:rPr>
          <w:rFonts w:ascii="Geneva" w:hAnsi="Geneva"/>
          <w:color w:val="000000"/>
          <w:sz w:val="20"/>
          <w:szCs w:val="20"/>
        </w:rPr>
        <w:t>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05.</w:t>
      </w:r>
    </w:p>
    <w:bookmarkStart w:id="1124" w:name="_ftn2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"_ftnref233" \o "" </w:instrText>
      </w:r>
      <w:r>
        <w:rPr>
          <w:rFonts w:ascii="Geneva" w:hAnsi="Geneva"/>
          <w:color w:val="000000"/>
          <w:sz w:val="20"/>
          <w:szCs w:val="20"/>
        </w:rPr>
        <w:fldChar w:fldCharType="separate"/>
      </w:r>
      <w:r>
        <w:rPr>
          <w:rStyle w:val="FootnoteReference"/>
          <w:rFonts w:ascii="Geneva" w:hAnsi="Geneva"/>
          <w:color w:val="0000FF"/>
          <w:sz w:val="16"/>
          <w:szCs w:val="16"/>
          <w:u w:val="single"/>
        </w:rPr>
        <w:t>[233]</w:t>
      </w:r>
      <w:r>
        <w:rPr>
          <w:rFonts w:ascii="Geneva" w:hAnsi="Geneva"/>
          <w:color w:val="000000"/>
          <w:sz w:val="20"/>
          <w:szCs w:val="20"/>
        </w:rPr>
        <w:fldChar w:fldCharType="end"/>
      </w:r>
      <w:bookmarkEnd w:id="1124"/>
      <w:r>
        <w:rPr>
          <w:rFonts w:ascii="Geneva" w:hAnsi="Geneva"/>
          <w:color w:val="000000"/>
          <w:sz w:val="20"/>
          <w:szCs w:val="20"/>
        </w:rPr>
        <w:t>See 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06-8, for supporting arguments.</w:t>
      </w:r>
    </w:p>
    <w:bookmarkStart w:id="1125" w:name="_ftn2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"_ftnref234" \o "" </w:instrText>
      </w:r>
      <w:r>
        <w:rPr>
          <w:rFonts w:ascii="Geneva" w:hAnsi="Geneva"/>
          <w:color w:val="000000"/>
          <w:sz w:val="20"/>
          <w:szCs w:val="20"/>
        </w:rPr>
        <w:fldChar w:fldCharType="separate"/>
      </w:r>
      <w:r>
        <w:rPr>
          <w:rStyle w:val="FootnoteReference"/>
          <w:rFonts w:ascii="Geneva" w:hAnsi="Geneva"/>
          <w:color w:val="0000FF"/>
          <w:sz w:val="16"/>
          <w:szCs w:val="16"/>
          <w:u w:val="single"/>
        </w:rPr>
        <w:t>[234]</w:t>
      </w:r>
      <w:r>
        <w:rPr>
          <w:rFonts w:ascii="Geneva" w:hAnsi="Geneva"/>
          <w:color w:val="000000"/>
          <w:sz w:val="20"/>
          <w:szCs w:val="20"/>
        </w:rPr>
        <w:fldChar w:fldCharType="end"/>
      </w:r>
      <w:bookmarkEnd w:id="1125"/>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w:t>
      </w:r>
    </w:p>
    <w:bookmarkStart w:id="1126" w:name="_ftn2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"_ftnref235" \o "" </w:instrText>
      </w:r>
      <w:r>
        <w:rPr>
          <w:rFonts w:ascii="Geneva" w:hAnsi="Geneva"/>
          <w:color w:val="000000"/>
          <w:sz w:val="20"/>
          <w:szCs w:val="20"/>
        </w:rPr>
        <w:fldChar w:fldCharType="separate"/>
      </w:r>
      <w:r>
        <w:rPr>
          <w:rStyle w:val="FootnoteReference"/>
          <w:rFonts w:ascii="Geneva" w:hAnsi="Geneva"/>
          <w:color w:val="0000FF"/>
          <w:sz w:val="16"/>
          <w:szCs w:val="16"/>
          <w:u w:val="single"/>
        </w:rPr>
        <w:t>[235]</w:t>
      </w:r>
      <w:r>
        <w:rPr>
          <w:rFonts w:ascii="Geneva" w:hAnsi="Geneva"/>
          <w:color w:val="000000"/>
          <w:sz w:val="20"/>
          <w:szCs w:val="20"/>
        </w:rPr>
        <w:fldChar w:fldCharType="end"/>
      </w:r>
      <w:bookmarkEnd w:id="1126"/>
      <w:r>
        <w:rPr>
          <w:rFonts w:ascii="Geneva" w:hAnsi="Geneva"/>
          <w:color w:val="000000"/>
          <w:sz w:val="20"/>
          <w:szCs w:val="20"/>
        </w:rPr>
        <w:t>Calvin, </w:t>
      </w:r>
      <w:r>
        <w:rPr>
          <w:rFonts w:ascii="Geneva" w:hAnsi="Geneva"/>
          <w:i/>
          <w:iCs/>
          <w:color w:val="000000"/>
          <w:sz w:val="20"/>
          <w:szCs w:val="20"/>
        </w:rPr>
        <w:t>Institutes of …</w:t>
      </w:r>
      <w:r>
        <w:rPr>
          <w:rFonts w:ascii="Geneva" w:hAnsi="Geneva"/>
          <w:color w:val="000000"/>
          <w:sz w:val="20"/>
          <w:szCs w:val="20"/>
        </w:rPr>
        <w:t>, 4:12:5-6; 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04; Findlay, 2:809; H. Conzelmann, </w:t>
      </w:r>
      <w:r>
        <w:rPr>
          <w:rFonts w:ascii="Geneva" w:hAnsi="Geneva"/>
          <w:i/>
          <w:iCs/>
          <w:color w:val="000000"/>
          <w:sz w:val="20"/>
          <w:szCs w:val="20"/>
        </w:rPr>
        <w:t>1 Corinthians: A Commentary on the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7; S. M. Gilmour, "Pastoral Care in the New Testament Church," </w:t>
      </w:r>
      <w:r>
        <w:rPr>
          <w:rFonts w:ascii="Geneva" w:hAnsi="Geneva"/>
          <w:i/>
          <w:iCs/>
          <w:color w:val="000000"/>
          <w:sz w:val="20"/>
          <w:szCs w:val="20"/>
        </w:rPr>
        <w:t>New Testament Studies</w:t>
      </w:r>
      <w:r>
        <w:rPr>
          <w:rFonts w:ascii="Geneva" w:hAnsi="Geneva"/>
          <w:color w:val="000000"/>
          <w:sz w:val="20"/>
          <w:szCs w:val="20"/>
        </w:rPr>
        <w:t> 10 (1963-64):395; J. C. Hurd Jr., </w:t>
      </w:r>
      <w:r>
        <w:rPr>
          <w:rFonts w:ascii="Geneva" w:hAnsi="Geneva"/>
          <w:i/>
          <w:iCs/>
          <w:color w:val="000000"/>
          <w:sz w:val="20"/>
          <w:szCs w:val="20"/>
        </w:rPr>
        <w:t>The Origin of I Corinthians</w:t>
      </w:r>
      <w:r>
        <w:rPr>
          <w:rFonts w:ascii="Geneva" w:hAnsi="Geneva"/>
          <w:color w:val="000000"/>
          <w:sz w:val="20"/>
          <w:szCs w:val="20"/>
        </w:rPr>
        <w:t>, p.137,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86, n</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 G. W. H. Lampe, "Church Discipline and the Interpretation of the Epistles to the Corinthians," in </w:t>
      </w:r>
      <w:r>
        <w:rPr>
          <w:rFonts w:ascii="Geneva" w:hAnsi="Geneva"/>
          <w:i/>
          <w:iCs/>
          <w:color w:val="000000"/>
          <w:sz w:val="20"/>
          <w:szCs w:val="20"/>
        </w:rPr>
        <w:t>Christian History and Interpretation: Studies Presented to John Knox</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49, 353; Morris,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8-89; 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237; and Bruce,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4-55.</w:t>
      </w:r>
    </w:p>
    <w:bookmarkStart w:id="1127" w:name="_ftn2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"_ftnref236" \o "" </w:instrText>
      </w:r>
      <w:r>
        <w:rPr>
          <w:rFonts w:ascii="Geneva" w:hAnsi="Geneva"/>
          <w:color w:val="000000"/>
          <w:sz w:val="20"/>
          <w:szCs w:val="20"/>
        </w:rPr>
        <w:fldChar w:fldCharType="separate"/>
      </w:r>
      <w:r>
        <w:rPr>
          <w:rStyle w:val="FootnoteReference"/>
          <w:rFonts w:ascii="Geneva" w:hAnsi="Geneva"/>
          <w:color w:val="0000FF"/>
          <w:sz w:val="16"/>
          <w:szCs w:val="16"/>
          <w:u w:val="single"/>
        </w:rPr>
        <w:t>[236]</w:t>
      </w:r>
      <w:r>
        <w:rPr>
          <w:rFonts w:ascii="Geneva" w:hAnsi="Geneva"/>
          <w:color w:val="000000"/>
          <w:sz w:val="20"/>
          <w:szCs w:val="20"/>
        </w:rPr>
        <w:fldChar w:fldCharType="end"/>
      </w:r>
      <w:bookmarkEnd w:id="1127"/>
      <w:r>
        <w:rPr>
          <w:rFonts w:ascii="Geneva" w:hAnsi="Geneva"/>
          <w:color w:val="000000"/>
          <w:sz w:val="20"/>
          <w:szCs w:val="20"/>
        </w:rPr>
        <w:t>See Sydney H. T. Page, "Satan: God's Servant," </w:t>
      </w:r>
      <w:r>
        <w:rPr>
          <w:rFonts w:ascii="Geneva" w:hAnsi="Geneva"/>
          <w:i/>
          <w:iCs/>
          <w:color w:val="000000"/>
          <w:sz w:val="20"/>
          <w:szCs w:val="20"/>
        </w:rPr>
        <w:t>Journal of the Evangelical Theological Society</w:t>
      </w:r>
      <w:r>
        <w:rPr>
          <w:rFonts w:ascii="Geneva" w:hAnsi="Geneva"/>
          <w:color w:val="000000"/>
          <w:sz w:val="20"/>
          <w:szCs w:val="20"/>
        </w:rPr>
        <w:t> 50:3 (September 2007):449-65.</w:t>
      </w:r>
    </w:p>
    <w:bookmarkStart w:id="1128" w:name="_ftn2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"_ftnref237" \o "" </w:instrText>
      </w:r>
      <w:r>
        <w:rPr>
          <w:rFonts w:ascii="Geneva" w:hAnsi="Geneva"/>
          <w:color w:val="000000"/>
          <w:sz w:val="20"/>
          <w:szCs w:val="20"/>
        </w:rPr>
        <w:fldChar w:fldCharType="separate"/>
      </w:r>
      <w:r>
        <w:rPr>
          <w:rStyle w:val="FootnoteReference"/>
          <w:rFonts w:ascii="Geneva" w:hAnsi="Geneva"/>
          <w:color w:val="0000FF"/>
          <w:sz w:val="16"/>
          <w:szCs w:val="16"/>
          <w:u w:val="single"/>
        </w:rPr>
        <w:t>[237]</w:t>
      </w:r>
      <w:r>
        <w:rPr>
          <w:rFonts w:ascii="Geneva" w:hAnsi="Geneva"/>
          <w:color w:val="000000"/>
          <w:sz w:val="20"/>
          <w:szCs w:val="20"/>
        </w:rPr>
        <w:fldChar w:fldCharType="end"/>
      </w:r>
      <w:bookmarkEnd w:id="1128"/>
      <w:r>
        <w:rPr>
          <w:rFonts w:ascii="Geneva" w:hAnsi="Geneva"/>
          <w:color w:val="000000"/>
          <w:sz w:val="20"/>
          <w:szCs w:val="20"/>
        </w:rPr>
        <w:t>William Barclay, </w:t>
      </w:r>
      <w:r>
        <w:rPr>
          <w:rFonts w:ascii="Geneva" w:hAnsi="Geneva"/>
          <w:i/>
          <w:iCs/>
          <w:color w:val="000000"/>
          <w:sz w:val="20"/>
          <w:szCs w:val="20"/>
        </w:rPr>
        <w:t>By What Authority?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18; M. Dods, </w:t>
      </w:r>
      <w:r>
        <w:rPr>
          <w:rFonts w:ascii="Geneva" w:hAnsi="Geneva"/>
          <w:i/>
          <w:iCs/>
          <w:color w:val="000000"/>
          <w:sz w:val="20"/>
          <w:szCs w:val="20"/>
        </w:rPr>
        <w:t>The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18; H. Olshausen, </w:t>
      </w:r>
      <w:r>
        <w:rPr>
          <w:rFonts w:ascii="Geneva" w:hAnsi="Geneva"/>
          <w:i/>
          <w:iCs/>
          <w:color w:val="000000"/>
          <w:sz w:val="20"/>
          <w:szCs w:val="20"/>
        </w:rPr>
        <w:t>Biblical Commentary on St. Paul's First and Second Epistles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0; H. Ridderbos, </w:t>
      </w:r>
      <w:r>
        <w:rPr>
          <w:rFonts w:ascii="Geneva" w:hAnsi="Geneva"/>
          <w:i/>
          <w:iCs/>
          <w:color w:val="000000"/>
          <w:sz w:val="20"/>
          <w:szCs w:val="20"/>
        </w:rPr>
        <w:t>Paul: An Outline of His Theology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71; W. G. H. Simon, </w:t>
      </w:r>
      <w:r>
        <w:rPr>
          <w:rFonts w:ascii="Geneva" w:hAnsi="Geneva"/>
          <w:i/>
          <w:iCs/>
          <w:color w:val="000000"/>
          <w:sz w:val="20"/>
          <w:szCs w:val="20"/>
        </w:rPr>
        <w:t>The First Epistle to the Corinthians: Introduction and Commentary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8; and M. E. Thrall, </w:t>
      </w:r>
      <w:r>
        <w:rPr>
          <w:rFonts w:ascii="Geneva" w:hAnsi="Geneva"/>
          <w:i/>
          <w:iCs/>
          <w:color w:val="000000"/>
          <w:sz w:val="20"/>
          <w:szCs w:val="20"/>
        </w:rPr>
        <w:t>The First and Second Letters of Paul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w:t>
      </w:r>
    </w:p>
    <w:bookmarkStart w:id="1129" w:name="_ftn2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"_ftnref238" \o "" </w:instrText>
      </w:r>
      <w:r>
        <w:rPr>
          <w:rFonts w:ascii="Geneva" w:hAnsi="Geneva"/>
          <w:color w:val="000000"/>
          <w:sz w:val="20"/>
          <w:szCs w:val="20"/>
        </w:rPr>
        <w:fldChar w:fldCharType="separate"/>
      </w:r>
      <w:r>
        <w:rPr>
          <w:rStyle w:val="FootnoteReference"/>
          <w:rFonts w:ascii="Geneva" w:hAnsi="Geneva"/>
          <w:color w:val="0000FF"/>
          <w:sz w:val="16"/>
          <w:szCs w:val="16"/>
          <w:u w:val="single"/>
        </w:rPr>
        <w:t>[238]</w:t>
      </w:r>
      <w:r>
        <w:rPr>
          <w:rFonts w:ascii="Geneva" w:hAnsi="Geneva"/>
          <w:color w:val="000000"/>
          <w:sz w:val="20"/>
          <w:szCs w:val="20"/>
        </w:rPr>
        <w:fldChar w:fldCharType="end"/>
      </w:r>
      <w:bookmarkEnd w:id="1129"/>
      <w:r>
        <w:rPr>
          <w:rFonts w:ascii="Geneva" w:hAnsi="Geneva"/>
          <w:color w:val="000000"/>
          <w:sz w:val="20"/>
          <w:szCs w:val="20"/>
        </w:rPr>
        <w:t>F. W. Grosheide, </w:t>
      </w:r>
      <w:r>
        <w:rPr>
          <w:rFonts w:ascii="Geneva" w:hAnsi="Geneva"/>
          <w:i/>
          <w:iCs/>
          <w:color w:val="000000"/>
          <w:sz w:val="20"/>
          <w:szCs w:val="20"/>
        </w:rPr>
        <w:t>Commentary on the First Epistles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 Lenski,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16-17; J. J. Lias, </w:t>
      </w:r>
      <w:r>
        <w:rPr>
          <w:rFonts w:ascii="Geneva" w:hAnsi="Geneva"/>
          <w:i/>
          <w:iCs/>
          <w:color w:val="000000"/>
          <w:sz w:val="20"/>
          <w:szCs w:val="20"/>
        </w:rPr>
        <w:t>The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7; 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3.</w:t>
      </w:r>
    </w:p>
    <w:bookmarkStart w:id="1130" w:name="_ftn2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"_ftnref239" \o "" </w:instrText>
      </w:r>
      <w:r>
        <w:rPr>
          <w:rFonts w:ascii="Geneva" w:hAnsi="Geneva"/>
          <w:color w:val="000000"/>
          <w:sz w:val="20"/>
          <w:szCs w:val="20"/>
        </w:rPr>
        <w:fldChar w:fldCharType="separate"/>
      </w:r>
      <w:r>
        <w:rPr>
          <w:rStyle w:val="FootnoteReference"/>
          <w:rFonts w:ascii="Geneva" w:hAnsi="Geneva"/>
          <w:color w:val="0000FF"/>
          <w:sz w:val="16"/>
          <w:szCs w:val="16"/>
          <w:u w:val="single"/>
        </w:rPr>
        <w:t>[239]</w:t>
      </w:r>
      <w:r>
        <w:rPr>
          <w:rFonts w:ascii="Geneva" w:hAnsi="Geneva"/>
          <w:color w:val="000000"/>
          <w:sz w:val="20"/>
          <w:szCs w:val="20"/>
        </w:rPr>
        <w:fldChar w:fldCharType="end"/>
      </w:r>
      <w:bookmarkEnd w:id="1130"/>
      <w:r>
        <w:rPr>
          <w:rFonts w:ascii="Geneva" w:hAnsi="Geneva"/>
          <w:color w:val="000000"/>
          <w:sz w:val="20"/>
          <w:szCs w:val="20"/>
        </w:rPr>
        <w:t>Ibid.</w:t>
      </w:r>
    </w:p>
    <w:bookmarkStart w:id="1131" w:name="_ftn2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"_ftnref240" \o "" </w:instrText>
      </w:r>
      <w:r>
        <w:rPr>
          <w:rFonts w:ascii="Geneva" w:hAnsi="Geneva"/>
          <w:color w:val="000000"/>
          <w:sz w:val="20"/>
          <w:szCs w:val="20"/>
        </w:rPr>
        <w:fldChar w:fldCharType="separate"/>
      </w:r>
      <w:r>
        <w:rPr>
          <w:rStyle w:val="FootnoteReference"/>
          <w:rFonts w:ascii="Geneva" w:hAnsi="Geneva"/>
          <w:color w:val="0000FF"/>
          <w:sz w:val="16"/>
          <w:szCs w:val="16"/>
          <w:u w:val="single"/>
        </w:rPr>
        <w:t>[240]</w:t>
      </w:r>
      <w:r>
        <w:rPr>
          <w:rFonts w:ascii="Geneva" w:hAnsi="Geneva"/>
          <w:color w:val="000000"/>
          <w:sz w:val="20"/>
          <w:szCs w:val="20"/>
        </w:rPr>
        <w:fldChar w:fldCharType="end"/>
      </w:r>
      <w:bookmarkEnd w:id="1131"/>
      <w:r>
        <w:rPr>
          <w:rFonts w:ascii="Geneva" w:hAnsi="Geneva"/>
          <w:color w:val="000000"/>
          <w:sz w:val="20"/>
          <w:szCs w:val="20"/>
        </w:rPr>
        <w:t xml:space="preserve">B. Campbell, "Flesh and Spirit in 1 </w:t>
      </w:r>
      <w:r w:rsidR="00765051">
        <w:rPr>
          <w:rFonts w:ascii="Geneva" w:hAnsi="Geneva"/>
          <w:color w:val="000000"/>
          <w:sz w:val="20"/>
          <w:szCs w:val="20"/>
        </w:rPr>
        <w:t>Cor</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 An Exercise in Rhetorical Criticism of the NT," </w:t>
      </w:r>
      <w:r>
        <w:rPr>
          <w:rFonts w:ascii="Geneva" w:hAnsi="Geneva"/>
          <w:i/>
          <w:iCs/>
          <w:color w:val="000000"/>
          <w:sz w:val="20"/>
          <w:szCs w:val="20"/>
        </w:rPr>
        <w:t>Journal of the Evangelical Theological Society</w:t>
      </w:r>
      <w:r>
        <w:rPr>
          <w:rFonts w:ascii="Geneva" w:hAnsi="Geneva"/>
          <w:color w:val="000000"/>
          <w:sz w:val="20"/>
          <w:szCs w:val="20"/>
        </w:rPr>
        <w:t> 36:3 (September 1993):341; K. P. Donfried, "Justification and Last Judgment in Paul," </w:t>
      </w:r>
      <w:r>
        <w:rPr>
          <w:rFonts w:ascii="Geneva" w:hAnsi="Geneva"/>
          <w:i/>
          <w:iCs/>
          <w:color w:val="000000"/>
          <w:sz w:val="20"/>
          <w:szCs w:val="20"/>
        </w:rPr>
        <w:t>Interpretation</w:t>
      </w:r>
      <w:r>
        <w:rPr>
          <w:rFonts w:ascii="Geneva" w:hAnsi="Geneva"/>
          <w:color w:val="000000"/>
          <w:sz w:val="20"/>
          <w:szCs w:val="20"/>
        </w:rPr>
        <w:t> 30 (April 1976):150-51; H. von Campenhausen, </w:t>
      </w:r>
      <w:r>
        <w:rPr>
          <w:rFonts w:ascii="Geneva" w:hAnsi="Geneva"/>
          <w:i/>
          <w:iCs/>
          <w:color w:val="000000"/>
          <w:sz w:val="20"/>
          <w:szCs w:val="20"/>
        </w:rPr>
        <w:t>Ecclesiastical Authority and Spiritual Power in the Church of the First Three Centuries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34-135, n</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 and the early church father Tertullian.</w:t>
      </w:r>
    </w:p>
    <w:bookmarkStart w:id="1132" w:name="_ftn2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"_ftnref241" \o "" </w:instrText>
      </w:r>
      <w:r>
        <w:rPr>
          <w:rFonts w:ascii="Geneva" w:hAnsi="Geneva"/>
          <w:color w:val="000000"/>
          <w:sz w:val="20"/>
          <w:szCs w:val="20"/>
        </w:rPr>
        <w:fldChar w:fldCharType="separate"/>
      </w:r>
      <w:r>
        <w:rPr>
          <w:rStyle w:val="FootnoteReference"/>
          <w:rFonts w:ascii="Geneva" w:hAnsi="Geneva"/>
          <w:color w:val="0000FF"/>
          <w:sz w:val="16"/>
          <w:szCs w:val="16"/>
          <w:u w:val="single"/>
        </w:rPr>
        <w:t>[241]</w:t>
      </w:r>
      <w:r>
        <w:rPr>
          <w:rFonts w:ascii="Geneva" w:hAnsi="Geneva"/>
          <w:color w:val="000000"/>
          <w:sz w:val="20"/>
          <w:szCs w:val="20"/>
        </w:rPr>
        <w:fldChar w:fldCharType="end"/>
      </w:r>
      <w:bookmarkEnd w:id="1132"/>
      <w:r>
        <w:rPr>
          <w:rFonts w:ascii="Geneva" w:hAnsi="Geneva"/>
          <w:color w:val="000000"/>
          <w:sz w:val="20"/>
          <w:szCs w:val="20"/>
        </w:rPr>
        <w:t>Calvin, </w:t>
      </w:r>
      <w:r>
        <w:rPr>
          <w:rFonts w:ascii="Geneva" w:hAnsi="Geneva"/>
          <w:i/>
          <w:iCs/>
          <w:color w:val="000000"/>
          <w:sz w:val="20"/>
          <w:szCs w:val="20"/>
        </w:rPr>
        <w:t>The First …, </w:t>
      </w:r>
      <w:r>
        <w:rPr>
          <w:rFonts w:ascii="Geneva" w:hAnsi="Geneva"/>
          <w:color w:val="000000"/>
          <w:sz w:val="20"/>
          <w:szCs w:val="20"/>
        </w:rPr>
        <w:t>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08; 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08-15; 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 Robertson, 4:113.</w:t>
      </w:r>
    </w:p>
    <w:bookmarkStart w:id="1133" w:name="_ftn2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"_ftnref242" \o "" </w:instrText>
      </w:r>
      <w:r>
        <w:rPr>
          <w:rFonts w:ascii="Geneva" w:hAnsi="Geneva"/>
          <w:color w:val="000000"/>
          <w:sz w:val="20"/>
          <w:szCs w:val="20"/>
        </w:rPr>
        <w:fldChar w:fldCharType="separate"/>
      </w:r>
      <w:r>
        <w:rPr>
          <w:rStyle w:val="FootnoteReference"/>
          <w:rFonts w:ascii="Geneva" w:hAnsi="Geneva"/>
          <w:color w:val="0000FF"/>
          <w:sz w:val="16"/>
          <w:szCs w:val="16"/>
          <w:u w:val="single"/>
        </w:rPr>
        <w:t>[242]</w:t>
      </w:r>
      <w:r>
        <w:rPr>
          <w:rFonts w:ascii="Geneva" w:hAnsi="Geneva"/>
          <w:color w:val="000000"/>
          <w:sz w:val="20"/>
          <w:szCs w:val="20"/>
        </w:rPr>
        <w:fldChar w:fldCharType="end"/>
      </w:r>
      <w:bookmarkEnd w:id="1133"/>
      <w:r>
        <w:rPr>
          <w:rFonts w:ascii="Geneva" w:hAnsi="Geneva"/>
          <w:color w:val="000000"/>
          <w:sz w:val="20"/>
          <w:szCs w:val="20"/>
        </w:rPr>
        <w:t>Findlay, 2:809.</w:t>
      </w:r>
    </w:p>
    <w:bookmarkStart w:id="1134" w:name="_ftn2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"_ftnref243" \o "" </w:instrText>
      </w:r>
      <w:r>
        <w:rPr>
          <w:rFonts w:ascii="Geneva" w:hAnsi="Geneva"/>
          <w:color w:val="000000"/>
          <w:sz w:val="20"/>
          <w:szCs w:val="20"/>
        </w:rPr>
        <w:fldChar w:fldCharType="separate"/>
      </w:r>
      <w:r>
        <w:rPr>
          <w:rStyle w:val="FootnoteReference"/>
          <w:rFonts w:ascii="Geneva" w:hAnsi="Geneva"/>
          <w:color w:val="0000FF"/>
          <w:sz w:val="16"/>
          <w:szCs w:val="16"/>
          <w:u w:val="single"/>
        </w:rPr>
        <w:t>[243]</w:t>
      </w:r>
      <w:r>
        <w:rPr>
          <w:rFonts w:ascii="Geneva" w:hAnsi="Geneva"/>
          <w:color w:val="000000"/>
          <w:sz w:val="20"/>
          <w:szCs w:val="20"/>
        </w:rPr>
        <w:fldChar w:fldCharType="end"/>
      </w:r>
      <w:bookmarkEnd w:id="113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09. See also Craig L. Blomberg's discussion of this verse in William D. Mounce, </w:t>
      </w:r>
      <w:r>
        <w:rPr>
          <w:rFonts w:ascii="Geneva" w:hAnsi="Geneva"/>
          <w:i/>
          <w:iCs/>
          <w:color w:val="000000"/>
          <w:sz w:val="20"/>
          <w:szCs w:val="20"/>
        </w:rPr>
        <w:t>Basics of Biblical Greek Grammar: Second Edition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w:t>
      </w:r>
    </w:p>
    <w:bookmarkStart w:id="1135" w:name="_ftn2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"_ftnref244" \o "" </w:instrText>
      </w:r>
      <w:r>
        <w:rPr>
          <w:rFonts w:ascii="Geneva" w:hAnsi="Geneva"/>
          <w:color w:val="000000"/>
          <w:sz w:val="20"/>
          <w:szCs w:val="20"/>
        </w:rPr>
        <w:fldChar w:fldCharType="separate"/>
      </w:r>
      <w:r>
        <w:rPr>
          <w:rStyle w:val="FootnoteReference"/>
          <w:rFonts w:ascii="Geneva" w:hAnsi="Geneva"/>
          <w:color w:val="0000FF"/>
          <w:sz w:val="16"/>
          <w:szCs w:val="16"/>
          <w:u w:val="single"/>
        </w:rPr>
        <w:t>[244]</w:t>
      </w:r>
      <w:r>
        <w:rPr>
          <w:rFonts w:ascii="Geneva" w:hAnsi="Geneva"/>
          <w:color w:val="000000"/>
          <w:sz w:val="20"/>
          <w:szCs w:val="20"/>
        </w:rPr>
        <w:fldChar w:fldCharType="end"/>
      </w:r>
      <w:bookmarkEnd w:id="1135"/>
      <w:r>
        <w:rPr>
          <w:rFonts w:ascii="Geneva" w:hAnsi="Geneva"/>
          <w:color w:val="000000"/>
          <w:sz w:val="20"/>
          <w:szCs w:val="20"/>
        </w:rPr>
        <w:t>Cf. 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14.</w:t>
      </w:r>
    </w:p>
    <w:bookmarkStart w:id="1136" w:name="_ftn2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"_ftnref245" \o "" </w:instrText>
      </w:r>
      <w:r>
        <w:rPr>
          <w:rFonts w:ascii="Geneva" w:hAnsi="Geneva"/>
          <w:color w:val="000000"/>
          <w:sz w:val="20"/>
          <w:szCs w:val="20"/>
        </w:rPr>
        <w:fldChar w:fldCharType="separate"/>
      </w:r>
      <w:r>
        <w:rPr>
          <w:rStyle w:val="FootnoteReference"/>
          <w:rFonts w:ascii="Geneva" w:hAnsi="Geneva"/>
          <w:color w:val="0000FF"/>
          <w:sz w:val="16"/>
          <w:szCs w:val="16"/>
          <w:u w:val="single"/>
        </w:rPr>
        <w:t>[245]</w:t>
      </w:r>
      <w:r>
        <w:rPr>
          <w:rFonts w:ascii="Geneva" w:hAnsi="Geneva"/>
          <w:color w:val="000000"/>
          <w:sz w:val="20"/>
          <w:szCs w:val="20"/>
        </w:rPr>
        <w:fldChar w:fldCharType="end"/>
      </w:r>
      <w:bookmarkEnd w:id="1136"/>
      <w:r>
        <w:rPr>
          <w:rFonts w:ascii="Geneva" w:hAnsi="Geneva"/>
          <w:color w:val="000000"/>
          <w:sz w:val="20"/>
          <w:szCs w:val="20"/>
        </w:rPr>
        <w:t>E.g., Alford, 2:2:506; Ed Hayes, </w:t>
      </w:r>
      <w:r>
        <w:rPr>
          <w:rFonts w:ascii="Geneva" w:hAnsi="Geneva"/>
          <w:i/>
          <w:iCs/>
          <w:color w:val="000000"/>
          <w:sz w:val="20"/>
          <w:szCs w:val="20"/>
        </w:rPr>
        <w:t>The Church</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137" w:name="_ftn2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"_ftnref246" \o "" </w:instrText>
      </w:r>
      <w:r>
        <w:rPr>
          <w:rFonts w:ascii="Geneva" w:hAnsi="Geneva"/>
          <w:color w:val="000000"/>
          <w:sz w:val="20"/>
          <w:szCs w:val="20"/>
        </w:rPr>
        <w:fldChar w:fldCharType="separate"/>
      </w:r>
      <w:r>
        <w:rPr>
          <w:rStyle w:val="FootnoteReference"/>
          <w:rFonts w:ascii="Geneva" w:hAnsi="Geneva"/>
          <w:color w:val="0000FF"/>
          <w:sz w:val="16"/>
          <w:szCs w:val="16"/>
          <w:u w:val="single"/>
        </w:rPr>
        <w:t>[246]</w:t>
      </w:r>
      <w:r>
        <w:rPr>
          <w:rFonts w:ascii="Geneva" w:hAnsi="Geneva"/>
          <w:color w:val="000000"/>
          <w:sz w:val="20"/>
          <w:szCs w:val="20"/>
        </w:rPr>
        <w:fldChar w:fldCharType="end"/>
      </w:r>
      <w:bookmarkEnd w:id="1137"/>
      <w:r>
        <w:rPr>
          <w:rFonts w:ascii="Geneva" w:hAnsi="Geneva"/>
          <w:color w:val="000000"/>
          <w:sz w:val="20"/>
          <w:szCs w:val="20"/>
        </w:rPr>
        <w:t>Ironside,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69-70.</w:t>
      </w:r>
    </w:p>
    <w:bookmarkStart w:id="1138" w:name="_ftn2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"_ftnref247" \o "" </w:instrText>
      </w:r>
      <w:r>
        <w:rPr>
          <w:rFonts w:ascii="Geneva" w:hAnsi="Geneva"/>
          <w:color w:val="000000"/>
          <w:sz w:val="20"/>
          <w:szCs w:val="20"/>
        </w:rPr>
        <w:fldChar w:fldCharType="separate"/>
      </w:r>
      <w:r>
        <w:rPr>
          <w:rStyle w:val="FootnoteReference"/>
          <w:rFonts w:ascii="Geneva" w:hAnsi="Geneva"/>
          <w:color w:val="0000FF"/>
          <w:sz w:val="16"/>
          <w:szCs w:val="16"/>
          <w:u w:val="single"/>
        </w:rPr>
        <w:t>[247]</w:t>
      </w:r>
      <w:r>
        <w:rPr>
          <w:rFonts w:ascii="Geneva" w:hAnsi="Geneva"/>
          <w:color w:val="000000"/>
          <w:sz w:val="20"/>
          <w:szCs w:val="20"/>
        </w:rPr>
        <w:fldChar w:fldCharType="end"/>
      </w:r>
      <w:bookmarkEnd w:id="1138"/>
      <w:r>
        <w:rPr>
          <w:rFonts w:ascii="Geneva" w:hAnsi="Geneva"/>
          <w:color w:val="000000"/>
          <w:sz w:val="20"/>
          <w:szCs w:val="20"/>
        </w:rPr>
        <w:t>Hunt, 2:726.</w:t>
      </w:r>
    </w:p>
    <w:bookmarkStart w:id="1139" w:name="_ftn2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"_ftnref248" \o "" </w:instrText>
      </w:r>
      <w:r>
        <w:rPr>
          <w:rFonts w:ascii="Geneva" w:hAnsi="Geneva"/>
          <w:color w:val="000000"/>
          <w:sz w:val="20"/>
          <w:szCs w:val="20"/>
        </w:rPr>
        <w:fldChar w:fldCharType="separate"/>
      </w:r>
      <w:r>
        <w:rPr>
          <w:rStyle w:val="FootnoteReference"/>
          <w:rFonts w:ascii="Geneva" w:hAnsi="Geneva"/>
          <w:color w:val="0000FF"/>
          <w:sz w:val="16"/>
          <w:szCs w:val="16"/>
          <w:u w:val="single"/>
        </w:rPr>
        <w:t>[248]</w:t>
      </w:r>
      <w:r>
        <w:rPr>
          <w:rFonts w:ascii="Geneva" w:hAnsi="Geneva"/>
          <w:color w:val="000000"/>
          <w:sz w:val="20"/>
          <w:szCs w:val="20"/>
        </w:rPr>
        <w:fldChar w:fldCharType="end"/>
      </w:r>
      <w:bookmarkEnd w:id="1139"/>
      <w:r>
        <w:rPr>
          <w:rFonts w:ascii="Geneva" w:hAnsi="Geneva"/>
          <w:color w:val="000000"/>
          <w:sz w:val="20"/>
          <w:szCs w:val="20"/>
        </w:rPr>
        <w:t>Bruce,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w:t>
      </w:r>
    </w:p>
    <w:bookmarkStart w:id="1140" w:name="_ftn2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"_ftnref249" \o "" </w:instrText>
      </w:r>
      <w:r>
        <w:rPr>
          <w:rFonts w:ascii="Geneva" w:hAnsi="Geneva"/>
          <w:color w:val="000000"/>
          <w:sz w:val="20"/>
          <w:szCs w:val="20"/>
        </w:rPr>
        <w:fldChar w:fldCharType="separate"/>
      </w:r>
      <w:r>
        <w:rPr>
          <w:rStyle w:val="FootnoteReference"/>
          <w:rFonts w:ascii="Geneva" w:hAnsi="Geneva"/>
          <w:color w:val="0000FF"/>
          <w:sz w:val="16"/>
          <w:szCs w:val="16"/>
          <w:u w:val="single"/>
        </w:rPr>
        <w:t>[249]</w:t>
      </w:r>
      <w:r>
        <w:rPr>
          <w:rFonts w:ascii="Geneva" w:hAnsi="Geneva"/>
          <w:color w:val="000000"/>
          <w:sz w:val="20"/>
          <w:szCs w:val="20"/>
        </w:rPr>
        <w:fldChar w:fldCharType="end"/>
      </w:r>
      <w:bookmarkEnd w:id="1140"/>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71.</w:t>
      </w:r>
    </w:p>
    <w:bookmarkStart w:id="1141" w:name="_ftn2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"_ftnref250" \o "" </w:instrText>
      </w:r>
      <w:r>
        <w:rPr>
          <w:rFonts w:ascii="Geneva" w:hAnsi="Geneva"/>
          <w:color w:val="000000"/>
          <w:sz w:val="20"/>
          <w:szCs w:val="20"/>
        </w:rPr>
        <w:fldChar w:fldCharType="separate"/>
      </w:r>
      <w:r>
        <w:rPr>
          <w:rStyle w:val="FootnoteReference"/>
          <w:rFonts w:ascii="Geneva" w:hAnsi="Geneva"/>
          <w:color w:val="0000FF"/>
          <w:sz w:val="16"/>
          <w:szCs w:val="16"/>
          <w:u w:val="single"/>
        </w:rPr>
        <w:t>[250]</w:t>
      </w:r>
      <w:r>
        <w:rPr>
          <w:rFonts w:ascii="Geneva" w:hAnsi="Geneva"/>
          <w:color w:val="000000"/>
          <w:sz w:val="20"/>
          <w:szCs w:val="20"/>
        </w:rPr>
        <w:fldChar w:fldCharType="end"/>
      </w:r>
      <w:bookmarkEnd w:id="1141"/>
      <w:r>
        <w:rPr>
          <w:rFonts w:ascii="Geneva" w:hAnsi="Geneva"/>
          <w:color w:val="000000"/>
          <w:sz w:val="20"/>
          <w:szCs w:val="20"/>
        </w:rPr>
        <w:t>Alfred Edersheim, </w:t>
      </w:r>
      <w:r>
        <w:rPr>
          <w:rFonts w:ascii="Geneva" w:hAnsi="Geneva"/>
          <w:i/>
          <w:iCs/>
          <w:color w:val="000000"/>
          <w:sz w:val="20"/>
          <w:szCs w:val="20"/>
        </w:rPr>
        <w:t>The Temple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20.</w:t>
      </w:r>
    </w:p>
    <w:bookmarkStart w:id="1142" w:name="_ftn2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"_ftnref251" \o "" </w:instrText>
      </w:r>
      <w:r>
        <w:rPr>
          <w:rFonts w:ascii="Geneva" w:hAnsi="Geneva"/>
          <w:color w:val="000000"/>
          <w:sz w:val="20"/>
          <w:szCs w:val="20"/>
        </w:rPr>
        <w:fldChar w:fldCharType="separate"/>
      </w:r>
      <w:r>
        <w:rPr>
          <w:rStyle w:val="FootnoteReference"/>
          <w:rFonts w:ascii="Geneva" w:hAnsi="Geneva"/>
          <w:color w:val="0000FF"/>
          <w:sz w:val="16"/>
          <w:szCs w:val="16"/>
          <w:u w:val="single"/>
        </w:rPr>
        <w:t>[251]</w:t>
      </w:r>
      <w:r>
        <w:rPr>
          <w:rFonts w:ascii="Geneva" w:hAnsi="Geneva"/>
          <w:color w:val="000000"/>
          <w:sz w:val="20"/>
          <w:szCs w:val="20"/>
        </w:rPr>
        <w:fldChar w:fldCharType="end"/>
      </w:r>
      <w:bookmarkEnd w:id="1142"/>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05.</w:t>
      </w:r>
    </w:p>
    <w:bookmarkStart w:id="1143" w:name="_ftn2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"_ftnref252" \o "" </w:instrText>
      </w:r>
      <w:r>
        <w:rPr>
          <w:rFonts w:ascii="Geneva" w:hAnsi="Geneva"/>
          <w:color w:val="000000"/>
          <w:sz w:val="20"/>
          <w:szCs w:val="20"/>
        </w:rPr>
        <w:fldChar w:fldCharType="separate"/>
      </w:r>
      <w:r>
        <w:rPr>
          <w:rStyle w:val="FootnoteReference"/>
          <w:rFonts w:ascii="Geneva" w:hAnsi="Geneva"/>
          <w:color w:val="0000FF"/>
          <w:sz w:val="16"/>
          <w:szCs w:val="16"/>
          <w:u w:val="single"/>
        </w:rPr>
        <w:t>[252]</w:t>
      </w:r>
      <w:r>
        <w:rPr>
          <w:rFonts w:ascii="Geneva" w:hAnsi="Geneva"/>
          <w:color w:val="000000"/>
          <w:sz w:val="20"/>
          <w:szCs w:val="20"/>
        </w:rPr>
        <w:fldChar w:fldCharType="end"/>
      </w:r>
      <w:bookmarkEnd w:id="1143"/>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w:t>
      </w:r>
    </w:p>
    <w:bookmarkStart w:id="1144" w:name="_ftn2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"_ftnref253" \o "" </w:instrText>
      </w:r>
      <w:r>
        <w:rPr>
          <w:rFonts w:ascii="Geneva" w:hAnsi="Geneva"/>
          <w:color w:val="000000"/>
          <w:sz w:val="20"/>
          <w:szCs w:val="20"/>
        </w:rPr>
        <w:fldChar w:fldCharType="separate"/>
      </w:r>
      <w:r>
        <w:rPr>
          <w:rStyle w:val="FootnoteReference"/>
          <w:rFonts w:ascii="Geneva" w:hAnsi="Geneva"/>
          <w:color w:val="0000FF"/>
          <w:sz w:val="16"/>
          <w:szCs w:val="16"/>
          <w:u w:val="single"/>
        </w:rPr>
        <w:t>[253]</w:t>
      </w:r>
      <w:r>
        <w:rPr>
          <w:rFonts w:ascii="Geneva" w:hAnsi="Geneva"/>
          <w:color w:val="000000"/>
          <w:sz w:val="20"/>
          <w:szCs w:val="20"/>
        </w:rPr>
        <w:fldChar w:fldCharType="end"/>
      </w:r>
      <w:bookmarkEnd w:id="1144"/>
      <w:r>
        <w:rPr>
          <w:rFonts w:ascii="Geneva" w:hAnsi="Geneva"/>
          <w:color w:val="000000"/>
          <w:sz w:val="20"/>
          <w:szCs w:val="20"/>
        </w:rPr>
        <w:t>Ibid.</w:t>
      </w:r>
    </w:p>
    <w:bookmarkStart w:id="1145" w:name="_ftn2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"_ftnref254" \o "" </w:instrText>
      </w:r>
      <w:r>
        <w:rPr>
          <w:rFonts w:ascii="Geneva" w:hAnsi="Geneva"/>
          <w:color w:val="000000"/>
          <w:sz w:val="20"/>
          <w:szCs w:val="20"/>
        </w:rPr>
        <w:fldChar w:fldCharType="separate"/>
      </w:r>
      <w:r>
        <w:rPr>
          <w:rStyle w:val="FootnoteReference"/>
          <w:rFonts w:ascii="Geneva" w:hAnsi="Geneva"/>
          <w:color w:val="0000FF"/>
          <w:sz w:val="16"/>
          <w:szCs w:val="16"/>
          <w:u w:val="single"/>
        </w:rPr>
        <w:t>[254]</w:t>
      </w:r>
      <w:r>
        <w:rPr>
          <w:rFonts w:ascii="Geneva" w:hAnsi="Geneva"/>
          <w:color w:val="000000"/>
          <w:sz w:val="20"/>
          <w:szCs w:val="20"/>
        </w:rPr>
        <w:fldChar w:fldCharType="end"/>
      </w:r>
      <w:bookmarkEnd w:id="1145"/>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w:t>
      </w:r>
    </w:p>
    <w:bookmarkStart w:id="1146" w:name="_ftn2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"_ftnref255" \o "" </w:instrText>
      </w:r>
      <w:r>
        <w:rPr>
          <w:rFonts w:ascii="Geneva" w:hAnsi="Geneva"/>
          <w:color w:val="000000"/>
          <w:sz w:val="20"/>
          <w:szCs w:val="20"/>
        </w:rPr>
        <w:fldChar w:fldCharType="separate"/>
      </w:r>
      <w:r>
        <w:rPr>
          <w:rStyle w:val="FootnoteReference"/>
          <w:rFonts w:ascii="Geneva" w:hAnsi="Geneva"/>
          <w:color w:val="0000FF"/>
          <w:sz w:val="16"/>
          <w:szCs w:val="16"/>
          <w:u w:val="single"/>
        </w:rPr>
        <w:t>[255]</w:t>
      </w:r>
      <w:r>
        <w:rPr>
          <w:rFonts w:ascii="Geneva" w:hAnsi="Geneva"/>
          <w:color w:val="000000"/>
          <w:sz w:val="20"/>
          <w:szCs w:val="20"/>
        </w:rPr>
        <w:fldChar w:fldCharType="end"/>
      </w:r>
      <w:bookmarkEnd w:id="1146"/>
      <w:r>
        <w:rPr>
          <w:rFonts w:ascii="Geneva" w:hAnsi="Geneva"/>
          <w:color w:val="000000"/>
          <w:sz w:val="20"/>
          <w:szCs w:val="20"/>
        </w:rPr>
        <w:t>Findlay, 2:810.</w:t>
      </w:r>
    </w:p>
    <w:bookmarkStart w:id="1147" w:name="_ftn2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"_ftnref256" \o "" </w:instrText>
      </w:r>
      <w:r>
        <w:rPr>
          <w:rFonts w:ascii="Geneva" w:hAnsi="Geneva"/>
          <w:color w:val="000000"/>
          <w:sz w:val="20"/>
          <w:szCs w:val="20"/>
        </w:rPr>
        <w:fldChar w:fldCharType="separate"/>
      </w:r>
      <w:r>
        <w:rPr>
          <w:rStyle w:val="FootnoteReference"/>
          <w:rFonts w:ascii="Geneva" w:hAnsi="Geneva"/>
          <w:color w:val="0000FF"/>
          <w:sz w:val="16"/>
          <w:szCs w:val="16"/>
          <w:u w:val="single"/>
        </w:rPr>
        <w:t>[256]</w:t>
      </w:r>
      <w:r>
        <w:rPr>
          <w:rFonts w:ascii="Geneva" w:hAnsi="Geneva"/>
          <w:color w:val="000000"/>
          <w:sz w:val="20"/>
          <w:szCs w:val="20"/>
        </w:rPr>
        <w:fldChar w:fldCharType="end"/>
      </w:r>
      <w:bookmarkEnd w:id="1147"/>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810.</w:t>
      </w:r>
    </w:p>
    <w:bookmarkStart w:id="1148" w:name="_ftn2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"_ftnref257" \o "" </w:instrText>
      </w:r>
      <w:r>
        <w:rPr>
          <w:rFonts w:ascii="Geneva" w:hAnsi="Geneva"/>
          <w:color w:val="000000"/>
          <w:sz w:val="20"/>
          <w:szCs w:val="20"/>
        </w:rPr>
        <w:fldChar w:fldCharType="separate"/>
      </w:r>
      <w:r>
        <w:rPr>
          <w:rStyle w:val="FootnoteReference"/>
          <w:rFonts w:ascii="Geneva" w:hAnsi="Geneva"/>
          <w:color w:val="0000FF"/>
          <w:sz w:val="16"/>
          <w:szCs w:val="16"/>
          <w:u w:val="single"/>
        </w:rPr>
        <w:t>[257]</w:t>
      </w:r>
      <w:r>
        <w:rPr>
          <w:rFonts w:ascii="Geneva" w:hAnsi="Geneva"/>
          <w:color w:val="000000"/>
          <w:sz w:val="20"/>
          <w:szCs w:val="20"/>
        </w:rPr>
        <w:fldChar w:fldCharType="end"/>
      </w:r>
      <w:bookmarkEnd w:id="1148"/>
      <w:r>
        <w:rPr>
          <w:rFonts w:ascii="Geneva" w:hAnsi="Geneva"/>
          <w:color w:val="000000"/>
          <w:sz w:val="20"/>
          <w:szCs w:val="20"/>
        </w:rPr>
        <w:t>See my comments on this letter in the Introduction section of these notes.</w:t>
      </w:r>
    </w:p>
    <w:bookmarkStart w:id="1149" w:name="_ftn2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"_ftnref258" \o "" </w:instrText>
      </w:r>
      <w:r>
        <w:rPr>
          <w:rFonts w:ascii="Geneva" w:hAnsi="Geneva"/>
          <w:color w:val="000000"/>
          <w:sz w:val="20"/>
          <w:szCs w:val="20"/>
        </w:rPr>
        <w:fldChar w:fldCharType="separate"/>
      </w:r>
      <w:r>
        <w:rPr>
          <w:rStyle w:val="FootnoteReference"/>
          <w:rFonts w:ascii="Geneva" w:hAnsi="Geneva"/>
          <w:color w:val="0000FF"/>
          <w:sz w:val="16"/>
          <w:szCs w:val="16"/>
          <w:u w:val="single"/>
        </w:rPr>
        <w:t>[258]</w:t>
      </w:r>
      <w:r>
        <w:rPr>
          <w:rFonts w:ascii="Geneva" w:hAnsi="Geneva"/>
          <w:color w:val="000000"/>
          <w:sz w:val="20"/>
          <w:szCs w:val="20"/>
        </w:rPr>
        <w:fldChar w:fldCharType="end"/>
      </w:r>
      <w:bookmarkEnd w:id="1149"/>
      <w:r>
        <w:rPr>
          <w:rFonts w:ascii="Geneva" w:hAnsi="Geneva"/>
          <w:color w:val="000000"/>
          <w:sz w:val="20"/>
          <w:szCs w:val="20"/>
        </w:rPr>
        <w:t>E.g., 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26.</w:t>
      </w:r>
    </w:p>
    <w:bookmarkStart w:id="1150" w:name="_ftn2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"_ftnref259" \o "" </w:instrText>
      </w:r>
      <w:r>
        <w:rPr>
          <w:rFonts w:ascii="Geneva" w:hAnsi="Geneva"/>
          <w:color w:val="000000"/>
          <w:sz w:val="20"/>
          <w:szCs w:val="20"/>
        </w:rPr>
        <w:fldChar w:fldCharType="separate"/>
      </w:r>
      <w:r>
        <w:rPr>
          <w:rStyle w:val="FootnoteReference"/>
          <w:rFonts w:ascii="Geneva" w:hAnsi="Geneva"/>
          <w:color w:val="0000FF"/>
          <w:sz w:val="16"/>
          <w:szCs w:val="16"/>
          <w:u w:val="single"/>
        </w:rPr>
        <w:t>[259]</w:t>
      </w:r>
      <w:r>
        <w:rPr>
          <w:rFonts w:ascii="Geneva" w:hAnsi="Geneva"/>
          <w:color w:val="000000"/>
          <w:sz w:val="20"/>
          <w:szCs w:val="20"/>
        </w:rPr>
        <w:fldChar w:fldCharType="end"/>
      </w:r>
      <w:bookmarkEnd w:id="1150"/>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07.</w:t>
      </w:r>
    </w:p>
    <w:bookmarkStart w:id="1151" w:name="_ftn2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"_ftnref260" \o "" </w:instrText>
      </w:r>
      <w:r>
        <w:rPr>
          <w:rFonts w:ascii="Geneva" w:hAnsi="Geneva"/>
          <w:color w:val="000000"/>
          <w:sz w:val="20"/>
          <w:szCs w:val="20"/>
        </w:rPr>
        <w:fldChar w:fldCharType="separate"/>
      </w:r>
      <w:r>
        <w:rPr>
          <w:rStyle w:val="FootnoteReference"/>
          <w:rFonts w:ascii="Geneva" w:hAnsi="Geneva"/>
          <w:color w:val="0000FF"/>
          <w:sz w:val="16"/>
          <w:szCs w:val="16"/>
          <w:u w:val="single"/>
        </w:rPr>
        <w:t>[260]</w:t>
      </w:r>
      <w:r>
        <w:rPr>
          <w:rFonts w:ascii="Geneva" w:hAnsi="Geneva"/>
          <w:color w:val="000000"/>
          <w:sz w:val="20"/>
          <w:szCs w:val="20"/>
        </w:rPr>
        <w:fldChar w:fldCharType="end"/>
      </w:r>
      <w:bookmarkEnd w:id="1151"/>
      <w:r>
        <w:rPr>
          <w:rFonts w:ascii="Geneva" w:hAnsi="Geneva"/>
          <w:color w:val="000000"/>
          <w:sz w:val="20"/>
          <w:szCs w:val="20"/>
        </w:rPr>
        <w:t>Calvin, </w:t>
      </w:r>
      <w:r>
        <w:rPr>
          <w:rFonts w:ascii="Geneva" w:hAnsi="Geneva"/>
          <w:i/>
          <w:iCs/>
          <w:color w:val="000000"/>
          <w:sz w:val="20"/>
          <w:szCs w:val="20"/>
        </w:rPr>
        <w:t>The First …, </w:t>
      </w:r>
      <w:r>
        <w:rPr>
          <w:rFonts w:ascii="Geneva" w:hAnsi="Geneva"/>
          <w:color w:val="000000"/>
          <w:sz w:val="20"/>
          <w:szCs w:val="20"/>
        </w:rPr>
        <w:t>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14; F. F. Bruce, </w:t>
      </w:r>
      <w:r>
        <w:rPr>
          <w:rFonts w:ascii="Geneva" w:hAnsi="Geneva"/>
          <w:i/>
          <w:iCs/>
          <w:color w:val="000000"/>
          <w:sz w:val="20"/>
          <w:szCs w:val="20"/>
        </w:rPr>
        <w:t>1 and 2 Thessalonians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10.</w:t>
      </w:r>
    </w:p>
    <w:bookmarkStart w:id="1152" w:name="_ftn2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"_ftnref261" \o "" </w:instrText>
      </w:r>
      <w:r>
        <w:rPr>
          <w:rFonts w:ascii="Geneva" w:hAnsi="Geneva"/>
          <w:color w:val="000000"/>
          <w:sz w:val="20"/>
          <w:szCs w:val="20"/>
        </w:rPr>
        <w:fldChar w:fldCharType="separate"/>
      </w:r>
      <w:r>
        <w:rPr>
          <w:rStyle w:val="FootnoteReference"/>
          <w:rFonts w:ascii="Geneva" w:hAnsi="Geneva"/>
          <w:color w:val="0000FF"/>
          <w:sz w:val="16"/>
          <w:szCs w:val="16"/>
          <w:u w:val="single"/>
        </w:rPr>
        <w:t>[261]</w:t>
      </w:r>
      <w:r>
        <w:rPr>
          <w:rFonts w:ascii="Geneva" w:hAnsi="Geneva"/>
          <w:color w:val="000000"/>
          <w:sz w:val="20"/>
          <w:szCs w:val="20"/>
        </w:rPr>
        <w:fldChar w:fldCharType="end"/>
      </w:r>
      <w:bookmarkEnd w:id="1152"/>
      <w:r>
        <w:rPr>
          <w:rFonts w:ascii="Geneva" w:hAnsi="Geneva"/>
          <w:color w:val="000000"/>
          <w:sz w:val="20"/>
          <w:szCs w:val="20"/>
        </w:rPr>
        <w:t>Robert N. Wilkin, "The So-Called So-Called Brother," </w:t>
      </w:r>
      <w:r>
        <w:rPr>
          <w:rFonts w:ascii="Geneva" w:hAnsi="Geneva"/>
          <w:i/>
          <w:iCs/>
          <w:color w:val="000000"/>
          <w:sz w:val="20"/>
          <w:szCs w:val="20"/>
        </w:rPr>
        <w:t>Grace Evangelical Society News</w:t>
      </w:r>
      <w:r>
        <w:rPr>
          <w:rFonts w:ascii="Geneva" w:hAnsi="Geneva"/>
          <w:color w:val="000000"/>
          <w:sz w:val="20"/>
          <w:szCs w:val="20"/>
        </w:rPr>
        <w:t> 6:10 (October 1991):2-3.</w:t>
      </w:r>
    </w:p>
    <w:bookmarkStart w:id="1153" w:name="_ftn2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"_ftnref262" \o "" </w:instrText>
      </w:r>
      <w:r>
        <w:rPr>
          <w:rFonts w:ascii="Geneva" w:hAnsi="Geneva"/>
          <w:color w:val="000000"/>
          <w:sz w:val="20"/>
          <w:szCs w:val="20"/>
        </w:rPr>
        <w:fldChar w:fldCharType="separate"/>
      </w:r>
      <w:r>
        <w:rPr>
          <w:rStyle w:val="FootnoteReference"/>
          <w:rFonts w:ascii="Geneva" w:hAnsi="Geneva"/>
          <w:color w:val="0000FF"/>
          <w:sz w:val="16"/>
          <w:szCs w:val="16"/>
          <w:u w:val="single"/>
        </w:rPr>
        <w:t>[262]</w:t>
      </w:r>
      <w:r>
        <w:rPr>
          <w:rFonts w:ascii="Geneva" w:hAnsi="Geneva"/>
          <w:color w:val="000000"/>
          <w:sz w:val="20"/>
          <w:szCs w:val="20"/>
        </w:rPr>
        <w:fldChar w:fldCharType="end"/>
      </w:r>
      <w:bookmarkEnd w:id="1153"/>
      <w:r>
        <w:rPr>
          <w:rFonts w:ascii="Geneva" w:hAnsi="Geneva"/>
          <w:color w:val="000000"/>
          <w:sz w:val="20"/>
          <w:szCs w:val="20"/>
        </w:rPr>
        <w:t>Wiersbe, 1:586.</w:t>
      </w:r>
    </w:p>
    <w:bookmarkStart w:id="1154" w:name="_ftn2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"_ftnref263" \o "" </w:instrText>
      </w:r>
      <w:r>
        <w:rPr>
          <w:rFonts w:ascii="Geneva" w:hAnsi="Geneva"/>
          <w:color w:val="000000"/>
          <w:sz w:val="20"/>
          <w:szCs w:val="20"/>
        </w:rPr>
        <w:fldChar w:fldCharType="separate"/>
      </w:r>
      <w:r>
        <w:rPr>
          <w:rStyle w:val="FootnoteReference"/>
          <w:rFonts w:ascii="Geneva" w:hAnsi="Geneva"/>
          <w:color w:val="0000FF"/>
          <w:sz w:val="16"/>
          <w:szCs w:val="16"/>
          <w:u w:val="single"/>
        </w:rPr>
        <w:t>[263]</w:t>
      </w:r>
      <w:r>
        <w:rPr>
          <w:rFonts w:ascii="Geneva" w:hAnsi="Geneva"/>
          <w:color w:val="000000"/>
          <w:sz w:val="20"/>
          <w:szCs w:val="20"/>
        </w:rPr>
        <w:fldChar w:fldCharType="end"/>
      </w:r>
      <w:bookmarkEnd w:id="1154"/>
      <w:r>
        <w:rPr>
          <w:rFonts w:ascii="Geneva" w:hAnsi="Geneva"/>
          <w:color w:val="000000"/>
          <w:sz w:val="20"/>
          <w:szCs w:val="20"/>
        </w:rPr>
        <w:t>Alexander Strauch, </w:t>
      </w:r>
      <w:r>
        <w:rPr>
          <w:rFonts w:ascii="Geneva" w:hAnsi="Geneva"/>
          <w:i/>
          <w:iCs/>
          <w:color w:val="000000"/>
          <w:sz w:val="20"/>
          <w:szCs w:val="20"/>
        </w:rPr>
        <w:t>Biblical Eldership</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15.</w:t>
      </w:r>
    </w:p>
    <w:bookmarkStart w:id="1155" w:name="_ftn2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"_ftnref264" \o "" </w:instrText>
      </w:r>
      <w:r>
        <w:rPr>
          <w:rFonts w:ascii="Geneva" w:hAnsi="Geneva"/>
          <w:color w:val="000000"/>
          <w:sz w:val="20"/>
          <w:szCs w:val="20"/>
        </w:rPr>
        <w:fldChar w:fldCharType="separate"/>
      </w:r>
      <w:r>
        <w:rPr>
          <w:rStyle w:val="FootnoteReference"/>
          <w:rFonts w:ascii="Geneva" w:hAnsi="Geneva"/>
          <w:color w:val="0000FF"/>
          <w:sz w:val="16"/>
          <w:szCs w:val="16"/>
          <w:u w:val="single"/>
        </w:rPr>
        <w:t>[264]</w:t>
      </w:r>
      <w:r>
        <w:rPr>
          <w:rFonts w:ascii="Geneva" w:hAnsi="Geneva"/>
          <w:color w:val="000000"/>
          <w:sz w:val="20"/>
          <w:szCs w:val="20"/>
        </w:rPr>
        <w:fldChar w:fldCharType="end"/>
      </w:r>
      <w:bookmarkEnd w:id="1155"/>
      <w:r>
        <w:rPr>
          <w:rFonts w:ascii="Geneva" w:hAnsi="Geneva"/>
          <w:color w:val="000000"/>
          <w:sz w:val="20"/>
          <w:szCs w:val="20"/>
        </w:rPr>
        <w:t>See René A. López, "A Study of Pauline Passages with Vice Lists," </w:t>
      </w:r>
      <w:r>
        <w:rPr>
          <w:rFonts w:ascii="Geneva" w:hAnsi="Geneva"/>
          <w:i/>
          <w:iCs/>
          <w:color w:val="000000"/>
          <w:sz w:val="20"/>
          <w:szCs w:val="20"/>
        </w:rPr>
        <w:t>Bibliotheca Sacra</w:t>
      </w:r>
      <w:r>
        <w:rPr>
          <w:rFonts w:ascii="Geneva" w:hAnsi="Geneva"/>
          <w:color w:val="000000"/>
          <w:sz w:val="20"/>
          <w:szCs w:val="20"/>
        </w:rPr>
        <w:t> 168:671 (July-September 2011):301-16.</w:t>
      </w:r>
    </w:p>
    <w:bookmarkStart w:id="1156" w:name="_ftn2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"_ftnref265" \o "" </w:instrText>
      </w:r>
      <w:r>
        <w:rPr>
          <w:rFonts w:ascii="Geneva" w:hAnsi="Geneva"/>
          <w:color w:val="000000"/>
          <w:sz w:val="20"/>
          <w:szCs w:val="20"/>
        </w:rPr>
        <w:fldChar w:fldCharType="separate"/>
      </w:r>
      <w:r>
        <w:rPr>
          <w:rStyle w:val="FootnoteReference"/>
          <w:rFonts w:ascii="Geneva" w:hAnsi="Geneva"/>
          <w:color w:val="0000FF"/>
          <w:sz w:val="16"/>
          <w:szCs w:val="16"/>
          <w:u w:val="single"/>
        </w:rPr>
        <w:t>[265]</w:t>
      </w:r>
      <w:r>
        <w:rPr>
          <w:rFonts w:ascii="Geneva" w:hAnsi="Geneva"/>
          <w:color w:val="000000"/>
          <w:sz w:val="20"/>
          <w:szCs w:val="20"/>
        </w:rPr>
        <w:fldChar w:fldCharType="end"/>
      </w:r>
      <w:bookmarkEnd w:id="1156"/>
      <w:r>
        <w:rPr>
          <w:rFonts w:ascii="Geneva" w:hAnsi="Geneva"/>
          <w:color w:val="000000"/>
          <w:sz w:val="20"/>
          <w:szCs w:val="20"/>
        </w:rPr>
        <w:t>For general studies of church discipline, see J. Carl Laney, "The Biblical Practice of Church Discipline," </w:t>
      </w:r>
      <w:r>
        <w:rPr>
          <w:rFonts w:ascii="Geneva" w:hAnsi="Geneva"/>
          <w:i/>
          <w:iCs/>
          <w:color w:val="000000"/>
          <w:sz w:val="20"/>
          <w:szCs w:val="20"/>
        </w:rPr>
        <w:t>Bibliotheca Sacra</w:t>
      </w:r>
      <w:r>
        <w:rPr>
          <w:rFonts w:ascii="Geneva" w:hAnsi="Geneva"/>
          <w:color w:val="000000"/>
          <w:sz w:val="20"/>
          <w:szCs w:val="20"/>
        </w:rPr>
        <w:t xml:space="preserve"> 143:572 (October-December 1986):353-64; Ted G. Kitchens, "Perimeters of </w:t>
      </w:r>
      <w:r>
        <w:rPr>
          <w:rFonts w:ascii="Geneva" w:hAnsi="Geneva"/>
          <w:color w:val="000000"/>
          <w:sz w:val="20"/>
          <w:szCs w:val="20"/>
        </w:rPr>
        <w:lastRenderedPageBreak/>
        <w:t>Corrective Church Discipline," </w:t>
      </w:r>
      <w:r>
        <w:rPr>
          <w:rFonts w:ascii="Geneva" w:hAnsi="Geneva"/>
          <w:i/>
          <w:iCs/>
          <w:color w:val="000000"/>
          <w:sz w:val="20"/>
          <w:szCs w:val="20"/>
        </w:rPr>
        <w:t>Bibliotheca Sacra</w:t>
      </w:r>
      <w:r>
        <w:rPr>
          <w:rFonts w:ascii="Geneva" w:hAnsi="Geneva"/>
          <w:color w:val="000000"/>
          <w:sz w:val="20"/>
          <w:szCs w:val="20"/>
        </w:rPr>
        <w:t> 148:590 (April-June 1991):201-13; and Dennis Rainey, </w:t>
      </w:r>
      <w:r>
        <w:rPr>
          <w:rFonts w:ascii="Geneva" w:hAnsi="Geneva"/>
          <w:i/>
          <w:iCs/>
          <w:color w:val="000000"/>
          <w:sz w:val="20"/>
          <w:szCs w:val="20"/>
        </w:rPr>
        <w:t>Ministering to Twentieth-Century Families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61-73. On the subject of lawsuits against local churches and church leaders who practice church discipline, see Jay A. Quine, "Court Involvement in Church Discipline," </w:t>
      </w:r>
      <w:r>
        <w:rPr>
          <w:rFonts w:ascii="Geneva" w:hAnsi="Geneva"/>
          <w:i/>
          <w:iCs/>
          <w:color w:val="000000"/>
          <w:sz w:val="20"/>
          <w:szCs w:val="20"/>
        </w:rPr>
        <w:t>Bibliotheca Sacra</w:t>
      </w:r>
      <w:r>
        <w:rPr>
          <w:rFonts w:ascii="Geneva" w:hAnsi="Geneva"/>
          <w:color w:val="000000"/>
          <w:sz w:val="20"/>
          <w:szCs w:val="20"/>
        </w:rPr>
        <w:t> 149:593 (January-March 1992):60-73, and 594 (April-June 1992):223-36.</w:t>
      </w:r>
    </w:p>
    <w:bookmarkStart w:id="1157" w:name="_ftn2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"_ftnref266" \o "" </w:instrText>
      </w:r>
      <w:r>
        <w:rPr>
          <w:rFonts w:ascii="Geneva" w:hAnsi="Geneva"/>
          <w:color w:val="000000"/>
          <w:sz w:val="20"/>
          <w:szCs w:val="20"/>
        </w:rPr>
        <w:fldChar w:fldCharType="separate"/>
      </w:r>
      <w:r>
        <w:rPr>
          <w:rStyle w:val="FootnoteReference"/>
          <w:rFonts w:ascii="Geneva" w:hAnsi="Geneva"/>
          <w:color w:val="0000FF"/>
          <w:sz w:val="16"/>
          <w:szCs w:val="16"/>
          <w:u w:val="single"/>
        </w:rPr>
        <w:t>[266]</w:t>
      </w:r>
      <w:r>
        <w:rPr>
          <w:rFonts w:ascii="Geneva" w:hAnsi="Geneva"/>
          <w:color w:val="000000"/>
          <w:sz w:val="20"/>
          <w:szCs w:val="20"/>
        </w:rPr>
        <w:fldChar w:fldCharType="end"/>
      </w:r>
      <w:bookmarkEnd w:id="1157"/>
      <w:r>
        <w:rPr>
          <w:rFonts w:ascii="Geneva" w:hAnsi="Geneva"/>
          <w:color w:val="000000"/>
          <w:sz w:val="20"/>
          <w:szCs w:val="20"/>
        </w:rPr>
        <w:t>See also Timothy D. Howell, "The Church and the AIDS Crisis," </w:t>
      </w:r>
      <w:r>
        <w:rPr>
          <w:rFonts w:ascii="Geneva" w:hAnsi="Geneva"/>
          <w:i/>
          <w:iCs/>
          <w:color w:val="000000"/>
          <w:sz w:val="20"/>
          <w:szCs w:val="20"/>
        </w:rPr>
        <w:t>Bibliotheca Sacra</w:t>
      </w:r>
      <w:r>
        <w:rPr>
          <w:rFonts w:ascii="Geneva" w:hAnsi="Geneva"/>
          <w:color w:val="000000"/>
          <w:sz w:val="20"/>
          <w:szCs w:val="20"/>
        </w:rPr>
        <w:t> 149:593 (January-March 1992):74-82.</w:t>
      </w:r>
    </w:p>
    <w:bookmarkStart w:id="1158" w:name="_ftn2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"_ftnref267" \o "" </w:instrText>
      </w:r>
      <w:r>
        <w:rPr>
          <w:rFonts w:ascii="Geneva" w:hAnsi="Geneva"/>
          <w:color w:val="000000"/>
          <w:sz w:val="20"/>
          <w:szCs w:val="20"/>
        </w:rPr>
        <w:fldChar w:fldCharType="separate"/>
      </w:r>
      <w:r>
        <w:rPr>
          <w:rStyle w:val="FootnoteReference"/>
          <w:rFonts w:ascii="Geneva" w:hAnsi="Geneva"/>
          <w:color w:val="0000FF"/>
          <w:sz w:val="16"/>
          <w:szCs w:val="16"/>
          <w:u w:val="single"/>
        </w:rPr>
        <w:t>[267]</w:t>
      </w:r>
      <w:r>
        <w:rPr>
          <w:rFonts w:ascii="Geneva" w:hAnsi="Geneva"/>
          <w:color w:val="000000"/>
          <w:sz w:val="20"/>
          <w:szCs w:val="20"/>
        </w:rPr>
        <w:fldChar w:fldCharType="end"/>
      </w:r>
      <w:bookmarkEnd w:id="1158"/>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5, 56.</w:t>
      </w:r>
    </w:p>
    <w:bookmarkStart w:id="1159" w:name="_ftn2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"_ftnref268" \o "" </w:instrText>
      </w:r>
      <w:r>
        <w:rPr>
          <w:rFonts w:ascii="Geneva" w:hAnsi="Geneva"/>
          <w:color w:val="000000"/>
          <w:sz w:val="20"/>
          <w:szCs w:val="20"/>
        </w:rPr>
        <w:fldChar w:fldCharType="separate"/>
      </w:r>
      <w:r>
        <w:rPr>
          <w:rStyle w:val="FootnoteReference"/>
          <w:rFonts w:ascii="Geneva" w:hAnsi="Geneva"/>
          <w:color w:val="0000FF"/>
          <w:sz w:val="16"/>
          <w:szCs w:val="16"/>
          <w:u w:val="single"/>
        </w:rPr>
        <w:t>[268]</w:t>
      </w:r>
      <w:r>
        <w:rPr>
          <w:rFonts w:ascii="Geneva" w:hAnsi="Geneva"/>
          <w:color w:val="000000"/>
          <w:sz w:val="20"/>
          <w:szCs w:val="20"/>
        </w:rPr>
        <w:fldChar w:fldCharType="end"/>
      </w:r>
      <w:bookmarkEnd w:id="1159"/>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w:t>
      </w:r>
    </w:p>
    <w:bookmarkStart w:id="1160" w:name="_ftn2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"_ftnref269" \o "" </w:instrText>
      </w:r>
      <w:r>
        <w:rPr>
          <w:rFonts w:ascii="Geneva" w:hAnsi="Geneva"/>
          <w:color w:val="000000"/>
          <w:sz w:val="20"/>
          <w:szCs w:val="20"/>
        </w:rPr>
        <w:fldChar w:fldCharType="separate"/>
      </w:r>
      <w:r>
        <w:rPr>
          <w:rStyle w:val="FootnoteReference"/>
          <w:rFonts w:ascii="Geneva" w:hAnsi="Geneva"/>
          <w:color w:val="0000FF"/>
          <w:sz w:val="16"/>
          <w:szCs w:val="16"/>
          <w:u w:val="single"/>
        </w:rPr>
        <w:t>[269]</w:t>
      </w:r>
      <w:r>
        <w:rPr>
          <w:rFonts w:ascii="Geneva" w:hAnsi="Geneva"/>
          <w:color w:val="000000"/>
          <w:sz w:val="20"/>
          <w:szCs w:val="20"/>
        </w:rPr>
        <w:fldChar w:fldCharType="end"/>
      </w:r>
      <w:bookmarkEnd w:id="1160"/>
      <w:r>
        <w:rPr>
          <w:rFonts w:ascii="Geneva" w:hAnsi="Geneva"/>
          <w:color w:val="000000"/>
          <w:sz w:val="20"/>
          <w:szCs w:val="20"/>
        </w:rPr>
        <w:t>Cousar, "The Theological …," 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8-99.</w:t>
      </w:r>
    </w:p>
    <w:bookmarkStart w:id="1161" w:name="_ftn2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"_ftnref270" \o "" </w:instrText>
      </w:r>
      <w:r>
        <w:rPr>
          <w:rFonts w:ascii="Geneva" w:hAnsi="Geneva"/>
          <w:color w:val="000000"/>
          <w:sz w:val="20"/>
          <w:szCs w:val="20"/>
        </w:rPr>
        <w:fldChar w:fldCharType="separate"/>
      </w:r>
      <w:r>
        <w:rPr>
          <w:rStyle w:val="FootnoteReference"/>
          <w:rFonts w:ascii="Geneva" w:hAnsi="Geneva"/>
          <w:color w:val="0000FF"/>
          <w:sz w:val="16"/>
          <w:szCs w:val="16"/>
          <w:u w:val="single"/>
        </w:rPr>
        <w:t>[270]</w:t>
      </w:r>
      <w:r>
        <w:rPr>
          <w:rFonts w:ascii="Geneva" w:hAnsi="Geneva"/>
          <w:color w:val="000000"/>
          <w:sz w:val="20"/>
          <w:szCs w:val="20"/>
        </w:rPr>
        <w:fldChar w:fldCharType="end"/>
      </w:r>
      <w:bookmarkEnd w:id="1161"/>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34.</w:t>
      </w:r>
    </w:p>
    <w:bookmarkStart w:id="1162" w:name="_ftn2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"_ftnref271" \o "" </w:instrText>
      </w:r>
      <w:r>
        <w:rPr>
          <w:rFonts w:ascii="Geneva" w:hAnsi="Geneva"/>
          <w:color w:val="000000"/>
          <w:sz w:val="20"/>
          <w:szCs w:val="20"/>
        </w:rPr>
        <w:fldChar w:fldCharType="separate"/>
      </w:r>
      <w:r>
        <w:rPr>
          <w:rStyle w:val="FootnoteReference"/>
          <w:rFonts w:ascii="Geneva" w:hAnsi="Geneva"/>
          <w:color w:val="0000FF"/>
          <w:sz w:val="16"/>
          <w:szCs w:val="16"/>
          <w:u w:val="single"/>
        </w:rPr>
        <w:t>[271]</w:t>
      </w:r>
      <w:r>
        <w:rPr>
          <w:rFonts w:ascii="Geneva" w:hAnsi="Geneva"/>
          <w:color w:val="000000"/>
          <w:sz w:val="20"/>
          <w:szCs w:val="20"/>
        </w:rPr>
        <w:fldChar w:fldCharType="end"/>
      </w:r>
      <w:bookmarkEnd w:id="116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31.</w:t>
      </w:r>
    </w:p>
    <w:bookmarkStart w:id="1163" w:name="_ftn2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"_ftnref272" \o "" </w:instrText>
      </w:r>
      <w:r>
        <w:rPr>
          <w:rFonts w:ascii="Geneva" w:hAnsi="Geneva"/>
          <w:color w:val="000000"/>
          <w:sz w:val="20"/>
          <w:szCs w:val="20"/>
        </w:rPr>
        <w:fldChar w:fldCharType="separate"/>
      </w:r>
      <w:r>
        <w:rPr>
          <w:rStyle w:val="FootnoteReference"/>
          <w:rFonts w:ascii="Geneva" w:hAnsi="Geneva"/>
          <w:color w:val="0000FF"/>
          <w:sz w:val="16"/>
          <w:szCs w:val="16"/>
          <w:u w:val="single"/>
        </w:rPr>
        <w:t>[272]</w:t>
      </w:r>
      <w:r>
        <w:rPr>
          <w:rFonts w:ascii="Geneva" w:hAnsi="Geneva"/>
          <w:color w:val="000000"/>
          <w:sz w:val="20"/>
          <w:szCs w:val="20"/>
        </w:rPr>
        <w:fldChar w:fldCharType="end"/>
      </w:r>
      <w:bookmarkEnd w:id="116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11.</w:t>
      </w:r>
    </w:p>
    <w:bookmarkStart w:id="1164" w:name="_ftn2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"_ftnref273" \o "" </w:instrText>
      </w:r>
      <w:r>
        <w:rPr>
          <w:rFonts w:ascii="Geneva" w:hAnsi="Geneva"/>
          <w:color w:val="000000"/>
          <w:sz w:val="20"/>
          <w:szCs w:val="20"/>
        </w:rPr>
        <w:fldChar w:fldCharType="separate"/>
      </w:r>
      <w:r>
        <w:rPr>
          <w:rStyle w:val="FootnoteReference"/>
          <w:rFonts w:ascii="Geneva" w:hAnsi="Geneva"/>
          <w:color w:val="0000FF"/>
          <w:sz w:val="16"/>
          <w:szCs w:val="16"/>
          <w:u w:val="single"/>
        </w:rPr>
        <w:t>[273]</w:t>
      </w:r>
      <w:r>
        <w:rPr>
          <w:rFonts w:ascii="Geneva" w:hAnsi="Geneva"/>
          <w:color w:val="000000"/>
          <w:sz w:val="20"/>
          <w:szCs w:val="20"/>
        </w:rPr>
        <w:fldChar w:fldCharType="end"/>
      </w:r>
      <w:bookmarkEnd w:id="1164"/>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78.</w:t>
      </w:r>
    </w:p>
    <w:bookmarkStart w:id="1165" w:name="_ftn2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"_ftnref274" \o "" </w:instrText>
      </w:r>
      <w:r>
        <w:rPr>
          <w:rFonts w:ascii="Geneva" w:hAnsi="Geneva"/>
          <w:color w:val="000000"/>
          <w:sz w:val="20"/>
          <w:szCs w:val="20"/>
        </w:rPr>
        <w:fldChar w:fldCharType="separate"/>
      </w:r>
      <w:r>
        <w:rPr>
          <w:rStyle w:val="FootnoteReference"/>
          <w:rFonts w:ascii="Geneva" w:hAnsi="Geneva"/>
          <w:color w:val="0000FF"/>
          <w:sz w:val="16"/>
          <w:szCs w:val="16"/>
          <w:u w:val="single"/>
        </w:rPr>
        <w:t>[274]</w:t>
      </w:r>
      <w:r>
        <w:rPr>
          <w:rFonts w:ascii="Geneva" w:hAnsi="Geneva"/>
          <w:color w:val="000000"/>
          <w:sz w:val="20"/>
          <w:szCs w:val="20"/>
        </w:rPr>
        <w:fldChar w:fldCharType="end"/>
      </w:r>
      <w:bookmarkEnd w:id="1165"/>
      <w:r>
        <w:rPr>
          <w:rFonts w:ascii="Geneva" w:hAnsi="Geneva"/>
          <w:color w:val="000000"/>
          <w:sz w:val="20"/>
          <w:szCs w:val="20"/>
        </w:rPr>
        <w:t>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6.</w:t>
      </w:r>
    </w:p>
    <w:bookmarkStart w:id="1166" w:name="_ftn2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"_ftnref275" \o "" </w:instrText>
      </w:r>
      <w:r>
        <w:rPr>
          <w:rFonts w:ascii="Geneva" w:hAnsi="Geneva"/>
          <w:color w:val="000000"/>
          <w:sz w:val="20"/>
          <w:szCs w:val="20"/>
        </w:rPr>
        <w:fldChar w:fldCharType="separate"/>
      </w:r>
      <w:r>
        <w:rPr>
          <w:rStyle w:val="FootnoteReference"/>
          <w:rFonts w:ascii="Geneva" w:hAnsi="Geneva"/>
          <w:color w:val="0000FF"/>
          <w:sz w:val="16"/>
          <w:szCs w:val="16"/>
          <w:u w:val="single"/>
        </w:rPr>
        <w:t>[275]</w:t>
      </w:r>
      <w:r>
        <w:rPr>
          <w:rFonts w:ascii="Geneva" w:hAnsi="Geneva"/>
          <w:color w:val="000000"/>
          <w:sz w:val="20"/>
          <w:szCs w:val="20"/>
        </w:rPr>
        <w:fldChar w:fldCharType="end"/>
      </w:r>
      <w:bookmarkEnd w:id="1166"/>
      <w:r>
        <w:rPr>
          <w:rFonts w:ascii="Geneva" w:hAnsi="Geneva"/>
          <w:color w:val="000000"/>
          <w:sz w:val="20"/>
          <w:szCs w:val="20"/>
        </w:rPr>
        <w:t>See 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33-34.</w:t>
      </w:r>
    </w:p>
    <w:bookmarkStart w:id="1167" w:name="_ftn2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"_ftnref276" \o "" </w:instrText>
      </w:r>
      <w:r>
        <w:rPr>
          <w:rFonts w:ascii="Geneva" w:hAnsi="Geneva"/>
          <w:color w:val="000000"/>
          <w:sz w:val="20"/>
          <w:szCs w:val="20"/>
        </w:rPr>
        <w:fldChar w:fldCharType="separate"/>
      </w:r>
      <w:r>
        <w:rPr>
          <w:rStyle w:val="FootnoteReference"/>
          <w:rFonts w:ascii="Geneva" w:hAnsi="Geneva"/>
          <w:color w:val="0000FF"/>
          <w:sz w:val="16"/>
          <w:szCs w:val="16"/>
          <w:u w:val="single"/>
        </w:rPr>
        <w:t>[276]</w:t>
      </w:r>
      <w:r>
        <w:rPr>
          <w:rFonts w:ascii="Geneva" w:hAnsi="Geneva"/>
          <w:color w:val="000000"/>
          <w:sz w:val="20"/>
          <w:szCs w:val="20"/>
        </w:rPr>
        <w:fldChar w:fldCharType="end"/>
      </w:r>
      <w:bookmarkEnd w:id="1167"/>
      <w:r>
        <w:rPr>
          <w:rFonts w:ascii="Geneva" w:hAnsi="Geneva"/>
          <w:color w:val="000000"/>
          <w:sz w:val="20"/>
          <w:szCs w:val="20"/>
        </w:rPr>
        <w:t>Alford, 2:2:512.</w:t>
      </w:r>
    </w:p>
    <w:bookmarkStart w:id="1168" w:name="_ftn2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"_ftnref277" \o "" </w:instrText>
      </w:r>
      <w:r>
        <w:rPr>
          <w:rFonts w:ascii="Geneva" w:hAnsi="Geneva"/>
          <w:color w:val="000000"/>
          <w:sz w:val="20"/>
          <w:szCs w:val="20"/>
        </w:rPr>
        <w:fldChar w:fldCharType="separate"/>
      </w:r>
      <w:r>
        <w:rPr>
          <w:rStyle w:val="FootnoteReference"/>
          <w:rFonts w:ascii="Geneva" w:hAnsi="Geneva"/>
          <w:color w:val="0000FF"/>
          <w:sz w:val="16"/>
          <w:szCs w:val="16"/>
          <w:u w:val="single"/>
        </w:rPr>
        <w:t>[277]</w:t>
      </w:r>
      <w:r>
        <w:rPr>
          <w:rFonts w:ascii="Geneva" w:hAnsi="Geneva"/>
          <w:color w:val="000000"/>
          <w:sz w:val="20"/>
          <w:szCs w:val="20"/>
        </w:rPr>
        <w:fldChar w:fldCharType="end"/>
      </w:r>
      <w:bookmarkEnd w:id="1168"/>
      <w:r>
        <w:rPr>
          <w:rFonts w:ascii="Geneva" w:hAnsi="Geneva"/>
          <w:color w:val="000000"/>
          <w:sz w:val="20"/>
          <w:szCs w:val="20"/>
        </w:rPr>
        <w:t>See also 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13.</w:t>
      </w:r>
    </w:p>
    <w:bookmarkStart w:id="1169" w:name="_ftn2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"_ftnref278" \o "" </w:instrText>
      </w:r>
      <w:r>
        <w:rPr>
          <w:rFonts w:ascii="Geneva" w:hAnsi="Geneva"/>
          <w:color w:val="000000"/>
          <w:sz w:val="20"/>
          <w:szCs w:val="20"/>
        </w:rPr>
        <w:fldChar w:fldCharType="separate"/>
      </w:r>
      <w:r>
        <w:rPr>
          <w:rStyle w:val="FootnoteReference"/>
          <w:rFonts w:ascii="Geneva" w:hAnsi="Geneva"/>
          <w:color w:val="0000FF"/>
          <w:sz w:val="16"/>
          <w:szCs w:val="16"/>
          <w:u w:val="single"/>
        </w:rPr>
        <w:t>[278]</w:t>
      </w:r>
      <w:r>
        <w:rPr>
          <w:rFonts w:ascii="Geneva" w:hAnsi="Geneva"/>
          <w:color w:val="000000"/>
          <w:sz w:val="20"/>
          <w:szCs w:val="20"/>
        </w:rPr>
        <w:fldChar w:fldCharType="end"/>
      </w:r>
      <w:bookmarkEnd w:id="1169"/>
      <w:r>
        <w:rPr>
          <w:rFonts w:ascii="Geneva" w:hAnsi="Geneva"/>
          <w:color w:val="000000"/>
          <w:sz w:val="20"/>
          <w:szCs w:val="20"/>
        </w:rPr>
        <w:t>See 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11; and 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37.</w:t>
      </w:r>
    </w:p>
    <w:bookmarkStart w:id="1170" w:name="_ftn2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"_ftnref279" \o "" </w:instrText>
      </w:r>
      <w:r>
        <w:rPr>
          <w:rFonts w:ascii="Geneva" w:hAnsi="Geneva"/>
          <w:color w:val="000000"/>
          <w:sz w:val="20"/>
          <w:szCs w:val="20"/>
        </w:rPr>
        <w:fldChar w:fldCharType="separate"/>
      </w:r>
      <w:r>
        <w:rPr>
          <w:rStyle w:val="FootnoteReference"/>
          <w:rFonts w:ascii="Geneva" w:hAnsi="Geneva"/>
          <w:color w:val="0000FF"/>
          <w:sz w:val="16"/>
          <w:szCs w:val="16"/>
          <w:u w:val="single"/>
        </w:rPr>
        <w:t>[279]</w:t>
      </w:r>
      <w:r>
        <w:rPr>
          <w:rFonts w:ascii="Geneva" w:hAnsi="Geneva"/>
          <w:color w:val="000000"/>
          <w:sz w:val="20"/>
          <w:szCs w:val="20"/>
        </w:rPr>
        <w:fldChar w:fldCharType="end"/>
      </w:r>
      <w:bookmarkEnd w:id="1170"/>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20. See also Robert L. Constable, </w:t>
      </w:r>
      <w:r>
        <w:rPr>
          <w:rFonts w:ascii="Geneva" w:hAnsi="Geneva"/>
          <w:i/>
          <w:iCs/>
          <w:color w:val="000000"/>
          <w:sz w:val="20"/>
          <w:szCs w:val="20"/>
        </w:rPr>
        <w:t>Live Saints</w:t>
      </w:r>
      <w:r>
        <w:rPr>
          <w:rFonts w:ascii="Geneva" w:hAnsi="Geneva"/>
          <w:color w:val="000000"/>
          <w:sz w:val="20"/>
          <w:szCs w:val="20"/>
        </w:rPr>
        <w:t>, devotional 16.</w:t>
      </w:r>
    </w:p>
    <w:bookmarkStart w:id="1171" w:name="_ftn2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"_ftnref280" \o "" </w:instrText>
      </w:r>
      <w:r>
        <w:rPr>
          <w:rFonts w:ascii="Geneva" w:hAnsi="Geneva"/>
          <w:color w:val="000000"/>
          <w:sz w:val="20"/>
          <w:szCs w:val="20"/>
        </w:rPr>
        <w:fldChar w:fldCharType="separate"/>
      </w:r>
      <w:r>
        <w:rPr>
          <w:rStyle w:val="FootnoteReference"/>
          <w:rFonts w:ascii="Geneva" w:hAnsi="Geneva"/>
          <w:color w:val="0000FF"/>
          <w:sz w:val="16"/>
          <w:szCs w:val="16"/>
          <w:u w:val="single"/>
        </w:rPr>
        <w:t>[280]</w:t>
      </w:r>
      <w:r>
        <w:rPr>
          <w:rFonts w:ascii="Geneva" w:hAnsi="Geneva"/>
          <w:color w:val="000000"/>
          <w:sz w:val="20"/>
          <w:szCs w:val="20"/>
        </w:rPr>
        <w:fldChar w:fldCharType="end"/>
      </w:r>
      <w:bookmarkEnd w:id="1171"/>
      <w:r>
        <w:rPr>
          <w:rFonts w:ascii="Geneva" w:hAnsi="Geneva"/>
          <w:color w:val="000000"/>
          <w:sz w:val="20"/>
          <w:szCs w:val="20"/>
        </w:rPr>
        <w:t>ESV refers to </w:t>
      </w:r>
      <w:r>
        <w:rPr>
          <w:rFonts w:ascii="Geneva" w:hAnsi="Geneva"/>
          <w:i/>
          <w:iCs/>
          <w:color w:val="000000"/>
          <w:sz w:val="20"/>
          <w:szCs w:val="20"/>
        </w:rPr>
        <w:t>The Holy Bible: English Standard Version</w:t>
      </w:r>
      <w:r>
        <w:rPr>
          <w:rFonts w:ascii="Geneva" w:hAnsi="Geneva"/>
          <w:color w:val="000000"/>
          <w:sz w:val="20"/>
          <w:szCs w:val="20"/>
        </w:rPr>
        <w:t>.</w:t>
      </w:r>
    </w:p>
    <w:bookmarkStart w:id="1172" w:name="_ftn2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"_ftnref281" \o "" </w:instrText>
      </w:r>
      <w:r>
        <w:rPr>
          <w:rFonts w:ascii="Geneva" w:hAnsi="Geneva"/>
          <w:color w:val="000000"/>
          <w:sz w:val="20"/>
          <w:szCs w:val="20"/>
        </w:rPr>
        <w:fldChar w:fldCharType="separate"/>
      </w:r>
      <w:r>
        <w:rPr>
          <w:rStyle w:val="FootnoteReference"/>
          <w:rFonts w:ascii="Geneva" w:hAnsi="Geneva"/>
          <w:color w:val="0000FF"/>
          <w:sz w:val="16"/>
          <w:szCs w:val="16"/>
          <w:u w:val="single"/>
        </w:rPr>
        <w:t>[281]</w:t>
      </w:r>
      <w:r>
        <w:rPr>
          <w:rFonts w:ascii="Geneva" w:hAnsi="Geneva"/>
          <w:color w:val="000000"/>
          <w:sz w:val="20"/>
          <w:szCs w:val="20"/>
        </w:rPr>
        <w:fldChar w:fldCharType="end"/>
      </w:r>
      <w:bookmarkEnd w:id="1172"/>
      <w:r>
        <w:rPr>
          <w:rFonts w:ascii="Geneva" w:hAnsi="Geneva"/>
          <w:color w:val="000000"/>
          <w:sz w:val="20"/>
          <w:szCs w:val="20"/>
        </w:rPr>
        <w:t>NKJV refers to </w:t>
      </w:r>
      <w:r>
        <w:rPr>
          <w:rFonts w:ascii="Geneva" w:hAnsi="Geneva"/>
          <w:i/>
          <w:iCs/>
          <w:color w:val="000000"/>
          <w:sz w:val="20"/>
          <w:szCs w:val="20"/>
        </w:rPr>
        <w:t>The Holy Bible: New King James Version</w:t>
      </w:r>
      <w:r>
        <w:rPr>
          <w:rFonts w:ascii="Geneva" w:hAnsi="Geneva"/>
          <w:color w:val="000000"/>
          <w:sz w:val="20"/>
          <w:szCs w:val="20"/>
        </w:rPr>
        <w:t>.</w:t>
      </w:r>
    </w:p>
    <w:bookmarkStart w:id="1173" w:name="_ftn2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"_ftnref282" \o "" </w:instrText>
      </w:r>
      <w:r>
        <w:rPr>
          <w:rFonts w:ascii="Geneva" w:hAnsi="Geneva"/>
          <w:color w:val="000000"/>
          <w:sz w:val="20"/>
          <w:szCs w:val="20"/>
        </w:rPr>
        <w:fldChar w:fldCharType="separate"/>
      </w:r>
      <w:r>
        <w:rPr>
          <w:rStyle w:val="FootnoteReference"/>
          <w:rFonts w:ascii="Geneva" w:hAnsi="Geneva"/>
          <w:color w:val="0000FF"/>
          <w:sz w:val="16"/>
          <w:szCs w:val="16"/>
          <w:u w:val="single"/>
        </w:rPr>
        <w:t>[282]</w:t>
      </w:r>
      <w:r>
        <w:rPr>
          <w:rFonts w:ascii="Geneva" w:hAnsi="Geneva"/>
          <w:color w:val="000000"/>
          <w:sz w:val="20"/>
          <w:szCs w:val="20"/>
        </w:rPr>
        <w:fldChar w:fldCharType="end"/>
      </w:r>
      <w:bookmarkEnd w:id="1173"/>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38.</w:t>
      </w:r>
    </w:p>
    <w:bookmarkStart w:id="1174" w:name="_ftn2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"_ftnref283" \o "" </w:instrText>
      </w:r>
      <w:r>
        <w:rPr>
          <w:rFonts w:ascii="Geneva" w:hAnsi="Geneva"/>
          <w:color w:val="000000"/>
          <w:sz w:val="20"/>
          <w:szCs w:val="20"/>
        </w:rPr>
        <w:fldChar w:fldCharType="separate"/>
      </w:r>
      <w:r>
        <w:rPr>
          <w:rStyle w:val="FootnoteReference"/>
          <w:rFonts w:ascii="Geneva" w:hAnsi="Geneva"/>
          <w:color w:val="0000FF"/>
          <w:sz w:val="16"/>
          <w:szCs w:val="16"/>
          <w:u w:val="single"/>
        </w:rPr>
        <w:t>[283]</w:t>
      </w:r>
      <w:r>
        <w:rPr>
          <w:rFonts w:ascii="Geneva" w:hAnsi="Geneva"/>
          <w:color w:val="000000"/>
          <w:sz w:val="20"/>
          <w:szCs w:val="20"/>
        </w:rPr>
        <w:fldChar w:fldCharType="end"/>
      </w:r>
      <w:bookmarkEnd w:id="1174"/>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9.</w:t>
      </w:r>
    </w:p>
    <w:bookmarkStart w:id="1175" w:name="_ftn2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"_ftnref284" \o "" </w:instrText>
      </w:r>
      <w:r>
        <w:rPr>
          <w:rFonts w:ascii="Geneva" w:hAnsi="Geneva"/>
          <w:color w:val="000000"/>
          <w:sz w:val="20"/>
          <w:szCs w:val="20"/>
        </w:rPr>
        <w:fldChar w:fldCharType="separate"/>
      </w:r>
      <w:r>
        <w:rPr>
          <w:rStyle w:val="FootnoteReference"/>
          <w:rFonts w:ascii="Geneva" w:hAnsi="Geneva"/>
          <w:color w:val="0000FF"/>
          <w:sz w:val="16"/>
          <w:szCs w:val="16"/>
          <w:u w:val="single"/>
        </w:rPr>
        <w:t>[284]</w:t>
      </w:r>
      <w:r>
        <w:rPr>
          <w:rFonts w:ascii="Geneva" w:hAnsi="Geneva"/>
          <w:color w:val="000000"/>
          <w:sz w:val="20"/>
          <w:szCs w:val="20"/>
        </w:rPr>
        <w:fldChar w:fldCharType="end"/>
      </w:r>
      <w:bookmarkEnd w:id="1175"/>
      <w:r>
        <w:rPr>
          <w:rFonts w:ascii="Geneva" w:hAnsi="Geneva"/>
          <w:color w:val="000000"/>
          <w:sz w:val="20"/>
          <w:szCs w:val="20"/>
        </w:rPr>
        <w:t>E.g., MacArthur,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27-29; and J. Dwight Pentecost, </w:t>
      </w:r>
      <w:r>
        <w:rPr>
          <w:rFonts w:ascii="Geneva" w:hAnsi="Geneva"/>
          <w:i/>
          <w:iCs/>
          <w:color w:val="000000"/>
          <w:sz w:val="20"/>
          <w:szCs w:val="20"/>
        </w:rPr>
        <w:t>Thy Kingdom Come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83.</w:t>
      </w:r>
    </w:p>
    <w:bookmarkStart w:id="1176" w:name="_ftn2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"_ftnref285" \o "" </w:instrText>
      </w:r>
      <w:r>
        <w:rPr>
          <w:rFonts w:ascii="Geneva" w:hAnsi="Geneva"/>
          <w:color w:val="000000"/>
          <w:sz w:val="20"/>
          <w:szCs w:val="20"/>
        </w:rPr>
        <w:fldChar w:fldCharType="separate"/>
      </w:r>
      <w:r>
        <w:rPr>
          <w:rStyle w:val="FootnoteReference"/>
          <w:rFonts w:ascii="Geneva" w:hAnsi="Geneva"/>
          <w:color w:val="0000FF"/>
          <w:sz w:val="16"/>
          <w:szCs w:val="16"/>
          <w:u w:val="single"/>
        </w:rPr>
        <w:t>[285]</w:t>
      </w:r>
      <w:r>
        <w:rPr>
          <w:rFonts w:ascii="Geneva" w:hAnsi="Geneva"/>
          <w:color w:val="000000"/>
          <w:sz w:val="20"/>
          <w:szCs w:val="20"/>
        </w:rPr>
        <w:fldChar w:fldCharType="end"/>
      </w:r>
      <w:bookmarkEnd w:id="1176"/>
      <w:r>
        <w:rPr>
          <w:rFonts w:ascii="Geneva" w:hAnsi="Geneva"/>
          <w:color w:val="000000"/>
          <w:sz w:val="20"/>
          <w:szCs w:val="20"/>
        </w:rPr>
        <w:t>See P. Michael Ukleja, "Homosexuality in the New Testament," </w:t>
      </w:r>
      <w:r>
        <w:rPr>
          <w:rFonts w:ascii="Geneva" w:hAnsi="Geneva"/>
          <w:i/>
          <w:iCs/>
          <w:color w:val="000000"/>
          <w:sz w:val="20"/>
          <w:szCs w:val="20"/>
        </w:rPr>
        <w:t>Bibliotheca Sacra</w:t>
      </w:r>
      <w:r>
        <w:rPr>
          <w:rFonts w:ascii="Geneva" w:hAnsi="Geneva"/>
          <w:color w:val="000000"/>
          <w:sz w:val="20"/>
          <w:szCs w:val="20"/>
        </w:rPr>
        <w:t> 140:560 (October-December 1983):350-58; and Sherwood A. Cole, "Biology, Homosexuality, and Moral Culpability," </w:t>
      </w:r>
      <w:r>
        <w:rPr>
          <w:rFonts w:ascii="Geneva" w:hAnsi="Geneva"/>
          <w:i/>
          <w:iCs/>
          <w:color w:val="000000"/>
          <w:sz w:val="20"/>
          <w:szCs w:val="20"/>
        </w:rPr>
        <w:t>Bibliotheca Sacra</w:t>
      </w:r>
      <w:r>
        <w:rPr>
          <w:rFonts w:ascii="Geneva" w:hAnsi="Geneva"/>
          <w:color w:val="000000"/>
          <w:sz w:val="20"/>
          <w:szCs w:val="20"/>
        </w:rPr>
        <w:t> 154:615 (July-September 1997):355-66.</w:t>
      </w:r>
    </w:p>
    <w:bookmarkStart w:id="1177" w:name="_ftn2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"_ftnref286" \o "" </w:instrText>
      </w:r>
      <w:r>
        <w:rPr>
          <w:rFonts w:ascii="Geneva" w:hAnsi="Geneva"/>
          <w:color w:val="000000"/>
          <w:sz w:val="20"/>
          <w:szCs w:val="20"/>
        </w:rPr>
        <w:fldChar w:fldCharType="separate"/>
      </w:r>
      <w:r>
        <w:rPr>
          <w:rStyle w:val="FootnoteReference"/>
          <w:rFonts w:ascii="Geneva" w:hAnsi="Geneva"/>
          <w:color w:val="0000FF"/>
          <w:sz w:val="16"/>
          <w:szCs w:val="16"/>
          <w:u w:val="single"/>
        </w:rPr>
        <w:t>[286]</w:t>
      </w:r>
      <w:r>
        <w:rPr>
          <w:rFonts w:ascii="Geneva" w:hAnsi="Geneva"/>
          <w:color w:val="000000"/>
          <w:sz w:val="20"/>
          <w:szCs w:val="20"/>
        </w:rPr>
        <w:fldChar w:fldCharType="end"/>
      </w:r>
      <w:bookmarkEnd w:id="1177"/>
      <w:r>
        <w:rPr>
          <w:rFonts w:ascii="Geneva" w:hAnsi="Geneva"/>
          <w:color w:val="000000"/>
          <w:sz w:val="20"/>
          <w:szCs w:val="20"/>
        </w:rPr>
        <w:t>David E. Malick, "The Condemnation of Homosexuality in 1 Corinthians 6:9," </w:t>
      </w:r>
      <w:r>
        <w:rPr>
          <w:rFonts w:ascii="Geneva" w:hAnsi="Geneva"/>
          <w:i/>
          <w:iCs/>
          <w:color w:val="000000"/>
          <w:sz w:val="20"/>
          <w:szCs w:val="20"/>
        </w:rPr>
        <w:t>Bibliotheca Sacra</w:t>
      </w:r>
      <w:r>
        <w:rPr>
          <w:rFonts w:ascii="Geneva" w:hAnsi="Geneva"/>
          <w:color w:val="000000"/>
          <w:sz w:val="20"/>
          <w:szCs w:val="20"/>
        </w:rPr>
        <w:t> 150:600 (October-December 1993):479-92. See also J. Kirby Anderson, </w:t>
      </w:r>
      <w:r>
        <w:rPr>
          <w:rFonts w:ascii="Geneva" w:hAnsi="Geneva"/>
          <w:i/>
          <w:iCs/>
          <w:color w:val="000000"/>
          <w:sz w:val="20"/>
          <w:szCs w:val="20"/>
        </w:rPr>
        <w:t>Moral Dilemmas</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 "Homosexuality."</w:t>
      </w:r>
    </w:p>
    <w:bookmarkStart w:id="1178" w:name="_ftn2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"_ftnref287" \o "" </w:instrText>
      </w:r>
      <w:r>
        <w:rPr>
          <w:rFonts w:ascii="Geneva" w:hAnsi="Geneva"/>
          <w:color w:val="000000"/>
          <w:sz w:val="20"/>
          <w:szCs w:val="20"/>
        </w:rPr>
        <w:fldChar w:fldCharType="separate"/>
      </w:r>
      <w:r>
        <w:rPr>
          <w:rStyle w:val="FootnoteReference"/>
          <w:rFonts w:ascii="Geneva" w:hAnsi="Geneva"/>
          <w:color w:val="0000FF"/>
          <w:sz w:val="16"/>
          <w:szCs w:val="16"/>
          <w:u w:val="single"/>
        </w:rPr>
        <w:t>[287]</w:t>
      </w:r>
      <w:r>
        <w:rPr>
          <w:rFonts w:ascii="Geneva" w:hAnsi="Geneva"/>
          <w:color w:val="000000"/>
          <w:sz w:val="20"/>
          <w:szCs w:val="20"/>
        </w:rPr>
        <w:fldChar w:fldCharType="end"/>
      </w:r>
      <w:bookmarkEnd w:id="1178"/>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w:t>
      </w:r>
    </w:p>
    <w:bookmarkStart w:id="1179" w:name="_ftn2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"_ftnref288" \o "" </w:instrText>
      </w:r>
      <w:r>
        <w:rPr>
          <w:rFonts w:ascii="Geneva" w:hAnsi="Geneva"/>
          <w:color w:val="000000"/>
          <w:sz w:val="20"/>
          <w:szCs w:val="20"/>
        </w:rPr>
        <w:fldChar w:fldCharType="separate"/>
      </w:r>
      <w:r>
        <w:rPr>
          <w:rStyle w:val="FootnoteReference"/>
          <w:rFonts w:ascii="Geneva" w:hAnsi="Geneva"/>
          <w:color w:val="0000FF"/>
          <w:sz w:val="16"/>
          <w:szCs w:val="16"/>
          <w:u w:val="single"/>
        </w:rPr>
        <w:t>[288]</w:t>
      </w:r>
      <w:r>
        <w:rPr>
          <w:rFonts w:ascii="Geneva" w:hAnsi="Geneva"/>
          <w:color w:val="000000"/>
          <w:sz w:val="20"/>
          <w:szCs w:val="20"/>
        </w:rPr>
        <w:fldChar w:fldCharType="end"/>
      </w:r>
      <w:bookmarkEnd w:id="1179"/>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0.</w:t>
      </w:r>
    </w:p>
    <w:bookmarkStart w:id="1180" w:name="_ftn2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"_ftnref289" \o "" </w:instrText>
      </w:r>
      <w:r>
        <w:rPr>
          <w:rFonts w:ascii="Geneva" w:hAnsi="Geneva"/>
          <w:color w:val="000000"/>
          <w:sz w:val="20"/>
          <w:szCs w:val="20"/>
        </w:rPr>
        <w:fldChar w:fldCharType="separate"/>
      </w:r>
      <w:r>
        <w:rPr>
          <w:rStyle w:val="FootnoteReference"/>
          <w:rFonts w:ascii="Geneva" w:hAnsi="Geneva"/>
          <w:color w:val="0000FF"/>
          <w:sz w:val="16"/>
          <w:szCs w:val="16"/>
          <w:u w:val="single"/>
        </w:rPr>
        <w:t>[289]</w:t>
      </w:r>
      <w:r>
        <w:rPr>
          <w:rFonts w:ascii="Geneva" w:hAnsi="Geneva"/>
          <w:color w:val="000000"/>
          <w:sz w:val="20"/>
          <w:szCs w:val="20"/>
        </w:rPr>
        <w:fldChar w:fldCharType="end"/>
      </w:r>
      <w:bookmarkEnd w:id="118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9.</w:t>
      </w:r>
    </w:p>
    <w:bookmarkStart w:id="1181" w:name="_ftn2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"_ftnref290" \o "" </w:instrText>
      </w:r>
      <w:r>
        <w:rPr>
          <w:rFonts w:ascii="Geneva" w:hAnsi="Geneva"/>
          <w:color w:val="000000"/>
          <w:sz w:val="20"/>
          <w:szCs w:val="20"/>
        </w:rPr>
        <w:fldChar w:fldCharType="separate"/>
      </w:r>
      <w:r>
        <w:rPr>
          <w:rStyle w:val="FootnoteReference"/>
          <w:rFonts w:ascii="Geneva" w:hAnsi="Geneva"/>
          <w:color w:val="0000FF"/>
          <w:sz w:val="16"/>
          <w:szCs w:val="16"/>
          <w:u w:val="single"/>
        </w:rPr>
        <w:t>[290]</w:t>
      </w:r>
      <w:r>
        <w:rPr>
          <w:rFonts w:ascii="Geneva" w:hAnsi="Geneva"/>
          <w:color w:val="000000"/>
          <w:sz w:val="20"/>
          <w:szCs w:val="20"/>
        </w:rPr>
        <w:fldChar w:fldCharType="end"/>
      </w:r>
      <w:bookmarkEnd w:id="1181"/>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19.</w:t>
      </w:r>
    </w:p>
    <w:bookmarkStart w:id="1182" w:name="_ftn2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"_ftnref291" \o "" </w:instrText>
      </w:r>
      <w:r>
        <w:rPr>
          <w:rFonts w:ascii="Geneva" w:hAnsi="Geneva"/>
          <w:color w:val="000000"/>
          <w:sz w:val="20"/>
          <w:szCs w:val="20"/>
        </w:rPr>
        <w:fldChar w:fldCharType="separate"/>
      </w:r>
      <w:r>
        <w:rPr>
          <w:rStyle w:val="FootnoteReference"/>
          <w:rFonts w:ascii="Geneva" w:hAnsi="Geneva"/>
          <w:color w:val="0000FF"/>
          <w:sz w:val="16"/>
          <w:szCs w:val="16"/>
          <w:u w:val="single"/>
        </w:rPr>
        <w:t>[291]</w:t>
      </w:r>
      <w:r>
        <w:rPr>
          <w:rFonts w:ascii="Geneva" w:hAnsi="Geneva"/>
          <w:color w:val="000000"/>
          <w:sz w:val="20"/>
          <w:szCs w:val="20"/>
        </w:rPr>
        <w:fldChar w:fldCharType="end"/>
      </w:r>
      <w:bookmarkEnd w:id="1182"/>
      <w:r>
        <w:rPr>
          <w:rFonts w:ascii="Geneva" w:hAnsi="Geneva"/>
          <w:color w:val="000000"/>
          <w:sz w:val="20"/>
          <w:szCs w:val="20"/>
        </w:rPr>
        <w:t>See René A. López, "Views on Paul's Vice Lists and Inheriting the Kingdom," </w:t>
      </w:r>
      <w:r>
        <w:rPr>
          <w:rFonts w:ascii="Geneva" w:hAnsi="Geneva"/>
          <w:i/>
          <w:iCs/>
          <w:color w:val="000000"/>
          <w:sz w:val="20"/>
          <w:szCs w:val="20"/>
        </w:rPr>
        <w:t>Bibliotheca Sacra</w:t>
      </w:r>
      <w:r>
        <w:rPr>
          <w:rFonts w:ascii="Geneva" w:hAnsi="Geneva"/>
          <w:color w:val="000000"/>
          <w:sz w:val="20"/>
          <w:szCs w:val="20"/>
        </w:rPr>
        <w:t> 168:669 (January-March 2011)81-97.</w:t>
      </w:r>
    </w:p>
    <w:bookmarkStart w:id="1183" w:name="_ftn2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"_ftnref292" \o "" </w:instrText>
      </w:r>
      <w:r>
        <w:rPr>
          <w:rFonts w:ascii="Geneva" w:hAnsi="Geneva"/>
          <w:color w:val="000000"/>
          <w:sz w:val="20"/>
          <w:szCs w:val="20"/>
        </w:rPr>
        <w:fldChar w:fldCharType="separate"/>
      </w:r>
      <w:r>
        <w:rPr>
          <w:rStyle w:val="FootnoteReference"/>
          <w:rFonts w:ascii="Geneva" w:hAnsi="Geneva"/>
          <w:color w:val="0000FF"/>
          <w:sz w:val="16"/>
          <w:szCs w:val="16"/>
          <w:u w:val="single"/>
        </w:rPr>
        <w:t>[292]</w:t>
      </w:r>
      <w:r>
        <w:rPr>
          <w:rFonts w:ascii="Geneva" w:hAnsi="Geneva"/>
          <w:color w:val="000000"/>
          <w:sz w:val="20"/>
          <w:szCs w:val="20"/>
        </w:rPr>
        <w:fldChar w:fldCharType="end"/>
      </w:r>
      <w:bookmarkEnd w:id="1183"/>
      <w:r>
        <w:rPr>
          <w:rFonts w:ascii="Geneva" w:hAnsi="Geneva"/>
          <w:color w:val="000000"/>
          <w:sz w:val="20"/>
          <w:szCs w:val="20"/>
        </w:rPr>
        <w:t>E.g., D. M. Panton, </w:t>
      </w:r>
      <w:r>
        <w:rPr>
          <w:rFonts w:ascii="Geneva" w:hAnsi="Geneva"/>
          <w:i/>
          <w:iCs/>
          <w:color w:val="000000"/>
          <w:sz w:val="20"/>
          <w:szCs w:val="20"/>
        </w:rPr>
        <w:t>The Judgment Seat of Christ</w:t>
      </w:r>
      <w:r>
        <w:rPr>
          <w:rFonts w:ascii="Geneva" w:hAnsi="Geneva"/>
          <w:color w:val="000000"/>
          <w:sz w:val="20"/>
          <w:szCs w:val="20"/>
        </w:rPr>
        <w:t>.</w:t>
      </w:r>
    </w:p>
    <w:bookmarkStart w:id="1184" w:name="_ftn2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"_ftnref293" \o "" </w:instrText>
      </w:r>
      <w:r>
        <w:rPr>
          <w:rFonts w:ascii="Geneva" w:hAnsi="Geneva"/>
          <w:color w:val="000000"/>
          <w:sz w:val="20"/>
          <w:szCs w:val="20"/>
        </w:rPr>
        <w:fldChar w:fldCharType="separate"/>
      </w:r>
      <w:r>
        <w:rPr>
          <w:rStyle w:val="FootnoteReference"/>
          <w:rFonts w:ascii="Geneva" w:hAnsi="Geneva"/>
          <w:color w:val="0000FF"/>
          <w:sz w:val="16"/>
          <w:szCs w:val="16"/>
          <w:u w:val="single"/>
        </w:rPr>
        <w:t>[293]</w:t>
      </w:r>
      <w:r>
        <w:rPr>
          <w:rFonts w:ascii="Geneva" w:hAnsi="Geneva"/>
          <w:color w:val="000000"/>
          <w:sz w:val="20"/>
          <w:szCs w:val="20"/>
        </w:rPr>
        <w:fldChar w:fldCharType="end"/>
      </w:r>
      <w:bookmarkEnd w:id="1184"/>
      <w:r>
        <w:rPr>
          <w:rFonts w:ascii="Geneva" w:hAnsi="Geneva"/>
          <w:color w:val="000000"/>
          <w:sz w:val="20"/>
          <w:szCs w:val="20"/>
        </w:rPr>
        <w:t>E.g., Hunt, 2:729.</w:t>
      </w:r>
    </w:p>
    <w:bookmarkStart w:id="1185" w:name="_ftn2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"_ftnref294" \o "" </w:instrText>
      </w:r>
      <w:r>
        <w:rPr>
          <w:rFonts w:ascii="Geneva" w:hAnsi="Geneva"/>
          <w:color w:val="000000"/>
          <w:sz w:val="20"/>
          <w:szCs w:val="20"/>
        </w:rPr>
        <w:fldChar w:fldCharType="separate"/>
      </w:r>
      <w:r>
        <w:rPr>
          <w:rStyle w:val="FootnoteReference"/>
          <w:rFonts w:ascii="Geneva" w:hAnsi="Geneva"/>
          <w:color w:val="0000FF"/>
          <w:sz w:val="16"/>
          <w:szCs w:val="16"/>
          <w:u w:val="single"/>
        </w:rPr>
        <w:t>[294]</w:t>
      </w:r>
      <w:r>
        <w:rPr>
          <w:rFonts w:ascii="Geneva" w:hAnsi="Geneva"/>
          <w:color w:val="000000"/>
          <w:sz w:val="20"/>
          <w:szCs w:val="20"/>
        </w:rPr>
        <w:fldChar w:fldCharType="end"/>
      </w:r>
      <w:bookmarkEnd w:id="1185"/>
      <w:r>
        <w:rPr>
          <w:rFonts w:ascii="Geneva" w:hAnsi="Geneva"/>
          <w:color w:val="000000"/>
          <w:sz w:val="20"/>
          <w:szCs w:val="20"/>
        </w:rPr>
        <w:t>See René A. López, "Does the Vice List in 1 Corinthians 6:9-10 Describe Believers or Unbelievers?" </w:t>
      </w:r>
      <w:r>
        <w:rPr>
          <w:rFonts w:ascii="Geneva" w:hAnsi="Geneva"/>
          <w:i/>
          <w:iCs/>
          <w:color w:val="000000"/>
          <w:sz w:val="20"/>
          <w:szCs w:val="20"/>
        </w:rPr>
        <w:t>Bibliotheca Sacra</w:t>
      </w:r>
      <w:r>
        <w:rPr>
          <w:rFonts w:ascii="Geneva" w:hAnsi="Geneva"/>
          <w:color w:val="000000"/>
          <w:sz w:val="20"/>
          <w:szCs w:val="20"/>
        </w:rPr>
        <w:t> 164:653 (January-March 2007):59-73.</w:t>
      </w:r>
    </w:p>
    <w:bookmarkStart w:id="1186" w:name="_ftn2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"_ftnref295" \o "" </w:instrText>
      </w:r>
      <w:r>
        <w:rPr>
          <w:rFonts w:ascii="Geneva" w:hAnsi="Geneva"/>
          <w:color w:val="000000"/>
          <w:sz w:val="20"/>
          <w:szCs w:val="20"/>
        </w:rPr>
        <w:fldChar w:fldCharType="separate"/>
      </w:r>
      <w:r>
        <w:rPr>
          <w:rStyle w:val="FootnoteReference"/>
          <w:rFonts w:ascii="Geneva" w:hAnsi="Geneva"/>
          <w:color w:val="0000FF"/>
          <w:sz w:val="16"/>
          <w:szCs w:val="16"/>
          <w:u w:val="single"/>
        </w:rPr>
        <w:t>[295]</w:t>
      </w:r>
      <w:r>
        <w:rPr>
          <w:rFonts w:ascii="Geneva" w:hAnsi="Geneva"/>
          <w:color w:val="000000"/>
          <w:sz w:val="20"/>
          <w:szCs w:val="20"/>
        </w:rPr>
        <w:fldChar w:fldCharType="end"/>
      </w:r>
      <w:bookmarkEnd w:id="1186"/>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43.</w:t>
      </w:r>
    </w:p>
    <w:bookmarkStart w:id="1187" w:name="_ftn2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"_ftnref296" \o "" </w:instrText>
      </w:r>
      <w:r>
        <w:rPr>
          <w:rFonts w:ascii="Geneva" w:hAnsi="Geneva"/>
          <w:color w:val="000000"/>
          <w:sz w:val="20"/>
          <w:szCs w:val="20"/>
        </w:rPr>
        <w:fldChar w:fldCharType="separate"/>
      </w:r>
      <w:r>
        <w:rPr>
          <w:rStyle w:val="FootnoteReference"/>
          <w:rFonts w:ascii="Geneva" w:hAnsi="Geneva"/>
          <w:color w:val="0000FF"/>
          <w:sz w:val="16"/>
          <w:szCs w:val="16"/>
          <w:u w:val="single"/>
        </w:rPr>
        <w:t>[296]</w:t>
      </w:r>
      <w:r>
        <w:rPr>
          <w:rFonts w:ascii="Geneva" w:hAnsi="Geneva"/>
          <w:color w:val="000000"/>
          <w:sz w:val="20"/>
          <w:szCs w:val="20"/>
        </w:rPr>
        <w:fldChar w:fldCharType="end"/>
      </w:r>
      <w:bookmarkEnd w:id="1187"/>
      <w:r>
        <w:rPr>
          <w:rFonts w:ascii="Geneva" w:hAnsi="Geneva"/>
          <w:color w:val="000000"/>
          <w:sz w:val="20"/>
          <w:szCs w:val="20"/>
        </w:rPr>
        <w:t>Alford, 2:2:516</w:t>
      </w:r>
    </w:p>
    <w:bookmarkStart w:id="1188" w:name="_ftn2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"_ftnref297" \o "" </w:instrText>
      </w:r>
      <w:r>
        <w:rPr>
          <w:rFonts w:ascii="Geneva" w:hAnsi="Geneva"/>
          <w:color w:val="000000"/>
          <w:sz w:val="20"/>
          <w:szCs w:val="20"/>
        </w:rPr>
        <w:fldChar w:fldCharType="separate"/>
      </w:r>
      <w:r>
        <w:rPr>
          <w:rStyle w:val="FootnoteReference"/>
          <w:rFonts w:ascii="Geneva" w:hAnsi="Geneva"/>
          <w:color w:val="0000FF"/>
          <w:sz w:val="16"/>
          <w:szCs w:val="16"/>
          <w:u w:val="single"/>
        </w:rPr>
        <w:t>[297]</w:t>
      </w:r>
      <w:r>
        <w:rPr>
          <w:rFonts w:ascii="Geneva" w:hAnsi="Geneva"/>
          <w:color w:val="000000"/>
          <w:sz w:val="20"/>
          <w:szCs w:val="20"/>
        </w:rPr>
        <w:fldChar w:fldCharType="end"/>
      </w:r>
      <w:bookmarkEnd w:id="1188"/>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w:t>
      </w:r>
    </w:p>
    <w:bookmarkStart w:id="1189" w:name="_ftn2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"_ftnref298" \o "" </w:instrText>
      </w:r>
      <w:r>
        <w:rPr>
          <w:rFonts w:ascii="Geneva" w:hAnsi="Geneva"/>
          <w:color w:val="000000"/>
          <w:sz w:val="20"/>
          <w:szCs w:val="20"/>
        </w:rPr>
        <w:fldChar w:fldCharType="separate"/>
      </w:r>
      <w:r>
        <w:rPr>
          <w:rStyle w:val="FootnoteReference"/>
          <w:rFonts w:ascii="Geneva" w:hAnsi="Geneva"/>
          <w:color w:val="0000FF"/>
          <w:sz w:val="16"/>
          <w:szCs w:val="16"/>
          <w:u w:val="single"/>
        </w:rPr>
        <w:t>[298]</w:t>
      </w:r>
      <w:r>
        <w:rPr>
          <w:rFonts w:ascii="Geneva" w:hAnsi="Geneva"/>
          <w:color w:val="000000"/>
          <w:sz w:val="20"/>
          <w:szCs w:val="20"/>
        </w:rPr>
        <w:fldChar w:fldCharType="end"/>
      </w:r>
      <w:bookmarkEnd w:id="1189"/>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238.</w:t>
      </w:r>
    </w:p>
    <w:bookmarkStart w:id="1190" w:name="_ftn2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"_ftnref299" \o "" </w:instrText>
      </w:r>
      <w:r>
        <w:rPr>
          <w:rFonts w:ascii="Geneva" w:hAnsi="Geneva"/>
          <w:color w:val="000000"/>
          <w:sz w:val="20"/>
          <w:szCs w:val="20"/>
        </w:rPr>
        <w:fldChar w:fldCharType="separate"/>
      </w:r>
      <w:r>
        <w:rPr>
          <w:rStyle w:val="FootnoteReference"/>
          <w:rFonts w:ascii="Geneva" w:hAnsi="Geneva"/>
          <w:color w:val="0000FF"/>
          <w:sz w:val="16"/>
          <w:szCs w:val="16"/>
          <w:u w:val="single"/>
        </w:rPr>
        <w:t>[299]</w:t>
      </w:r>
      <w:r>
        <w:rPr>
          <w:rFonts w:ascii="Geneva" w:hAnsi="Geneva"/>
          <w:color w:val="000000"/>
          <w:sz w:val="20"/>
          <w:szCs w:val="20"/>
        </w:rPr>
        <w:fldChar w:fldCharType="end"/>
      </w:r>
      <w:bookmarkEnd w:id="119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50-51.</w:t>
      </w:r>
    </w:p>
    <w:bookmarkStart w:id="1191" w:name="_ftn3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"_ftnref300" \o "" </w:instrText>
      </w:r>
      <w:r>
        <w:rPr>
          <w:rFonts w:ascii="Geneva" w:hAnsi="Geneva"/>
          <w:color w:val="000000"/>
          <w:sz w:val="20"/>
          <w:szCs w:val="20"/>
        </w:rPr>
        <w:fldChar w:fldCharType="separate"/>
      </w:r>
      <w:r>
        <w:rPr>
          <w:rStyle w:val="FootnoteReference"/>
          <w:rFonts w:ascii="Geneva" w:hAnsi="Geneva"/>
          <w:color w:val="0000FF"/>
          <w:sz w:val="16"/>
          <w:szCs w:val="16"/>
          <w:u w:val="single"/>
        </w:rPr>
        <w:t>[300]</w:t>
      </w:r>
      <w:r>
        <w:rPr>
          <w:rFonts w:ascii="Geneva" w:hAnsi="Geneva"/>
          <w:color w:val="000000"/>
          <w:sz w:val="20"/>
          <w:szCs w:val="20"/>
        </w:rPr>
        <w:fldChar w:fldCharType="end"/>
      </w:r>
      <w:bookmarkEnd w:id="1191"/>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51.</w:t>
      </w:r>
    </w:p>
    <w:bookmarkStart w:id="1192" w:name="_ftn3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"_ftnref301" \o "" </w:instrText>
      </w:r>
      <w:r>
        <w:rPr>
          <w:rFonts w:ascii="Geneva" w:hAnsi="Geneva"/>
          <w:color w:val="000000"/>
          <w:sz w:val="20"/>
          <w:szCs w:val="20"/>
        </w:rPr>
        <w:fldChar w:fldCharType="separate"/>
      </w:r>
      <w:r>
        <w:rPr>
          <w:rStyle w:val="FootnoteReference"/>
          <w:rFonts w:ascii="Geneva" w:hAnsi="Geneva"/>
          <w:color w:val="0000FF"/>
          <w:sz w:val="16"/>
          <w:szCs w:val="16"/>
          <w:u w:val="single"/>
        </w:rPr>
        <w:t>[301]</w:t>
      </w:r>
      <w:r>
        <w:rPr>
          <w:rFonts w:ascii="Geneva" w:hAnsi="Geneva"/>
          <w:color w:val="000000"/>
          <w:sz w:val="20"/>
          <w:szCs w:val="20"/>
        </w:rPr>
        <w:fldChar w:fldCharType="end"/>
      </w:r>
      <w:bookmarkEnd w:id="1192"/>
      <w:r>
        <w:rPr>
          <w:rFonts w:ascii="Geneva" w:hAnsi="Geneva"/>
          <w:color w:val="000000"/>
          <w:sz w:val="20"/>
          <w:szCs w:val="20"/>
        </w:rPr>
        <w:t>See Dillow,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45-69.</w:t>
      </w:r>
    </w:p>
    <w:bookmarkStart w:id="1193" w:name="_ftn3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"_ftnref302" \o "" </w:instrText>
      </w:r>
      <w:r>
        <w:rPr>
          <w:rFonts w:ascii="Geneva" w:hAnsi="Geneva"/>
          <w:color w:val="000000"/>
          <w:sz w:val="20"/>
          <w:szCs w:val="20"/>
        </w:rPr>
        <w:fldChar w:fldCharType="separate"/>
      </w:r>
      <w:r>
        <w:rPr>
          <w:rStyle w:val="FootnoteReference"/>
          <w:rFonts w:ascii="Geneva" w:hAnsi="Geneva"/>
          <w:color w:val="0000FF"/>
          <w:sz w:val="16"/>
          <w:szCs w:val="16"/>
          <w:u w:val="single"/>
        </w:rPr>
        <w:t>[302]</w:t>
      </w:r>
      <w:r>
        <w:rPr>
          <w:rFonts w:ascii="Geneva" w:hAnsi="Geneva"/>
          <w:color w:val="000000"/>
          <w:sz w:val="20"/>
          <w:szCs w:val="20"/>
        </w:rPr>
        <w:fldChar w:fldCharType="end"/>
      </w:r>
      <w:bookmarkEnd w:id="1193"/>
      <w:r>
        <w:rPr>
          <w:rFonts w:ascii="Geneva" w:hAnsi="Geneva"/>
          <w:color w:val="000000"/>
          <w:sz w:val="20"/>
          <w:szCs w:val="20"/>
        </w:rPr>
        <w:t>See Robert N. Wilkin, "Are All Things Lawful for Believers?" </w:t>
      </w:r>
      <w:r>
        <w:rPr>
          <w:rFonts w:ascii="Geneva" w:hAnsi="Geneva"/>
          <w:i/>
          <w:iCs/>
          <w:color w:val="000000"/>
          <w:sz w:val="20"/>
          <w:szCs w:val="20"/>
        </w:rPr>
        <w:t>Grace Evangelical Society Newsletter</w:t>
      </w:r>
      <w:r>
        <w:rPr>
          <w:rFonts w:ascii="Geneva" w:hAnsi="Geneva"/>
          <w:color w:val="000000"/>
          <w:sz w:val="20"/>
          <w:szCs w:val="20"/>
        </w:rPr>
        <w:t> 4:7 (July 1989):2.</w:t>
      </w:r>
    </w:p>
    <w:bookmarkStart w:id="1194" w:name="_ftn3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"_ftnref303" \o "" </w:instrText>
      </w:r>
      <w:r>
        <w:rPr>
          <w:rFonts w:ascii="Geneva" w:hAnsi="Geneva"/>
          <w:color w:val="000000"/>
          <w:sz w:val="20"/>
          <w:szCs w:val="20"/>
        </w:rPr>
        <w:fldChar w:fldCharType="separate"/>
      </w:r>
      <w:r>
        <w:rPr>
          <w:rStyle w:val="FootnoteReference"/>
          <w:rFonts w:ascii="Geneva" w:hAnsi="Geneva"/>
          <w:color w:val="0000FF"/>
          <w:sz w:val="16"/>
          <w:szCs w:val="16"/>
          <w:u w:val="single"/>
        </w:rPr>
        <w:t>[303]</w:t>
      </w:r>
      <w:r>
        <w:rPr>
          <w:rFonts w:ascii="Geneva" w:hAnsi="Geneva"/>
          <w:color w:val="000000"/>
          <w:sz w:val="20"/>
          <w:szCs w:val="20"/>
        </w:rPr>
        <w:fldChar w:fldCharType="end"/>
      </w:r>
      <w:bookmarkEnd w:id="119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 xml:space="preserve">51. </w:t>
      </w:r>
      <w:r w:rsidR="008A2523">
        <w:rPr>
          <w:rFonts w:ascii="Geneva" w:hAnsi="Geneva"/>
          <w:color w:val="000000"/>
          <w:sz w:val="20"/>
          <w:szCs w:val="20"/>
        </w:rPr>
        <w:t>Cf</w:t>
      </w:r>
      <w:r w:rsidR="002C4548">
        <w:rPr>
          <w:rFonts w:ascii="Geneva" w:hAnsi="Geneva"/>
          <w:color w:val="000000"/>
          <w:sz w:val="20"/>
          <w:szCs w:val="20"/>
        </w:rPr>
        <w:t xml:space="preserve">. </w:t>
      </w:r>
      <w:r w:rsidR="00BD5988">
        <w:rPr>
          <w:rFonts w:ascii="Geneva" w:hAnsi="Geneva"/>
          <w:color w:val="000000"/>
          <w:sz w:val="20"/>
          <w:szCs w:val="20"/>
        </w:rPr>
        <w:t>1</w:t>
      </w:r>
      <w:r w:rsidR="008A2523">
        <w:rPr>
          <w:rFonts w:ascii="Geneva" w:hAnsi="Geneva"/>
          <w:color w:val="000000"/>
          <w:sz w:val="20"/>
          <w:szCs w:val="20"/>
        </w:rPr>
        <w:t xml:space="preserve"> Cor</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0:23.</w:t>
      </w:r>
    </w:p>
    <w:bookmarkStart w:id="1195" w:name="_ftn3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"_ftnref304" \o "" </w:instrText>
      </w:r>
      <w:r>
        <w:rPr>
          <w:rFonts w:ascii="Geneva" w:hAnsi="Geneva"/>
          <w:color w:val="000000"/>
          <w:sz w:val="20"/>
          <w:szCs w:val="20"/>
        </w:rPr>
        <w:fldChar w:fldCharType="separate"/>
      </w:r>
      <w:r>
        <w:rPr>
          <w:rStyle w:val="FootnoteReference"/>
          <w:rFonts w:ascii="Geneva" w:hAnsi="Geneva"/>
          <w:color w:val="0000FF"/>
          <w:sz w:val="16"/>
          <w:szCs w:val="16"/>
          <w:u w:val="single"/>
        </w:rPr>
        <w:t>[304]</w:t>
      </w:r>
      <w:r>
        <w:rPr>
          <w:rFonts w:ascii="Geneva" w:hAnsi="Geneva"/>
          <w:color w:val="000000"/>
          <w:sz w:val="20"/>
          <w:szCs w:val="20"/>
        </w:rPr>
        <w:fldChar w:fldCharType="end"/>
      </w:r>
      <w:bookmarkEnd w:id="1195"/>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45.</w:t>
      </w:r>
    </w:p>
    <w:bookmarkStart w:id="1196" w:name="_ftn3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"_ftnref305" \o "" </w:instrText>
      </w:r>
      <w:r>
        <w:rPr>
          <w:rFonts w:ascii="Geneva" w:hAnsi="Geneva"/>
          <w:color w:val="000000"/>
          <w:sz w:val="20"/>
          <w:szCs w:val="20"/>
        </w:rPr>
        <w:fldChar w:fldCharType="separate"/>
      </w:r>
      <w:r>
        <w:rPr>
          <w:rStyle w:val="FootnoteReference"/>
          <w:rFonts w:ascii="Geneva" w:hAnsi="Geneva"/>
          <w:color w:val="0000FF"/>
          <w:sz w:val="16"/>
          <w:szCs w:val="16"/>
          <w:u w:val="single"/>
        </w:rPr>
        <w:t>[305]</w:t>
      </w:r>
      <w:r>
        <w:rPr>
          <w:rFonts w:ascii="Geneva" w:hAnsi="Geneva"/>
          <w:color w:val="000000"/>
          <w:sz w:val="20"/>
          <w:szCs w:val="20"/>
        </w:rPr>
        <w:fldChar w:fldCharType="end"/>
      </w:r>
      <w:bookmarkEnd w:id="119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52.</w:t>
      </w:r>
    </w:p>
    <w:bookmarkStart w:id="1197" w:name="_ftn3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"_ftnref306" \o "" </w:instrText>
      </w:r>
      <w:r>
        <w:rPr>
          <w:rFonts w:ascii="Geneva" w:hAnsi="Geneva"/>
          <w:color w:val="000000"/>
          <w:sz w:val="20"/>
          <w:szCs w:val="20"/>
        </w:rPr>
        <w:fldChar w:fldCharType="separate"/>
      </w:r>
      <w:r>
        <w:rPr>
          <w:rStyle w:val="FootnoteReference"/>
          <w:rFonts w:ascii="Geneva" w:hAnsi="Geneva"/>
          <w:color w:val="0000FF"/>
          <w:sz w:val="16"/>
          <w:szCs w:val="16"/>
          <w:u w:val="single"/>
        </w:rPr>
        <w:t>[306]</w:t>
      </w:r>
      <w:r>
        <w:rPr>
          <w:rFonts w:ascii="Geneva" w:hAnsi="Geneva"/>
          <w:color w:val="000000"/>
          <w:sz w:val="20"/>
          <w:szCs w:val="20"/>
        </w:rPr>
        <w:fldChar w:fldCharType="end"/>
      </w:r>
      <w:bookmarkEnd w:id="1197"/>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w:t>
      </w:r>
    </w:p>
    <w:bookmarkStart w:id="1198" w:name="_ftn3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"_ftnref307" \o "" </w:instrText>
      </w:r>
      <w:r>
        <w:rPr>
          <w:rFonts w:ascii="Geneva" w:hAnsi="Geneva"/>
          <w:color w:val="000000"/>
          <w:sz w:val="20"/>
          <w:szCs w:val="20"/>
        </w:rPr>
        <w:fldChar w:fldCharType="separate"/>
      </w:r>
      <w:r>
        <w:rPr>
          <w:rStyle w:val="FootnoteReference"/>
          <w:rFonts w:ascii="Geneva" w:hAnsi="Geneva"/>
          <w:color w:val="0000FF"/>
          <w:sz w:val="16"/>
          <w:szCs w:val="16"/>
          <w:u w:val="single"/>
        </w:rPr>
        <w:t>[307]</w:t>
      </w:r>
      <w:r>
        <w:rPr>
          <w:rFonts w:ascii="Geneva" w:hAnsi="Geneva"/>
          <w:color w:val="000000"/>
          <w:sz w:val="20"/>
          <w:szCs w:val="20"/>
        </w:rPr>
        <w:fldChar w:fldCharType="end"/>
      </w:r>
      <w:bookmarkEnd w:id="1198"/>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92.</w:t>
      </w:r>
    </w:p>
    <w:bookmarkStart w:id="1199" w:name="_ftn3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"_ftnref308" \o "" </w:instrText>
      </w:r>
      <w:r>
        <w:rPr>
          <w:rFonts w:ascii="Geneva" w:hAnsi="Geneva"/>
          <w:color w:val="000000"/>
          <w:sz w:val="20"/>
          <w:szCs w:val="20"/>
        </w:rPr>
        <w:fldChar w:fldCharType="separate"/>
      </w:r>
      <w:r>
        <w:rPr>
          <w:rStyle w:val="FootnoteReference"/>
          <w:rFonts w:ascii="Geneva" w:hAnsi="Geneva"/>
          <w:color w:val="0000FF"/>
          <w:sz w:val="16"/>
          <w:szCs w:val="16"/>
          <w:u w:val="single"/>
        </w:rPr>
        <w:t>[308]</w:t>
      </w:r>
      <w:r>
        <w:rPr>
          <w:rFonts w:ascii="Geneva" w:hAnsi="Geneva"/>
          <w:color w:val="000000"/>
          <w:sz w:val="20"/>
          <w:szCs w:val="20"/>
        </w:rPr>
        <w:fldChar w:fldCharType="end"/>
      </w:r>
      <w:bookmarkEnd w:id="1199"/>
      <w:r>
        <w:rPr>
          <w:rFonts w:ascii="Geneva" w:hAnsi="Geneva"/>
          <w:color w:val="000000"/>
          <w:sz w:val="20"/>
          <w:szCs w:val="20"/>
        </w:rPr>
        <w:t>J. Paul Nyquist, </w:t>
      </w:r>
      <w:r>
        <w:rPr>
          <w:rFonts w:ascii="Geneva" w:hAnsi="Geneva"/>
          <w:i/>
          <w:iCs/>
          <w:color w:val="000000"/>
          <w:sz w:val="20"/>
          <w:szCs w:val="20"/>
        </w:rPr>
        <w:t>The Post-Church Christian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15. Paragraph division omitted.</w:t>
      </w:r>
    </w:p>
    <w:bookmarkStart w:id="1200" w:name="_ftn3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"_ftnref309" \o "" </w:instrText>
      </w:r>
      <w:r>
        <w:rPr>
          <w:rFonts w:ascii="Geneva" w:hAnsi="Geneva"/>
          <w:color w:val="000000"/>
          <w:sz w:val="20"/>
          <w:szCs w:val="20"/>
        </w:rPr>
        <w:fldChar w:fldCharType="separate"/>
      </w:r>
      <w:r>
        <w:rPr>
          <w:rStyle w:val="FootnoteReference"/>
          <w:rFonts w:ascii="Geneva" w:hAnsi="Geneva"/>
          <w:color w:val="0000FF"/>
          <w:sz w:val="16"/>
          <w:szCs w:val="16"/>
          <w:u w:val="single"/>
        </w:rPr>
        <w:t>[309]</w:t>
      </w:r>
      <w:r>
        <w:rPr>
          <w:rFonts w:ascii="Geneva" w:hAnsi="Geneva"/>
          <w:color w:val="000000"/>
          <w:sz w:val="20"/>
          <w:szCs w:val="20"/>
        </w:rPr>
        <w:fldChar w:fldCharType="end"/>
      </w:r>
      <w:bookmarkEnd w:id="1200"/>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22.</w:t>
      </w:r>
    </w:p>
    <w:bookmarkStart w:id="1201" w:name="_ftn3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"_ftnref310" \o "" </w:instrText>
      </w:r>
      <w:r>
        <w:rPr>
          <w:rFonts w:ascii="Geneva" w:hAnsi="Geneva"/>
          <w:color w:val="000000"/>
          <w:sz w:val="20"/>
          <w:szCs w:val="20"/>
        </w:rPr>
        <w:fldChar w:fldCharType="separate"/>
      </w:r>
      <w:r>
        <w:rPr>
          <w:rStyle w:val="FootnoteReference"/>
          <w:rFonts w:ascii="Geneva" w:hAnsi="Geneva"/>
          <w:color w:val="0000FF"/>
          <w:sz w:val="16"/>
          <w:szCs w:val="16"/>
          <w:u w:val="single"/>
        </w:rPr>
        <w:t>[310]</w:t>
      </w:r>
      <w:r>
        <w:rPr>
          <w:rFonts w:ascii="Geneva" w:hAnsi="Geneva"/>
          <w:color w:val="000000"/>
          <w:sz w:val="20"/>
          <w:szCs w:val="20"/>
        </w:rPr>
        <w:fldChar w:fldCharType="end"/>
      </w:r>
      <w:bookmarkEnd w:id="1201"/>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7.</w:t>
      </w:r>
    </w:p>
    <w:bookmarkStart w:id="1202" w:name="_ftn3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"_ftnref311" \o "" </w:instrText>
      </w:r>
      <w:r>
        <w:rPr>
          <w:rFonts w:ascii="Geneva" w:hAnsi="Geneva"/>
          <w:color w:val="000000"/>
          <w:sz w:val="20"/>
          <w:szCs w:val="20"/>
        </w:rPr>
        <w:fldChar w:fldCharType="separate"/>
      </w:r>
      <w:r>
        <w:rPr>
          <w:rStyle w:val="FootnoteReference"/>
          <w:rFonts w:ascii="Geneva" w:hAnsi="Geneva"/>
          <w:color w:val="0000FF"/>
          <w:sz w:val="16"/>
          <w:szCs w:val="16"/>
          <w:u w:val="single"/>
        </w:rPr>
        <w:t>[311]</w:t>
      </w:r>
      <w:r>
        <w:rPr>
          <w:rFonts w:ascii="Geneva" w:hAnsi="Geneva"/>
          <w:color w:val="000000"/>
          <w:sz w:val="20"/>
          <w:szCs w:val="20"/>
        </w:rPr>
        <w:fldChar w:fldCharType="end"/>
      </w:r>
      <w:bookmarkEnd w:id="1202"/>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23.</w:t>
      </w:r>
    </w:p>
    <w:bookmarkStart w:id="1203" w:name="_ftn3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"_ftnref312" \o "" </w:instrText>
      </w:r>
      <w:r>
        <w:rPr>
          <w:rFonts w:ascii="Geneva" w:hAnsi="Geneva"/>
          <w:color w:val="000000"/>
          <w:sz w:val="20"/>
          <w:szCs w:val="20"/>
        </w:rPr>
        <w:fldChar w:fldCharType="separate"/>
      </w:r>
      <w:r>
        <w:rPr>
          <w:rStyle w:val="FootnoteReference"/>
          <w:rFonts w:ascii="Geneva" w:hAnsi="Geneva"/>
          <w:color w:val="0000FF"/>
          <w:sz w:val="16"/>
          <w:szCs w:val="16"/>
          <w:u w:val="single"/>
        </w:rPr>
        <w:t>[312]</w:t>
      </w:r>
      <w:r>
        <w:rPr>
          <w:rFonts w:ascii="Geneva" w:hAnsi="Geneva"/>
          <w:color w:val="000000"/>
          <w:sz w:val="20"/>
          <w:szCs w:val="20"/>
        </w:rPr>
        <w:fldChar w:fldCharType="end"/>
      </w:r>
      <w:bookmarkEnd w:id="1203"/>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w:t>
      </w:r>
    </w:p>
    <w:bookmarkStart w:id="1204" w:name="_ftn3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"_ftnref313" \o "" </w:instrText>
      </w:r>
      <w:r>
        <w:rPr>
          <w:rFonts w:ascii="Geneva" w:hAnsi="Geneva"/>
          <w:color w:val="000000"/>
          <w:sz w:val="20"/>
          <w:szCs w:val="20"/>
        </w:rPr>
        <w:fldChar w:fldCharType="separate"/>
      </w:r>
      <w:r>
        <w:rPr>
          <w:rStyle w:val="FootnoteReference"/>
          <w:rFonts w:ascii="Geneva" w:hAnsi="Geneva"/>
          <w:color w:val="0000FF"/>
          <w:sz w:val="16"/>
          <w:szCs w:val="16"/>
          <w:u w:val="single"/>
        </w:rPr>
        <w:t>[313]</w:t>
      </w:r>
      <w:r>
        <w:rPr>
          <w:rFonts w:ascii="Geneva" w:hAnsi="Geneva"/>
          <w:color w:val="000000"/>
          <w:sz w:val="20"/>
          <w:szCs w:val="20"/>
        </w:rPr>
        <w:fldChar w:fldCharType="end"/>
      </w:r>
      <w:bookmarkEnd w:id="1204"/>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w:t>
      </w:r>
    </w:p>
    <w:bookmarkStart w:id="1205" w:name="_ftn3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"_ftnref314" \o "" </w:instrText>
      </w:r>
      <w:r>
        <w:rPr>
          <w:rFonts w:ascii="Geneva" w:hAnsi="Geneva"/>
          <w:color w:val="000000"/>
          <w:sz w:val="20"/>
          <w:szCs w:val="20"/>
        </w:rPr>
        <w:fldChar w:fldCharType="separate"/>
      </w:r>
      <w:r>
        <w:rPr>
          <w:rStyle w:val="FootnoteReference"/>
          <w:rFonts w:ascii="Geneva" w:hAnsi="Geneva"/>
          <w:color w:val="0000FF"/>
          <w:sz w:val="16"/>
          <w:szCs w:val="16"/>
          <w:u w:val="single"/>
        </w:rPr>
        <w:t>[314]</w:t>
      </w:r>
      <w:r>
        <w:rPr>
          <w:rFonts w:ascii="Geneva" w:hAnsi="Geneva"/>
          <w:color w:val="000000"/>
          <w:sz w:val="20"/>
          <w:szCs w:val="20"/>
        </w:rPr>
        <w:fldChar w:fldCharType="end"/>
      </w:r>
      <w:bookmarkEnd w:id="120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58.</w:t>
      </w:r>
    </w:p>
    <w:bookmarkStart w:id="1206" w:name="_ftn3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"_ftnref315" \o "" </w:instrText>
      </w:r>
      <w:r>
        <w:rPr>
          <w:rFonts w:ascii="Geneva" w:hAnsi="Geneva"/>
          <w:color w:val="000000"/>
          <w:sz w:val="20"/>
          <w:szCs w:val="20"/>
        </w:rPr>
        <w:fldChar w:fldCharType="separate"/>
      </w:r>
      <w:r>
        <w:rPr>
          <w:rStyle w:val="FootnoteReference"/>
          <w:rFonts w:ascii="Geneva" w:hAnsi="Geneva"/>
          <w:color w:val="0000FF"/>
          <w:sz w:val="16"/>
          <w:szCs w:val="16"/>
          <w:u w:val="single"/>
        </w:rPr>
        <w:t>[315]</w:t>
      </w:r>
      <w:r>
        <w:rPr>
          <w:rFonts w:ascii="Geneva" w:hAnsi="Geneva"/>
          <w:color w:val="000000"/>
          <w:sz w:val="20"/>
          <w:szCs w:val="20"/>
        </w:rPr>
        <w:fldChar w:fldCharType="end"/>
      </w:r>
      <w:bookmarkEnd w:id="1206"/>
      <w:r>
        <w:rPr>
          <w:rFonts w:ascii="Geneva" w:hAnsi="Geneva"/>
          <w:color w:val="000000"/>
          <w:sz w:val="20"/>
          <w:szCs w:val="20"/>
        </w:rPr>
        <w:t>Wiersbe, 1:589.</w:t>
      </w:r>
    </w:p>
    <w:bookmarkStart w:id="1207" w:name="_ftn3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"_ftnref316" \o "" </w:instrText>
      </w:r>
      <w:r>
        <w:rPr>
          <w:rFonts w:ascii="Geneva" w:hAnsi="Geneva"/>
          <w:color w:val="000000"/>
          <w:sz w:val="20"/>
          <w:szCs w:val="20"/>
        </w:rPr>
        <w:fldChar w:fldCharType="separate"/>
      </w:r>
      <w:r>
        <w:rPr>
          <w:rStyle w:val="FootnoteReference"/>
          <w:rFonts w:ascii="Geneva" w:hAnsi="Geneva"/>
          <w:color w:val="0000FF"/>
          <w:sz w:val="16"/>
          <w:szCs w:val="16"/>
          <w:u w:val="single"/>
        </w:rPr>
        <w:t>[316]</w:t>
      </w:r>
      <w:r>
        <w:rPr>
          <w:rFonts w:ascii="Geneva" w:hAnsi="Geneva"/>
          <w:color w:val="000000"/>
          <w:sz w:val="20"/>
          <w:szCs w:val="20"/>
        </w:rPr>
        <w:fldChar w:fldCharType="end"/>
      </w:r>
      <w:bookmarkEnd w:id="1207"/>
      <w:r>
        <w:rPr>
          <w:rFonts w:ascii="Geneva" w:hAnsi="Geneva"/>
          <w:color w:val="000000"/>
          <w:sz w:val="20"/>
          <w:szCs w:val="20"/>
        </w:rPr>
        <w:t>McGee, 5:29-30.</w:t>
      </w:r>
    </w:p>
    <w:bookmarkStart w:id="1208" w:name="_ftn3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"_ftnref317" \o "" </w:instrText>
      </w:r>
      <w:r>
        <w:rPr>
          <w:rFonts w:ascii="Geneva" w:hAnsi="Geneva"/>
          <w:color w:val="000000"/>
          <w:sz w:val="20"/>
          <w:szCs w:val="20"/>
        </w:rPr>
        <w:fldChar w:fldCharType="separate"/>
      </w:r>
      <w:r>
        <w:rPr>
          <w:rStyle w:val="FootnoteReference"/>
          <w:rFonts w:ascii="Geneva" w:hAnsi="Geneva"/>
          <w:color w:val="0000FF"/>
          <w:sz w:val="16"/>
          <w:szCs w:val="16"/>
          <w:u w:val="single"/>
        </w:rPr>
        <w:t>[317]</w:t>
      </w:r>
      <w:r>
        <w:rPr>
          <w:rFonts w:ascii="Geneva" w:hAnsi="Geneva"/>
          <w:color w:val="000000"/>
          <w:sz w:val="20"/>
          <w:szCs w:val="20"/>
        </w:rPr>
        <w:fldChar w:fldCharType="end"/>
      </w:r>
      <w:bookmarkEnd w:id="1208"/>
      <w:r>
        <w:rPr>
          <w:rFonts w:ascii="Geneva" w:hAnsi="Geneva"/>
          <w:color w:val="000000"/>
          <w:sz w:val="20"/>
          <w:szCs w:val="20"/>
        </w:rPr>
        <w:t>Findlay, 2:820.</w:t>
      </w:r>
    </w:p>
    <w:bookmarkStart w:id="1209" w:name="_ftn3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"_ftnref318" \o "" </w:instrText>
      </w:r>
      <w:r>
        <w:rPr>
          <w:rFonts w:ascii="Geneva" w:hAnsi="Geneva"/>
          <w:color w:val="000000"/>
          <w:sz w:val="20"/>
          <w:szCs w:val="20"/>
        </w:rPr>
        <w:fldChar w:fldCharType="separate"/>
      </w:r>
      <w:r>
        <w:rPr>
          <w:rStyle w:val="FootnoteReference"/>
          <w:rFonts w:ascii="Geneva" w:hAnsi="Geneva"/>
          <w:color w:val="0000FF"/>
          <w:sz w:val="16"/>
          <w:szCs w:val="16"/>
          <w:u w:val="single"/>
        </w:rPr>
        <w:t>[318]</w:t>
      </w:r>
      <w:r>
        <w:rPr>
          <w:rFonts w:ascii="Geneva" w:hAnsi="Geneva"/>
          <w:color w:val="000000"/>
          <w:sz w:val="20"/>
          <w:szCs w:val="20"/>
        </w:rPr>
        <w:fldChar w:fldCharType="end"/>
      </w:r>
      <w:bookmarkEnd w:id="1209"/>
      <w:r>
        <w:rPr>
          <w:rFonts w:ascii="Geneva" w:hAnsi="Geneva"/>
          <w:color w:val="000000"/>
          <w:sz w:val="20"/>
          <w:szCs w:val="20"/>
        </w:rPr>
        <w:t>See Stewart,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w:t>
      </w:r>
    </w:p>
    <w:bookmarkStart w:id="1210" w:name="_ftn3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"_ftnref319" \o "" </w:instrText>
      </w:r>
      <w:r>
        <w:rPr>
          <w:rFonts w:ascii="Geneva" w:hAnsi="Geneva"/>
          <w:color w:val="000000"/>
          <w:sz w:val="20"/>
          <w:szCs w:val="20"/>
        </w:rPr>
        <w:fldChar w:fldCharType="separate"/>
      </w:r>
      <w:r>
        <w:rPr>
          <w:rStyle w:val="FootnoteReference"/>
          <w:rFonts w:ascii="Geneva" w:hAnsi="Geneva"/>
          <w:color w:val="0000FF"/>
          <w:sz w:val="16"/>
          <w:szCs w:val="16"/>
          <w:u w:val="single"/>
        </w:rPr>
        <w:t>[319]</w:t>
      </w:r>
      <w:r>
        <w:rPr>
          <w:rFonts w:ascii="Geneva" w:hAnsi="Geneva"/>
          <w:color w:val="000000"/>
          <w:sz w:val="20"/>
          <w:szCs w:val="20"/>
        </w:rPr>
        <w:fldChar w:fldCharType="end"/>
      </w:r>
      <w:bookmarkEnd w:id="1210"/>
      <w:r>
        <w:rPr>
          <w:rFonts w:ascii="Geneva" w:hAnsi="Geneva"/>
          <w:color w:val="000000"/>
          <w:sz w:val="20"/>
          <w:szCs w:val="20"/>
        </w:rPr>
        <w:t>Findlay, 2:820.</w:t>
      </w:r>
    </w:p>
    <w:bookmarkStart w:id="1211" w:name="_ftn3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"_ftnref320" \o "" </w:instrText>
      </w:r>
      <w:r>
        <w:rPr>
          <w:rFonts w:ascii="Geneva" w:hAnsi="Geneva"/>
          <w:color w:val="000000"/>
          <w:sz w:val="20"/>
          <w:szCs w:val="20"/>
        </w:rPr>
        <w:fldChar w:fldCharType="separate"/>
      </w:r>
      <w:r>
        <w:rPr>
          <w:rStyle w:val="FootnoteReference"/>
          <w:rFonts w:ascii="Geneva" w:hAnsi="Geneva"/>
          <w:color w:val="0000FF"/>
          <w:sz w:val="16"/>
          <w:szCs w:val="16"/>
          <w:u w:val="single"/>
        </w:rPr>
        <w:t>[320]</w:t>
      </w:r>
      <w:r>
        <w:rPr>
          <w:rFonts w:ascii="Geneva" w:hAnsi="Geneva"/>
          <w:color w:val="000000"/>
          <w:sz w:val="20"/>
          <w:szCs w:val="20"/>
        </w:rPr>
        <w:fldChar w:fldCharType="end"/>
      </w:r>
      <w:bookmarkEnd w:id="1211"/>
      <w:r>
        <w:rPr>
          <w:rFonts w:ascii="Geneva" w:hAnsi="Geneva"/>
          <w:color w:val="000000"/>
          <w:sz w:val="20"/>
          <w:szCs w:val="20"/>
        </w:rPr>
        <w:t>A chiasmus is a rhetorical or literary figure in which words, grammatical constructions, or concepts are repeated in reverse order, in the same or a modified form.</w:t>
      </w:r>
    </w:p>
    <w:bookmarkStart w:id="1212" w:name="_ftn3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"_ftnref321" \o "" </w:instrText>
      </w:r>
      <w:r>
        <w:rPr>
          <w:rFonts w:ascii="Geneva" w:hAnsi="Geneva"/>
          <w:color w:val="000000"/>
          <w:sz w:val="20"/>
          <w:szCs w:val="20"/>
        </w:rPr>
        <w:fldChar w:fldCharType="separate"/>
      </w:r>
      <w:r>
        <w:rPr>
          <w:rStyle w:val="FootnoteReference"/>
          <w:rFonts w:ascii="Geneva" w:hAnsi="Geneva"/>
          <w:color w:val="0000FF"/>
          <w:sz w:val="16"/>
          <w:szCs w:val="16"/>
          <w:u w:val="single"/>
        </w:rPr>
        <w:t>[321]</w:t>
      </w:r>
      <w:r>
        <w:rPr>
          <w:rFonts w:ascii="Geneva" w:hAnsi="Geneva"/>
          <w:color w:val="000000"/>
          <w:sz w:val="20"/>
          <w:szCs w:val="20"/>
        </w:rPr>
        <w:fldChar w:fldCharType="end"/>
      </w:r>
      <w:bookmarkEnd w:id="121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62.</w:t>
      </w:r>
    </w:p>
    <w:bookmarkStart w:id="1213" w:name="_ftn3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"_ftnref322" \o "" </w:instrText>
      </w:r>
      <w:r>
        <w:rPr>
          <w:rFonts w:ascii="Geneva" w:hAnsi="Geneva"/>
          <w:color w:val="000000"/>
          <w:sz w:val="20"/>
          <w:szCs w:val="20"/>
        </w:rPr>
        <w:fldChar w:fldCharType="separate"/>
      </w:r>
      <w:r>
        <w:rPr>
          <w:rStyle w:val="FootnoteReference"/>
          <w:rFonts w:ascii="Geneva" w:hAnsi="Geneva"/>
          <w:color w:val="0000FF"/>
          <w:sz w:val="16"/>
          <w:szCs w:val="16"/>
          <w:u w:val="single"/>
        </w:rPr>
        <w:t>[322]</w:t>
      </w:r>
      <w:r>
        <w:rPr>
          <w:rFonts w:ascii="Geneva" w:hAnsi="Geneva"/>
          <w:color w:val="000000"/>
          <w:sz w:val="20"/>
          <w:szCs w:val="20"/>
        </w:rPr>
        <w:fldChar w:fldCharType="end"/>
      </w:r>
      <w:bookmarkEnd w:id="1213"/>
      <w:r>
        <w:rPr>
          <w:rFonts w:ascii="Geneva" w:hAnsi="Geneva"/>
          <w:color w:val="000000"/>
          <w:sz w:val="20"/>
          <w:szCs w:val="20"/>
        </w:rPr>
        <w:t>Jay E. Smith, "Can Fallen Leaders Be Restored to Leadership? </w:t>
      </w:r>
      <w:r>
        <w:rPr>
          <w:rFonts w:ascii="Geneva" w:hAnsi="Geneva"/>
          <w:i/>
          <w:iCs/>
          <w:color w:val="000000"/>
          <w:sz w:val="20"/>
          <w:szCs w:val="20"/>
        </w:rPr>
        <w:t>Bibliotheca Sacra</w:t>
      </w:r>
      <w:r>
        <w:rPr>
          <w:rFonts w:ascii="Geneva" w:hAnsi="Geneva"/>
          <w:color w:val="000000"/>
          <w:sz w:val="20"/>
          <w:szCs w:val="20"/>
        </w:rPr>
        <w:t> 151:604 (October-December 1994):480.</w:t>
      </w:r>
    </w:p>
    <w:bookmarkStart w:id="1214" w:name="_ftn3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"_ftnref323" \o "" </w:instrText>
      </w:r>
      <w:r>
        <w:rPr>
          <w:rFonts w:ascii="Geneva" w:hAnsi="Geneva"/>
          <w:color w:val="000000"/>
          <w:sz w:val="20"/>
          <w:szCs w:val="20"/>
        </w:rPr>
        <w:fldChar w:fldCharType="separate"/>
      </w:r>
      <w:r>
        <w:rPr>
          <w:rStyle w:val="FootnoteReference"/>
          <w:rFonts w:ascii="Geneva" w:hAnsi="Geneva"/>
          <w:color w:val="0000FF"/>
          <w:sz w:val="16"/>
          <w:szCs w:val="16"/>
          <w:u w:val="single"/>
        </w:rPr>
        <w:t>[323]</w:t>
      </w:r>
      <w:r>
        <w:rPr>
          <w:rFonts w:ascii="Geneva" w:hAnsi="Geneva"/>
          <w:color w:val="000000"/>
          <w:sz w:val="20"/>
          <w:szCs w:val="20"/>
        </w:rPr>
        <w:fldChar w:fldCharType="end"/>
      </w:r>
      <w:bookmarkEnd w:id="1214"/>
      <w:r>
        <w:rPr>
          <w:rFonts w:ascii="Geneva" w:hAnsi="Geneva"/>
          <w:color w:val="000000"/>
          <w:sz w:val="20"/>
          <w:szCs w:val="20"/>
        </w:rPr>
        <w:t>See Sweeney,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29.</w:t>
      </w:r>
    </w:p>
    <w:bookmarkStart w:id="1215" w:name="_ftn3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"_ftnref324" \o "" </w:instrText>
      </w:r>
      <w:r>
        <w:rPr>
          <w:rFonts w:ascii="Geneva" w:hAnsi="Geneva"/>
          <w:color w:val="000000"/>
          <w:sz w:val="20"/>
          <w:szCs w:val="20"/>
        </w:rPr>
        <w:fldChar w:fldCharType="separate"/>
      </w:r>
      <w:r>
        <w:rPr>
          <w:rStyle w:val="FootnoteReference"/>
          <w:rFonts w:ascii="Geneva" w:hAnsi="Geneva"/>
          <w:color w:val="0000FF"/>
          <w:sz w:val="16"/>
          <w:szCs w:val="16"/>
          <w:u w:val="single"/>
        </w:rPr>
        <w:t>[324]</w:t>
      </w:r>
      <w:r>
        <w:rPr>
          <w:rFonts w:ascii="Geneva" w:hAnsi="Geneva"/>
          <w:color w:val="000000"/>
          <w:sz w:val="20"/>
          <w:szCs w:val="20"/>
        </w:rPr>
        <w:fldChar w:fldCharType="end"/>
      </w:r>
      <w:bookmarkEnd w:id="1215"/>
      <w:r>
        <w:rPr>
          <w:rFonts w:ascii="Geneva" w:hAnsi="Geneva"/>
          <w:color w:val="000000"/>
          <w:sz w:val="20"/>
          <w:szCs w:val="20"/>
        </w:rPr>
        <w:t>Findlay, 2:821.</w:t>
      </w:r>
    </w:p>
    <w:bookmarkStart w:id="1216" w:name="_ftn3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"_ftnref325" \o "" </w:instrText>
      </w:r>
      <w:r>
        <w:rPr>
          <w:rFonts w:ascii="Geneva" w:hAnsi="Geneva"/>
          <w:color w:val="000000"/>
          <w:sz w:val="20"/>
          <w:szCs w:val="20"/>
        </w:rPr>
        <w:fldChar w:fldCharType="separate"/>
      </w:r>
      <w:r>
        <w:rPr>
          <w:rStyle w:val="FootnoteReference"/>
          <w:rFonts w:ascii="Geneva" w:hAnsi="Geneva"/>
          <w:color w:val="0000FF"/>
          <w:sz w:val="16"/>
          <w:szCs w:val="16"/>
          <w:u w:val="single"/>
        </w:rPr>
        <w:t>[325]</w:t>
      </w:r>
      <w:r>
        <w:rPr>
          <w:rFonts w:ascii="Geneva" w:hAnsi="Geneva"/>
          <w:color w:val="000000"/>
          <w:sz w:val="20"/>
          <w:szCs w:val="20"/>
        </w:rPr>
        <w:fldChar w:fldCharType="end"/>
      </w:r>
      <w:bookmarkEnd w:id="121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64.</w:t>
      </w:r>
    </w:p>
    <w:bookmarkStart w:id="1217" w:name="_ftn3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"_ftnref326" \o "" </w:instrText>
      </w:r>
      <w:r>
        <w:rPr>
          <w:rFonts w:ascii="Geneva" w:hAnsi="Geneva"/>
          <w:color w:val="000000"/>
          <w:sz w:val="20"/>
          <w:szCs w:val="20"/>
        </w:rPr>
        <w:fldChar w:fldCharType="separate"/>
      </w:r>
      <w:r>
        <w:rPr>
          <w:rStyle w:val="FootnoteReference"/>
          <w:rFonts w:ascii="Geneva" w:hAnsi="Geneva"/>
          <w:color w:val="0000FF"/>
          <w:sz w:val="16"/>
          <w:szCs w:val="16"/>
          <w:u w:val="single"/>
        </w:rPr>
        <w:t>[326]</w:t>
      </w:r>
      <w:r>
        <w:rPr>
          <w:rFonts w:ascii="Geneva" w:hAnsi="Geneva"/>
          <w:color w:val="000000"/>
          <w:sz w:val="20"/>
          <w:szCs w:val="20"/>
        </w:rPr>
        <w:fldChar w:fldCharType="end"/>
      </w:r>
      <w:bookmarkEnd w:id="1217"/>
      <w:r>
        <w:rPr>
          <w:rFonts w:ascii="Geneva" w:hAnsi="Geneva"/>
          <w:color w:val="000000"/>
          <w:sz w:val="20"/>
          <w:szCs w:val="20"/>
        </w:rPr>
        <w:t>Cousar, "The Theological …,"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9.</w:t>
      </w:r>
    </w:p>
    <w:bookmarkStart w:id="1218" w:name="_ftn3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"_ftnref327" \o "" </w:instrText>
      </w:r>
      <w:r>
        <w:rPr>
          <w:rFonts w:ascii="Geneva" w:hAnsi="Geneva"/>
          <w:color w:val="000000"/>
          <w:sz w:val="20"/>
          <w:szCs w:val="20"/>
        </w:rPr>
        <w:fldChar w:fldCharType="separate"/>
      </w:r>
      <w:r>
        <w:rPr>
          <w:rStyle w:val="FootnoteReference"/>
          <w:rFonts w:ascii="Geneva" w:hAnsi="Geneva"/>
          <w:color w:val="0000FF"/>
          <w:sz w:val="16"/>
          <w:szCs w:val="16"/>
          <w:u w:val="single"/>
        </w:rPr>
        <w:t>[327]</w:t>
      </w:r>
      <w:r>
        <w:rPr>
          <w:rFonts w:ascii="Geneva" w:hAnsi="Geneva"/>
          <w:color w:val="000000"/>
          <w:sz w:val="20"/>
          <w:szCs w:val="20"/>
        </w:rPr>
        <w:fldChar w:fldCharType="end"/>
      </w:r>
      <w:bookmarkEnd w:id="1218"/>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w:t>
      </w:r>
    </w:p>
    <w:bookmarkStart w:id="1219" w:name="_ftn3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"_ftnref328" \o "" </w:instrText>
      </w:r>
      <w:r>
        <w:rPr>
          <w:rFonts w:ascii="Geneva" w:hAnsi="Geneva"/>
          <w:color w:val="000000"/>
          <w:sz w:val="20"/>
          <w:szCs w:val="20"/>
        </w:rPr>
        <w:fldChar w:fldCharType="separate"/>
      </w:r>
      <w:r>
        <w:rPr>
          <w:rStyle w:val="FootnoteReference"/>
          <w:rFonts w:ascii="Geneva" w:hAnsi="Geneva"/>
          <w:color w:val="0000FF"/>
          <w:sz w:val="16"/>
          <w:szCs w:val="16"/>
          <w:u w:val="single"/>
        </w:rPr>
        <w:t>[328]</w:t>
      </w:r>
      <w:r>
        <w:rPr>
          <w:rFonts w:ascii="Geneva" w:hAnsi="Geneva"/>
          <w:color w:val="000000"/>
          <w:sz w:val="20"/>
          <w:szCs w:val="20"/>
        </w:rPr>
        <w:fldChar w:fldCharType="end"/>
      </w:r>
      <w:bookmarkEnd w:id="121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66-67.</w:t>
      </w:r>
    </w:p>
    <w:bookmarkStart w:id="1220" w:name="_ftn3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"_ftnref329" \o "" </w:instrText>
      </w:r>
      <w:r>
        <w:rPr>
          <w:rFonts w:ascii="Geneva" w:hAnsi="Geneva"/>
          <w:color w:val="000000"/>
          <w:sz w:val="20"/>
          <w:szCs w:val="20"/>
        </w:rPr>
        <w:fldChar w:fldCharType="separate"/>
      </w:r>
      <w:r>
        <w:rPr>
          <w:rStyle w:val="FootnoteReference"/>
          <w:rFonts w:ascii="Geneva" w:hAnsi="Geneva"/>
          <w:color w:val="0000FF"/>
          <w:sz w:val="16"/>
          <w:szCs w:val="16"/>
          <w:u w:val="single"/>
        </w:rPr>
        <w:t>[329]</w:t>
      </w:r>
      <w:r>
        <w:rPr>
          <w:rFonts w:ascii="Geneva" w:hAnsi="Geneva"/>
          <w:color w:val="000000"/>
          <w:sz w:val="20"/>
          <w:szCs w:val="20"/>
        </w:rPr>
        <w:fldChar w:fldCharType="end"/>
      </w:r>
      <w:bookmarkEnd w:id="1220"/>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6.</w:t>
      </w:r>
    </w:p>
    <w:bookmarkStart w:id="1221" w:name="_ftn3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"_ftnref330" \o "" </w:instrText>
      </w:r>
      <w:r>
        <w:rPr>
          <w:rFonts w:ascii="Geneva" w:hAnsi="Geneva"/>
          <w:color w:val="000000"/>
          <w:sz w:val="20"/>
          <w:szCs w:val="20"/>
        </w:rPr>
        <w:fldChar w:fldCharType="separate"/>
      </w:r>
      <w:r>
        <w:rPr>
          <w:rStyle w:val="FootnoteReference"/>
          <w:rFonts w:ascii="Geneva" w:hAnsi="Geneva"/>
          <w:color w:val="0000FF"/>
          <w:sz w:val="16"/>
          <w:szCs w:val="16"/>
          <w:u w:val="single"/>
        </w:rPr>
        <w:t>[330]</w:t>
      </w:r>
      <w:r>
        <w:rPr>
          <w:rFonts w:ascii="Geneva" w:hAnsi="Geneva"/>
          <w:color w:val="000000"/>
          <w:sz w:val="20"/>
          <w:szCs w:val="20"/>
        </w:rPr>
        <w:fldChar w:fldCharType="end"/>
      </w:r>
      <w:bookmarkEnd w:id="122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68.</w:t>
      </w:r>
    </w:p>
    <w:bookmarkStart w:id="1222" w:name="_ftn3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"_ftnref331" \o "" </w:instrText>
      </w:r>
      <w:r>
        <w:rPr>
          <w:rFonts w:ascii="Geneva" w:hAnsi="Geneva"/>
          <w:color w:val="000000"/>
          <w:sz w:val="20"/>
          <w:szCs w:val="20"/>
        </w:rPr>
        <w:fldChar w:fldCharType="separate"/>
      </w:r>
      <w:r>
        <w:rPr>
          <w:rStyle w:val="FootnoteReference"/>
          <w:rFonts w:ascii="Geneva" w:hAnsi="Geneva"/>
          <w:color w:val="0000FF"/>
          <w:sz w:val="16"/>
          <w:szCs w:val="16"/>
          <w:u w:val="single"/>
        </w:rPr>
        <w:t>[331]</w:t>
      </w:r>
      <w:r>
        <w:rPr>
          <w:rFonts w:ascii="Geneva" w:hAnsi="Geneva"/>
          <w:color w:val="000000"/>
          <w:sz w:val="20"/>
          <w:szCs w:val="20"/>
        </w:rPr>
        <w:fldChar w:fldCharType="end"/>
      </w:r>
      <w:bookmarkEnd w:id="1222"/>
      <w:r>
        <w:rPr>
          <w:rFonts w:ascii="Geneva" w:hAnsi="Geneva"/>
          <w:color w:val="000000"/>
          <w:sz w:val="20"/>
          <w:szCs w:val="20"/>
        </w:rPr>
        <w:t>Ibid.,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69-70.</w:t>
      </w:r>
    </w:p>
    <w:bookmarkStart w:id="1223" w:name="_ftn3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"_ftnref332" \o "" </w:instrText>
      </w:r>
      <w:r>
        <w:rPr>
          <w:rFonts w:ascii="Geneva" w:hAnsi="Geneva"/>
          <w:color w:val="000000"/>
          <w:sz w:val="20"/>
          <w:szCs w:val="20"/>
        </w:rPr>
        <w:fldChar w:fldCharType="separate"/>
      </w:r>
      <w:r>
        <w:rPr>
          <w:rStyle w:val="FootnoteReference"/>
          <w:rFonts w:ascii="Geneva" w:hAnsi="Geneva"/>
          <w:color w:val="0000FF"/>
          <w:sz w:val="16"/>
          <w:szCs w:val="16"/>
          <w:u w:val="single"/>
        </w:rPr>
        <w:t>[332]</w:t>
      </w:r>
      <w:r>
        <w:rPr>
          <w:rFonts w:ascii="Geneva" w:hAnsi="Geneva"/>
          <w:color w:val="000000"/>
          <w:sz w:val="20"/>
          <w:szCs w:val="20"/>
        </w:rPr>
        <w:fldChar w:fldCharType="end"/>
      </w:r>
      <w:bookmarkEnd w:id="1223"/>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70.</w:t>
      </w:r>
    </w:p>
    <w:bookmarkStart w:id="1224" w:name="_ftn3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"_ftnref333" \o "" </w:instrText>
      </w:r>
      <w:r>
        <w:rPr>
          <w:rFonts w:ascii="Geneva" w:hAnsi="Geneva"/>
          <w:color w:val="000000"/>
          <w:sz w:val="20"/>
          <w:szCs w:val="20"/>
        </w:rPr>
        <w:fldChar w:fldCharType="separate"/>
      </w:r>
      <w:r>
        <w:rPr>
          <w:rStyle w:val="FootnoteReference"/>
          <w:rFonts w:ascii="Geneva" w:hAnsi="Geneva"/>
          <w:color w:val="0000FF"/>
          <w:sz w:val="16"/>
          <w:szCs w:val="16"/>
          <w:u w:val="single"/>
        </w:rPr>
        <w:t>[333]</w:t>
      </w:r>
      <w:r>
        <w:rPr>
          <w:rFonts w:ascii="Geneva" w:hAnsi="Geneva"/>
          <w:color w:val="000000"/>
          <w:sz w:val="20"/>
          <w:szCs w:val="20"/>
        </w:rPr>
        <w:fldChar w:fldCharType="end"/>
      </w:r>
      <w:bookmarkEnd w:id="1224"/>
      <w:r>
        <w:rPr>
          <w:rFonts w:ascii="Geneva" w:hAnsi="Geneva"/>
          <w:color w:val="000000"/>
          <w:sz w:val="20"/>
          <w:szCs w:val="20"/>
        </w:rPr>
        <w:t>Advocates of the traditional interpretation include Godet, Lightfoot, Grosheide, Morris, Mare, and Wiersbe.</w:t>
      </w:r>
    </w:p>
    <w:bookmarkStart w:id="1225" w:name="_ftn3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"_ftnref334" \o "" </w:instrText>
      </w:r>
      <w:r>
        <w:rPr>
          <w:rFonts w:ascii="Geneva" w:hAnsi="Geneva"/>
          <w:color w:val="000000"/>
          <w:sz w:val="20"/>
          <w:szCs w:val="20"/>
        </w:rPr>
        <w:fldChar w:fldCharType="separate"/>
      </w:r>
      <w:r>
        <w:rPr>
          <w:rStyle w:val="FootnoteReference"/>
          <w:rFonts w:ascii="Geneva" w:hAnsi="Geneva"/>
          <w:color w:val="0000FF"/>
          <w:sz w:val="16"/>
          <w:szCs w:val="16"/>
          <w:u w:val="single"/>
        </w:rPr>
        <w:t>[334]</w:t>
      </w:r>
      <w:r>
        <w:rPr>
          <w:rFonts w:ascii="Geneva" w:hAnsi="Geneva"/>
          <w:color w:val="000000"/>
          <w:sz w:val="20"/>
          <w:szCs w:val="20"/>
        </w:rPr>
        <w:fldChar w:fldCharType="end"/>
      </w:r>
      <w:bookmarkEnd w:id="1225"/>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73; 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75; 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17; 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w:t>
      </w:r>
    </w:p>
    <w:bookmarkStart w:id="1226" w:name="_ftn3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"_ftnref335" \o "" </w:instrText>
      </w:r>
      <w:r>
        <w:rPr>
          <w:rFonts w:ascii="Geneva" w:hAnsi="Geneva"/>
          <w:color w:val="000000"/>
          <w:sz w:val="20"/>
          <w:szCs w:val="20"/>
        </w:rPr>
        <w:fldChar w:fldCharType="separate"/>
      </w:r>
      <w:r>
        <w:rPr>
          <w:rStyle w:val="FootnoteReference"/>
          <w:rFonts w:ascii="Geneva" w:hAnsi="Geneva"/>
          <w:color w:val="0000FF"/>
          <w:sz w:val="16"/>
          <w:szCs w:val="16"/>
          <w:u w:val="single"/>
        </w:rPr>
        <w:t>[335]</w:t>
      </w:r>
      <w:r>
        <w:rPr>
          <w:rFonts w:ascii="Geneva" w:hAnsi="Geneva"/>
          <w:color w:val="000000"/>
          <w:sz w:val="20"/>
          <w:szCs w:val="20"/>
        </w:rPr>
        <w:fldChar w:fldCharType="end"/>
      </w:r>
      <w:bookmarkEnd w:id="1226"/>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54.</w:t>
      </w:r>
    </w:p>
    <w:bookmarkStart w:id="1227" w:name="_ftn3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"_ftnref336" \o "" </w:instrText>
      </w:r>
      <w:r>
        <w:rPr>
          <w:rFonts w:ascii="Geneva" w:hAnsi="Geneva"/>
          <w:color w:val="000000"/>
          <w:sz w:val="20"/>
          <w:szCs w:val="20"/>
        </w:rPr>
        <w:fldChar w:fldCharType="separate"/>
      </w:r>
      <w:r>
        <w:rPr>
          <w:rStyle w:val="FootnoteReference"/>
          <w:rFonts w:ascii="Geneva" w:hAnsi="Geneva"/>
          <w:color w:val="0000FF"/>
          <w:sz w:val="16"/>
          <w:szCs w:val="16"/>
          <w:u w:val="single"/>
        </w:rPr>
        <w:t>[336]</w:t>
      </w:r>
      <w:r>
        <w:rPr>
          <w:rFonts w:ascii="Geneva" w:hAnsi="Geneva"/>
          <w:color w:val="000000"/>
          <w:sz w:val="20"/>
          <w:szCs w:val="20"/>
        </w:rPr>
        <w:fldChar w:fldCharType="end"/>
      </w:r>
      <w:bookmarkEnd w:id="1227"/>
      <w:r>
        <w:rPr>
          <w:rFonts w:ascii="Geneva" w:hAnsi="Geneva"/>
          <w:color w:val="000000"/>
          <w:sz w:val="20"/>
          <w:szCs w:val="20"/>
        </w:rPr>
        <w:t>Findlay, 2:822; 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05.</w:t>
      </w:r>
    </w:p>
    <w:bookmarkStart w:id="1228" w:name="_ftn3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"_ftnref337" \o "" </w:instrText>
      </w:r>
      <w:r>
        <w:rPr>
          <w:rFonts w:ascii="Geneva" w:hAnsi="Geneva"/>
          <w:color w:val="000000"/>
          <w:sz w:val="20"/>
          <w:szCs w:val="20"/>
        </w:rPr>
        <w:fldChar w:fldCharType="separate"/>
      </w:r>
      <w:r>
        <w:rPr>
          <w:rStyle w:val="FootnoteReference"/>
          <w:rFonts w:ascii="Geneva" w:hAnsi="Geneva"/>
          <w:color w:val="0000FF"/>
          <w:sz w:val="16"/>
          <w:szCs w:val="16"/>
          <w:u w:val="single"/>
        </w:rPr>
        <w:t>[337]</w:t>
      </w:r>
      <w:r>
        <w:rPr>
          <w:rFonts w:ascii="Geneva" w:hAnsi="Geneva"/>
          <w:color w:val="000000"/>
          <w:sz w:val="20"/>
          <w:szCs w:val="20"/>
        </w:rPr>
        <w:fldChar w:fldCharType="end"/>
      </w:r>
      <w:bookmarkEnd w:id="1228"/>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w:t>
      </w:r>
    </w:p>
    <w:bookmarkStart w:id="1229" w:name="_ftn3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"_ftnref338" \o "" </w:instrText>
      </w:r>
      <w:r>
        <w:rPr>
          <w:rFonts w:ascii="Geneva" w:hAnsi="Geneva"/>
          <w:color w:val="000000"/>
          <w:sz w:val="20"/>
          <w:szCs w:val="20"/>
        </w:rPr>
        <w:fldChar w:fldCharType="separate"/>
      </w:r>
      <w:r>
        <w:rPr>
          <w:rStyle w:val="FootnoteReference"/>
          <w:rFonts w:ascii="Geneva" w:hAnsi="Geneva"/>
          <w:color w:val="0000FF"/>
          <w:sz w:val="16"/>
          <w:szCs w:val="16"/>
          <w:u w:val="single"/>
        </w:rPr>
        <w:t>[338]</w:t>
      </w:r>
      <w:r>
        <w:rPr>
          <w:rFonts w:ascii="Geneva" w:hAnsi="Geneva"/>
          <w:color w:val="000000"/>
          <w:sz w:val="20"/>
          <w:szCs w:val="20"/>
        </w:rPr>
        <w:fldChar w:fldCharType="end"/>
      </w:r>
      <w:bookmarkEnd w:id="1229"/>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33.</w:t>
      </w:r>
    </w:p>
    <w:bookmarkStart w:id="1230" w:name="_ftn3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"_ftnref339" \o "" </w:instrText>
      </w:r>
      <w:r>
        <w:rPr>
          <w:rFonts w:ascii="Geneva" w:hAnsi="Geneva"/>
          <w:color w:val="000000"/>
          <w:sz w:val="20"/>
          <w:szCs w:val="20"/>
        </w:rPr>
        <w:fldChar w:fldCharType="separate"/>
      </w:r>
      <w:r>
        <w:rPr>
          <w:rStyle w:val="FootnoteReference"/>
          <w:rFonts w:ascii="Geneva" w:hAnsi="Geneva"/>
          <w:color w:val="0000FF"/>
          <w:sz w:val="16"/>
          <w:szCs w:val="16"/>
          <w:u w:val="single"/>
        </w:rPr>
        <w:t>[339]</w:t>
      </w:r>
      <w:r>
        <w:rPr>
          <w:rFonts w:ascii="Geneva" w:hAnsi="Geneva"/>
          <w:color w:val="000000"/>
          <w:sz w:val="20"/>
          <w:szCs w:val="20"/>
        </w:rPr>
        <w:fldChar w:fldCharType="end"/>
      </w:r>
      <w:bookmarkEnd w:id="123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34.</w:t>
      </w:r>
    </w:p>
    <w:bookmarkStart w:id="1231" w:name="_ftn3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"_ftnref340" \o "" </w:instrText>
      </w:r>
      <w:r>
        <w:rPr>
          <w:rFonts w:ascii="Geneva" w:hAnsi="Geneva"/>
          <w:color w:val="000000"/>
          <w:sz w:val="20"/>
          <w:szCs w:val="20"/>
        </w:rPr>
        <w:fldChar w:fldCharType="separate"/>
      </w:r>
      <w:r>
        <w:rPr>
          <w:rStyle w:val="FootnoteReference"/>
          <w:rFonts w:ascii="Geneva" w:hAnsi="Geneva"/>
          <w:color w:val="0000FF"/>
          <w:sz w:val="16"/>
          <w:szCs w:val="16"/>
          <w:u w:val="single"/>
        </w:rPr>
        <w:t>[340]</w:t>
      </w:r>
      <w:r>
        <w:rPr>
          <w:rFonts w:ascii="Geneva" w:hAnsi="Geneva"/>
          <w:color w:val="000000"/>
          <w:sz w:val="20"/>
          <w:szCs w:val="20"/>
        </w:rPr>
        <w:fldChar w:fldCharType="end"/>
      </w:r>
      <w:bookmarkEnd w:id="1231"/>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w:t>
      </w:r>
    </w:p>
    <w:bookmarkStart w:id="1232" w:name="_ftn3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"_ftnref341" \o "" </w:instrText>
      </w:r>
      <w:r>
        <w:rPr>
          <w:rFonts w:ascii="Geneva" w:hAnsi="Geneva"/>
          <w:color w:val="000000"/>
          <w:sz w:val="20"/>
          <w:szCs w:val="20"/>
        </w:rPr>
        <w:fldChar w:fldCharType="separate"/>
      </w:r>
      <w:r>
        <w:rPr>
          <w:rStyle w:val="FootnoteReference"/>
          <w:rFonts w:ascii="Geneva" w:hAnsi="Geneva"/>
          <w:color w:val="0000FF"/>
          <w:sz w:val="16"/>
          <w:szCs w:val="16"/>
          <w:u w:val="single"/>
        </w:rPr>
        <w:t>[341]</w:t>
      </w:r>
      <w:r>
        <w:rPr>
          <w:rFonts w:ascii="Geneva" w:hAnsi="Geneva"/>
          <w:color w:val="000000"/>
          <w:sz w:val="20"/>
          <w:szCs w:val="20"/>
        </w:rPr>
        <w:fldChar w:fldCharType="end"/>
      </w:r>
      <w:bookmarkEnd w:id="123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84.</w:t>
      </w:r>
    </w:p>
    <w:bookmarkStart w:id="1233" w:name="_ftn3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"_ftnref342" \o "" </w:instrText>
      </w:r>
      <w:r>
        <w:rPr>
          <w:rFonts w:ascii="Geneva" w:hAnsi="Geneva"/>
          <w:color w:val="000000"/>
          <w:sz w:val="20"/>
          <w:szCs w:val="20"/>
        </w:rPr>
        <w:fldChar w:fldCharType="separate"/>
      </w:r>
      <w:r>
        <w:rPr>
          <w:rStyle w:val="FootnoteReference"/>
          <w:rFonts w:ascii="Geneva" w:hAnsi="Geneva"/>
          <w:color w:val="0000FF"/>
          <w:sz w:val="16"/>
          <w:szCs w:val="16"/>
          <w:u w:val="single"/>
        </w:rPr>
        <w:t>[342]</w:t>
      </w:r>
      <w:r>
        <w:rPr>
          <w:rFonts w:ascii="Geneva" w:hAnsi="Geneva"/>
          <w:color w:val="000000"/>
          <w:sz w:val="20"/>
          <w:szCs w:val="20"/>
        </w:rPr>
        <w:fldChar w:fldCharType="end"/>
      </w:r>
      <w:bookmarkEnd w:id="1233"/>
      <w:r>
        <w:rPr>
          <w:rFonts w:ascii="Geneva" w:hAnsi="Geneva"/>
          <w:color w:val="000000"/>
          <w:sz w:val="20"/>
          <w:szCs w:val="20"/>
        </w:rPr>
        <w:t>See ibid.,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87-88, for additional support for this view.</w:t>
      </w:r>
    </w:p>
    <w:bookmarkStart w:id="1234" w:name="_ftn3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"_ftnref343" \o "" </w:instrText>
      </w:r>
      <w:r>
        <w:rPr>
          <w:rFonts w:ascii="Geneva" w:hAnsi="Geneva"/>
          <w:color w:val="000000"/>
          <w:sz w:val="20"/>
          <w:szCs w:val="20"/>
        </w:rPr>
        <w:fldChar w:fldCharType="separate"/>
      </w:r>
      <w:r>
        <w:rPr>
          <w:rStyle w:val="FootnoteReference"/>
          <w:rFonts w:ascii="Geneva" w:hAnsi="Geneva"/>
          <w:color w:val="0000FF"/>
          <w:sz w:val="16"/>
          <w:szCs w:val="16"/>
          <w:u w:val="single"/>
        </w:rPr>
        <w:t>[343]</w:t>
      </w:r>
      <w:r>
        <w:rPr>
          <w:rFonts w:ascii="Geneva" w:hAnsi="Geneva"/>
          <w:color w:val="000000"/>
          <w:sz w:val="20"/>
          <w:szCs w:val="20"/>
        </w:rPr>
        <w:fldChar w:fldCharType="end"/>
      </w:r>
      <w:bookmarkEnd w:id="1234"/>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44.</w:t>
      </w:r>
    </w:p>
    <w:bookmarkStart w:id="1235" w:name="_ftn3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"_ftnref344" \o "" </w:instrText>
      </w:r>
      <w:r>
        <w:rPr>
          <w:rFonts w:ascii="Geneva" w:hAnsi="Geneva"/>
          <w:color w:val="000000"/>
          <w:sz w:val="20"/>
          <w:szCs w:val="20"/>
        </w:rPr>
        <w:fldChar w:fldCharType="separate"/>
      </w:r>
      <w:r>
        <w:rPr>
          <w:rStyle w:val="FootnoteReference"/>
          <w:rFonts w:ascii="Geneva" w:hAnsi="Geneva"/>
          <w:color w:val="0000FF"/>
          <w:sz w:val="16"/>
          <w:szCs w:val="16"/>
          <w:u w:val="single"/>
        </w:rPr>
        <w:t>[344]</w:t>
      </w:r>
      <w:r>
        <w:rPr>
          <w:rFonts w:ascii="Geneva" w:hAnsi="Geneva"/>
          <w:color w:val="000000"/>
          <w:sz w:val="20"/>
          <w:szCs w:val="20"/>
        </w:rPr>
        <w:fldChar w:fldCharType="end"/>
      </w:r>
      <w:bookmarkEnd w:id="1235"/>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4.</w:t>
      </w:r>
    </w:p>
    <w:bookmarkStart w:id="1236" w:name="_ftn3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"_ftnref345" \o "" </w:instrText>
      </w:r>
      <w:r>
        <w:rPr>
          <w:rFonts w:ascii="Geneva" w:hAnsi="Geneva"/>
          <w:color w:val="000000"/>
          <w:sz w:val="20"/>
          <w:szCs w:val="20"/>
        </w:rPr>
        <w:fldChar w:fldCharType="separate"/>
      </w:r>
      <w:r>
        <w:rPr>
          <w:rStyle w:val="FootnoteReference"/>
          <w:rFonts w:ascii="Geneva" w:hAnsi="Geneva"/>
          <w:color w:val="0000FF"/>
          <w:sz w:val="16"/>
          <w:szCs w:val="16"/>
          <w:u w:val="single"/>
        </w:rPr>
        <w:t>[345]</w:t>
      </w:r>
      <w:r>
        <w:rPr>
          <w:rFonts w:ascii="Geneva" w:hAnsi="Geneva"/>
          <w:color w:val="000000"/>
          <w:sz w:val="20"/>
          <w:szCs w:val="20"/>
        </w:rPr>
        <w:fldChar w:fldCharType="end"/>
      </w:r>
      <w:bookmarkEnd w:id="123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91.</w:t>
      </w:r>
    </w:p>
    <w:bookmarkStart w:id="1237" w:name="_ftn3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"_ftnref346" \o "" </w:instrText>
      </w:r>
      <w:r>
        <w:rPr>
          <w:rFonts w:ascii="Geneva" w:hAnsi="Geneva"/>
          <w:color w:val="000000"/>
          <w:sz w:val="20"/>
          <w:szCs w:val="20"/>
        </w:rPr>
        <w:fldChar w:fldCharType="separate"/>
      </w:r>
      <w:r>
        <w:rPr>
          <w:rStyle w:val="FootnoteReference"/>
          <w:rFonts w:ascii="Geneva" w:hAnsi="Geneva"/>
          <w:color w:val="0000FF"/>
          <w:sz w:val="16"/>
          <w:szCs w:val="16"/>
          <w:u w:val="single"/>
        </w:rPr>
        <w:t>[346]</w:t>
      </w:r>
      <w:r>
        <w:rPr>
          <w:rFonts w:ascii="Geneva" w:hAnsi="Geneva"/>
          <w:color w:val="000000"/>
          <w:sz w:val="20"/>
          <w:szCs w:val="20"/>
        </w:rPr>
        <w:fldChar w:fldCharType="end"/>
      </w:r>
      <w:bookmarkEnd w:id="1237"/>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93.</w:t>
      </w:r>
    </w:p>
    <w:bookmarkStart w:id="1238" w:name="_ftn3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"_ftnref347" \o "" </w:instrText>
      </w:r>
      <w:r>
        <w:rPr>
          <w:rFonts w:ascii="Geneva" w:hAnsi="Geneva"/>
          <w:color w:val="000000"/>
          <w:sz w:val="20"/>
          <w:szCs w:val="20"/>
        </w:rPr>
        <w:fldChar w:fldCharType="separate"/>
      </w:r>
      <w:r>
        <w:rPr>
          <w:rStyle w:val="FootnoteReference"/>
          <w:rFonts w:ascii="Geneva" w:hAnsi="Geneva"/>
          <w:color w:val="0000FF"/>
          <w:sz w:val="16"/>
          <w:szCs w:val="16"/>
          <w:u w:val="single"/>
        </w:rPr>
        <w:t>[347]</w:t>
      </w:r>
      <w:r>
        <w:rPr>
          <w:rFonts w:ascii="Geneva" w:hAnsi="Geneva"/>
          <w:color w:val="000000"/>
          <w:sz w:val="20"/>
          <w:szCs w:val="20"/>
        </w:rPr>
        <w:fldChar w:fldCharType="end"/>
      </w:r>
      <w:bookmarkEnd w:id="1238"/>
      <w:r>
        <w:rPr>
          <w:rFonts w:ascii="Geneva" w:hAnsi="Geneva"/>
          <w:color w:val="000000"/>
          <w:sz w:val="20"/>
          <w:szCs w:val="20"/>
        </w:rPr>
        <w:t>William F. Arndt and F. Wilbur Gingrich, </w:t>
      </w:r>
      <w:r>
        <w:rPr>
          <w:rFonts w:ascii="Geneva" w:hAnsi="Geneva"/>
          <w:i/>
          <w:iCs/>
          <w:color w:val="000000"/>
          <w:sz w:val="20"/>
          <w:szCs w:val="20"/>
        </w:rPr>
        <w:t>A Greek-English Lexicon of the New Testament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99.</w:t>
      </w:r>
    </w:p>
    <w:bookmarkStart w:id="1239" w:name="_ftn3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"_ftnref348" \o "" </w:instrText>
      </w:r>
      <w:r>
        <w:rPr>
          <w:rFonts w:ascii="Geneva" w:hAnsi="Geneva"/>
          <w:color w:val="000000"/>
          <w:sz w:val="20"/>
          <w:szCs w:val="20"/>
        </w:rPr>
        <w:fldChar w:fldCharType="separate"/>
      </w:r>
      <w:r>
        <w:rPr>
          <w:rStyle w:val="FootnoteReference"/>
          <w:rFonts w:ascii="Geneva" w:hAnsi="Geneva"/>
          <w:color w:val="0000FF"/>
          <w:sz w:val="16"/>
          <w:szCs w:val="16"/>
          <w:u w:val="single"/>
        </w:rPr>
        <w:t>[348]</w:t>
      </w:r>
      <w:r>
        <w:rPr>
          <w:rFonts w:ascii="Geneva" w:hAnsi="Geneva"/>
          <w:color w:val="000000"/>
          <w:sz w:val="20"/>
          <w:szCs w:val="20"/>
        </w:rPr>
        <w:fldChar w:fldCharType="end"/>
      </w:r>
      <w:bookmarkEnd w:id="1239"/>
      <w:r>
        <w:rPr>
          <w:rFonts w:ascii="Geneva" w:hAnsi="Geneva"/>
          <w:color w:val="000000"/>
          <w:sz w:val="20"/>
          <w:szCs w:val="20"/>
        </w:rPr>
        <w:t>See Gleason L. Archer, </w:t>
      </w:r>
      <w:r>
        <w:rPr>
          <w:rFonts w:ascii="Geneva" w:hAnsi="Geneva"/>
          <w:i/>
          <w:iCs/>
          <w:color w:val="000000"/>
          <w:sz w:val="20"/>
          <w:szCs w:val="20"/>
        </w:rPr>
        <w:t>Encyclopedia of Bible Difficulties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98-401.</w:t>
      </w:r>
    </w:p>
    <w:bookmarkStart w:id="1240" w:name="_ftn3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"_ftnref349" \o "" </w:instrText>
      </w:r>
      <w:r>
        <w:rPr>
          <w:rFonts w:ascii="Geneva" w:hAnsi="Geneva"/>
          <w:color w:val="000000"/>
          <w:sz w:val="20"/>
          <w:szCs w:val="20"/>
        </w:rPr>
        <w:fldChar w:fldCharType="separate"/>
      </w:r>
      <w:r>
        <w:rPr>
          <w:rStyle w:val="FootnoteReference"/>
          <w:rFonts w:ascii="Geneva" w:hAnsi="Geneva"/>
          <w:color w:val="0000FF"/>
          <w:sz w:val="16"/>
          <w:szCs w:val="16"/>
          <w:u w:val="single"/>
        </w:rPr>
        <w:t>[349]</w:t>
      </w:r>
      <w:r>
        <w:rPr>
          <w:rFonts w:ascii="Geneva" w:hAnsi="Geneva"/>
          <w:color w:val="000000"/>
          <w:sz w:val="20"/>
          <w:szCs w:val="20"/>
        </w:rPr>
        <w:fldChar w:fldCharType="end"/>
      </w:r>
      <w:bookmarkEnd w:id="1240"/>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9.</w:t>
      </w:r>
    </w:p>
    <w:bookmarkStart w:id="1241" w:name="_ftn3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"_ftnref350" \o "" </w:instrText>
      </w:r>
      <w:r>
        <w:rPr>
          <w:rFonts w:ascii="Geneva" w:hAnsi="Geneva"/>
          <w:color w:val="000000"/>
          <w:sz w:val="20"/>
          <w:szCs w:val="20"/>
        </w:rPr>
        <w:fldChar w:fldCharType="separate"/>
      </w:r>
      <w:r>
        <w:rPr>
          <w:rStyle w:val="FootnoteReference"/>
          <w:rFonts w:ascii="Geneva" w:hAnsi="Geneva"/>
          <w:color w:val="0000FF"/>
          <w:sz w:val="16"/>
          <w:szCs w:val="16"/>
          <w:u w:val="single"/>
        </w:rPr>
        <w:t>[350]</w:t>
      </w:r>
      <w:r>
        <w:rPr>
          <w:rFonts w:ascii="Geneva" w:hAnsi="Geneva"/>
          <w:color w:val="000000"/>
          <w:sz w:val="20"/>
          <w:szCs w:val="20"/>
        </w:rPr>
        <w:fldChar w:fldCharType="end"/>
      </w:r>
      <w:bookmarkEnd w:id="1241"/>
      <w:r>
        <w:rPr>
          <w:rFonts w:ascii="Geneva" w:hAnsi="Geneva"/>
          <w:color w:val="000000"/>
          <w:sz w:val="20"/>
          <w:szCs w:val="20"/>
        </w:rPr>
        <w:t>See Anderson, ch</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 "Divorce."</w:t>
      </w:r>
    </w:p>
    <w:bookmarkStart w:id="1242" w:name="_ftn3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"_ftnref351" \o "" </w:instrText>
      </w:r>
      <w:r>
        <w:rPr>
          <w:rFonts w:ascii="Geneva" w:hAnsi="Geneva"/>
          <w:color w:val="000000"/>
          <w:sz w:val="20"/>
          <w:szCs w:val="20"/>
        </w:rPr>
        <w:fldChar w:fldCharType="separate"/>
      </w:r>
      <w:r>
        <w:rPr>
          <w:rStyle w:val="FootnoteReference"/>
          <w:rFonts w:ascii="Geneva" w:hAnsi="Geneva"/>
          <w:color w:val="0000FF"/>
          <w:sz w:val="16"/>
          <w:szCs w:val="16"/>
          <w:u w:val="single"/>
        </w:rPr>
        <w:t>[351]</w:t>
      </w:r>
      <w:r>
        <w:rPr>
          <w:rFonts w:ascii="Geneva" w:hAnsi="Geneva"/>
          <w:color w:val="000000"/>
          <w:sz w:val="20"/>
          <w:szCs w:val="20"/>
        </w:rPr>
        <w:fldChar w:fldCharType="end"/>
      </w:r>
      <w:bookmarkEnd w:id="1242"/>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0.</w:t>
      </w:r>
    </w:p>
    <w:bookmarkStart w:id="1243" w:name="_ftn3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"_ftnref352" \o "" </w:instrText>
      </w:r>
      <w:r>
        <w:rPr>
          <w:rFonts w:ascii="Geneva" w:hAnsi="Geneva"/>
          <w:color w:val="000000"/>
          <w:sz w:val="20"/>
          <w:szCs w:val="20"/>
        </w:rPr>
        <w:fldChar w:fldCharType="separate"/>
      </w:r>
      <w:r>
        <w:rPr>
          <w:rStyle w:val="FootnoteReference"/>
          <w:rFonts w:ascii="Geneva" w:hAnsi="Geneva"/>
          <w:color w:val="0000FF"/>
          <w:sz w:val="16"/>
          <w:szCs w:val="16"/>
          <w:u w:val="single"/>
        </w:rPr>
        <w:t>[352]</w:t>
      </w:r>
      <w:r>
        <w:rPr>
          <w:rFonts w:ascii="Geneva" w:hAnsi="Geneva"/>
          <w:color w:val="000000"/>
          <w:sz w:val="20"/>
          <w:szCs w:val="20"/>
        </w:rPr>
        <w:fldChar w:fldCharType="end"/>
      </w:r>
      <w:bookmarkEnd w:id="1243"/>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64.</w:t>
      </w:r>
    </w:p>
    <w:bookmarkStart w:id="1244" w:name="_ftn3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"_ftnref353" \o "" </w:instrText>
      </w:r>
      <w:r>
        <w:rPr>
          <w:rFonts w:ascii="Geneva" w:hAnsi="Geneva"/>
          <w:color w:val="000000"/>
          <w:sz w:val="20"/>
          <w:szCs w:val="20"/>
        </w:rPr>
        <w:fldChar w:fldCharType="separate"/>
      </w:r>
      <w:r>
        <w:rPr>
          <w:rStyle w:val="FootnoteReference"/>
          <w:rFonts w:ascii="Geneva" w:hAnsi="Geneva"/>
          <w:color w:val="0000FF"/>
          <w:sz w:val="16"/>
          <w:szCs w:val="16"/>
          <w:u w:val="single"/>
        </w:rPr>
        <w:t>[353]</w:t>
      </w:r>
      <w:r>
        <w:rPr>
          <w:rFonts w:ascii="Geneva" w:hAnsi="Geneva"/>
          <w:color w:val="000000"/>
          <w:sz w:val="20"/>
          <w:szCs w:val="20"/>
        </w:rPr>
        <w:fldChar w:fldCharType="end"/>
      </w:r>
      <w:bookmarkEnd w:id="1244"/>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26.</w:t>
      </w:r>
    </w:p>
    <w:bookmarkStart w:id="1245" w:name="_ftn3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"_ftnref354" \o "" </w:instrText>
      </w:r>
      <w:r>
        <w:rPr>
          <w:rFonts w:ascii="Geneva" w:hAnsi="Geneva"/>
          <w:color w:val="000000"/>
          <w:sz w:val="20"/>
          <w:szCs w:val="20"/>
        </w:rPr>
        <w:fldChar w:fldCharType="separate"/>
      </w:r>
      <w:r>
        <w:rPr>
          <w:rStyle w:val="FootnoteReference"/>
          <w:rFonts w:ascii="Geneva" w:hAnsi="Geneva"/>
          <w:color w:val="0000FF"/>
          <w:sz w:val="16"/>
          <w:szCs w:val="16"/>
          <w:u w:val="single"/>
        </w:rPr>
        <w:t>[354]</w:t>
      </w:r>
      <w:r>
        <w:rPr>
          <w:rFonts w:ascii="Geneva" w:hAnsi="Geneva"/>
          <w:color w:val="000000"/>
          <w:sz w:val="20"/>
          <w:szCs w:val="20"/>
        </w:rPr>
        <w:fldChar w:fldCharType="end"/>
      </w:r>
      <w:bookmarkEnd w:id="1245"/>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42.</w:t>
      </w:r>
    </w:p>
    <w:bookmarkStart w:id="1246" w:name="_ftn3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"_ftnref355" \o "" </w:instrText>
      </w:r>
      <w:r>
        <w:rPr>
          <w:rFonts w:ascii="Geneva" w:hAnsi="Geneva"/>
          <w:color w:val="000000"/>
          <w:sz w:val="20"/>
          <w:szCs w:val="20"/>
        </w:rPr>
        <w:fldChar w:fldCharType="separate"/>
      </w:r>
      <w:r>
        <w:rPr>
          <w:rStyle w:val="FootnoteReference"/>
          <w:rFonts w:ascii="Geneva" w:hAnsi="Geneva"/>
          <w:color w:val="0000FF"/>
          <w:sz w:val="16"/>
          <w:szCs w:val="16"/>
          <w:u w:val="single"/>
        </w:rPr>
        <w:t>[355]</w:t>
      </w:r>
      <w:r>
        <w:rPr>
          <w:rFonts w:ascii="Geneva" w:hAnsi="Geneva"/>
          <w:color w:val="000000"/>
          <w:sz w:val="20"/>
          <w:szCs w:val="20"/>
        </w:rPr>
        <w:fldChar w:fldCharType="end"/>
      </w:r>
      <w:bookmarkEnd w:id="1246"/>
      <w:r>
        <w:rPr>
          <w:rFonts w:ascii="Geneva" w:hAnsi="Geneva"/>
          <w:color w:val="000000"/>
          <w:sz w:val="20"/>
          <w:szCs w:val="20"/>
        </w:rPr>
        <w:t>E. H. Broadbent, </w:t>
      </w:r>
      <w:r>
        <w:rPr>
          <w:rFonts w:ascii="Geneva" w:hAnsi="Geneva"/>
          <w:i/>
          <w:iCs/>
          <w:color w:val="000000"/>
          <w:sz w:val="20"/>
          <w:szCs w:val="20"/>
        </w:rPr>
        <w:t>The Pilgrim Church</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-9.</w:t>
      </w:r>
    </w:p>
    <w:bookmarkStart w:id="1247" w:name="_ftn3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"_ftnref356" \o "" </w:instrText>
      </w:r>
      <w:r>
        <w:rPr>
          <w:rFonts w:ascii="Geneva" w:hAnsi="Geneva"/>
          <w:color w:val="000000"/>
          <w:sz w:val="20"/>
          <w:szCs w:val="20"/>
        </w:rPr>
        <w:fldChar w:fldCharType="separate"/>
      </w:r>
      <w:r>
        <w:rPr>
          <w:rStyle w:val="FootnoteReference"/>
          <w:rFonts w:ascii="Geneva" w:hAnsi="Geneva"/>
          <w:color w:val="0000FF"/>
          <w:sz w:val="16"/>
          <w:szCs w:val="16"/>
          <w:u w:val="single"/>
        </w:rPr>
        <w:t>[356]</w:t>
      </w:r>
      <w:r>
        <w:rPr>
          <w:rFonts w:ascii="Geneva" w:hAnsi="Geneva"/>
          <w:color w:val="000000"/>
          <w:sz w:val="20"/>
          <w:szCs w:val="20"/>
        </w:rPr>
        <w:fldChar w:fldCharType="end"/>
      </w:r>
      <w:bookmarkEnd w:id="1247"/>
      <w:r>
        <w:rPr>
          <w:rFonts w:ascii="Geneva" w:hAnsi="Geneva"/>
          <w:color w:val="000000"/>
          <w:sz w:val="20"/>
          <w:szCs w:val="20"/>
        </w:rPr>
        <w:t>Johnson,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240.</w:t>
      </w:r>
    </w:p>
    <w:bookmarkStart w:id="1248" w:name="_ftn3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"_ftnref357" \o "" </w:instrText>
      </w:r>
      <w:r>
        <w:rPr>
          <w:rFonts w:ascii="Geneva" w:hAnsi="Geneva"/>
          <w:color w:val="000000"/>
          <w:sz w:val="20"/>
          <w:szCs w:val="20"/>
        </w:rPr>
        <w:fldChar w:fldCharType="separate"/>
      </w:r>
      <w:r>
        <w:rPr>
          <w:rStyle w:val="FootnoteReference"/>
          <w:rFonts w:ascii="Geneva" w:hAnsi="Geneva"/>
          <w:color w:val="0000FF"/>
          <w:sz w:val="16"/>
          <w:szCs w:val="16"/>
          <w:u w:val="single"/>
        </w:rPr>
        <w:t>[357]</w:t>
      </w:r>
      <w:r>
        <w:rPr>
          <w:rFonts w:ascii="Geneva" w:hAnsi="Geneva"/>
          <w:color w:val="000000"/>
          <w:sz w:val="20"/>
          <w:szCs w:val="20"/>
        </w:rPr>
        <w:fldChar w:fldCharType="end"/>
      </w:r>
      <w:bookmarkEnd w:id="1248"/>
      <w:r>
        <w:rPr>
          <w:rFonts w:ascii="Geneva" w:hAnsi="Geneva"/>
          <w:color w:val="000000"/>
          <w:sz w:val="20"/>
          <w:szCs w:val="20"/>
        </w:rPr>
        <w:t>E.g., 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43; 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02-3.</w:t>
      </w:r>
    </w:p>
    <w:bookmarkStart w:id="1249" w:name="_ftn3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"_ftnref358" \o "" </w:instrText>
      </w:r>
      <w:r>
        <w:rPr>
          <w:rFonts w:ascii="Geneva" w:hAnsi="Geneva"/>
          <w:color w:val="000000"/>
          <w:sz w:val="20"/>
          <w:szCs w:val="20"/>
        </w:rPr>
        <w:fldChar w:fldCharType="separate"/>
      </w:r>
      <w:r>
        <w:rPr>
          <w:rStyle w:val="FootnoteReference"/>
          <w:rFonts w:ascii="Geneva" w:hAnsi="Geneva"/>
          <w:color w:val="0000FF"/>
          <w:sz w:val="16"/>
          <w:szCs w:val="16"/>
          <w:u w:val="single"/>
        </w:rPr>
        <w:t>[358]</w:t>
      </w:r>
      <w:r>
        <w:rPr>
          <w:rFonts w:ascii="Geneva" w:hAnsi="Geneva"/>
          <w:color w:val="000000"/>
          <w:sz w:val="20"/>
          <w:szCs w:val="20"/>
        </w:rPr>
        <w:fldChar w:fldCharType="end"/>
      </w:r>
      <w:bookmarkEnd w:id="1249"/>
      <w:r>
        <w:rPr>
          <w:rFonts w:ascii="Geneva" w:hAnsi="Geneva"/>
          <w:color w:val="000000"/>
          <w:sz w:val="20"/>
          <w:szCs w:val="20"/>
        </w:rPr>
        <w:t>E.g., William A. Heth and Gordon J. Wenham, </w:t>
      </w:r>
      <w:r>
        <w:rPr>
          <w:rFonts w:ascii="Geneva" w:hAnsi="Geneva"/>
          <w:i/>
          <w:iCs/>
          <w:color w:val="000000"/>
          <w:sz w:val="20"/>
          <w:szCs w:val="20"/>
        </w:rPr>
        <w:t>Jesus and Divorce</w:t>
      </w:r>
      <w:r>
        <w:rPr>
          <w:rFonts w:ascii="Geneva" w:hAnsi="Geneva"/>
          <w:color w:val="000000"/>
          <w:sz w:val="20"/>
          <w:szCs w:val="20"/>
        </w:rPr>
        <w:t>.</w:t>
      </w:r>
    </w:p>
    <w:bookmarkStart w:id="1250" w:name="_ftn3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"_ftnref359" \o "" </w:instrText>
      </w:r>
      <w:r>
        <w:rPr>
          <w:rFonts w:ascii="Geneva" w:hAnsi="Geneva"/>
          <w:color w:val="000000"/>
          <w:sz w:val="20"/>
          <w:szCs w:val="20"/>
        </w:rPr>
        <w:fldChar w:fldCharType="separate"/>
      </w:r>
      <w:r>
        <w:rPr>
          <w:rStyle w:val="FootnoteReference"/>
          <w:rFonts w:ascii="Geneva" w:hAnsi="Geneva"/>
          <w:color w:val="0000FF"/>
          <w:sz w:val="16"/>
          <w:szCs w:val="16"/>
          <w:u w:val="single"/>
        </w:rPr>
        <w:t>[359]</w:t>
      </w:r>
      <w:r>
        <w:rPr>
          <w:rFonts w:ascii="Geneva" w:hAnsi="Geneva"/>
          <w:color w:val="000000"/>
          <w:sz w:val="20"/>
          <w:szCs w:val="20"/>
        </w:rPr>
        <w:fldChar w:fldCharType="end"/>
      </w:r>
      <w:bookmarkEnd w:id="1250"/>
      <w:r>
        <w:rPr>
          <w:rFonts w:ascii="Geneva" w:hAnsi="Geneva"/>
          <w:color w:val="000000"/>
          <w:sz w:val="20"/>
          <w:szCs w:val="20"/>
        </w:rPr>
        <w:t>E.g., 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66; 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0; Lenski,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94-95; 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18; 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11; and 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5.</w:t>
      </w:r>
    </w:p>
    <w:bookmarkStart w:id="1251" w:name="_ftn3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"_ftnref360" \o "" </w:instrText>
      </w:r>
      <w:r>
        <w:rPr>
          <w:rFonts w:ascii="Geneva" w:hAnsi="Geneva"/>
          <w:color w:val="000000"/>
          <w:sz w:val="20"/>
          <w:szCs w:val="20"/>
        </w:rPr>
        <w:fldChar w:fldCharType="separate"/>
      </w:r>
      <w:r>
        <w:rPr>
          <w:rStyle w:val="FootnoteReference"/>
          <w:rFonts w:ascii="Geneva" w:hAnsi="Geneva"/>
          <w:color w:val="0000FF"/>
          <w:sz w:val="16"/>
          <w:szCs w:val="16"/>
          <w:u w:val="single"/>
        </w:rPr>
        <w:t>[360]</w:t>
      </w:r>
      <w:r>
        <w:rPr>
          <w:rFonts w:ascii="Geneva" w:hAnsi="Geneva"/>
          <w:color w:val="000000"/>
          <w:sz w:val="20"/>
          <w:szCs w:val="20"/>
        </w:rPr>
        <w:fldChar w:fldCharType="end"/>
      </w:r>
      <w:bookmarkEnd w:id="1251"/>
      <w:r>
        <w:rPr>
          <w:rFonts w:ascii="Geneva" w:hAnsi="Geneva"/>
          <w:color w:val="000000"/>
          <w:sz w:val="20"/>
          <w:szCs w:val="20"/>
        </w:rPr>
        <w:t>See Robertson, 4:128. See also Appendix 1 "What ends a marriage in God's sight?" at the end of these notes.</w:t>
      </w:r>
    </w:p>
    <w:bookmarkStart w:id="1252" w:name="_ftn3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"_ftnref361" \o "" </w:instrText>
      </w:r>
      <w:r>
        <w:rPr>
          <w:rFonts w:ascii="Geneva" w:hAnsi="Geneva"/>
          <w:color w:val="000000"/>
          <w:sz w:val="20"/>
          <w:szCs w:val="20"/>
        </w:rPr>
        <w:fldChar w:fldCharType="separate"/>
      </w:r>
      <w:r>
        <w:rPr>
          <w:rStyle w:val="FootnoteReference"/>
          <w:rFonts w:ascii="Geneva" w:hAnsi="Geneva"/>
          <w:color w:val="0000FF"/>
          <w:sz w:val="16"/>
          <w:szCs w:val="16"/>
          <w:u w:val="single"/>
        </w:rPr>
        <w:t>[361]</w:t>
      </w:r>
      <w:r>
        <w:rPr>
          <w:rFonts w:ascii="Geneva" w:hAnsi="Geneva"/>
          <w:color w:val="000000"/>
          <w:sz w:val="20"/>
          <w:szCs w:val="20"/>
        </w:rPr>
        <w:fldChar w:fldCharType="end"/>
      </w:r>
      <w:bookmarkEnd w:id="125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67.</w:t>
      </w:r>
    </w:p>
    <w:bookmarkStart w:id="1253" w:name="_ftn3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"_ftnref362" \o "" </w:instrText>
      </w:r>
      <w:r>
        <w:rPr>
          <w:rFonts w:ascii="Geneva" w:hAnsi="Geneva"/>
          <w:color w:val="000000"/>
          <w:sz w:val="20"/>
          <w:szCs w:val="20"/>
        </w:rPr>
        <w:fldChar w:fldCharType="separate"/>
      </w:r>
      <w:r>
        <w:rPr>
          <w:rStyle w:val="FootnoteReference"/>
          <w:rFonts w:ascii="Geneva" w:hAnsi="Geneva"/>
          <w:color w:val="0000FF"/>
          <w:sz w:val="16"/>
          <w:szCs w:val="16"/>
          <w:u w:val="single"/>
        </w:rPr>
        <w:t>[362]</w:t>
      </w:r>
      <w:r>
        <w:rPr>
          <w:rFonts w:ascii="Geneva" w:hAnsi="Geneva"/>
          <w:color w:val="000000"/>
          <w:sz w:val="20"/>
          <w:szCs w:val="20"/>
        </w:rPr>
        <w:fldChar w:fldCharType="end"/>
      </w:r>
      <w:bookmarkEnd w:id="125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07.</w:t>
      </w:r>
    </w:p>
    <w:bookmarkStart w:id="1254" w:name="_ftn3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"_ftnref363" \o "" </w:instrText>
      </w:r>
      <w:r>
        <w:rPr>
          <w:rFonts w:ascii="Geneva" w:hAnsi="Geneva"/>
          <w:color w:val="000000"/>
          <w:sz w:val="20"/>
          <w:szCs w:val="20"/>
        </w:rPr>
        <w:fldChar w:fldCharType="separate"/>
      </w:r>
      <w:r>
        <w:rPr>
          <w:rStyle w:val="FootnoteReference"/>
          <w:rFonts w:ascii="Geneva" w:hAnsi="Geneva"/>
          <w:color w:val="0000FF"/>
          <w:sz w:val="16"/>
          <w:szCs w:val="16"/>
          <w:u w:val="single"/>
        </w:rPr>
        <w:t>[363]</w:t>
      </w:r>
      <w:r>
        <w:rPr>
          <w:rFonts w:ascii="Geneva" w:hAnsi="Geneva"/>
          <w:color w:val="000000"/>
          <w:sz w:val="20"/>
          <w:szCs w:val="20"/>
        </w:rPr>
        <w:fldChar w:fldCharType="end"/>
      </w:r>
      <w:bookmarkEnd w:id="1254"/>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11. Cf. 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44.</w:t>
      </w:r>
    </w:p>
    <w:bookmarkStart w:id="1255" w:name="_ftn3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"_ftnref364" \o "" </w:instrText>
      </w:r>
      <w:r>
        <w:rPr>
          <w:rFonts w:ascii="Geneva" w:hAnsi="Geneva"/>
          <w:color w:val="000000"/>
          <w:sz w:val="20"/>
          <w:szCs w:val="20"/>
        </w:rPr>
        <w:fldChar w:fldCharType="separate"/>
      </w:r>
      <w:r>
        <w:rPr>
          <w:rStyle w:val="FootnoteReference"/>
          <w:rFonts w:ascii="Geneva" w:hAnsi="Geneva"/>
          <w:color w:val="0000FF"/>
          <w:sz w:val="16"/>
          <w:szCs w:val="16"/>
          <w:u w:val="single"/>
        </w:rPr>
        <w:t>[364]</w:t>
      </w:r>
      <w:r>
        <w:rPr>
          <w:rFonts w:ascii="Geneva" w:hAnsi="Geneva"/>
          <w:color w:val="000000"/>
          <w:sz w:val="20"/>
          <w:szCs w:val="20"/>
        </w:rPr>
        <w:fldChar w:fldCharType="end"/>
      </w:r>
      <w:bookmarkEnd w:id="1255"/>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46. See also Keener,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6.</w:t>
      </w:r>
    </w:p>
    <w:bookmarkStart w:id="1256" w:name="_ftn3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"_ftnref365" \o "" </w:instrText>
      </w:r>
      <w:r>
        <w:rPr>
          <w:rFonts w:ascii="Geneva" w:hAnsi="Geneva"/>
          <w:color w:val="000000"/>
          <w:sz w:val="20"/>
          <w:szCs w:val="20"/>
        </w:rPr>
        <w:fldChar w:fldCharType="separate"/>
      </w:r>
      <w:r>
        <w:rPr>
          <w:rStyle w:val="FootnoteReference"/>
          <w:rFonts w:ascii="Geneva" w:hAnsi="Geneva"/>
          <w:color w:val="0000FF"/>
          <w:sz w:val="16"/>
          <w:szCs w:val="16"/>
          <w:u w:val="single"/>
        </w:rPr>
        <w:t>[365]</w:t>
      </w:r>
      <w:r>
        <w:rPr>
          <w:rFonts w:ascii="Geneva" w:hAnsi="Geneva"/>
          <w:color w:val="000000"/>
          <w:sz w:val="20"/>
          <w:szCs w:val="20"/>
        </w:rPr>
        <w:fldChar w:fldCharType="end"/>
      </w:r>
      <w:bookmarkEnd w:id="1256"/>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28.</w:t>
      </w:r>
    </w:p>
    <w:bookmarkStart w:id="1257" w:name="_ftn3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"_ftnref366" \o "" </w:instrText>
      </w:r>
      <w:r>
        <w:rPr>
          <w:rFonts w:ascii="Geneva" w:hAnsi="Geneva"/>
          <w:color w:val="000000"/>
          <w:sz w:val="20"/>
          <w:szCs w:val="20"/>
        </w:rPr>
        <w:fldChar w:fldCharType="separate"/>
      </w:r>
      <w:r>
        <w:rPr>
          <w:rStyle w:val="FootnoteReference"/>
          <w:rFonts w:ascii="Geneva" w:hAnsi="Geneva"/>
          <w:color w:val="0000FF"/>
          <w:sz w:val="16"/>
          <w:szCs w:val="16"/>
          <w:u w:val="single"/>
        </w:rPr>
        <w:t>[366]</w:t>
      </w:r>
      <w:r>
        <w:rPr>
          <w:rFonts w:ascii="Geneva" w:hAnsi="Geneva"/>
          <w:color w:val="000000"/>
          <w:sz w:val="20"/>
          <w:szCs w:val="20"/>
        </w:rPr>
        <w:fldChar w:fldCharType="end"/>
      </w:r>
      <w:bookmarkEnd w:id="125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19.</w:t>
      </w:r>
    </w:p>
    <w:bookmarkStart w:id="1258" w:name="_ftn3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"_ftnref367" \o "" </w:instrText>
      </w:r>
      <w:r>
        <w:rPr>
          <w:rFonts w:ascii="Geneva" w:hAnsi="Geneva"/>
          <w:color w:val="000000"/>
          <w:sz w:val="20"/>
          <w:szCs w:val="20"/>
        </w:rPr>
        <w:fldChar w:fldCharType="separate"/>
      </w:r>
      <w:r>
        <w:rPr>
          <w:rStyle w:val="FootnoteReference"/>
          <w:rFonts w:ascii="Geneva" w:hAnsi="Geneva"/>
          <w:color w:val="0000FF"/>
          <w:sz w:val="16"/>
          <w:szCs w:val="16"/>
          <w:u w:val="single"/>
        </w:rPr>
        <w:t>[367]</w:t>
      </w:r>
      <w:r>
        <w:rPr>
          <w:rFonts w:ascii="Geneva" w:hAnsi="Geneva"/>
          <w:color w:val="000000"/>
          <w:sz w:val="20"/>
          <w:szCs w:val="20"/>
        </w:rPr>
        <w:fldChar w:fldCharType="end"/>
      </w:r>
      <w:bookmarkEnd w:id="1258"/>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75; 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 et al.</w:t>
      </w:r>
    </w:p>
    <w:bookmarkStart w:id="1259" w:name="_ftn3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"_ftnref368" \o "" </w:instrText>
      </w:r>
      <w:r>
        <w:rPr>
          <w:rFonts w:ascii="Geneva" w:hAnsi="Geneva"/>
          <w:color w:val="000000"/>
          <w:sz w:val="20"/>
          <w:szCs w:val="20"/>
        </w:rPr>
        <w:fldChar w:fldCharType="separate"/>
      </w:r>
      <w:r>
        <w:rPr>
          <w:rStyle w:val="FootnoteReference"/>
          <w:rFonts w:ascii="Geneva" w:hAnsi="Geneva"/>
          <w:color w:val="0000FF"/>
          <w:sz w:val="16"/>
          <w:szCs w:val="16"/>
          <w:u w:val="single"/>
        </w:rPr>
        <w:t>[368]</w:t>
      </w:r>
      <w:r>
        <w:rPr>
          <w:rFonts w:ascii="Geneva" w:hAnsi="Geneva"/>
          <w:color w:val="000000"/>
          <w:sz w:val="20"/>
          <w:szCs w:val="20"/>
        </w:rPr>
        <w:fldChar w:fldCharType="end"/>
      </w:r>
      <w:bookmarkEnd w:id="125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34. See also Lenski,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15.</w:t>
      </w:r>
    </w:p>
    <w:bookmarkStart w:id="1260" w:name="_ftn3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"_ftnref369" \o "" </w:instrText>
      </w:r>
      <w:r>
        <w:rPr>
          <w:rFonts w:ascii="Geneva" w:hAnsi="Geneva"/>
          <w:color w:val="000000"/>
          <w:sz w:val="20"/>
          <w:szCs w:val="20"/>
        </w:rPr>
        <w:fldChar w:fldCharType="separate"/>
      </w:r>
      <w:r>
        <w:rPr>
          <w:rStyle w:val="FootnoteReference"/>
          <w:rFonts w:ascii="Geneva" w:hAnsi="Geneva"/>
          <w:color w:val="0000FF"/>
          <w:sz w:val="16"/>
          <w:szCs w:val="16"/>
          <w:u w:val="single"/>
        </w:rPr>
        <w:t>[369]</w:t>
      </w:r>
      <w:r>
        <w:rPr>
          <w:rFonts w:ascii="Geneva" w:hAnsi="Geneva"/>
          <w:color w:val="000000"/>
          <w:sz w:val="20"/>
          <w:szCs w:val="20"/>
        </w:rPr>
        <w:fldChar w:fldCharType="end"/>
      </w:r>
      <w:bookmarkEnd w:id="1260"/>
      <w:r>
        <w:rPr>
          <w:rFonts w:ascii="Geneva" w:hAnsi="Geneva"/>
          <w:color w:val="000000"/>
          <w:sz w:val="20"/>
          <w:szCs w:val="20"/>
        </w:rPr>
        <w:t>See Charles B. Williams, </w:t>
      </w:r>
      <w:r>
        <w:rPr>
          <w:rFonts w:ascii="Geneva" w:hAnsi="Geneva"/>
          <w:i/>
          <w:iCs/>
          <w:color w:val="000000"/>
          <w:sz w:val="20"/>
          <w:szCs w:val="20"/>
        </w:rPr>
        <w:t>A Commentary on the Pauline Epistles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w:t>
      </w:r>
    </w:p>
    <w:bookmarkStart w:id="1261" w:name="_ftn3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"_ftnref370" \o "" </w:instrText>
      </w:r>
      <w:r>
        <w:rPr>
          <w:rFonts w:ascii="Geneva" w:hAnsi="Geneva"/>
          <w:color w:val="000000"/>
          <w:sz w:val="20"/>
          <w:szCs w:val="20"/>
        </w:rPr>
        <w:fldChar w:fldCharType="separate"/>
      </w:r>
      <w:r>
        <w:rPr>
          <w:rStyle w:val="FootnoteReference"/>
          <w:rFonts w:ascii="Geneva" w:hAnsi="Geneva"/>
          <w:color w:val="0000FF"/>
          <w:sz w:val="16"/>
          <w:szCs w:val="16"/>
          <w:u w:val="single"/>
        </w:rPr>
        <w:t>[370]</w:t>
      </w:r>
      <w:r>
        <w:rPr>
          <w:rFonts w:ascii="Geneva" w:hAnsi="Geneva"/>
          <w:color w:val="000000"/>
          <w:sz w:val="20"/>
          <w:szCs w:val="20"/>
        </w:rPr>
        <w:fldChar w:fldCharType="end"/>
      </w:r>
      <w:bookmarkEnd w:id="1261"/>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58.</w:t>
      </w:r>
    </w:p>
    <w:bookmarkStart w:id="1262" w:name="_ftn3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"_ftnref371" \o "" </w:instrText>
      </w:r>
      <w:r>
        <w:rPr>
          <w:rFonts w:ascii="Geneva" w:hAnsi="Geneva"/>
          <w:color w:val="000000"/>
          <w:sz w:val="20"/>
          <w:szCs w:val="20"/>
        </w:rPr>
        <w:fldChar w:fldCharType="separate"/>
      </w:r>
      <w:r>
        <w:rPr>
          <w:rStyle w:val="FootnoteReference"/>
          <w:rFonts w:ascii="Geneva" w:hAnsi="Geneva"/>
          <w:color w:val="0000FF"/>
          <w:sz w:val="16"/>
          <w:szCs w:val="16"/>
          <w:u w:val="single"/>
        </w:rPr>
        <w:t>[371]</w:t>
      </w:r>
      <w:r>
        <w:rPr>
          <w:rFonts w:ascii="Geneva" w:hAnsi="Geneva"/>
          <w:color w:val="000000"/>
          <w:sz w:val="20"/>
          <w:szCs w:val="20"/>
        </w:rPr>
        <w:fldChar w:fldCharType="end"/>
      </w:r>
      <w:bookmarkEnd w:id="126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w:t>
      </w:r>
    </w:p>
    <w:bookmarkStart w:id="1263" w:name="_ftn3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"_ftnref372" \o "" </w:instrText>
      </w:r>
      <w:r>
        <w:rPr>
          <w:rFonts w:ascii="Geneva" w:hAnsi="Geneva"/>
          <w:color w:val="000000"/>
          <w:sz w:val="20"/>
          <w:szCs w:val="20"/>
        </w:rPr>
        <w:fldChar w:fldCharType="separate"/>
      </w:r>
      <w:r>
        <w:rPr>
          <w:rStyle w:val="FootnoteReference"/>
          <w:rFonts w:ascii="Geneva" w:hAnsi="Geneva"/>
          <w:color w:val="0000FF"/>
          <w:sz w:val="16"/>
          <w:szCs w:val="16"/>
          <w:u w:val="single"/>
        </w:rPr>
        <w:t>[372]</w:t>
      </w:r>
      <w:r>
        <w:rPr>
          <w:rFonts w:ascii="Geneva" w:hAnsi="Geneva"/>
          <w:color w:val="000000"/>
          <w:sz w:val="20"/>
          <w:szCs w:val="20"/>
        </w:rPr>
        <w:fldChar w:fldCharType="end"/>
      </w:r>
      <w:bookmarkEnd w:id="1263"/>
      <w:r>
        <w:rPr>
          <w:rFonts w:ascii="Geneva" w:hAnsi="Geneva"/>
          <w:color w:val="000000"/>
          <w:sz w:val="20"/>
          <w:szCs w:val="20"/>
        </w:rPr>
        <w:t>See R. C. Sproul, </w:t>
      </w:r>
      <w:r>
        <w:rPr>
          <w:rFonts w:ascii="Geneva" w:hAnsi="Geneva"/>
          <w:i/>
          <w:iCs/>
          <w:color w:val="000000"/>
          <w:sz w:val="20"/>
          <w:szCs w:val="20"/>
        </w:rPr>
        <w:t>God's Will &amp; the Christian</w:t>
      </w:r>
      <w:r>
        <w:rPr>
          <w:rFonts w:ascii="Geneva" w:hAnsi="Geneva"/>
          <w:color w:val="000000"/>
          <w:sz w:val="20"/>
          <w:szCs w:val="20"/>
        </w:rPr>
        <w:t>, pt</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 "God's Will in Marriage,"</w:t>
      </w:r>
    </w:p>
    <w:bookmarkStart w:id="1264" w:name="_ftn3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"_ftnref373" \o "" </w:instrText>
      </w:r>
      <w:r>
        <w:rPr>
          <w:rFonts w:ascii="Geneva" w:hAnsi="Geneva"/>
          <w:color w:val="000000"/>
          <w:sz w:val="20"/>
          <w:szCs w:val="20"/>
        </w:rPr>
        <w:fldChar w:fldCharType="separate"/>
      </w:r>
      <w:r>
        <w:rPr>
          <w:rStyle w:val="FootnoteReference"/>
          <w:rFonts w:ascii="Geneva" w:hAnsi="Geneva"/>
          <w:color w:val="0000FF"/>
          <w:sz w:val="16"/>
          <w:szCs w:val="16"/>
          <w:u w:val="single"/>
        </w:rPr>
        <w:t>[373]</w:t>
      </w:r>
      <w:r>
        <w:rPr>
          <w:rFonts w:ascii="Geneva" w:hAnsi="Geneva"/>
          <w:color w:val="000000"/>
          <w:sz w:val="20"/>
          <w:szCs w:val="20"/>
        </w:rPr>
        <w:fldChar w:fldCharType="end"/>
      </w:r>
      <w:bookmarkEnd w:id="1264"/>
      <w:r>
        <w:rPr>
          <w:rFonts w:ascii="Geneva" w:hAnsi="Geneva"/>
          <w:color w:val="000000"/>
          <w:sz w:val="20"/>
          <w:szCs w:val="20"/>
        </w:rPr>
        <w:t>E.g., NASB; See also 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58; 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20.</w:t>
      </w:r>
    </w:p>
    <w:bookmarkStart w:id="1265" w:name="_ftn3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"_ftnref374" \o "" </w:instrText>
      </w:r>
      <w:r>
        <w:rPr>
          <w:rFonts w:ascii="Geneva" w:hAnsi="Geneva"/>
          <w:color w:val="000000"/>
          <w:sz w:val="20"/>
          <w:szCs w:val="20"/>
        </w:rPr>
        <w:fldChar w:fldCharType="separate"/>
      </w:r>
      <w:r>
        <w:rPr>
          <w:rStyle w:val="FootnoteReference"/>
          <w:rFonts w:ascii="Geneva" w:hAnsi="Geneva"/>
          <w:color w:val="0000FF"/>
          <w:sz w:val="16"/>
          <w:szCs w:val="16"/>
          <w:u w:val="single"/>
        </w:rPr>
        <w:t>[374]</w:t>
      </w:r>
      <w:r>
        <w:rPr>
          <w:rFonts w:ascii="Geneva" w:hAnsi="Geneva"/>
          <w:color w:val="000000"/>
          <w:sz w:val="20"/>
          <w:szCs w:val="20"/>
        </w:rPr>
        <w:fldChar w:fldCharType="end"/>
      </w:r>
      <w:bookmarkEnd w:id="1265"/>
      <w:r>
        <w:rPr>
          <w:rFonts w:ascii="Geneva" w:hAnsi="Geneva"/>
          <w:color w:val="000000"/>
          <w:sz w:val="20"/>
          <w:szCs w:val="20"/>
        </w:rPr>
        <w:t>E.g., NIV; NEB: </w:t>
      </w:r>
      <w:r>
        <w:rPr>
          <w:rFonts w:ascii="Geneva" w:hAnsi="Geneva"/>
          <w:i/>
          <w:iCs/>
          <w:color w:val="000000"/>
          <w:sz w:val="20"/>
          <w:szCs w:val="20"/>
        </w:rPr>
        <w:t>The New English Bible with the Apocrypha</w:t>
      </w:r>
      <w:r>
        <w:rPr>
          <w:rFonts w:ascii="Geneva" w:hAnsi="Geneva"/>
          <w:color w:val="000000"/>
          <w:sz w:val="20"/>
          <w:szCs w:val="20"/>
        </w:rPr>
        <w:t>. See also 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84.</w:t>
      </w:r>
    </w:p>
    <w:bookmarkStart w:id="1266" w:name="_ftn3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"_ftnref375" \o "" </w:instrText>
      </w:r>
      <w:r>
        <w:rPr>
          <w:rFonts w:ascii="Geneva" w:hAnsi="Geneva"/>
          <w:color w:val="000000"/>
          <w:sz w:val="20"/>
          <w:szCs w:val="20"/>
        </w:rPr>
        <w:fldChar w:fldCharType="separate"/>
      </w:r>
      <w:r>
        <w:rPr>
          <w:rStyle w:val="FootnoteReference"/>
          <w:rFonts w:ascii="Geneva" w:hAnsi="Geneva"/>
          <w:color w:val="0000FF"/>
          <w:sz w:val="16"/>
          <w:szCs w:val="16"/>
          <w:u w:val="single"/>
        </w:rPr>
        <w:t>[375]</w:t>
      </w:r>
      <w:r>
        <w:rPr>
          <w:rFonts w:ascii="Geneva" w:hAnsi="Geneva"/>
          <w:color w:val="000000"/>
          <w:sz w:val="20"/>
          <w:szCs w:val="20"/>
        </w:rPr>
        <w:fldChar w:fldCharType="end"/>
      </w:r>
      <w:bookmarkEnd w:id="1266"/>
      <w:r>
        <w:rPr>
          <w:rFonts w:ascii="Geneva" w:hAnsi="Geneva"/>
          <w:color w:val="000000"/>
          <w:sz w:val="20"/>
          <w:szCs w:val="20"/>
        </w:rPr>
        <w:t>Robertson, 4:135.</w:t>
      </w:r>
    </w:p>
    <w:bookmarkStart w:id="1267" w:name="_ftn3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"_ftnref376" \o "" </w:instrText>
      </w:r>
      <w:r>
        <w:rPr>
          <w:rFonts w:ascii="Geneva" w:hAnsi="Geneva"/>
          <w:color w:val="000000"/>
          <w:sz w:val="20"/>
          <w:szCs w:val="20"/>
        </w:rPr>
        <w:fldChar w:fldCharType="separate"/>
      </w:r>
      <w:r>
        <w:rPr>
          <w:rStyle w:val="FootnoteReference"/>
          <w:rFonts w:ascii="Geneva" w:hAnsi="Geneva"/>
          <w:color w:val="0000FF"/>
          <w:sz w:val="16"/>
          <w:szCs w:val="16"/>
          <w:u w:val="single"/>
        </w:rPr>
        <w:t>[376]</w:t>
      </w:r>
      <w:r>
        <w:rPr>
          <w:rFonts w:ascii="Geneva" w:hAnsi="Geneva"/>
          <w:color w:val="000000"/>
          <w:sz w:val="20"/>
          <w:szCs w:val="20"/>
        </w:rPr>
        <w:fldChar w:fldCharType="end"/>
      </w:r>
      <w:bookmarkEnd w:id="126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55.</w:t>
      </w:r>
    </w:p>
    <w:bookmarkStart w:id="1268" w:name="_ftn3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"_ftnref377" \o "" </w:instrText>
      </w:r>
      <w:r>
        <w:rPr>
          <w:rFonts w:ascii="Geneva" w:hAnsi="Geneva"/>
          <w:color w:val="000000"/>
          <w:sz w:val="20"/>
          <w:szCs w:val="20"/>
        </w:rPr>
        <w:fldChar w:fldCharType="separate"/>
      </w:r>
      <w:r>
        <w:rPr>
          <w:rStyle w:val="FootnoteReference"/>
          <w:rFonts w:ascii="Geneva" w:hAnsi="Geneva"/>
          <w:color w:val="0000FF"/>
          <w:sz w:val="16"/>
          <w:szCs w:val="16"/>
          <w:u w:val="single"/>
        </w:rPr>
        <w:t>[377]</w:t>
      </w:r>
      <w:r>
        <w:rPr>
          <w:rFonts w:ascii="Geneva" w:hAnsi="Geneva"/>
          <w:color w:val="000000"/>
          <w:sz w:val="20"/>
          <w:szCs w:val="20"/>
        </w:rPr>
        <w:fldChar w:fldCharType="end"/>
      </w:r>
      <w:bookmarkEnd w:id="1268"/>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w:t>
      </w:r>
    </w:p>
    <w:bookmarkStart w:id="1269" w:name="_ftn3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"_ftnref378" \o "" </w:instrText>
      </w:r>
      <w:r>
        <w:rPr>
          <w:rFonts w:ascii="Geneva" w:hAnsi="Geneva"/>
          <w:color w:val="000000"/>
          <w:sz w:val="20"/>
          <w:szCs w:val="20"/>
        </w:rPr>
        <w:fldChar w:fldCharType="separate"/>
      </w:r>
      <w:r>
        <w:rPr>
          <w:rStyle w:val="FootnoteReference"/>
          <w:rFonts w:ascii="Geneva" w:hAnsi="Geneva"/>
          <w:color w:val="0000FF"/>
          <w:sz w:val="16"/>
          <w:szCs w:val="16"/>
          <w:u w:val="single"/>
        </w:rPr>
        <w:t>[378]</w:t>
      </w:r>
      <w:r>
        <w:rPr>
          <w:rFonts w:ascii="Geneva" w:hAnsi="Geneva"/>
          <w:color w:val="000000"/>
          <w:sz w:val="20"/>
          <w:szCs w:val="20"/>
        </w:rPr>
        <w:fldChar w:fldCharType="end"/>
      </w:r>
      <w:bookmarkEnd w:id="1269"/>
      <w:r>
        <w:rPr>
          <w:rFonts w:ascii="Geneva" w:hAnsi="Geneva"/>
          <w:color w:val="000000"/>
          <w:sz w:val="20"/>
          <w:szCs w:val="20"/>
        </w:rPr>
        <w:t>Lightfoot,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35.</w:t>
      </w:r>
    </w:p>
    <w:bookmarkStart w:id="1270" w:name="_ftn3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"_ftnref379" \o "" </w:instrText>
      </w:r>
      <w:r>
        <w:rPr>
          <w:rFonts w:ascii="Geneva" w:hAnsi="Geneva"/>
          <w:color w:val="000000"/>
          <w:sz w:val="20"/>
          <w:szCs w:val="20"/>
        </w:rPr>
        <w:fldChar w:fldCharType="separate"/>
      </w:r>
      <w:r>
        <w:rPr>
          <w:rStyle w:val="FootnoteReference"/>
          <w:rFonts w:ascii="Geneva" w:hAnsi="Geneva"/>
          <w:color w:val="0000FF"/>
          <w:sz w:val="16"/>
          <w:szCs w:val="16"/>
          <w:u w:val="single"/>
        </w:rPr>
        <w:t>[379]</w:t>
      </w:r>
      <w:r>
        <w:rPr>
          <w:rFonts w:ascii="Geneva" w:hAnsi="Geneva"/>
          <w:color w:val="000000"/>
          <w:sz w:val="20"/>
          <w:szCs w:val="20"/>
        </w:rPr>
        <w:fldChar w:fldCharType="end"/>
      </w:r>
      <w:bookmarkEnd w:id="1270"/>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68.</w:t>
      </w:r>
    </w:p>
    <w:bookmarkStart w:id="1271" w:name="_ftn3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"_ftnref380" \o "" </w:instrText>
      </w:r>
      <w:r>
        <w:rPr>
          <w:rFonts w:ascii="Geneva" w:hAnsi="Geneva"/>
          <w:color w:val="000000"/>
          <w:sz w:val="20"/>
          <w:szCs w:val="20"/>
        </w:rPr>
        <w:fldChar w:fldCharType="separate"/>
      </w:r>
      <w:r>
        <w:rPr>
          <w:rStyle w:val="FootnoteReference"/>
          <w:rFonts w:ascii="Geneva" w:hAnsi="Geneva"/>
          <w:color w:val="0000FF"/>
          <w:sz w:val="16"/>
          <w:szCs w:val="16"/>
          <w:u w:val="single"/>
        </w:rPr>
        <w:t>[380]</w:t>
      </w:r>
      <w:r>
        <w:rPr>
          <w:rFonts w:ascii="Geneva" w:hAnsi="Geneva"/>
          <w:color w:val="000000"/>
          <w:sz w:val="20"/>
          <w:szCs w:val="20"/>
        </w:rPr>
        <w:fldChar w:fldCharType="end"/>
      </w:r>
      <w:bookmarkEnd w:id="1271"/>
      <w:r>
        <w:rPr>
          <w:rFonts w:ascii="Geneva" w:hAnsi="Geneva"/>
          <w:color w:val="000000"/>
          <w:sz w:val="20"/>
          <w:szCs w:val="20"/>
        </w:rPr>
        <w:t>See the bibliography of these notes for other helpful resources on this subject.</w:t>
      </w:r>
    </w:p>
    <w:bookmarkStart w:id="1272" w:name="_ftn3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"_ftnref381" \o "" </w:instrText>
      </w:r>
      <w:r>
        <w:rPr>
          <w:rFonts w:ascii="Geneva" w:hAnsi="Geneva"/>
          <w:color w:val="000000"/>
          <w:sz w:val="20"/>
          <w:szCs w:val="20"/>
        </w:rPr>
        <w:fldChar w:fldCharType="separate"/>
      </w:r>
      <w:r>
        <w:rPr>
          <w:rStyle w:val="FootnoteReference"/>
          <w:rFonts w:ascii="Geneva" w:hAnsi="Geneva"/>
          <w:color w:val="0000FF"/>
          <w:sz w:val="16"/>
          <w:szCs w:val="16"/>
          <w:u w:val="single"/>
        </w:rPr>
        <w:t>[381]</w:t>
      </w:r>
      <w:r>
        <w:rPr>
          <w:rFonts w:ascii="Geneva" w:hAnsi="Geneva"/>
          <w:color w:val="000000"/>
          <w:sz w:val="20"/>
          <w:szCs w:val="20"/>
        </w:rPr>
        <w:fldChar w:fldCharType="end"/>
      </w:r>
      <w:bookmarkEnd w:id="127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60-61.</w:t>
      </w:r>
    </w:p>
    <w:bookmarkStart w:id="1273" w:name="_ftn3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"_ftnref382" \o "" </w:instrText>
      </w:r>
      <w:r>
        <w:rPr>
          <w:rFonts w:ascii="Geneva" w:hAnsi="Geneva"/>
          <w:color w:val="000000"/>
          <w:sz w:val="20"/>
          <w:szCs w:val="20"/>
        </w:rPr>
        <w:fldChar w:fldCharType="separate"/>
      </w:r>
      <w:r>
        <w:rPr>
          <w:rStyle w:val="FootnoteReference"/>
          <w:rFonts w:ascii="Geneva" w:hAnsi="Geneva"/>
          <w:color w:val="0000FF"/>
          <w:sz w:val="16"/>
          <w:szCs w:val="16"/>
          <w:u w:val="single"/>
        </w:rPr>
        <w:t>[382]</w:t>
      </w:r>
      <w:r>
        <w:rPr>
          <w:rFonts w:ascii="Geneva" w:hAnsi="Geneva"/>
          <w:color w:val="000000"/>
          <w:sz w:val="20"/>
          <w:szCs w:val="20"/>
        </w:rPr>
        <w:fldChar w:fldCharType="end"/>
      </w:r>
      <w:bookmarkEnd w:id="1273"/>
      <w:r>
        <w:rPr>
          <w:rFonts w:ascii="Geneva" w:hAnsi="Geneva"/>
          <w:color w:val="000000"/>
          <w:sz w:val="20"/>
          <w:szCs w:val="20"/>
        </w:rPr>
        <w:t>Ibid.,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61-62. Paragraph divisions omitted.</w:t>
      </w:r>
    </w:p>
    <w:bookmarkStart w:id="1274" w:name="_ftn3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"_ftnref383" \o "" </w:instrText>
      </w:r>
      <w:r>
        <w:rPr>
          <w:rFonts w:ascii="Geneva" w:hAnsi="Geneva"/>
          <w:color w:val="000000"/>
          <w:sz w:val="20"/>
          <w:szCs w:val="20"/>
        </w:rPr>
        <w:fldChar w:fldCharType="separate"/>
      </w:r>
      <w:r>
        <w:rPr>
          <w:rStyle w:val="FootnoteReference"/>
          <w:rFonts w:ascii="Geneva" w:hAnsi="Geneva"/>
          <w:color w:val="0000FF"/>
          <w:sz w:val="16"/>
          <w:szCs w:val="16"/>
          <w:u w:val="single"/>
        </w:rPr>
        <w:t>[383]</w:t>
      </w:r>
      <w:r>
        <w:rPr>
          <w:rFonts w:ascii="Geneva" w:hAnsi="Geneva"/>
          <w:color w:val="000000"/>
          <w:sz w:val="20"/>
          <w:szCs w:val="20"/>
        </w:rPr>
        <w:fldChar w:fldCharType="end"/>
      </w:r>
      <w:bookmarkEnd w:id="1274"/>
      <w:r>
        <w:rPr>
          <w:rFonts w:ascii="Geneva" w:hAnsi="Geneva"/>
          <w:color w:val="000000"/>
          <w:sz w:val="20"/>
          <w:szCs w:val="20"/>
        </w:rPr>
        <w:t>E.g., Barrett,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88-89; and Wiersbe, 1:594.</w:t>
      </w:r>
    </w:p>
    <w:bookmarkStart w:id="1275" w:name="_ftn3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"_ftnref384" \o "" </w:instrText>
      </w:r>
      <w:r>
        <w:rPr>
          <w:rFonts w:ascii="Geneva" w:hAnsi="Geneva"/>
          <w:color w:val="000000"/>
          <w:sz w:val="20"/>
          <w:szCs w:val="20"/>
        </w:rPr>
        <w:fldChar w:fldCharType="separate"/>
      </w:r>
      <w:r>
        <w:rPr>
          <w:rStyle w:val="FootnoteReference"/>
          <w:rFonts w:ascii="Geneva" w:hAnsi="Geneva"/>
          <w:color w:val="0000FF"/>
          <w:sz w:val="16"/>
          <w:szCs w:val="16"/>
          <w:u w:val="single"/>
        </w:rPr>
        <w:t>[384]</w:t>
      </w:r>
      <w:r>
        <w:rPr>
          <w:rFonts w:ascii="Geneva" w:hAnsi="Geneva"/>
          <w:color w:val="000000"/>
          <w:sz w:val="20"/>
          <w:szCs w:val="20"/>
        </w:rPr>
        <w:fldChar w:fldCharType="end"/>
      </w:r>
      <w:bookmarkEnd w:id="1275"/>
      <w:r>
        <w:rPr>
          <w:rFonts w:ascii="Geneva" w:hAnsi="Geneva"/>
          <w:color w:val="000000"/>
          <w:sz w:val="20"/>
          <w:szCs w:val="20"/>
        </w:rPr>
        <w:t>Findlay, 2:839.</w:t>
      </w:r>
    </w:p>
    <w:bookmarkStart w:id="1276" w:name="_ftn3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"_ftnref385" \o "" </w:instrText>
      </w:r>
      <w:r>
        <w:rPr>
          <w:rFonts w:ascii="Geneva" w:hAnsi="Geneva"/>
          <w:color w:val="000000"/>
          <w:sz w:val="20"/>
          <w:szCs w:val="20"/>
        </w:rPr>
        <w:fldChar w:fldCharType="separate"/>
      </w:r>
      <w:r>
        <w:rPr>
          <w:rStyle w:val="FootnoteReference"/>
          <w:rFonts w:ascii="Geneva" w:hAnsi="Geneva"/>
          <w:color w:val="0000FF"/>
          <w:sz w:val="16"/>
          <w:szCs w:val="16"/>
          <w:u w:val="single"/>
        </w:rPr>
        <w:t>[385]</w:t>
      </w:r>
      <w:r>
        <w:rPr>
          <w:rFonts w:ascii="Geneva" w:hAnsi="Geneva"/>
          <w:color w:val="000000"/>
          <w:sz w:val="20"/>
          <w:szCs w:val="20"/>
        </w:rPr>
        <w:fldChar w:fldCharType="end"/>
      </w:r>
      <w:bookmarkEnd w:id="127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68.</w:t>
      </w:r>
    </w:p>
    <w:bookmarkStart w:id="1277" w:name="_ftn3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"_ftnref386" \o "" </w:instrText>
      </w:r>
      <w:r>
        <w:rPr>
          <w:rFonts w:ascii="Geneva" w:hAnsi="Geneva"/>
          <w:color w:val="000000"/>
          <w:sz w:val="20"/>
          <w:szCs w:val="20"/>
        </w:rPr>
        <w:fldChar w:fldCharType="separate"/>
      </w:r>
      <w:r>
        <w:rPr>
          <w:rStyle w:val="FootnoteReference"/>
          <w:rFonts w:ascii="Geneva" w:hAnsi="Geneva"/>
          <w:color w:val="0000FF"/>
          <w:sz w:val="16"/>
          <w:szCs w:val="16"/>
          <w:u w:val="single"/>
        </w:rPr>
        <w:t>[386]</w:t>
      </w:r>
      <w:r>
        <w:rPr>
          <w:rFonts w:ascii="Geneva" w:hAnsi="Geneva"/>
          <w:color w:val="000000"/>
          <w:sz w:val="20"/>
          <w:szCs w:val="20"/>
        </w:rPr>
        <w:fldChar w:fldCharType="end"/>
      </w:r>
      <w:bookmarkEnd w:id="1277"/>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90.</w:t>
      </w:r>
    </w:p>
    <w:bookmarkStart w:id="1278" w:name="_ftn3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"_ftnref387" \o "" </w:instrText>
      </w:r>
      <w:r>
        <w:rPr>
          <w:rFonts w:ascii="Geneva" w:hAnsi="Geneva"/>
          <w:color w:val="000000"/>
          <w:sz w:val="20"/>
          <w:szCs w:val="20"/>
        </w:rPr>
        <w:fldChar w:fldCharType="separate"/>
      </w:r>
      <w:r>
        <w:rPr>
          <w:rStyle w:val="FootnoteReference"/>
          <w:rFonts w:ascii="Geneva" w:hAnsi="Geneva"/>
          <w:color w:val="0000FF"/>
          <w:sz w:val="16"/>
          <w:szCs w:val="16"/>
          <w:u w:val="single"/>
        </w:rPr>
        <w:t>[387]</w:t>
      </w:r>
      <w:r>
        <w:rPr>
          <w:rFonts w:ascii="Geneva" w:hAnsi="Geneva"/>
          <w:color w:val="000000"/>
          <w:sz w:val="20"/>
          <w:szCs w:val="20"/>
        </w:rPr>
        <w:fldChar w:fldCharType="end"/>
      </w:r>
      <w:bookmarkEnd w:id="1278"/>
      <w:r>
        <w:rPr>
          <w:rFonts w:ascii="Geneva" w:hAnsi="Geneva"/>
          <w:color w:val="000000"/>
          <w:sz w:val="20"/>
          <w:szCs w:val="20"/>
        </w:rPr>
        <w:t>Wiersbe, 1:595.</w:t>
      </w:r>
    </w:p>
    <w:bookmarkStart w:id="1279" w:name="_ftn3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"_ftnref388" \o "" </w:instrText>
      </w:r>
      <w:r>
        <w:rPr>
          <w:rFonts w:ascii="Geneva" w:hAnsi="Geneva"/>
          <w:color w:val="000000"/>
          <w:sz w:val="20"/>
          <w:szCs w:val="20"/>
        </w:rPr>
        <w:fldChar w:fldCharType="separate"/>
      </w:r>
      <w:r>
        <w:rPr>
          <w:rStyle w:val="FootnoteReference"/>
          <w:rFonts w:ascii="Geneva" w:hAnsi="Geneva"/>
          <w:color w:val="0000FF"/>
          <w:sz w:val="16"/>
          <w:szCs w:val="16"/>
          <w:u w:val="single"/>
        </w:rPr>
        <w:t>[388]</w:t>
      </w:r>
      <w:r>
        <w:rPr>
          <w:rFonts w:ascii="Geneva" w:hAnsi="Geneva"/>
          <w:color w:val="000000"/>
          <w:sz w:val="20"/>
          <w:szCs w:val="20"/>
        </w:rPr>
        <w:fldChar w:fldCharType="end"/>
      </w:r>
      <w:bookmarkEnd w:id="1279"/>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90.</w:t>
      </w:r>
    </w:p>
    <w:bookmarkStart w:id="1280" w:name="_ftn3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"_ftnref389" \o "" </w:instrText>
      </w:r>
      <w:r>
        <w:rPr>
          <w:rFonts w:ascii="Geneva" w:hAnsi="Geneva"/>
          <w:color w:val="000000"/>
          <w:sz w:val="20"/>
          <w:szCs w:val="20"/>
        </w:rPr>
        <w:fldChar w:fldCharType="separate"/>
      </w:r>
      <w:r>
        <w:rPr>
          <w:rStyle w:val="FootnoteReference"/>
          <w:rFonts w:ascii="Geneva" w:hAnsi="Geneva"/>
          <w:color w:val="0000FF"/>
          <w:sz w:val="16"/>
          <w:szCs w:val="16"/>
          <w:u w:val="single"/>
        </w:rPr>
        <w:t>[389]</w:t>
      </w:r>
      <w:r>
        <w:rPr>
          <w:rFonts w:ascii="Geneva" w:hAnsi="Geneva"/>
          <w:color w:val="000000"/>
          <w:sz w:val="20"/>
          <w:szCs w:val="20"/>
        </w:rPr>
        <w:fldChar w:fldCharType="end"/>
      </w:r>
      <w:bookmarkEnd w:id="128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73.</w:t>
      </w:r>
    </w:p>
    <w:bookmarkStart w:id="1281" w:name="_ftn3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"_ftnref390" \o "" </w:instrText>
      </w:r>
      <w:r>
        <w:rPr>
          <w:rFonts w:ascii="Geneva" w:hAnsi="Geneva"/>
          <w:color w:val="000000"/>
          <w:sz w:val="20"/>
          <w:szCs w:val="20"/>
        </w:rPr>
        <w:fldChar w:fldCharType="separate"/>
      </w:r>
      <w:r>
        <w:rPr>
          <w:rStyle w:val="FootnoteReference"/>
          <w:rFonts w:ascii="Geneva" w:hAnsi="Geneva"/>
          <w:color w:val="0000FF"/>
          <w:sz w:val="16"/>
          <w:szCs w:val="16"/>
          <w:u w:val="single"/>
        </w:rPr>
        <w:t>[390]</w:t>
      </w:r>
      <w:r>
        <w:rPr>
          <w:rFonts w:ascii="Geneva" w:hAnsi="Geneva"/>
          <w:color w:val="000000"/>
          <w:sz w:val="20"/>
          <w:szCs w:val="20"/>
        </w:rPr>
        <w:fldChar w:fldCharType="end"/>
      </w:r>
      <w:bookmarkEnd w:id="1281"/>
      <w:r>
        <w:rPr>
          <w:rFonts w:ascii="Geneva" w:hAnsi="Geneva"/>
          <w:color w:val="000000"/>
          <w:sz w:val="20"/>
          <w:szCs w:val="20"/>
        </w:rPr>
        <w:t>Cousar, "The Theological …,"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9. Paragraph division omitted.</w:t>
      </w:r>
    </w:p>
    <w:bookmarkStart w:id="1282" w:name="_ftn3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"_ftnref391" \o "" </w:instrText>
      </w:r>
      <w:r>
        <w:rPr>
          <w:rFonts w:ascii="Geneva" w:hAnsi="Geneva"/>
          <w:color w:val="000000"/>
          <w:sz w:val="20"/>
          <w:szCs w:val="20"/>
        </w:rPr>
        <w:fldChar w:fldCharType="separate"/>
      </w:r>
      <w:r>
        <w:rPr>
          <w:rStyle w:val="FootnoteReference"/>
          <w:rFonts w:ascii="Geneva" w:hAnsi="Geneva"/>
          <w:color w:val="0000FF"/>
          <w:sz w:val="16"/>
          <w:szCs w:val="16"/>
          <w:u w:val="single"/>
        </w:rPr>
        <w:t>[391]</w:t>
      </w:r>
      <w:r>
        <w:rPr>
          <w:rFonts w:ascii="Geneva" w:hAnsi="Geneva"/>
          <w:color w:val="000000"/>
          <w:sz w:val="20"/>
          <w:szCs w:val="20"/>
        </w:rPr>
        <w:fldChar w:fldCharType="end"/>
      </w:r>
      <w:bookmarkEnd w:id="1282"/>
      <w:r>
        <w:rPr>
          <w:rFonts w:ascii="Geneva" w:hAnsi="Geneva"/>
          <w:color w:val="000000"/>
          <w:sz w:val="20"/>
          <w:szCs w:val="20"/>
        </w:rPr>
        <w:t>See Frank Minirth, Paul Meier, et al., </w:t>
      </w:r>
      <w:r>
        <w:rPr>
          <w:rFonts w:ascii="Geneva" w:hAnsi="Geneva"/>
          <w:i/>
          <w:iCs/>
          <w:color w:val="000000"/>
          <w:sz w:val="20"/>
          <w:szCs w:val="20"/>
        </w:rPr>
        <w:t>The Workaholic and His Family</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 "The Guilt Trip."</w:t>
      </w:r>
    </w:p>
    <w:bookmarkStart w:id="1283" w:name="_ftn3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"_ftnref392" \o "" </w:instrText>
      </w:r>
      <w:r>
        <w:rPr>
          <w:rFonts w:ascii="Geneva" w:hAnsi="Geneva"/>
          <w:color w:val="000000"/>
          <w:sz w:val="20"/>
          <w:szCs w:val="20"/>
        </w:rPr>
        <w:fldChar w:fldCharType="separate"/>
      </w:r>
      <w:r>
        <w:rPr>
          <w:rStyle w:val="FootnoteReference"/>
          <w:rFonts w:ascii="Geneva" w:hAnsi="Geneva"/>
          <w:color w:val="0000FF"/>
          <w:sz w:val="16"/>
          <w:szCs w:val="16"/>
          <w:u w:val="single"/>
        </w:rPr>
        <w:t>[392]</w:t>
      </w:r>
      <w:r>
        <w:rPr>
          <w:rFonts w:ascii="Geneva" w:hAnsi="Geneva"/>
          <w:color w:val="000000"/>
          <w:sz w:val="20"/>
          <w:szCs w:val="20"/>
        </w:rPr>
        <w:fldChar w:fldCharType="end"/>
      </w:r>
      <w:bookmarkEnd w:id="1283"/>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w:t>
      </w:r>
    </w:p>
    <w:bookmarkStart w:id="1284" w:name="_ftn3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"_ftnref393" \o "" </w:instrText>
      </w:r>
      <w:r>
        <w:rPr>
          <w:rFonts w:ascii="Geneva" w:hAnsi="Geneva"/>
          <w:color w:val="000000"/>
          <w:sz w:val="20"/>
          <w:szCs w:val="20"/>
        </w:rPr>
        <w:fldChar w:fldCharType="separate"/>
      </w:r>
      <w:r>
        <w:rPr>
          <w:rStyle w:val="FootnoteReference"/>
          <w:rFonts w:ascii="Geneva" w:hAnsi="Geneva"/>
          <w:color w:val="0000FF"/>
          <w:sz w:val="16"/>
          <w:szCs w:val="16"/>
          <w:u w:val="single"/>
        </w:rPr>
        <w:t>[393]</w:t>
      </w:r>
      <w:r>
        <w:rPr>
          <w:rFonts w:ascii="Geneva" w:hAnsi="Geneva"/>
          <w:color w:val="000000"/>
          <w:sz w:val="20"/>
          <w:szCs w:val="20"/>
        </w:rPr>
        <w:fldChar w:fldCharType="end"/>
      </w:r>
      <w:bookmarkEnd w:id="1284"/>
      <w:r>
        <w:rPr>
          <w:rFonts w:ascii="Geneva" w:hAnsi="Geneva"/>
          <w:color w:val="000000"/>
          <w:sz w:val="20"/>
          <w:szCs w:val="20"/>
        </w:rPr>
        <w:t>Charles R. Swindoll, </w:t>
      </w:r>
      <w:r>
        <w:rPr>
          <w:rFonts w:ascii="Geneva" w:hAnsi="Geneva"/>
          <w:i/>
          <w:iCs/>
          <w:color w:val="000000"/>
          <w:sz w:val="20"/>
          <w:szCs w:val="20"/>
        </w:rPr>
        <w:t>The Swindoll Study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418.</w:t>
      </w:r>
    </w:p>
    <w:bookmarkStart w:id="1285" w:name="_ftn3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"_ftnref394" \o "" </w:instrText>
      </w:r>
      <w:r>
        <w:rPr>
          <w:rFonts w:ascii="Geneva" w:hAnsi="Geneva"/>
          <w:color w:val="000000"/>
          <w:sz w:val="20"/>
          <w:szCs w:val="20"/>
        </w:rPr>
        <w:fldChar w:fldCharType="separate"/>
      </w:r>
      <w:r>
        <w:rPr>
          <w:rStyle w:val="FootnoteReference"/>
          <w:rFonts w:ascii="Geneva" w:hAnsi="Geneva"/>
          <w:color w:val="0000FF"/>
          <w:sz w:val="16"/>
          <w:szCs w:val="16"/>
          <w:u w:val="single"/>
        </w:rPr>
        <w:t>[394]</w:t>
      </w:r>
      <w:r>
        <w:rPr>
          <w:rFonts w:ascii="Geneva" w:hAnsi="Geneva"/>
          <w:color w:val="000000"/>
          <w:sz w:val="20"/>
          <w:szCs w:val="20"/>
        </w:rPr>
        <w:fldChar w:fldCharType="end"/>
      </w:r>
      <w:bookmarkEnd w:id="1285"/>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70.</w:t>
      </w:r>
    </w:p>
    <w:bookmarkStart w:id="1286" w:name="_ftn3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"_ftnref395" \o "" </w:instrText>
      </w:r>
      <w:r>
        <w:rPr>
          <w:rFonts w:ascii="Geneva" w:hAnsi="Geneva"/>
          <w:color w:val="000000"/>
          <w:sz w:val="20"/>
          <w:szCs w:val="20"/>
        </w:rPr>
        <w:fldChar w:fldCharType="separate"/>
      </w:r>
      <w:r>
        <w:rPr>
          <w:rStyle w:val="FootnoteReference"/>
          <w:rFonts w:ascii="Geneva" w:hAnsi="Geneva"/>
          <w:color w:val="0000FF"/>
          <w:sz w:val="16"/>
          <w:szCs w:val="16"/>
          <w:u w:val="single"/>
        </w:rPr>
        <w:t>[395]</w:t>
      </w:r>
      <w:r>
        <w:rPr>
          <w:rFonts w:ascii="Geneva" w:hAnsi="Geneva"/>
          <w:color w:val="000000"/>
          <w:sz w:val="20"/>
          <w:szCs w:val="20"/>
        </w:rPr>
        <w:fldChar w:fldCharType="end"/>
      </w:r>
      <w:bookmarkEnd w:id="1286"/>
      <w:r>
        <w:rPr>
          <w:rFonts w:ascii="Geneva" w:hAnsi="Geneva"/>
          <w:color w:val="000000"/>
          <w:sz w:val="20"/>
          <w:szCs w:val="20"/>
        </w:rPr>
        <w:t>E.g., Bruce K. Fisk, "Eating Meat Offered to Idols: Corinthian Behavior and Pauline Response in 1 Corinthians 8—10 (A Response to Gordon Fee)," </w:t>
      </w:r>
      <w:r>
        <w:rPr>
          <w:rFonts w:ascii="Geneva" w:hAnsi="Geneva"/>
          <w:i/>
          <w:iCs/>
          <w:color w:val="000000"/>
          <w:sz w:val="20"/>
          <w:szCs w:val="20"/>
        </w:rPr>
        <w:t>Trinity Journal</w:t>
      </w:r>
      <w:r>
        <w:rPr>
          <w:rFonts w:ascii="Geneva" w:hAnsi="Geneva"/>
          <w:color w:val="000000"/>
          <w:sz w:val="20"/>
          <w:szCs w:val="20"/>
        </w:rPr>
        <w:t> 10 NS:1 (Spring 1989):49-70.</w:t>
      </w:r>
    </w:p>
    <w:bookmarkStart w:id="1287" w:name="_ftn3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"_ftnref396" \o "" </w:instrText>
      </w:r>
      <w:r>
        <w:rPr>
          <w:rFonts w:ascii="Geneva" w:hAnsi="Geneva"/>
          <w:color w:val="000000"/>
          <w:sz w:val="20"/>
          <w:szCs w:val="20"/>
        </w:rPr>
        <w:fldChar w:fldCharType="separate"/>
      </w:r>
      <w:r>
        <w:rPr>
          <w:rStyle w:val="FootnoteReference"/>
          <w:rFonts w:ascii="Geneva" w:hAnsi="Geneva"/>
          <w:color w:val="0000FF"/>
          <w:sz w:val="16"/>
          <w:szCs w:val="16"/>
          <w:u w:val="single"/>
        </w:rPr>
        <w:t>[396]</w:t>
      </w:r>
      <w:r>
        <w:rPr>
          <w:rFonts w:ascii="Geneva" w:hAnsi="Geneva"/>
          <w:color w:val="000000"/>
          <w:sz w:val="20"/>
          <w:szCs w:val="20"/>
        </w:rPr>
        <w:fldChar w:fldCharType="end"/>
      </w:r>
      <w:bookmarkEnd w:id="1287"/>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79.</w:t>
      </w:r>
    </w:p>
    <w:bookmarkStart w:id="1288" w:name="_ftn3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"_ftnref397" \o "" </w:instrText>
      </w:r>
      <w:r>
        <w:rPr>
          <w:rFonts w:ascii="Geneva" w:hAnsi="Geneva"/>
          <w:color w:val="000000"/>
          <w:sz w:val="20"/>
          <w:szCs w:val="20"/>
        </w:rPr>
        <w:fldChar w:fldCharType="separate"/>
      </w:r>
      <w:r>
        <w:rPr>
          <w:rStyle w:val="FootnoteReference"/>
          <w:rFonts w:ascii="Geneva" w:hAnsi="Geneva"/>
          <w:color w:val="0000FF"/>
          <w:sz w:val="16"/>
          <w:szCs w:val="16"/>
          <w:u w:val="single"/>
        </w:rPr>
        <w:t>[397]</w:t>
      </w:r>
      <w:r>
        <w:rPr>
          <w:rFonts w:ascii="Geneva" w:hAnsi="Geneva"/>
          <w:color w:val="000000"/>
          <w:sz w:val="20"/>
          <w:szCs w:val="20"/>
        </w:rPr>
        <w:fldChar w:fldCharType="end"/>
      </w:r>
      <w:bookmarkEnd w:id="1288"/>
      <w:r>
        <w:rPr>
          <w:rFonts w:ascii="Geneva" w:hAnsi="Geneva"/>
          <w:color w:val="000000"/>
          <w:sz w:val="20"/>
          <w:szCs w:val="20"/>
        </w:rPr>
        <w:t>Nyquist,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15-16.</w:t>
      </w:r>
    </w:p>
    <w:bookmarkStart w:id="1289" w:name="_ftn3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"_ftnref398" \o "" </w:instrText>
      </w:r>
      <w:r>
        <w:rPr>
          <w:rFonts w:ascii="Geneva" w:hAnsi="Geneva"/>
          <w:color w:val="000000"/>
          <w:sz w:val="20"/>
          <w:szCs w:val="20"/>
        </w:rPr>
        <w:fldChar w:fldCharType="separate"/>
      </w:r>
      <w:r>
        <w:rPr>
          <w:rStyle w:val="FootnoteReference"/>
          <w:rFonts w:ascii="Geneva" w:hAnsi="Geneva"/>
          <w:color w:val="0000FF"/>
          <w:sz w:val="16"/>
          <w:szCs w:val="16"/>
          <w:u w:val="single"/>
        </w:rPr>
        <w:t>[398]</w:t>
      </w:r>
      <w:r>
        <w:rPr>
          <w:rFonts w:ascii="Geneva" w:hAnsi="Geneva"/>
          <w:color w:val="000000"/>
          <w:sz w:val="20"/>
          <w:szCs w:val="20"/>
        </w:rPr>
        <w:fldChar w:fldCharType="end"/>
      </w:r>
      <w:bookmarkEnd w:id="1289"/>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14.</w:t>
      </w:r>
    </w:p>
    <w:bookmarkStart w:id="1290" w:name="_ftn3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"_ftnref399" \o "" </w:instrText>
      </w:r>
      <w:r>
        <w:rPr>
          <w:rFonts w:ascii="Geneva" w:hAnsi="Geneva"/>
          <w:color w:val="000000"/>
          <w:sz w:val="20"/>
          <w:szCs w:val="20"/>
        </w:rPr>
        <w:fldChar w:fldCharType="separate"/>
      </w:r>
      <w:r>
        <w:rPr>
          <w:rStyle w:val="FootnoteReference"/>
          <w:rFonts w:ascii="Geneva" w:hAnsi="Geneva"/>
          <w:color w:val="0000FF"/>
          <w:sz w:val="16"/>
          <w:szCs w:val="16"/>
          <w:u w:val="single"/>
        </w:rPr>
        <w:t>[399]</w:t>
      </w:r>
      <w:r>
        <w:rPr>
          <w:rFonts w:ascii="Geneva" w:hAnsi="Geneva"/>
          <w:color w:val="000000"/>
          <w:sz w:val="20"/>
          <w:szCs w:val="20"/>
        </w:rPr>
        <w:fldChar w:fldCharType="end"/>
      </w:r>
      <w:bookmarkEnd w:id="1290"/>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w:t>
      </w:r>
    </w:p>
    <w:bookmarkStart w:id="1291" w:name="_ftn4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"_ftnref400" \o "" </w:instrText>
      </w:r>
      <w:r>
        <w:rPr>
          <w:rFonts w:ascii="Geneva" w:hAnsi="Geneva"/>
          <w:color w:val="000000"/>
          <w:sz w:val="20"/>
          <w:szCs w:val="20"/>
        </w:rPr>
        <w:fldChar w:fldCharType="separate"/>
      </w:r>
      <w:r>
        <w:rPr>
          <w:rStyle w:val="FootnoteReference"/>
          <w:rFonts w:ascii="Geneva" w:hAnsi="Geneva"/>
          <w:color w:val="0000FF"/>
          <w:sz w:val="16"/>
          <w:szCs w:val="16"/>
          <w:u w:val="single"/>
        </w:rPr>
        <w:t>[400]</w:t>
      </w:r>
      <w:r>
        <w:rPr>
          <w:rFonts w:ascii="Geneva" w:hAnsi="Geneva"/>
          <w:color w:val="000000"/>
          <w:sz w:val="20"/>
          <w:szCs w:val="20"/>
        </w:rPr>
        <w:fldChar w:fldCharType="end"/>
      </w:r>
      <w:bookmarkEnd w:id="1291"/>
      <w:r>
        <w:rPr>
          <w:rFonts w:ascii="Geneva" w:hAnsi="Geneva"/>
          <w:color w:val="000000"/>
          <w:sz w:val="20"/>
          <w:szCs w:val="20"/>
        </w:rPr>
        <w:t>Robertson, 4:137-38.</w:t>
      </w:r>
    </w:p>
    <w:bookmarkStart w:id="1292" w:name="_ftn4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"_ftnref401" \o "" </w:instrText>
      </w:r>
      <w:r>
        <w:rPr>
          <w:rFonts w:ascii="Geneva" w:hAnsi="Geneva"/>
          <w:color w:val="000000"/>
          <w:sz w:val="20"/>
          <w:szCs w:val="20"/>
        </w:rPr>
        <w:fldChar w:fldCharType="separate"/>
      </w:r>
      <w:r>
        <w:rPr>
          <w:rStyle w:val="FootnoteReference"/>
          <w:rFonts w:ascii="Geneva" w:hAnsi="Geneva"/>
          <w:color w:val="0000FF"/>
          <w:sz w:val="16"/>
          <w:szCs w:val="16"/>
          <w:u w:val="single"/>
        </w:rPr>
        <w:t>[401]</w:t>
      </w:r>
      <w:r>
        <w:rPr>
          <w:rFonts w:ascii="Geneva" w:hAnsi="Geneva"/>
          <w:color w:val="000000"/>
          <w:sz w:val="20"/>
          <w:szCs w:val="20"/>
        </w:rPr>
        <w:fldChar w:fldCharType="end"/>
      </w:r>
      <w:bookmarkEnd w:id="1292"/>
      <w:r>
        <w:rPr>
          <w:rFonts w:ascii="Geneva" w:hAnsi="Geneva"/>
          <w:color w:val="000000"/>
          <w:sz w:val="20"/>
          <w:szCs w:val="20"/>
        </w:rPr>
        <w:t>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22.</w:t>
      </w:r>
    </w:p>
    <w:bookmarkStart w:id="1293" w:name="_ftn4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"_ftnref402" \o "" </w:instrText>
      </w:r>
      <w:r>
        <w:rPr>
          <w:rFonts w:ascii="Geneva" w:hAnsi="Geneva"/>
          <w:color w:val="000000"/>
          <w:sz w:val="20"/>
          <w:szCs w:val="20"/>
        </w:rPr>
        <w:fldChar w:fldCharType="separate"/>
      </w:r>
      <w:r>
        <w:rPr>
          <w:rStyle w:val="FootnoteReference"/>
          <w:rFonts w:ascii="Geneva" w:hAnsi="Geneva"/>
          <w:color w:val="0000FF"/>
          <w:sz w:val="16"/>
          <w:szCs w:val="16"/>
          <w:u w:val="single"/>
        </w:rPr>
        <w:t>[402]</w:t>
      </w:r>
      <w:r>
        <w:rPr>
          <w:rFonts w:ascii="Geneva" w:hAnsi="Geneva"/>
          <w:color w:val="000000"/>
          <w:sz w:val="20"/>
          <w:szCs w:val="20"/>
        </w:rPr>
        <w:fldChar w:fldCharType="end"/>
      </w:r>
      <w:bookmarkEnd w:id="129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99.</w:t>
      </w:r>
    </w:p>
    <w:bookmarkStart w:id="1294" w:name="_ftn4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"_ftnref403" \o "" </w:instrText>
      </w:r>
      <w:r>
        <w:rPr>
          <w:rFonts w:ascii="Geneva" w:hAnsi="Geneva"/>
          <w:color w:val="000000"/>
          <w:sz w:val="20"/>
          <w:szCs w:val="20"/>
        </w:rPr>
        <w:fldChar w:fldCharType="separate"/>
      </w:r>
      <w:r>
        <w:rPr>
          <w:rStyle w:val="FootnoteReference"/>
          <w:rFonts w:ascii="Geneva" w:hAnsi="Geneva"/>
          <w:color w:val="0000FF"/>
          <w:sz w:val="16"/>
          <w:szCs w:val="16"/>
          <w:u w:val="single"/>
        </w:rPr>
        <w:t>[403]</w:t>
      </w:r>
      <w:r>
        <w:rPr>
          <w:rFonts w:ascii="Geneva" w:hAnsi="Geneva"/>
          <w:color w:val="000000"/>
          <w:sz w:val="20"/>
          <w:szCs w:val="20"/>
        </w:rPr>
        <w:fldChar w:fldCharType="end"/>
      </w:r>
      <w:bookmarkEnd w:id="1294"/>
      <w:r>
        <w:rPr>
          <w:rFonts w:ascii="Geneva" w:hAnsi="Geneva"/>
          <w:color w:val="000000"/>
          <w:sz w:val="20"/>
          <w:szCs w:val="20"/>
        </w:rPr>
        <w:t>See Jan L. Verbruggen, "Of Muzzles and Oxen: Deuteronomy 25:4 and 1 Corinthians 9:9," </w:t>
      </w:r>
      <w:r>
        <w:rPr>
          <w:rFonts w:ascii="Geneva" w:hAnsi="Geneva"/>
          <w:i/>
          <w:iCs/>
          <w:color w:val="000000"/>
          <w:sz w:val="20"/>
          <w:szCs w:val="20"/>
        </w:rPr>
        <w:t>Journal of the Evangelical Theological Society</w:t>
      </w:r>
      <w:r>
        <w:rPr>
          <w:rFonts w:ascii="Geneva" w:hAnsi="Geneva"/>
          <w:color w:val="000000"/>
          <w:sz w:val="20"/>
          <w:szCs w:val="20"/>
        </w:rPr>
        <w:t> 49:4 (December 2006):699-711, for a study of various ways Paul may have understood and used Deut</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5:4.</w:t>
      </w:r>
    </w:p>
    <w:bookmarkStart w:id="1295" w:name="_ftn4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"_ftnref404" \o "" </w:instrText>
      </w:r>
      <w:r>
        <w:rPr>
          <w:rFonts w:ascii="Geneva" w:hAnsi="Geneva"/>
          <w:color w:val="000000"/>
          <w:sz w:val="20"/>
          <w:szCs w:val="20"/>
        </w:rPr>
        <w:fldChar w:fldCharType="separate"/>
      </w:r>
      <w:r>
        <w:rPr>
          <w:rStyle w:val="FootnoteReference"/>
          <w:rFonts w:ascii="Geneva" w:hAnsi="Geneva"/>
          <w:color w:val="0000FF"/>
          <w:sz w:val="16"/>
          <w:szCs w:val="16"/>
          <w:u w:val="single"/>
        </w:rPr>
        <w:t>[404]</w:t>
      </w:r>
      <w:r>
        <w:rPr>
          <w:rFonts w:ascii="Geneva" w:hAnsi="Geneva"/>
          <w:color w:val="000000"/>
          <w:sz w:val="20"/>
          <w:szCs w:val="20"/>
        </w:rPr>
        <w:fldChar w:fldCharType="end"/>
      </w:r>
      <w:bookmarkEnd w:id="1295"/>
      <w:r>
        <w:rPr>
          <w:rFonts w:ascii="Geneva" w:hAnsi="Geneva"/>
          <w:color w:val="000000"/>
          <w:sz w:val="20"/>
          <w:szCs w:val="20"/>
        </w:rPr>
        <w:t>McGee, 5:41-42.</w:t>
      </w:r>
    </w:p>
    <w:bookmarkStart w:id="1296" w:name="_ftn4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"_ftnref405" \o "" </w:instrText>
      </w:r>
      <w:r>
        <w:rPr>
          <w:rFonts w:ascii="Geneva" w:hAnsi="Geneva"/>
          <w:color w:val="000000"/>
          <w:sz w:val="20"/>
          <w:szCs w:val="20"/>
        </w:rPr>
        <w:fldChar w:fldCharType="separate"/>
      </w:r>
      <w:r>
        <w:rPr>
          <w:rStyle w:val="FootnoteReference"/>
          <w:rFonts w:ascii="Geneva" w:hAnsi="Geneva"/>
          <w:color w:val="0000FF"/>
          <w:sz w:val="16"/>
          <w:szCs w:val="16"/>
          <w:u w:val="single"/>
        </w:rPr>
        <w:t>[405]</w:t>
      </w:r>
      <w:r>
        <w:rPr>
          <w:rFonts w:ascii="Geneva" w:hAnsi="Geneva"/>
          <w:color w:val="000000"/>
          <w:sz w:val="20"/>
          <w:szCs w:val="20"/>
        </w:rPr>
        <w:fldChar w:fldCharType="end"/>
      </w:r>
      <w:bookmarkEnd w:id="1296"/>
      <w:r>
        <w:rPr>
          <w:rFonts w:ascii="Geneva" w:hAnsi="Geneva"/>
          <w:color w:val="000000"/>
          <w:sz w:val="20"/>
          <w:szCs w:val="20"/>
        </w:rPr>
        <w:t>Wiersbe, 1:599.</w:t>
      </w:r>
    </w:p>
    <w:bookmarkStart w:id="1297" w:name="_ftn4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"_ftnref406" \o "" </w:instrText>
      </w:r>
      <w:r>
        <w:rPr>
          <w:rFonts w:ascii="Geneva" w:hAnsi="Geneva"/>
          <w:color w:val="000000"/>
          <w:sz w:val="20"/>
          <w:szCs w:val="20"/>
        </w:rPr>
        <w:fldChar w:fldCharType="separate"/>
      </w:r>
      <w:r>
        <w:rPr>
          <w:rStyle w:val="FootnoteReference"/>
          <w:rFonts w:ascii="Geneva" w:hAnsi="Geneva"/>
          <w:color w:val="0000FF"/>
          <w:sz w:val="16"/>
          <w:szCs w:val="16"/>
          <w:u w:val="single"/>
        </w:rPr>
        <w:t>[406]</w:t>
      </w:r>
      <w:r>
        <w:rPr>
          <w:rFonts w:ascii="Geneva" w:hAnsi="Geneva"/>
          <w:color w:val="000000"/>
          <w:sz w:val="20"/>
          <w:szCs w:val="20"/>
        </w:rPr>
        <w:fldChar w:fldCharType="end"/>
      </w:r>
      <w:bookmarkEnd w:id="1297"/>
      <w:r>
        <w:rPr>
          <w:rFonts w:ascii="Geneva" w:hAnsi="Geneva"/>
          <w:color w:val="000000"/>
          <w:sz w:val="20"/>
          <w:szCs w:val="20"/>
        </w:rPr>
        <w:t>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23.</w:t>
      </w:r>
    </w:p>
    <w:bookmarkStart w:id="1298" w:name="_ftn4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"_ftnref407" \o "" </w:instrText>
      </w:r>
      <w:r>
        <w:rPr>
          <w:rFonts w:ascii="Geneva" w:hAnsi="Geneva"/>
          <w:color w:val="000000"/>
          <w:sz w:val="20"/>
          <w:szCs w:val="20"/>
        </w:rPr>
        <w:fldChar w:fldCharType="separate"/>
      </w:r>
      <w:r>
        <w:rPr>
          <w:rStyle w:val="FootnoteReference"/>
          <w:rFonts w:ascii="Geneva" w:hAnsi="Geneva"/>
          <w:color w:val="0000FF"/>
          <w:sz w:val="16"/>
          <w:szCs w:val="16"/>
          <w:u w:val="single"/>
        </w:rPr>
        <w:t>[407]</w:t>
      </w:r>
      <w:r>
        <w:rPr>
          <w:rFonts w:ascii="Geneva" w:hAnsi="Geneva"/>
          <w:color w:val="000000"/>
          <w:sz w:val="20"/>
          <w:szCs w:val="20"/>
        </w:rPr>
        <w:fldChar w:fldCharType="end"/>
      </w:r>
      <w:bookmarkEnd w:id="1298"/>
      <w:r>
        <w:rPr>
          <w:rFonts w:ascii="Geneva" w:hAnsi="Geneva"/>
          <w:color w:val="000000"/>
          <w:sz w:val="20"/>
          <w:szCs w:val="20"/>
        </w:rPr>
        <w:t>McGee, 5:42.</w:t>
      </w:r>
    </w:p>
    <w:bookmarkStart w:id="1299" w:name="_ftn4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"_ftnref408" \o "" </w:instrText>
      </w:r>
      <w:r>
        <w:rPr>
          <w:rFonts w:ascii="Geneva" w:hAnsi="Geneva"/>
          <w:color w:val="000000"/>
          <w:sz w:val="20"/>
          <w:szCs w:val="20"/>
        </w:rPr>
        <w:fldChar w:fldCharType="separate"/>
      </w:r>
      <w:r>
        <w:rPr>
          <w:rStyle w:val="FootnoteReference"/>
          <w:rFonts w:ascii="Geneva" w:hAnsi="Geneva"/>
          <w:color w:val="0000FF"/>
          <w:sz w:val="16"/>
          <w:szCs w:val="16"/>
          <w:u w:val="single"/>
        </w:rPr>
        <w:t>[408]</w:t>
      </w:r>
      <w:r>
        <w:rPr>
          <w:rFonts w:ascii="Geneva" w:hAnsi="Geneva"/>
          <w:color w:val="000000"/>
          <w:sz w:val="20"/>
          <w:szCs w:val="20"/>
        </w:rPr>
        <w:fldChar w:fldCharType="end"/>
      </w:r>
      <w:bookmarkEnd w:id="129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14.</w:t>
      </w:r>
    </w:p>
    <w:bookmarkStart w:id="1300" w:name="_ftn4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"_ftnref409" \o "" </w:instrText>
      </w:r>
      <w:r>
        <w:rPr>
          <w:rFonts w:ascii="Geneva" w:hAnsi="Geneva"/>
          <w:color w:val="000000"/>
          <w:sz w:val="20"/>
          <w:szCs w:val="20"/>
        </w:rPr>
        <w:fldChar w:fldCharType="separate"/>
      </w:r>
      <w:r>
        <w:rPr>
          <w:rStyle w:val="FootnoteReference"/>
          <w:rFonts w:ascii="Geneva" w:hAnsi="Geneva"/>
          <w:color w:val="0000FF"/>
          <w:sz w:val="16"/>
          <w:szCs w:val="16"/>
          <w:u w:val="single"/>
        </w:rPr>
        <w:t>[409]</w:t>
      </w:r>
      <w:r>
        <w:rPr>
          <w:rFonts w:ascii="Geneva" w:hAnsi="Geneva"/>
          <w:color w:val="000000"/>
          <w:sz w:val="20"/>
          <w:szCs w:val="20"/>
        </w:rPr>
        <w:fldChar w:fldCharType="end"/>
      </w:r>
      <w:bookmarkEnd w:id="1300"/>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37. See also 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10.</w:t>
      </w:r>
    </w:p>
    <w:bookmarkStart w:id="1301" w:name="_ftn4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"_ftnref410" \o "" </w:instrText>
      </w:r>
      <w:r>
        <w:rPr>
          <w:rFonts w:ascii="Geneva" w:hAnsi="Geneva"/>
          <w:color w:val="000000"/>
          <w:sz w:val="20"/>
          <w:szCs w:val="20"/>
        </w:rPr>
        <w:fldChar w:fldCharType="separate"/>
      </w:r>
      <w:r>
        <w:rPr>
          <w:rStyle w:val="FootnoteReference"/>
          <w:rFonts w:ascii="Geneva" w:hAnsi="Geneva"/>
          <w:color w:val="0000FF"/>
          <w:sz w:val="16"/>
          <w:szCs w:val="16"/>
          <w:u w:val="single"/>
        </w:rPr>
        <w:t>[410]</w:t>
      </w:r>
      <w:r>
        <w:rPr>
          <w:rFonts w:ascii="Geneva" w:hAnsi="Geneva"/>
          <w:color w:val="000000"/>
          <w:sz w:val="20"/>
          <w:szCs w:val="20"/>
        </w:rPr>
        <w:fldChar w:fldCharType="end"/>
      </w:r>
      <w:bookmarkEnd w:id="1301"/>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1.</w:t>
      </w:r>
    </w:p>
    <w:bookmarkStart w:id="1302" w:name="_ftn4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"_ftnref411" \o "" </w:instrText>
      </w:r>
      <w:r>
        <w:rPr>
          <w:rFonts w:ascii="Geneva" w:hAnsi="Geneva"/>
          <w:color w:val="000000"/>
          <w:sz w:val="20"/>
          <w:szCs w:val="20"/>
        </w:rPr>
        <w:fldChar w:fldCharType="separate"/>
      </w:r>
      <w:r>
        <w:rPr>
          <w:rStyle w:val="FootnoteReference"/>
          <w:rFonts w:ascii="Geneva" w:hAnsi="Geneva"/>
          <w:color w:val="0000FF"/>
          <w:sz w:val="16"/>
          <w:szCs w:val="16"/>
          <w:u w:val="single"/>
        </w:rPr>
        <w:t>[411]</w:t>
      </w:r>
      <w:r>
        <w:rPr>
          <w:rFonts w:ascii="Geneva" w:hAnsi="Geneva"/>
          <w:color w:val="000000"/>
          <w:sz w:val="20"/>
          <w:szCs w:val="20"/>
        </w:rPr>
        <w:fldChar w:fldCharType="end"/>
      </w:r>
      <w:bookmarkEnd w:id="1302"/>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4.</w:t>
      </w:r>
    </w:p>
    <w:bookmarkStart w:id="1303" w:name="_ftn4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"_ftnref412" \o "" </w:instrText>
      </w:r>
      <w:r>
        <w:rPr>
          <w:rFonts w:ascii="Geneva" w:hAnsi="Geneva"/>
          <w:color w:val="000000"/>
          <w:sz w:val="20"/>
          <w:szCs w:val="20"/>
        </w:rPr>
        <w:fldChar w:fldCharType="separate"/>
      </w:r>
      <w:r>
        <w:rPr>
          <w:rStyle w:val="FootnoteReference"/>
          <w:rFonts w:ascii="Geneva" w:hAnsi="Geneva"/>
          <w:color w:val="0000FF"/>
          <w:sz w:val="16"/>
          <w:szCs w:val="16"/>
          <w:u w:val="single"/>
        </w:rPr>
        <w:t>[412]</w:t>
      </w:r>
      <w:r>
        <w:rPr>
          <w:rFonts w:ascii="Geneva" w:hAnsi="Geneva"/>
          <w:color w:val="000000"/>
          <w:sz w:val="20"/>
          <w:szCs w:val="20"/>
        </w:rPr>
        <w:fldChar w:fldCharType="end"/>
      </w:r>
      <w:bookmarkEnd w:id="1303"/>
      <w:r>
        <w:rPr>
          <w:rFonts w:ascii="Geneva" w:hAnsi="Geneva"/>
          <w:color w:val="000000"/>
          <w:sz w:val="20"/>
          <w:szCs w:val="20"/>
        </w:rPr>
        <w:t>Femi Adeyemi, "The New Covenant Law and the Law of Christ," </w:t>
      </w:r>
      <w:r>
        <w:rPr>
          <w:rFonts w:ascii="Geneva" w:hAnsi="Geneva"/>
          <w:i/>
          <w:iCs/>
          <w:color w:val="000000"/>
          <w:sz w:val="20"/>
          <w:szCs w:val="20"/>
        </w:rPr>
        <w:t>Bibliotheca Sacra</w:t>
      </w:r>
      <w:r>
        <w:rPr>
          <w:rFonts w:ascii="Geneva" w:hAnsi="Geneva"/>
          <w:color w:val="000000"/>
          <w:sz w:val="20"/>
          <w:szCs w:val="20"/>
        </w:rPr>
        <w:t> 163:652 (October-December 2006):438-52, correctly equated the Law of Christ with the New Covenant Law (cf. Jer</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1:31-34).</w:t>
      </w:r>
    </w:p>
    <w:bookmarkStart w:id="1304" w:name="_ftn4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"_ftnref413" \o "" </w:instrText>
      </w:r>
      <w:r>
        <w:rPr>
          <w:rFonts w:ascii="Geneva" w:hAnsi="Geneva"/>
          <w:color w:val="000000"/>
          <w:sz w:val="20"/>
          <w:szCs w:val="20"/>
        </w:rPr>
        <w:fldChar w:fldCharType="separate"/>
      </w:r>
      <w:r>
        <w:rPr>
          <w:rStyle w:val="FootnoteReference"/>
          <w:rFonts w:ascii="Geneva" w:hAnsi="Geneva"/>
          <w:color w:val="0000FF"/>
          <w:sz w:val="16"/>
          <w:szCs w:val="16"/>
          <w:u w:val="single"/>
        </w:rPr>
        <w:t>[413]</w:t>
      </w:r>
      <w:r>
        <w:rPr>
          <w:rFonts w:ascii="Geneva" w:hAnsi="Geneva"/>
          <w:color w:val="000000"/>
          <w:sz w:val="20"/>
          <w:szCs w:val="20"/>
        </w:rPr>
        <w:fldChar w:fldCharType="end"/>
      </w:r>
      <w:bookmarkEnd w:id="1304"/>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12.</w:t>
      </w:r>
    </w:p>
    <w:bookmarkStart w:id="1305" w:name="_ftn4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"_ftnref414" \o "" </w:instrText>
      </w:r>
      <w:r>
        <w:rPr>
          <w:rFonts w:ascii="Geneva" w:hAnsi="Geneva"/>
          <w:color w:val="000000"/>
          <w:sz w:val="20"/>
          <w:szCs w:val="20"/>
        </w:rPr>
        <w:fldChar w:fldCharType="separate"/>
      </w:r>
      <w:r>
        <w:rPr>
          <w:rStyle w:val="FootnoteReference"/>
          <w:rFonts w:ascii="Geneva" w:hAnsi="Geneva"/>
          <w:color w:val="0000FF"/>
          <w:sz w:val="16"/>
          <w:szCs w:val="16"/>
          <w:u w:val="single"/>
        </w:rPr>
        <w:t>[414]</w:t>
      </w:r>
      <w:r>
        <w:rPr>
          <w:rFonts w:ascii="Geneva" w:hAnsi="Geneva"/>
          <w:color w:val="000000"/>
          <w:sz w:val="20"/>
          <w:szCs w:val="20"/>
        </w:rPr>
        <w:fldChar w:fldCharType="end"/>
      </w:r>
      <w:bookmarkEnd w:id="1305"/>
      <w:r>
        <w:rPr>
          <w:rFonts w:ascii="Geneva" w:hAnsi="Geneva"/>
          <w:color w:val="000000"/>
          <w:sz w:val="20"/>
          <w:szCs w:val="20"/>
        </w:rPr>
        <w:t>See H. Chadwick, "'All Things to All Men' (I Cor. IX</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 </w:t>
      </w:r>
      <w:r>
        <w:rPr>
          <w:rFonts w:ascii="Geneva" w:hAnsi="Geneva"/>
          <w:i/>
          <w:iCs/>
          <w:color w:val="000000"/>
          <w:sz w:val="20"/>
          <w:szCs w:val="20"/>
        </w:rPr>
        <w:t>New Testament Studies</w:t>
      </w:r>
      <w:r>
        <w:rPr>
          <w:rFonts w:ascii="Geneva" w:hAnsi="Geneva"/>
          <w:color w:val="000000"/>
          <w:sz w:val="20"/>
          <w:szCs w:val="20"/>
        </w:rPr>
        <w:t> 1 (1954-55):261-75.</w:t>
      </w:r>
    </w:p>
    <w:bookmarkStart w:id="1306" w:name="_ftn4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"_ftnref415" \o "" </w:instrText>
      </w:r>
      <w:r>
        <w:rPr>
          <w:rFonts w:ascii="Geneva" w:hAnsi="Geneva"/>
          <w:color w:val="000000"/>
          <w:sz w:val="20"/>
          <w:szCs w:val="20"/>
        </w:rPr>
        <w:fldChar w:fldCharType="separate"/>
      </w:r>
      <w:r>
        <w:rPr>
          <w:rStyle w:val="FootnoteReference"/>
          <w:rFonts w:ascii="Geneva" w:hAnsi="Geneva"/>
          <w:color w:val="0000FF"/>
          <w:sz w:val="16"/>
          <w:szCs w:val="16"/>
          <w:u w:val="single"/>
        </w:rPr>
        <w:t>[415]</w:t>
      </w:r>
      <w:r>
        <w:rPr>
          <w:rFonts w:ascii="Geneva" w:hAnsi="Geneva"/>
          <w:color w:val="000000"/>
          <w:sz w:val="20"/>
          <w:szCs w:val="20"/>
        </w:rPr>
        <w:fldChar w:fldCharType="end"/>
      </w:r>
      <w:bookmarkEnd w:id="1306"/>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6.</w:t>
      </w:r>
    </w:p>
    <w:bookmarkStart w:id="1307" w:name="_ftn4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"_ftnref416" \o "" </w:instrText>
      </w:r>
      <w:r>
        <w:rPr>
          <w:rFonts w:ascii="Geneva" w:hAnsi="Geneva"/>
          <w:color w:val="000000"/>
          <w:sz w:val="20"/>
          <w:szCs w:val="20"/>
        </w:rPr>
        <w:fldChar w:fldCharType="separate"/>
      </w:r>
      <w:r>
        <w:rPr>
          <w:rStyle w:val="FootnoteReference"/>
          <w:rFonts w:ascii="Geneva" w:hAnsi="Geneva"/>
          <w:color w:val="0000FF"/>
          <w:sz w:val="16"/>
          <w:szCs w:val="16"/>
          <w:u w:val="single"/>
        </w:rPr>
        <w:t>[416]</w:t>
      </w:r>
      <w:r>
        <w:rPr>
          <w:rFonts w:ascii="Geneva" w:hAnsi="Geneva"/>
          <w:color w:val="000000"/>
          <w:sz w:val="20"/>
          <w:szCs w:val="20"/>
        </w:rPr>
        <w:fldChar w:fldCharType="end"/>
      </w:r>
      <w:bookmarkEnd w:id="1307"/>
      <w:r>
        <w:rPr>
          <w:rFonts w:ascii="Geneva" w:hAnsi="Geneva"/>
          <w:color w:val="000000"/>
          <w:sz w:val="20"/>
          <w:szCs w:val="20"/>
        </w:rPr>
        <w:t>Keener,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1-82.</w:t>
      </w:r>
    </w:p>
    <w:bookmarkStart w:id="1308" w:name="_ftn4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"_ftnref417" \o "" </w:instrText>
      </w:r>
      <w:r>
        <w:rPr>
          <w:rFonts w:ascii="Geneva" w:hAnsi="Geneva"/>
          <w:color w:val="000000"/>
          <w:sz w:val="20"/>
          <w:szCs w:val="20"/>
        </w:rPr>
        <w:fldChar w:fldCharType="separate"/>
      </w:r>
      <w:r>
        <w:rPr>
          <w:rStyle w:val="FootnoteReference"/>
          <w:rFonts w:ascii="Geneva" w:hAnsi="Geneva"/>
          <w:color w:val="0000FF"/>
          <w:sz w:val="16"/>
          <w:szCs w:val="16"/>
          <w:u w:val="single"/>
        </w:rPr>
        <w:t>[417]</w:t>
      </w:r>
      <w:r>
        <w:rPr>
          <w:rFonts w:ascii="Geneva" w:hAnsi="Geneva"/>
          <w:color w:val="000000"/>
          <w:sz w:val="20"/>
          <w:szCs w:val="20"/>
        </w:rPr>
        <w:fldChar w:fldCharType="end"/>
      </w:r>
      <w:bookmarkEnd w:id="1308"/>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39.</w:t>
      </w:r>
    </w:p>
    <w:bookmarkStart w:id="1309" w:name="_ftn4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"_ftnref418" \o "" </w:instrText>
      </w:r>
      <w:r>
        <w:rPr>
          <w:rFonts w:ascii="Geneva" w:hAnsi="Geneva"/>
          <w:color w:val="000000"/>
          <w:sz w:val="20"/>
          <w:szCs w:val="20"/>
        </w:rPr>
        <w:fldChar w:fldCharType="separate"/>
      </w:r>
      <w:r>
        <w:rPr>
          <w:rStyle w:val="FootnoteReference"/>
          <w:rFonts w:ascii="Geneva" w:hAnsi="Geneva"/>
          <w:color w:val="0000FF"/>
          <w:sz w:val="16"/>
          <w:szCs w:val="16"/>
          <w:u w:val="single"/>
        </w:rPr>
        <w:t>[418]</w:t>
      </w:r>
      <w:r>
        <w:rPr>
          <w:rFonts w:ascii="Geneva" w:hAnsi="Geneva"/>
          <w:color w:val="000000"/>
          <w:sz w:val="20"/>
          <w:szCs w:val="20"/>
        </w:rPr>
        <w:fldChar w:fldCharType="end"/>
      </w:r>
      <w:bookmarkEnd w:id="1309"/>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9.</w:t>
      </w:r>
    </w:p>
    <w:bookmarkStart w:id="1310" w:name="_ftn4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"_ftnref419" \o "" </w:instrText>
      </w:r>
      <w:r>
        <w:rPr>
          <w:rFonts w:ascii="Geneva" w:hAnsi="Geneva"/>
          <w:color w:val="000000"/>
          <w:sz w:val="20"/>
          <w:szCs w:val="20"/>
        </w:rPr>
        <w:fldChar w:fldCharType="separate"/>
      </w:r>
      <w:r>
        <w:rPr>
          <w:rStyle w:val="FootnoteReference"/>
          <w:rFonts w:ascii="Geneva" w:hAnsi="Geneva"/>
          <w:color w:val="0000FF"/>
          <w:sz w:val="16"/>
          <w:szCs w:val="16"/>
          <w:u w:val="single"/>
        </w:rPr>
        <w:t>[419]</w:t>
      </w:r>
      <w:r>
        <w:rPr>
          <w:rFonts w:ascii="Geneva" w:hAnsi="Geneva"/>
          <w:color w:val="000000"/>
          <w:sz w:val="20"/>
          <w:szCs w:val="20"/>
        </w:rPr>
        <w:fldChar w:fldCharType="end"/>
      </w:r>
      <w:bookmarkEnd w:id="1310"/>
      <w:r>
        <w:rPr>
          <w:rFonts w:ascii="Geneva" w:hAnsi="Geneva"/>
          <w:color w:val="000000"/>
          <w:sz w:val="20"/>
          <w:szCs w:val="20"/>
        </w:rPr>
        <w:t>See Findlay, 2:855-56; 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39.</w:t>
      </w:r>
    </w:p>
    <w:bookmarkStart w:id="1311" w:name="_ftn4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"_ftnref420" \o "" </w:instrText>
      </w:r>
      <w:r>
        <w:rPr>
          <w:rFonts w:ascii="Geneva" w:hAnsi="Geneva"/>
          <w:color w:val="000000"/>
          <w:sz w:val="20"/>
          <w:szCs w:val="20"/>
        </w:rPr>
        <w:fldChar w:fldCharType="separate"/>
      </w:r>
      <w:r>
        <w:rPr>
          <w:rStyle w:val="FootnoteReference"/>
          <w:rFonts w:ascii="Geneva" w:hAnsi="Geneva"/>
          <w:color w:val="0000FF"/>
          <w:sz w:val="16"/>
          <w:szCs w:val="16"/>
          <w:u w:val="single"/>
        </w:rPr>
        <w:t>[420]</w:t>
      </w:r>
      <w:r>
        <w:rPr>
          <w:rFonts w:ascii="Geneva" w:hAnsi="Geneva"/>
          <w:color w:val="000000"/>
          <w:sz w:val="20"/>
          <w:szCs w:val="20"/>
        </w:rPr>
        <w:fldChar w:fldCharType="end"/>
      </w:r>
      <w:bookmarkEnd w:id="1311"/>
      <w:r>
        <w:rPr>
          <w:rFonts w:ascii="Geneva" w:hAnsi="Geneva"/>
          <w:color w:val="000000"/>
          <w:sz w:val="20"/>
          <w:szCs w:val="20"/>
        </w:rPr>
        <w:t>McGee, 5:43.</w:t>
      </w:r>
    </w:p>
    <w:bookmarkStart w:id="1312" w:name="_ftn4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"_ftnref421" \o "" </w:instrText>
      </w:r>
      <w:r>
        <w:rPr>
          <w:rFonts w:ascii="Geneva" w:hAnsi="Geneva"/>
          <w:color w:val="000000"/>
          <w:sz w:val="20"/>
          <w:szCs w:val="20"/>
        </w:rPr>
        <w:fldChar w:fldCharType="separate"/>
      </w:r>
      <w:r>
        <w:rPr>
          <w:rStyle w:val="FootnoteReference"/>
          <w:rFonts w:ascii="Geneva" w:hAnsi="Geneva"/>
          <w:color w:val="0000FF"/>
          <w:sz w:val="16"/>
          <w:szCs w:val="16"/>
          <w:u w:val="single"/>
        </w:rPr>
        <w:t>[421]</w:t>
      </w:r>
      <w:r>
        <w:rPr>
          <w:rFonts w:ascii="Geneva" w:hAnsi="Geneva"/>
          <w:color w:val="000000"/>
          <w:sz w:val="20"/>
          <w:szCs w:val="20"/>
        </w:rPr>
        <w:fldChar w:fldCharType="end"/>
      </w:r>
      <w:bookmarkEnd w:id="1312"/>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9.</w:t>
      </w:r>
    </w:p>
    <w:bookmarkStart w:id="1313" w:name="_ftn4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"_ftnref422" \o "" </w:instrText>
      </w:r>
      <w:r>
        <w:rPr>
          <w:rFonts w:ascii="Geneva" w:hAnsi="Geneva"/>
          <w:color w:val="000000"/>
          <w:sz w:val="20"/>
          <w:szCs w:val="20"/>
        </w:rPr>
        <w:fldChar w:fldCharType="separate"/>
      </w:r>
      <w:r>
        <w:rPr>
          <w:rStyle w:val="FootnoteReference"/>
          <w:rFonts w:ascii="Geneva" w:hAnsi="Geneva"/>
          <w:color w:val="0000FF"/>
          <w:sz w:val="16"/>
          <w:szCs w:val="16"/>
          <w:u w:val="single"/>
        </w:rPr>
        <w:t>[422]</w:t>
      </w:r>
      <w:r>
        <w:rPr>
          <w:rFonts w:ascii="Geneva" w:hAnsi="Geneva"/>
          <w:color w:val="000000"/>
          <w:sz w:val="20"/>
          <w:szCs w:val="20"/>
        </w:rPr>
        <w:fldChar w:fldCharType="end"/>
      </w:r>
      <w:bookmarkEnd w:id="1313"/>
      <w:r>
        <w:rPr>
          <w:rFonts w:ascii="Geneva" w:hAnsi="Geneva"/>
          <w:color w:val="000000"/>
          <w:sz w:val="20"/>
          <w:szCs w:val="20"/>
        </w:rPr>
        <w:t>Robertson, 4:149.</w:t>
      </w:r>
    </w:p>
    <w:bookmarkStart w:id="1314" w:name="_ftn4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"_ftnref423" \o "" </w:instrText>
      </w:r>
      <w:r>
        <w:rPr>
          <w:rFonts w:ascii="Geneva" w:hAnsi="Geneva"/>
          <w:color w:val="000000"/>
          <w:sz w:val="20"/>
          <w:szCs w:val="20"/>
        </w:rPr>
        <w:fldChar w:fldCharType="separate"/>
      </w:r>
      <w:r>
        <w:rPr>
          <w:rStyle w:val="FootnoteReference"/>
          <w:rFonts w:ascii="Geneva" w:hAnsi="Geneva"/>
          <w:color w:val="0000FF"/>
          <w:sz w:val="16"/>
          <w:szCs w:val="16"/>
          <w:u w:val="single"/>
        </w:rPr>
        <w:t>[423]</w:t>
      </w:r>
      <w:r>
        <w:rPr>
          <w:rFonts w:ascii="Geneva" w:hAnsi="Geneva"/>
          <w:color w:val="000000"/>
          <w:sz w:val="20"/>
          <w:szCs w:val="20"/>
        </w:rPr>
        <w:fldChar w:fldCharType="end"/>
      </w:r>
      <w:bookmarkEnd w:id="1314"/>
      <w:r>
        <w:rPr>
          <w:rFonts w:ascii="Geneva" w:hAnsi="Geneva"/>
          <w:color w:val="000000"/>
          <w:sz w:val="20"/>
          <w:szCs w:val="20"/>
        </w:rPr>
        <w:t>See Wall, pp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9-89.</w:t>
      </w:r>
    </w:p>
    <w:bookmarkStart w:id="1315" w:name="_ftn4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"_ftnref424" \o "" </w:instrText>
      </w:r>
      <w:r>
        <w:rPr>
          <w:rFonts w:ascii="Geneva" w:hAnsi="Geneva"/>
          <w:color w:val="000000"/>
          <w:sz w:val="20"/>
          <w:szCs w:val="20"/>
        </w:rPr>
        <w:fldChar w:fldCharType="separate"/>
      </w:r>
      <w:r>
        <w:rPr>
          <w:rStyle w:val="FootnoteReference"/>
          <w:rFonts w:ascii="Geneva" w:hAnsi="Geneva"/>
          <w:color w:val="0000FF"/>
          <w:sz w:val="16"/>
          <w:szCs w:val="16"/>
          <w:u w:val="single"/>
        </w:rPr>
        <w:t>[424]</w:t>
      </w:r>
      <w:r>
        <w:rPr>
          <w:rFonts w:ascii="Geneva" w:hAnsi="Geneva"/>
          <w:color w:val="000000"/>
          <w:sz w:val="20"/>
          <w:szCs w:val="20"/>
        </w:rPr>
        <w:fldChar w:fldCharType="end"/>
      </w:r>
      <w:bookmarkEnd w:id="1315"/>
      <w:r>
        <w:rPr>
          <w:rFonts w:ascii="Geneva" w:hAnsi="Geneva"/>
          <w:color w:val="000000"/>
          <w:sz w:val="20"/>
          <w:szCs w:val="20"/>
        </w:rPr>
        <w:t>See Jerry M. Hullinger, "The Historical Background of Paul's Athletic Allusions," </w:t>
      </w:r>
      <w:r>
        <w:rPr>
          <w:rFonts w:ascii="Geneva" w:hAnsi="Geneva"/>
          <w:i/>
          <w:iCs/>
          <w:color w:val="000000"/>
          <w:sz w:val="20"/>
          <w:szCs w:val="20"/>
        </w:rPr>
        <w:t>Bibliotheca Sacra</w:t>
      </w:r>
      <w:r>
        <w:rPr>
          <w:rFonts w:ascii="Geneva" w:hAnsi="Geneva"/>
          <w:color w:val="000000"/>
          <w:sz w:val="20"/>
          <w:szCs w:val="20"/>
        </w:rPr>
        <w:t> 161:643 July-September 2004):343-59.</w:t>
      </w:r>
    </w:p>
    <w:bookmarkStart w:id="1316" w:name="_ftn4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"_ftnref425" \o "" </w:instrText>
      </w:r>
      <w:r>
        <w:rPr>
          <w:rFonts w:ascii="Geneva" w:hAnsi="Geneva"/>
          <w:color w:val="000000"/>
          <w:sz w:val="20"/>
          <w:szCs w:val="20"/>
        </w:rPr>
        <w:fldChar w:fldCharType="separate"/>
      </w:r>
      <w:r>
        <w:rPr>
          <w:rStyle w:val="FootnoteReference"/>
          <w:rFonts w:ascii="Geneva" w:hAnsi="Geneva"/>
          <w:color w:val="0000FF"/>
          <w:sz w:val="16"/>
          <w:szCs w:val="16"/>
          <w:u w:val="single"/>
        </w:rPr>
        <w:t>[425]</w:t>
      </w:r>
      <w:r>
        <w:rPr>
          <w:rFonts w:ascii="Geneva" w:hAnsi="Geneva"/>
          <w:color w:val="000000"/>
          <w:sz w:val="20"/>
          <w:szCs w:val="20"/>
        </w:rPr>
        <w:fldChar w:fldCharType="end"/>
      </w:r>
      <w:bookmarkEnd w:id="1316"/>
      <w:r>
        <w:rPr>
          <w:rFonts w:ascii="Geneva" w:hAnsi="Geneva"/>
          <w:color w:val="000000"/>
          <w:sz w:val="20"/>
          <w:szCs w:val="20"/>
        </w:rPr>
        <w:t>See J. Smith, "Can Fallen …,"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66-67.</w:t>
      </w:r>
    </w:p>
    <w:bookmarkStart w:id="1317" w:name="_ftn4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"_ftnref426" \o "" </w:instrText>
      </w:r>
      <w:r>
        <w:rPr>
          <w:rFonts w:ascii="Geneva" w:hAnsi="Geneva"/>
          <w:color w:val="000000"/>
          <w:sz w:val="20"/>
          <w:szCs w:val="20"/>
        </w:rPr>
        <w:fldChar w:fldCharType="separate"/>
      </w:r>
      <w:r>
        <w:rPr>
          <w:rStyle w:val="FootnoteReference"/>
          <w:rFonts w:ascii="Geneva" w:hAnsi="Geneva"/>
          <w:color w:val="0000FF"/>
          <w:sz w:val="16"/>
          <w:szCs w:val="16"/>
          <w:u w:val="single"/>
        </w:rPr>
        <w:t>[426]</w:t>
      </w:r>
      <w:r>
        <w:rPr>
          <w:rFonts w:ascii="Geneva" w:hAnsi="Geneva"/>
          <w:color w:val="000000"/>
          <w:sz w:val="20"/>
          <w:szCs w:val="20"/>
        </w:rPr>
        <w:fldChar w:fldCharType="end"/>
      </w:r>
      <w:bookmarkEnd w:id="1317"/>
      <w:r>
        <w:rPr>
          <w:rFonts w:ascii="Geneva" w:hAnsi="Geneva"/>
          <w:color w:val="000000"/>
          <w:sz w:val="20"/>
          <w:szCs w:val="20"/>
        </w:rPr>
        <w:t>See Charles R. Swindoll, </w:t>
      </w:r>
      <w:r>
        <w:rPr>
          <w:rFonts w:ascii="Geneva" w:hAnsi="Geneva"/>
          <w:i/>
          <w:iCs/>
          <w:color w:val="000000"/>
          <w:sz w:val="20"/>
          <w:szCs w:val="20"/>
        </w:rPr>
        <w:t>Three Steps Forward, Two Steps Back</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 "Defection: Final Stage of Compromise,"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69-83.</w:t>
      </w:r>
    </w:p>
    <w:bookmarkStart w:id="1318" w:name="_ftn4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"_ftnref427" \o "" </w:instrText>
      </w:r>
      <w:r>
        <w:rPr>
          <w:rFonts w:ascii="Geneva" w:hAnsi="Geneva"/>
          <w:color w:val="000000"/>
          <w:sz w:val="20"/>
          <w:szCs w:val="20"/>
        </w:rPr>
        <w:fldChar w:fldCharType="separate"/>
      </w:r>
      <w:r>
        <w:rPr>
          <w:rStyle w:val="FootnoteReference"/>
          <w:rFonts w:ascii="Geneva" w:hAnsi="Geneva"/>
          <w:color w:val="0000FF"/>
          <w:sz w:val="16"/>
          <w:szCs w:val="16"/>
          <w:u w:val="single"/>
        </w:rPr>
        <w:t>[427]</w:t>
      </w:r>
      <w:r>
        <w:rPr>
          <w:rFonts w:ascii="Geneva" w:hAnsi="Geneva"/>
          <w:color w:val="000000"/>
          <w:sz w:val="20"/>
          <w:szCs w:val="20"/>
        </w:rPr>
        <w:fldChar w:fldCharType="end"/>
      </w:r>
      <w:bookmarkEnd w:id="1318"/>
      <w:r>
        <w:rPr>
          <w:rFonts w:ascii="Geneva" w:hAnsi="Geneva"/>
          <w:color w:val="000000"/>
          <w:sz w:val="20"/>
          <w:szCs w:val="20"/>
        </w:rPr>
        <w:t>Carson,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16.</w:t>
      </w:r>
    </w:p>
    <w:bookmarkStart w:id="1319" w:name="_ftn4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"_ftnref428" \o "" </w:instrText>
      </w:r>
      <w:r>
        <w:rPr>
          <w:rFonts w:ascii="Geneva" w:hAnsi="Geneva"/>
          <w:color w:val="000000"/>
          <w:sz w:val="20"/>
          <w:szCs w:val="20"/>
        </w:rPr>
        <w:fldChar w:fldCharType="separate"/>
      </w:r>
      <w:r>
        <w:rPr>
          <w:rStyle w:val="FootnoteReference"/>
          <w:rFonts w:ascii="Geneva" w:hAnsi="Geneva"/>
          <w:color w:val="0000FF"/>
          <w:sz w:val="16"/>
          <w:szCs w:val="16"/>
          <w:u w:val="single"/>
        </w:rPr>
        <w:t>[428]</w:t>
      </w:r>
      <w:r>
        <w:rPr>
          <w:rFonts w:ascii="Geneva" w:hAnsi="Geneva"/>
          <w:color w:val="000000"/>
          <w:sz w:val="20"/>
          <w:szCs w:val="20"/>
        </w:rPr>
        <w:fldChar w:fldCharType="end"/>
      </w:r>
      <w:bookmarkEnd w:id="1319"/>
      <w:r>
        <w:rPr>
          <w:rFonts w:ascii="Geneva" w:hAnsi="Geneva"/>
          <w:color w:val="000000"/>
          <w:sz w:val="20"/>
          <w:szCs w:val="20"/>
        </w:rPr>
        <w:t>See Findlay, 2:858.</w:t>
      </w:r>
    </w:p>
    <w:bookmarkStart w:id="1320" w:name="_ftn4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"_ftnref429" \o "" </w:instrText>
      </w:r>
      <w:r>
        <w:rPr>
          <w:rFonts w:ascii="Geneva" w:hAnsi="Geneva"/>
          <w:color w:val="000000"/>
          <w:sz w:val="20"/>
          <w:szCs w:val="20"/>
        </w:rPr>
        <w:fldChar w:fldCharType="separate"/>
      </w:r>
      <w:r>
        <w:rPr>
          <w:rStyle w:val="FootnoteReference"/>
          <w:rFonts w:ascii="Geneva" w:hAnsi="Geneva"/>
          <w:color w:val="0000FF"/>
          <w:sz w:val="16"/>
          <w:szCs w:val="16"/>
          <w:u w:val="single"/>
        </w:rPr>
        <w:t>[429]</w:t>
      </w:r>
      <w:r>
        <w:rPr>
          <w:rFonts w:ascii="Geneva" w:hAnsi="Geneva"/>
          <w:color w:val="000000"/>
          <w:sz w:val="20"/>
          <w:szCs w:val="20"/>
        </w:rPr>
        <w:fldChar w:fldCharType="end"/>
      </w:r>
      <w:bookmarkEnd w:id="1320"/>
      <w:r>
        <w:rPr>
          <w:rFonts w:ascii="Geneva" w:hAnsi="Geneva"/>
          <w:color w:val="000000"/>
          <w:sz w:val="20"/>
          <w:szCs w:val="20"/>
        </w:rPr>
        <w:t>For further information on types, see Bernard Ramm, </w:t>
      </w:r>
      <w:r>
        <w:rPr>
          <w:rFonts w:ascii="Geneva" w:hAnsi="Geneva"/>
          <w:i/>
          <w:iCs/>
          <w:color w:val="000000"/>
          <w:sz w:val="20"/>
          <w:szCs w:val="20"/>
        </w:rPr>
        <w:t>Protestant Biblical Interpretation</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96-219; Milton S. Terry, </w:t>
      </w:r>
      <w:r>
        <w:rPr>
          <w:rFonts w:ascii="Geneva" w:hAnsi="Geneva"/>
          <w:i/>
          <w:iCs/>
          <w:color w:val="000000"/>
          <w:sz w:val="20"/>
          <w:szCs w:val="20"/>
        </w:rPr>
        <w:t>Biblical Hermeneutics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34-46; Patrick Fairbairn, </w:t>
      </w:r>
      <w:r>
        <w:rPr>
          <w:rFonts w:ascii="Geneva" w:hAnsi="Geneva"/>
          <w:i/>
          <w:iCs/>
          <w:color w:val="000000"/>
          <w:sz w:val="20"/>
          <w:szCs w:val="20"/>
        </w:rPr>
        <w:t>The Typology of Scripture</w:t>
      </w:r>
      <w:r>
        <w:rPr>
          <w:rFonts w:ascii="Geneva" w:hAnsi="Geneva"/>
          <w:color w:val="000000"/>
          <w:sz w:val="20"/>
          <w:szCs w:val="20"/>
        </w:rPr>
        <w:t>; and Elliott E. Johnson, </w:t>
      </w:r>
      <w:r>
        <w:rPr>
          <w:rFonts w:ascii="Geneva" w:hAnsi="Geneva"/>
          <w:i/>
          <w:iCs/>
          <w:color w:val="000000"/>
          <w:sz w:val="20"/>
          <w:szCs w:val="20"/>
        </w:rPr>
        <w:t>Expository Hermeneutics: An Introduction</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26, 208-9.</w:t>
      </w:r>
    </w:p>
    <w:bookmarkStart w:id="1321" w:name="_ftn4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"_ftnref430" \o "" </w:instrText>
      </w:r>
      <w:r>
        <w:rPr>
          <w:rFonts w:ascii="Geneva" w:hAnsi="Geneva"/>
          <w:color w:val="000000"/>
          <w:sz w:val="20"/>
          <w:szCs w:val="20"/>
        </w:rPr>
        <w:fldChar w:fldCharType="separate"/>
      </w:r>
      <w:r>
        <w:rPr>
          <w:rStyle w:val="FootnoteReference"/>
          <w:rFonts w:ascii="Geneva" w:hAnsi="Geneva"/>
          <w:color w:val="0000FF"/>
          <w:sz w:val="16"/>
          <w:szCs w:val="16"/>
          <w:u w:val="single"/>
        </w:rPr>
        <w:t>[430]</w:t>
      </w:r>
      <w:r>
        <w:rPr>
          <w:rFonts w:ascii="Geneva" w:hAnsi="Geneva"/>
          <w:color w:val="000000"/>
          <w:sz w:val="20"/>
          <w:szCs w:val="20"/>
        </w:rPr>
        <w:fldChar w:fldCharType="end"/>
      </w:r>
      <w:bookmarkEnd w:id="1321"/>
      <w:r>
        <w:rPr>
          <w:rFonts w:ascii="Geneva" w:hAnsi="Geneva"/>
          <w:color w:val="000000"/>
          <w:sz w:val="20"/>
          <w:szCs w:val="20"/>
        </w:rPr>
        <w:t>See Jerry Hwang, "Turning the Tables on Idol Feasts: Paul's Use of Exodus 32:6 in 1 Corinthians 10:7," </w:t>
      </w:r>
      <w:r>
        <w:rPr>
          <w:rFonts w:ascii="Geneva" w:hAnsi="Geneva"/>
          <w:i/>
          <w:iCs/>
          <w:color w:val="000000"/>
          <w:sz w:val="20"/>
          <w:szCs w:val="20"/>
        </w:rPr>
        <w:t>Journal of the Evangelical Theological Society</w:t>
      </w:r>
      <w:r>
        <w:rPr>
          <w:rFonts w:ascii="Geneva" w:hAnsi="Geneva"/>
          <w:color w:val="000000"/>
          <w:sz w:val="20"/>
          <w:szCs w:val="20"/>
        </w:rPr>
        <w:t> 54:3 (September 2011):573-87.</w:t>
      </w:r>
    </w:p>
    <w:bookmarkStart w:id="1322" w:name="_ftn4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"_ftnref431" \o "" </w:instrText>
      </w:r>
      <w:r>
        <w:rPr>
          <w:rFonts w:ascii="Geneva" w:hAnsi="Geneva"/>
          <w:color w:val="000000"/>
          <w:sz w:val="20"/>
          <w:szCs w:val="20"/>
        </w:rPr>
        <w:fldChar w:fldCharType="separate"/>
      </w:r>
      <w:r>
        <w:rPr>
          <w:rStyle w:val="FootnoteReference"/>
          <w:rFonts w:ascii="Geneva" w:hAnsi="Geneva"/>
          <w:color w:val="0000FF"/>
          <w:sz w:val="16"/>
          <w:szCs w:val="16"/>
          <w:u w:val="single"/>
        </w:rPr>
        <w:t>[431]</w:t>
      </w:r>
      <w:r>
        <w:rPr>
          <w:rFonts w:ascii="Geneva" w:hAnsi="Geneva"/>
          <w:color w:val="000000"/>
          <w:sz w:val="20"/>
          <w:szCs w:val="20"/>
        </w:rPr>
        <w:fldChar w:fldCharType="end"/>
      </w:r>
      <w:bookmarkEnd w:id="1322"/>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1.</w:t>
      </w:r>
    </w:p>
    <w:bookmarkStart w:id="1323" w:name="_ftn4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"_ftnref432" \o "" </w:instrText>
      </w:r>
      <w:r>
        <w:rPr>
          <w:rFonts w:ascii="Geneva" w:hAnsi="Geneva"/>
          <w:color w:val="000000"/>
          <w:sz w:val="20"/>
          <w:szCs w:val="20"/>
        </w:rPr>
        <w:fldChar w:fldCharType="separate"/>
      </w:r>
      <w:r>
        <w:rPr>
          <w:rStyle w:val="FootnoteReference"/>
          <w:rFonts w:ascii="Geneva" w:hAnsi="Geneva"/>
          <w:color w:val="0000FF"/>
          <w:sz w:val="16"/>
          <w:szCs w:val="16"/>
          <w:u w:val="single"/>
        </w:rPr>
        <w:t>[432]</w:t>
      </w:r>
      <w:r>
        <w:rPr>
          <w:rFonts w:ascii="Geneva" w:hAnsi="Geneva"/>
          <w:color w:val="000000"/>
          <w:sz w:val="20"/>
          <w:szCs w:val="20"/>
        </w:rPr>
        <w:fldChar w:fldCharType="end"/>
      </w:r>
      <w:bookmarkEnd w:id="1323"/>
      <w:r>
        <w:rPr>
          <w:rFonts w:ascii="Geneva" w:hAnsi="Geneva"/>
          <w:color w:val="000000"/>
          <w:sz w:val="20"/>
          <w:szCs w:val="20"/>
        </w:rPr>
        <w:t>The Septuagint is the Greek translation of the Hebrew Bible (our Old Testament) that was made in the third century B.C. It was the version of the Old Testament that most of the Greek-speaking Christians used in the first century A.D.</w:t>
      </w:r>
    </w:p>
    <w:bookmarkStart w:id="1324" w:name="_ftn4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"_ftnref433" \o "" </w:instrText>
      </w:r>
      <w:r>
        <w:rPr>
          <w:rFonts w:ascii="Geneva" w:hAnsi="Geneva"/>
          <w:color w:val="000000"/>
          <w:sz w:val="20"/>
          <w:szCs w:val="20"/>
        </w:rPr>
        <w:fldChar w:fldCharType="separate"/>
      </w:r>
      <w:r>
        <w:rPr>
          <w:rStyle w:val="FootnoteReference"/>
          <w:rFonts w:ascii="Geneva" w:hAnsi="Geneva"/>
          <w:color w:val="0000FF"/>
          <w:sz w:val="16"/>
          <w:szCs w:val="16"/>
          <w:u w:val="single"/>
        </w:rPr>
        <w:t>[433]</w:t>
      </w:r>
      <w:r>
        <w:rPr>
          <w:rFonts w:ascii="Geneva" w:hAnsi="Geneva"/>
          <w:color w:val="000000"/>
          <w:sz w:val="20"/>
          <w:szCs w:val="20"/>
        </w:rPr>
        <w:fldChar w:fldCharType="end"/>
      </w:r>
      <w:bookmarkEnd w:id="1324"/>
      <w:r>
        <w:rPr>
          <w:rFonts w:ascii="Geneva" w:hAnsi="Geneva"/>
          <w:color w:val="000000"/>
          <w:sz w:val="20"/>
          <w:szCs w:val="20"/>
        </w:rPr>
        <w:t>For other verses dealing with God's part in temptation, see Exod</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6:4; Deut</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:2; 1 Chron</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1:1; Job 1:12; 2:6; Matt</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:13; and James 1:13. See also Swindoll, </w:t>
      </w:r>
      <w:r>
        <w:rPr>
          <w:rFonts w:ascii="Geneva" w:hAnsi="Geneva"/>
          <w:i/>
          <w:iCs/>
          <w:color w:val="000000"/>
          <w:sz w:val="20"/>
          <w:szCs w:val="20"/>
        </w:rPr>
        <w:t>Three Steps …</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 "Temptation: Vulnerable Flaw of Weakness,"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5-102.</w:t>
      </w:r>
    </w:p>
    <w:bookmarkStart w:id="1325" w:name="_ftn4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"_ftnref434" \o "" </w:instrText>
      </w:r>
      <w:r>
        <w:rPr>
          <w:rFonts w:ascii="Geneva" w:hAnsi="Geneva"/>
          <w:color w:val="000000"/>
          <w:sz w:val="20"/>
          <w:szCs w:val="20"/>
        </w:rPr>
        <w:fldChar w:fldCharType="separate"/>
      </w:r>
      <w:r>
        <w:rPr>
          <w:rStyle w:val="FootnoteReference"/>
          <w:rFonts w:ascii="Geneva" w:hAnsi="Geneva"/>
          <w:color w:val="0000FF"/>
          <w:sz w:val="16"/>
          <w:szCs w:val="16"/>
          <w:u w:val="single"/>
        </w:rPr>
        <w:t>[434]</w:t>
      </w:r>
      <w:r>
        <w:rPr>
          <w:rFonts w:ascii="Geneva" w:hAnsi="Geneva"/>
          <w:color w:val="000000"/>
          <w:sz w:val="20"/>
          <w:szCs w:val="20"/>
        </w:rPr>
        <w:fldChar w:fldCharType="end"/>
      </w:r>
      <w:bookmarkEnd w:id="1325"/>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05.</w:t>
      </w:r>
    </w:p>
    <w:bookmarkStart w:id="1326" w:name="_ftn4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"_ftnref435" \o "" </w:instrText>
      </w:r>
      <w:r>
        <w:rPr>
          <w:rFonts w:ascii="Geneva" w:hAnsi="Geneva"/>
          <w:color w:val="000000"/>
          <w:sz w:val="20"/>
          <w:szCs w:val="20"/>
        </w:rPr>
        <w:fldChar w:fldCharType="separate"/>
      </w:r>
      <w:r>
        <w:rPr>
          <w:rStyle w:val="FootnoteReference"/>
          <w:rFonts w:ascii="Geneva" w:hAnsi="Geneva"/>
          <w:color w:val="0000FF"/>
          <w:sz w:val="16"/>
          <w:szCs w:val="16"/>
          <w:u w:val="single"/>
        </w:rPr>
        <w:t>[435]</w:t>
      </w:r>
      <w:r>
        <w:rPr>
          <w:rFonts w:ascii="Geneva" w:hAnsi="Geneva"/>
          <w:color w:val="000000"/>
          <w:sz w:val="20"/>
          <w:szCs w:val="20"/>
        </w:rPr>
        <w:fldChar w:fldCharType="end"/>
      </w:r>
      <w:bookmarkEnd w:id="1326"/>
      <w:r>
        <w:rPr>
          <w:rFonts w:ascii="Geneva" w:hAnsi="Geneva"/>
          <w:color w:val="000000"/>
          <w:sz w:val="20"/>
          <w:szCs w:val="20"/>
        </w:rPr>
        <w:t>McGee, 5:46.</w:t>
      </w:r>
    </w:p>
    <w:bookmarkStart w:id="1327" w:name="_ftn4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"_ftnref436" \o "" </w:instrText>
      </w:r>
      <w:r>
        <w:rPr>
          <w:rFonts w:ascii="Geneva" w:hAnsi="Geneva"/>
          <w:color w:val="000000"/>
          <w:sz w:val="20"/>
          <w:szCs w:val="20"/>
        </w:rPr>
        <w:fldChar w:fldCharType="separate"/>
      </w:r>
      <w:r>
        <w:rPr>
          <w:rStyle w:val="FootnoteReference"/>
          <w:rFonts w:ascii="Geneva" w:hAnsi="Geneva"/>
          <w:color w:val="0000FF"/>
          <w:sz w:val="16"/>
          <w:szCs w:val="16"/>
          <w:u w:val="single"/>
        </w:rPr>
        <w:t>[436]</w:t>
      </w:r>
      <w:r>
        <w:rPr>
          <w:rFonts w:ascii="Geneva" w:hAnsi="Geneva"/>
          <w:color w:val="000000"/>
          <w:sz w:val="20"/>
          <w:szCs w:val="20"/>
        </w:rPr>
        <w:fldChar w:fldCharType="end"/>
      </w:r>
      <w:bookmarkEnd w:id="132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67.</w:t>
      </w:r>
    </w:p>
    <w:bookmarkStart w:id="1328" w:name="_ftn4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"_ftnref437" \o "" </w:instrText>
      </w:r>
      <w:r>
        <w:rPr>
          <w:rFonts w:ascii="Geneva" w:hAnsi="Geneva"/>
          <w:color w:val="000000"/>
          <w:sz w:val="20"/>
          <w:szCs w:val="20"/>
        </w:rPr>
        <w:fldChar w:fldCharType="separate"/>
      </w:r>
      <w:r>
        <w:rPr>
          <w:rStyle w:val="FootnoteReference"/>
          <w:rFonts w:ascii="Geneva" w:hAnsi="Geneva"/>
          <w:color w:val="0000FF"/>
          <w:sz w:val="16"/>
          <w:szCs w:val="16"/>
          <w:u w:val="single"/>
        </w:rPr>
        <w:t>[437]</w:t>
      </w:r>
      <w:r>
        <w:rPr>
          <w:rFonts w:ascii="Geneva" w:hAnsi="Geneva"/>
          <w:color w:val="000000"/>
          <w:sz w:val="20"/>
          <w:szCs w:val="20"/>
        </w:rPr>
        <w:fldChar w:fldCharType="end"/>
      </w:r>
      <w:bookmarkEnd w:id="1328"/>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4.</w:t>
      </w:r>
    </w:p>
    <w:bookmarkStart w:id="1329" w:name="_ftn4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"_ftnref438" \o "" </w:instrText>
      </w:r>
      <w:r>
        <w:rPr>
          <w:rFonts w:ascii="Geneva" w:hAnsi="Geneva"/>
          <w:color w:val="000000"/>
          <w:sz w:val="20"/>
          <w:szCs w:val="20"/>
        </w:rPr>
        <w:fldChar w:fldCharType="separate"/>
      </w:r>
      <w:r>
        <w:rPr>
          <w:rStyle w:val="FootnoteReference"/>
          <w:rFonts w:ascii="Geneva" w:hAnsi="Geneva"/>
          <w:color w:val="0000FF"/>
          <w:sz w:val="16"/>
          <w:szCs w:val="16"/>
          <w:u w:val="single"/>
        </w:rPr>
        <w:t>[438]</w:t>
      </w:r>
      <w:r>
        <w:rPr>
          <w:rFonts w:ascii="Geneva" w:hAnsi="Geneva"/>
          <w:color w:val="000000"/>
          <w:sz w:val="20"/>
          <w:szCs w:val="20"/>
        </w:rPr>
        <w:fldChar w:fldCharType="end"/>
      </w:r>
      <w:bookmarkEnd w:id="1329"/>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15.</w:t>
      </w:r>
    </w:p>
    <w:bookmarkStart w:id="1330" w:name="_ftn4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"_ftnref439" \o "" </w:instrText>
      </w:r>
      <w:r>
        <w:rPr>
          <w:rFonts w:ascii="Geneva" w:hAnsi="Geneva"/>
          <w:color w:val="000000"/>
          <w:sz w:val="20"/>
          <w:szCs w:val="20"/>
        </w:rPr>
        <w:fldChar w:fldCharType="separate"/>
      </w:r>
      <w:r>
        <w:rPr>
          <w:rStyle w:val="FootnoteReference"/>
          <w:rFonts w:ascii="Geneva" w:hAnsi="Geneva"/>
          <w:color w:val="0000FF"/>
          <w:sz w:val="16"/>
          <w:szCs w:val="16"/>
          <w:u w:val="single"/>
        </w:rPr>
        <w:t>[439]</w:t>
      </w:r>
      <w:r>
        <w:rPr>
          <w:rFonts w:ascii="Geneva" w:hAnsi="Geneva"/>
          <w:color w:val="000000"/>
          <w:sz w:val="20"/>
          <w:szCs w:val="20"/>
        </w:rPr>
        <w:fldChar w:fldCharType="end"/>
      </w:r>
      <w:bookmarkEnd w:id="1330"/>
      <w:r>
        <w:rPr>
          <w:rFonts w:ascii="Geneva" w:hAnsi="Geneva"/>
          <w:color w:val="000000"/>
          <w:sz w:val="20"/>
          <w:szCs w:val="20"/>
        </w:rPr>
        <w:t>Findlay, 2:864.</w:t>
      </w:r>
    </w:p>
    <w:bookmarkStart w:id="1331" w:name="_ftn4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"_ftnref440" \o "" </w:instrText>
      </w:r>
      <w:r>
        <w:rPr>
          <w:rFonts w:ascii="Geneva" w:hAnsi="Geneva"/>
          <w:color w:val="000000"/>
          <w:sz w:val="20"/>
          <w:szCs w:val="20"/>
        </w:rPr>
        <w:fldChar w:fldCharType="separate"/>
      </w:r>
      <w:r>
        <w:rPr>
          <w:rStyle w:val="FootnoteReference"/>
          <w:rFonts w:ascii="Geneva" w:hAnsi="Geneva"/>
          <w:color w:val="0000FF"/>
          <w:sz w:val="16"/>
          <w:szCs w:val="16"/>
          <w:u w:val="single"/>
        </w:rPr>
        <w:t>[440]</w:t>
      </w:r>
      <w:r>
        <w:rPr>
          <w:rFonts w:ascii="Geneva" w:hAnsi="Geneva"/>
          <w:color w:val="000000"/>
          <w:sz w:val="20"/>
          <w:szCs w:val="20"/>
        </w:rPr>
        <w:fldChar w:fldCharType="end"/>
      </w:r>
      <w:bookmarkEnd w:id="1331"/>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95.</w:t>
      </w:r>
    </w:p>
    <w:bookmarkStart w:id="1332" w:name="_ftn4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"_ftnref441" \o "" </w:instrText>
      </w:r>
      <w:r>
        <w:rPr>
          <w:rFonts w:ascii="Geneva" w:hAnsi="Geneva"/>
          <w:color w:val="000000"/>
          <w:sz w:val="20"/>
          <w:szCs w:val="20"/>
        </w:rPr>
        <w:fldChar w:fldCharType="separate"/>
      </w:r>
      <w:r>
        <w:rPr>
          <w:rStyle w:val="FootnoteReference"/>
          <w:rFonts w:ascii="Geneva" w:hAnsi="Geneva"/>
          <w:color w:val="0000FF"/>
          <w:sz w:val="16"/>
          <w:szCs w:val="16"/>
          <w:u w:val="single"/>
        </w:rPr>
        <w:t>[441]</w:t>
      </w:r>
      <w:r>
        <w:rPr>
          <w:rFonts w:ascii="Geneva" w:hAnsi="Geneva"/>
          <w:color w:val="000000"/>
          <w:sz w:val="20"/>
          <w:szCs w:val="20"/>
        </w:rPr>
        <w:fldChar w:fldCharType="end"/>
      </w:r>
      <w:bookmarkEnd w:id="1332"/>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15.</w:t>
      </w:r>
    </w:p>
    <w:bookmarkStart w:id="1333" w:name="_ftn4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"_ftnref442" \o "" </w:instrText>
      </w:r>
      <w:r>
        <w:rPr>
          <w:rFonts w:ascii="Geneva" w:hAnsi="Geneva"/>
          <w:color w:val="000000"/>
          <w:sz w:val="20"/>
          <w:szCs w:val="20"/>
        </w:rPr>
        <w:fldChar w:fldCharType="separate"/>
      </w:r>
      <w:r>
        <w:rPr>
          <w:rStyle w:val="FootnoteReference"/>
          <w:rFonts w:ascii="Geneva" w:hAnsi="Geneva"/>
          <w:color w:val="0000FF"/>
          <w:sz w:val="16"/>
          <w:szCs w:val="16"/>
          <w:u w:val="single"/>
        </w:rPr>
        <w:t>[442]</w:t>
      </w:r>
      <w:r>
        <w:rPr>
          <w:rFonts w:ascii="Geneva" w:hAnsi="Geneva"/>
          <w:color w:val="000000"/>
          <w:sz w:val="20"/>
          <w:szCs w:val="20"/>
        </w:rPr>
        <w:fldChar w:fldCharType="end"/>
      </w:r>
      <w:bookmarkEnd w:id="1333"/>
      <w:r>
        <w:rPr>
          <w:rFonts w:ascii="Geneva" w:hAnsi="Geneva"/>
          <w:color w:val="000000"/>
          <w:sz w:val="20"/>
          <w:szCs w:val="20"/>
        </w:rPr>
        <w:t>See Merrill F. Unger, </w:t>
      </w:r>
      <w:r>
        <w:rPr>
          <w:rFonts w:ascii="Geneva" w:hAnsi="Geneva"/>
          <w:i/>
          <w:iCs/>
          <w:color w:val="000000"/>
          <w:sz w:val="20"/>
          <w:szCs w:val="20"/>
        </w:rPr>
        <w:t>Demons in the World Today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47-73.</w:t>
      </w:r>
    </w:p>
    <w:bookmarkStart w:id="1334" w:name="_ftn4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"_ftnref443" \o "" </w:instrText>
      </w:r>
      <w:r>
        <w:rPr>
          <w:rFonts w:ascii="Geneva" w:hAnsi="Geneva"/>
          <w:color w:val="000000"/>
          <w:sz w:val="20"/>
          <w:szCs w:val="20"/>
        </w:rPr>
        <w:fldChar w:fldCharType="separate"/>
      </w:r>
      <w:r>
        <w:rPr>
          <w:rStyle w:val="FootnoteReference"/>
          <w:rFonts w:ascii="Geneva" w:hAnsi="Geneva"/>
          <w:color w:val="0000FF"/>
          <w:sz w:val="16"/>
          <w:szCs w:val="16"/>
          <w:u w:val="single"/>
        </w:rPr>
        <w:t>[443]</w:t>
      </w:r>
      <w:r>
        <w:rPr>
          <w:rFonts w:ascii="Geneva" w:hAnsi="Geneva"/>
          <w:color w:val="000000"/>
          <w:sz w:val="20"/>
          <w:szCs w:val="20"/>
        </w:rPr>
        <w:fldChar w:fldCharType="end"/>
      </w:r>
      <w:bookmarkEnd w:id="1334"/>
      <w:r>
        <w:rPr>
          <w:rFonts w:ascii="Geneva" w:hAnsi="Geneva"/>
          <w:color w:val="000000"/>
          <w:sz w:val="20"/>
          <w:szCs w:val="20"/>
        </w:rPr>
        <w:t>Howson,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30.</w:t>
      </w:r>
    </w:p>
    <w:bookmarkStart w:id="1335" w:name="_ftn4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"_ftnref444" \o "" </w:instrText>
      </w:r>
      <w:r>
        <w:rPr>
          <w:rFonts w:ascii="Geneva" w:hAnsi="Geneva"/>
          <w:color w:val="000000"/>
          <w:sz w:val="20"/>
          <w:szCs w:val="20"/>
        </w:rPr>
        <w:fldChar w:fldCharType="separate"/>
      </w:r>
      <w:r>
        <w:rPr>
          <w:rStyle w:val="FootnoteReference"/>
          <w:rFonts w:ascii="Geneva" w:hAnsi="Geneva"/>
          <w:color w:val="0000FF"/>
          <w:sz w:val="16"/>
          <w:szCs w:val="16"/>
          <w:u w:val="single"/>
        </w:rPr>
        <w:t>[444]</w:t>
      </w:r>
      <w:r>
        <w:rPr>
          <w:rFonts w:ascii="Geneva" w:hAnsi="Geneva"/>
          <w:color w:val="000000"/>
          <w:sz w:val="20"/>
          <w:szCs w:val="20"/>
        </w:rPr>
        <w:fldChar w:fldCharType="end"/>
      </w:r>
      <w:bookmarkEnd w:id="1335"/>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05.</w:t>
      </w:r>
    </w:p>
    <w:bookmarkStart w:id="1336" w:name="_ftn4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"_ftnref445" \o "" </w:instrText>
      </w:r>
      <w:r>
        <w:rPr>
          <w:rFonts w:ascii="Geneva" w:hAnsi="Geneva"/>
          <w:color w:val="000000"/>
          <w:sz w:val="20"/>
          <w:szCs w:val="20"/>
        </w:rPr>
        <w:fldChar w:fldCharType="separate"/>
      </w:r>
      <w:r>
        <w:rPr>
          <w:rStyle w:val="FootnoteReference"/>
          <w:rFonts w:ascii="Geneva" w:hAnsi="Geneva"/>
          <w:color w:val="0000FF"/>
          <w:sz w:val="16"/>
          <w:szCs w:val="16"/>
          <w:u w:val="single"/>
        </w:rPr>
        <w:t>[445]</w:t>
      </w:r>
      <w:r>
        <w:rPr>
          <w:rFonts w:ascii="Geneva" w:hAnsi="Geneva"/>
          <w:color w:val="000000"/>
          <w:sz w:val="20"/>
          <w:szCs w:val="20"/>
        </w:rPr>
        <w:fldChar w:fldCharType="end"/>
      </w:r>
      <w:bookmarkEnd w:id="1336"/>
      <w:r>
        <w:rPr>
          <w:rFonts w:ascii="Geneva" w:hAnsi="Geneva"/>
          <w:color w:val="000000"/>
          <w:sz w:val="20"/>
          <w:szCs w:val="20"/>
        </w:rPr>
        <w:t>See Raphael Gasson, </w:t>
      </w:r>
      <w:r>
        <w:rPr>
          <w:rFonts w:ascii="Geneva" w:hAnsi="Geneva"/>
          <w:i/>
          <w:iCs/>
          <w:color w:val="000000"/>
          <w:sz w:val="20"/>
          <w:szCs w:val="20"/>
        </w:rPr>
        <w:t>The Challenging Counterfeit</w:t>
      </w:r>
      <w:r>
        <w:rPr>
          <w:rFonts w:ascii="Geneva" w:hAnsi="Geneva"/>
          <w:color w:val="000000"/>
          <w:sz w:val="20"/>
          <w:szCs w:val="20"/>
        </w:rPr>
        <w:t>.</w:t>
      </w:r>
    </w:p>
    <w:bookmarkStart w:id="1337" w:name="_ftn4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"_ftnref446" \o "" </w:instrText>
      </w:r>
      <w:r>
        <w:rPr>
          <w:rFonts w:ascii="Geneva" w:hAnsi="Geneva"/>
          <w:color w:val="000000"/>
          <w:sz w:val="20"/>
          <w:szCs w:val="20"/>
        </w:rPr>
        <w:fldChar w:fldCharType="separate"/>
      </w:r>
      <w:r>
        <w:rPr>
          <w:rStyle w:val="FootnoteReference"/>
          <w:rFonts w:ascii="Geneva" w:hAnsi="Geneva"/>
          <w:color w:val="0000FF"/>
          <w:sz w:val="16"/>
          <w:szCs w:val="16"/>
          <w:u w:val="single"/>
        </w:rPr>
        <w:t>[446]</w:t>
      </w:r>
      <w:r>
        <w:rPr>
          <w:rFonts w:ascii="Geneva" w:hAnsi="Geneva"/>
          <w:color w:val="000000"/>
          <w:sz w:val="20"/>
          <w:szCs w:val="20"/>
        </w:rPr>
        <w:fldChar w:fldCharType="end"/>
      </w:r>
      <w:bookmarkEnd w:id="133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77.</w:t>
      </w:r>
    </w:p>
    <w:bookmarkStart w:id="1338" w:name="_ftn4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"_ftnref447" \o "" </w:instrText>
      </w:r>
      <w:r>
        <w:rPr>
          <w:rFonts w:ascii="Geneva" w:hAnsi="Geneva"/>
          <w:color w:val="000000"/>
          <w:sz w:val="20"/>
          <w:szCs w:val="20"/>
        </w:rPr>
        <w:fldChar w:fldCharType="separate"/>
      </w:r>
      <w:r>
        <w:rPr>
          <w:rStyle w:val="FootnoteReference"/>
          <w:rFonts w:ascii="Geneva" w:hAnsi="Geneva"/>
          <w:color w:val="0000FF"/>
          <w:sz w:val="16"/>
          <w:szCs w:val="16"/>
          <w:u w:val="single"/>
        </w:rPr>
        <w:t>[447]</w:t>
      </w:r>
      <w:r>
        <w:rPr>
          <w:rFonts w:ascii="Geneva" w:hAnsi="Geneva"/>
          <w:color w:val="000000"/>
          <w:sz w:val="20"/>
          <w:szCs w:val="20"/>
        </w:rPr>
        <w:fldChar w:fldCharType="end"/>
      </w:r>
      <w:bookmarkEnd w:id="1338"/>
      <w:r>
        <w:rPr>
          <w:rFonts w:ascii="Geneva" w:hAnsi="Geneva"/>
          <w:color w:val="000000"/>
          <w:sz w:val="20"/>
          <w:szCs w:val="20"/>
        </w:rPr>
        <w:t>Nyquist,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16. Paragraph division omitted.</w:t>
      </w:r>
    </w:p>
    <w:bookmarkStart w:id="1339" w:name="_ftn4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"_ftnref448" \o "" </w:instrText>
      </w:r>
      <w:r>
        <w:rPr>
          <w:rFonts w:ascii="Geneva" w:hAnsi="Geneva"/>
          <w:color w:val="000000"/>
          <w:sz w:val="20"/>
          <w:szCs w:val="20"/>
        </w:rPr>
        <w:fldChar w:fldCharType="separate"/>
      </w:r>
      <w:r>
        <w:rPr>
          <w:rStyle w:val="FootnoteReference"/>
          <w:rFonts w:ascii="Geneva" w:hAnsi="Geneva"/>
          <w:color w:val="0000FF"/>
          <w:sz w:val="16"/>
          <w:szCs w:val="16"/>
          <w:u w:val="single"/>
        </w:rPr>
        <w:t>[448]</w:t>
      </w:r>
      <w:r>
        <w:rPr>
          <w:rFonts w:ascii="Geneva" w:hAnsi="Geneva"/>
          <w:color w:val="000000"/>
          <w:sz w:val="20"/>
          <w:szCs w:val="20"/>
        </w:rPr>
        <w:fldChar w:fldCharType="end"/>
      </w:r>
      <w:bookmarkEnd w:id="133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85.</w:t>
      </w:r>
    </w:p>
    <w:bookmarkStart w:id="1340" w:name="_ftn4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"_ftnref449" \o "" </w:instrText>
      </w:r>
      <w:r>
        <w:rPr>
          <w:rFonts w:ascii="Geneva" w:hAnsi="Geneva"/>
          <w:color w:val="000000"/>
          <w:sz w:val="20"/>
          <w:szCs w:val="20"/>
        </w:rPr>
        <w:fldChar w:fldCharType="separate"/>
      </w:r>
      <w:r>
        <w:rPr>
          <w:rStyle w:val="FootnoteReference"/>
          <w:rFonts w:ascii="Geneva" w:hAnsi="Geneva"/>
          <w:color w:val="0000FF"/>
          <w:sz w:val="16"/>
          <w:szCs w:val="16"/>
          <w:u w:val="single"/>
        </w:rPr>
        <w:t>[449]</w:t>
      </w:r>
      <w:r>
        <w:rPr>
          <w:rFonts w:ascii="Geneva" w:hAnsi="Geneva"/>
          <w:color w:val="000000"/>
          <w:sz w:val="20"/>
          <w:szCs w:val="20"/>
        </w:rPr>
        <w:fldChar w:fldCharType="end"/>
      </w:r>
      <w:bookmarkEnd w:id="1340"/>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00.</w:t>
      </w:r>
    </w:p>
    <w:bookmarkStart w:id="1341" w:name="_ftn4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"_ftnref450" \o "" </w:instrText>
      </w:r>
      <w:r>
        <w:rPr>
          <w:rFonts w:ascii="Geneva" w:hAnsi="Geneva"/>
          <w:color w:val="000000"/>
          <w:sz w:val="20"/>
          <w:szCs w:val="20"/>
        </w:rPr>
        <w:fldChar w:fldCharType="separate"/>
      </w:r>
      <w:r>
        <w:rPr>
          <w:rStyle w:val="FootnoteReference"/>
          <w:rFonts w:ascii="Geneva" w:hAnsi="Geneva"/>
          <w:color w:val="0000FF"/>
          <w:sz w:val="16"/>
          <w:szCs w:val="16"/>
          <w:u w:val="single"/>
        </w:rPr>
        <w:t>[450]</w:t>
      </w:r>
      <w:r>
        <w:rPr>
          <w:rFonts w:ascii="Geneva" w:hAnsi="Geneva"/>
          <w:color w:val="000000"/>
          <w:sz w:val="20"/>
          <w:szCs w:val="20"/>
        </w:rPr>
        <w:fldChar w:fldCharType="end"/>
      </w:r>
      <w:bookmarkEnd w:id="134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88.</w:t>
      </w:r>
    </w:p>
    <w:bookmarkStart w:id="1342" w:name="_ftn4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"_ftnref451" \o "" </w:instrText>
      </w:r>
      <w:r>
        <w:rPr>
          <w:rFonts w:ascii="Geneva" w:hAnsi="Geneva"/>
          <w:color w:val="000000"/>
          <w:sz w:val="20"/>
          <w:szCs w:val="20"/>
        </w:rPr>
        <w:fldChar w:fldCharType="separate"/>
      </w:r>
      <w:r>
        <w:rPr>
          <w:rStyle w:val="FootnoteReference"/>
          <w:rFonts w:ascii="Geneva" w:hAnsi="Geneva"/>
          <w:color w:val="0000FF"/>
          <w:sz w:val="16"/>
          <w:szCs w:val="16"/>
          <w:u w:val="single"/>
        </w:rPr>
        <w:t>[451]</w:t>
      </w:r>
      <w:r>
        <w:rPr>
          <w:rFonts w:ascii="Geneva" w:hAnsi="Geneva"/>
          <w:color w:val="000000"/>
          <w:sz w:val="20"/>
          <w:szCs w:val="20"/>
        </w:rPr>
        <w:fldChar w:fldCharType="end"/>
      </w:r>
      <w:bookmarkEnd w:id="1342"/>
      <w:r>
        <w:rPr>
          <w:rFonts w:ascii="Geneva" w:hAnsi="Geneva"/>
          <w:color w:val="000000"/>
          <w:sz w:val="20"/>
          <w:szCs w:val="20"/>
        </w:rPr>
        <w:t>A. W. Tozer, </w:t>
      </w:r>
      <w:r>
        <w:rPr>
          <w:rFonts w:ascii="Geneva" w:hAnsi="Geneva"/>
          <w:i/>
          <w:iCs/>
          <w:color w:val="000000"/>
          <w:sz w:val="20"/>
          <w:szCs w:val="20"/>
        </w:rPr>
        <w:t>The Pursuit of God</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343" w:name="_ftn4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"_ftnref452" \o "" </w:instrText>
      </w:r>
      <w:r>
        <w:rPr>
          <w:rFonts w:ascii="Geneva" w:hAnsi="Geneva"/>
          <w:color w:val="000000"/>
          <w:sz w:val="20"/>
          <w:szCs w:val="20"/>
        </w:rPr>
        <w:fldChar w:fldCharType="separate"/>
      </w:r>
      <w:r>
        <w:rPr>
          <w:rStyle w:val="FootnoteReference"/>
          <w:rFonts w:ascii="Geneva" w:hAnsi="Geneva"/>
          <w:color w:val="0000FF"/>
          <w:sz w:val="16"/>
          <w:szCs w:val="16"/>
          <w:u w:val="single"/>
        </w:rPr>
        <w:t>[452]</w:t>
      </w:r>
      <w:r>
        <w:rPr>
          <w:rFonts w:ascii="Geneva" w:hAnsi="Geneva"/>
          <w:color w:val="000000"/>
          <w:sz w:val="20"/>
          <w:szCs w:val="20"/>
        </w:rPr>
        <w:fldChar w:fldCharType="end"/>
      </w:r>
      <w:bookmarkEnd w:id="1343"/>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w:t>
      </w:r>
    </w:p>
    <w:bookmarkStart w:id="1344" w:name="_ftn4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"_ftnref453" \o "" </w:instrText>
      </w:r>
      <w:r>
        <w:rPr>
          <w:rFonts w:ascii="Geneva" w:hAnsi="Geneva"/>
          <w:color w:val="000000"/>
          <w:sz w:val="20"/>
          <w:szCs w:val="20"/>
        </w:rPr>
        <w:fldChar w:fldCharType="separate"/>
      </w:r>
      <w:r>
        <w:rPr>
          <w:rStyle w:val="FootnoteReference"/>
          <w:rFonts w:ascii="Geneva" w:hAnsi="Geneva"/>
          <w:color w:val="0000FF"/>
          <w:sz w:val="16"/>
          <w:szCs w:val="16"/>
          <w:u w:val="single"/>
        </w:rPr>
        <w:t>[453]</w:t>
      </w:r>
      <w:r>
        <w:rPr>
          <w:rFonts w:ascii="Geneva" w:hAnsi="Geneva"/>
          <w:color w:val="000000"/>
          <w:sz w:val="20"/>
          <w:szCs w:val="20"/>
        </w:rPr>
        <w:fldChar w:fldCharType="end"/>
      </w:r>
      <w:bookmarkEnd w:id="1344"/>
      <w:r>
        <w:rPr>
          <w:rFonts w:ascii="Geneva" w:hAnsi="Geneva"/>
          <w:color w:val="000000"/>
          <w:sz w:val="20"/>
          <w:szCs w:val="20"/>
        </w:rPr>
        <w:t>Nyquist,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17.</w:t>
      </w:r>
    </w:p>
    <w:bookmarkStart w:id="1345" w:name="_ftn4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"_ftnref454" \o "" </w:instrText>
      </w:r>
      <w:r>
        <w:rPr>
          <w:rFonts w:ascii="Geneva" w:hAnsi="Geneva"/>
          <w:color w:val="000000"/>
          <w:sz w:val="20"/>
          <w:szCs w:val="20"/>
        </w:rPr>
        <w:fldChar w:fldCharType="separate"/>
      </w:r>
      <w:r>
        <w:rPr>
          <w:rStyle w:val="FootnoteReference"/>
          <w:rFonts w:ascii="Geneva" w:hAnsi="Geneva"/>
          <w:color w:val="0000FF"/>
          <w:sz w:val="16"/>
          <w:szCs w:val="16"/>
          <w:u w:val="single"/>
        </w:rPr>
        <w:t>[454]</w:t>
      </w:r>
      <w:r>
        <w:rPr>
          <w:rFonts w:ascii="Geneva" w:hAnsi="Geneva"/>
          <w:color w:val="000000"/>
          <w:sz w:val="20"/>
          <w:szCs w:val="20"/>
        </w:rPr>
        <w:fldChar w:fldCharType="end"/>
      </w:r>
      <w:bookmarkEnd w:id="1345"/>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05.</w:t>
      </w:r>
    </w:p>
    <w:bookmarkStart w:id="1346" w:name="_ftn4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"_ftnref455" \o "" </w:instrText>
      </w:r>
      <w:r>
        <w:rPr>
          <w:rFonts w:ascii="Geneva" w:hAnsi="Geneva"/>
          <w:color w:val="000000"/>
          <w:sz w:val="20"/>
          <w:szCs w:val="20"/>
        </w:rPr>
        <w:fldChar w:fldCharType="separate"/>
      </w:r>
      <w:r>
        <w:rPr>
          <w:rStyle w:val="FootnoteReference"/>
          <w:rFonts w:ascii="Geneva" w:hAnsi="Geneva"/>
          <w:color w:val="0000FF"/>
          <w:sz w:val="16"/>
          <w:szCs w:val="16"/>
          <w:u w:val="single"/>
        </w:rPr>
        <w:t>[455]</w:t>
      </w:r>
      <w:r>
        <w:rPr>
          <w:rFonts w:ascii="Geneva" w:hAnsi="Geneva"/>
          <w:color w:val="000000"/>
          <w:sz w:val="20"/>
          <w:szCs w:val="20"/>
        </w:rPr>
        <w:fldChar w:fldCharType="end"/>
      </w:r>
      <w:bookmarkEnd w:id="1346"/>
      <w:r>
        <w:rPr>
          <w:rFonts w:ascii="Geneva" w:hAnsi="Geneva"/>
          <w:color w:val="000000"/>
          <w:sz w:val="20"/>
          <w:szCs w:val="20"/>
        </w:rPr>
        <w:t>See Robert L. Plummer, "Imitation of Paul and the Church's Missionary Role in 1 Corinthians," </w:t>
      </w:r>
      <w:r>
        <w:rPr>
          <w:rFonts w:ascii="Geneva" w:hAnsi="Geneva"/>
          <w:i/>
          <w:iCs/>
          <w:color w:val="000000"/>
          <w:sz w:val="20"/>
          <w:szCs w:val="20"/>
        </w:rPr>
        <w:t>Journal of the Evangelical Theological Society</w:t>
      </w:r>
      <w:r>
        <w:rPr>
          <w:rFonts w:ascii="Geneva" w:hAnsi="Geneva"/>
          <w:color w:val="000000"/>
          <w:sz w:val="20"/>
          <w:szCs w:val="20"/>
        </w:rPr>
        <w:t> 44:2 (June 2001):219-35.</w:t>
      </w:r>
    </w:p>
    <w:bookmarkStart w:id="1347" w:name="_ftn4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"_ftnref456" \o "" </w:instrText>
      </w:r>
      <w:r>
        <w:rPr>
          <w:rFonts w:ascii="Geneva" w:hAnsi="Geneva"/>
          <w:color w:val="000000"/>
          <w:sz w:val="20"/>
          <w:szCs w:val="20"/>
        </w:rPr>
        <w:fldChar w:fldCharType="separate"/>
      </w:r>
      <w:r>
        <w:rPr>
          <w:rStyle w:val="FootnoteReference"/>
          <w:rFonts w:ascii="Geneva" w:hAnsi="Geneva"/>
          <w:color w:val="0000FF"/>
          <w:sz w:val="16"/>
          <w:szCs w:val="16"/>
          <w:u w:val="single"/>
        </w:rPr>
        <w:t>[456]</w:t>
      </w:r>
      <w:r>
        <w:rPr>
          <w:rFonts w:ascii="Geneva" w:hAnsi="Geneva"/>
          <w:color w:val="000000"/>
          <w:sz w:val="20"/>
          <w:szCs w:val="20"/>
        </w:rPr>
        <w:fldChar w:fldCharType="end"/>
      </w:r>
      <w:bookmarkEnd w:id="1347"/>
      <w:r>
        <w:rPr>
          <w:rFonts w:ascii="Geneva" w:hAnsi="Geneva"/>
          <w:color w:val="000000"/>
          <w:sz w:val="20"/>
          <w:szCs w:val="20"/>
        </w:rPr>
        <w:t>Wiersbe, 1:594.</w:t>
      </w:r>
    </w:p>
    <w:bookmarkStart w:id="1348" w:name="_ftn4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"_ftnref457" \o "" </w:instrText>
      </w:r>
      <w:r>
        <w:rPr>
          <w:rFonts w:ascii="Geneva" w:hAnsi="Geneva"/>
          <w:color w:val="000000"/>
          <w:sz w:val="20"/>
          <w:szCs w:val="20"/>
        </w:rPr>
        <w:fldChar w:fldCharType="separate"/>
      </w:r>
      <w:r>
        <w:rPr>
          <w:rStyle w:val="FootnoteReference"/>
          <w:rFonts w:ascii="Geneva" w:hAnsi="Geneva"/>
          <w:color w:val="0000FF"/>
          <w:sz w:val="16"/>
          <w:szCs w:val="16"/>
          <w:u w:val="single"/>
        </w:rPr>
        <w:t>[457]</w:t>
      </w:r>
      <w:r>
        <w:rPr>
          <w:rFonts w:ascii="Geneva" w:hAnsi="Geneva"/>
          <w:color w:val="000000"/>
          <w:sz w:val="20"/>
          <w:szCs w:val="20"/>
        </w:rPr>
        <w:fldChar w:fldCharType="end"/>
      </w:r>
      <w:bookmarkEnd w:id="1348"/>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47.</w:t>
      </w:r>
    </w:p>
    <w:bookmarkStart w:id="1349" w:name="_ftn4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"_ftnref458" \o "" </w:instrText>
      </w:r>
      <w:r>
        <w:rPr>
          <w:rFonts w:ascii="Geneva" w:hAnsi="Geneva"/>
          <w:color w:val="000000"/>
          <w:sz w:val="20"/>
          <w:szCs w:val="20"/>
        </w:rPr>
        <w:fldChar w:fldCharType="separate"/>
      </w:r>
      <w:r>
        <w:rPr>
          <w:rStyle w:val="FootnoteReference"/>
          <w:rFonts w:ascii="Geneva" w:hAnsi="Geneva"/>
          <w:color w:val="0000FF"/>
          <w:sz w:val="16"/>
          <w:szCs w:val="16"/>
          <w:u w:val="single"/>
        </w:rPr>
        <w:t>[458]</w:t>
      </w:r>
      <w:r>
        <w:rPr>
          <w:rFonts w:ascii="Geneva" w:hAnsi="Geneva"/>
          <w:color w:val="000000"/>
          <w:sz w:val="20"/>
          <w:szCs w:val="20"/>
        </w:rPr>
        <w:fldChar w:fldCharType="end"/>
      </w:r>
      <w:bookmarkEnd w:id="1349"/>
      <w:r>
        <w:rPr>
          <w:rFonts w:ascii="Geneva" w:hAnsi="Geneva"/>
          <w:color w:val="000000"/>
          <w:sz w:val="20"/>
          <w:szCs w:val="20"/>
        </w:rPr>
        <w:t>Findlay, 2:872.</w:t>
      </w:r>
    </w:p>
    <w:bookmarkStart w:id="1350" w:name="_ftn4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"_ftnref459" \o "" </w:instrText>
      </w:r>
      <w:r>
        <w:rPr>
          <w:rFonts w:ascii="Geneva" w:hAnsi="Geneva"/>
          <w:color w:val="000000"/>
          <w:sz w:val="20"/>
          <w:szCs w:val="20"/>
        </w:rPr>
        <w:fldChar w:fldCharType="separate"/>
      </w:r>
      <w:r>
        <w:rPr>
          <w:rStyle w:val="FootnoteReference"/>
          <w:rFonts w:ascii="Geneva" w:hAnsi="Geneva"/>
          <w:color w:val="0000FF"/>
          <w:sz w:val="16"/>
          <w:szCs w:val="16"/>
          <w:u w:val="single"/>
        </w:rPr>
        <w:t>[459]</w:t>
      </w:r>
      <w:r>
        <w:rPr>
          <w:rFonts w:ascii="Geneva" w:hAnsi="Geneva"/>
          <w:color w:val="000000"/>
          <w:sz w:val="20"/>
          <w:szCs w:val="20"/>
        </w:rPr>
        <w:fldChar w:fldCharType="end"/>
      </w:r>
      <w:bookmarkEnd w:id="1350"/>
      <w:r>
        <w:rPr>
          <w:rFonts w:ascii="Geneva" w:hAnsi="Geneva"/>
          <w:i/>
          <w:iCs/>
          <w:color w:val="000000"/>
          <w:sz w:val="20"/>
          <w:szCs w:val="20"/>
        </w:rPr>
        <w:t>The Nelson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928.</w:t>
      </w:r>
    </w:p>
    <w:bookmarkStart w:id="1351" w:name="_ftn4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"_ftnref460" \o "" </w:instrText>
      </w:r>
      <w:r>
        <w:rPr>
          <w:rFonts w:ascii="Geneva" w:hAnsi="Geneva"/>
          <w:color w:val="000000"/>
          <w:sz w:val="20"/>
          <w:szCs w:val="20"/>
        </w:rPr>
        <w:fldChar w:fldCharType="separate"/>
      </w:r>
      <w:r>
        <w:rPr>
          <w:rStyle w:val="FootnoteReference"/>
          <w:rFonts w:ascii="Geneva" w:hAnsi="Geneva"/>
          <w:color w:val="0000FF"/>
          <w:sz w:val="16"/>
          <w:szCs w:val="16"/>
          <w:u w:val="single"/>
        </w:rPr>
        <w:t>[460]</w:t>
      </w:r>
      <w:r>
        <w:rPr>
          <w:rFonts w:ascii="Geneva" w:hAnsi="Geneva"/>
          <w:color w:val="000000"/>
          <w:sz w:val="20"/>
          <w:szCs w:val="20"/>
        </w:rPr>
        <w:fldChar w:fldCharType="end"/>
      </w:r>
      <w:bookmarkEnd w:id="1351"/>
      <w:r>
        <w:rPr>
          <w:rFonts w:ascii="Geneva" w:hAnsi="Geneva"/>
          <w:color w:val="000000"/>
          <w:sz w:val="20"/>
          <w:szCs w:val="20"/>
        </w:rPr>
        <w:t>For helpful studies, see Stephen Bedale, "The Meaning of </w:t>
      </w:r>
      <w:r>
        <w:rPr>
          <w:rFonts w:ascii="Geneva" w:hAnsi="Geneva"/>
          <w:i/>
          <w:iCs/>
          <w:color w:val="000000"/>
          <w:sz w:val="20"/>
          <w:szCs w:val="20"/>
        </w:rPr>
        <w:t>kephale</w:t>
      </w:r>
      <w:r>
        <w:rPr>
          <w:rFonts w:ascii="Geneva" w:hAnsi="Geneva"/>
          <w:color w:val="000000"/>
          <w:sz w:val="20"/>
          <w:szCs w:val="20"/>
        </w:rPr>
        <w:t> in the Pauline Epistles," </w:t>
      </w:r>
      <w:r>
        <w:rPr>
          <w:rFonts w:ascii="Geneva" w:hAnsi="Geneva"/>
          <w:i/>
          <w:iCs/>
          <w:color w:val="000000"/>
          <w:sz w:val="20"/>
          <w:szCs w:val="20"/>
        </w:rPr>
        <w:t>Journal of Theological Studies</w:t>
      </w:r>
      <w:r>
        <w:rPr>
          <w:rFonts w:ascii="Geneva" w:hAnsi="Geneva"/>
          <w:color w:val="000000"/>
          <w:sz w:val="20"/>
          <w:szCs w:val="20"/>
        </w:rPr>
        <w:t> NS5 (1954):211-15; Paul S. Fiddes, "'Woman's Head Is Man:' A Doctrinal Reflection upon a Pauline Text," </w:t>
      </w:r>
      <w:r>
        <w:rPr>
          <w:rFonts w:ascii="Geneva" w:hAnsi="Geneva"/>
          <w:i/>
          <w:iCs/>
          <w:color w:val="000000"/>
          <w:sz w:val="20"/>
          <w:szCs w:val="20"/>
        </w:rPr>
        <w:t>Baptist Quarterly</w:t>
      </w:r>
      <w:r>
        <w:rPr>
          <w:rFonts w:ascii="Geneva" w:hAnsi="Geneva"/>
          <w:color w:val="000000"/>
          <w:sz w:val="20"/>
          <w:szCs w:val="20"/>
        </w:rPr>
        <w:t> 31:8 (October 1986):370-83; Wayne Grudem, "Does </w:t>
      </w:r>
      <w:r>
        <w:rPr>
          <w:rFonts w:ascii="Geneva" w:hAnsi="Geneva"/>
          <w:i/>
          <w:iCs/>
          <w:color w:val="000000"/>
          <w:sz w:val="20"/>
          <w:szCs w:val="20"/>
        </w:rPr>
        <w:t>kephale</w:t>
      </w:r>
      <w:r>
        <w:rPr>
          <w:rFonts w:ascii="Geneva" w:hAnsi="Geneva"/>
          <w:color w:val="000000"/>
          <w:sz w:val="20"/>
          <w:szCs w:val="20"/>
        </w:rPr>
        <w:t> ('Head') Mean 'Source' or 'Authority Over' in Greek Literature? A survey of 2,336 Examples," </w:t>
      </w:r>
      <w:r>
        <w:rPr>
          <w:rFonts w:ascii="Geneva" w:hAnsi="Geneva"/>
          <w:i/>
          <w:iCs/>
          <w:color w:val="000000"/>
          <w:sz w:val="20"/>
          <w:szCs w:val="20"/>
        </w:rPr>
        <w:t>Trinity Journal</w:t>
      </w:r>
      <w:r>
        <w:rPr>
          <w:rFonts w:ascii="Geneva" w:hAnsi="Geneva"/>
          <w:color w:val="000000"/>
          <w:sz w:val="20"/>
          <w:szCs w:val="20"/>
        </w:rPr>
        <w:t> 6NS (1985):38-59; idem. "The Meaning of </w:t>
      </w:r>
      <w:r>
        <w:rPr>
          <w:rFonts w:ascii="Geneva" w:hAnsi="Geneva"/>
          <w:i/>
          <w:iCs/>
          <w:color w:val="000000"/>
          <w:sz w:val="20"/>
          <w:szCs w:val="20"/>
        </w:rPr>
        <w:t>kephale</w:t>
      </w:r>
      <w:r>
        <w:rPr>
          <w:rFonts w:ascii="Geneva" w:hAnsi="Geneva"/>
          <w:color w:val="000000"/>
          <w:sz w:val="20"/>
          <w:szCs w:val="20"/>
        </w:rPr>
        <w:t>: A Response to Recent Studies," </w:t>
      </w:r>
      <w:r>
        <w:rPr>
          <w:rFonts w:ascii="Geneva" w:hAnsi="Geneva"/>
          <w:i/>
          <w:iCs/>
          <w:color w:val="000000"/>
          <w:sz w:val="20"/>
          <w:szCs w:val="20"/>
        </w:rPr>
        <w:t>Trinity Journal</w:t>
      </w:r>
      <w:r>
        <w:rPr>
          <w:rFonts w:ascii="Geneva" w:hAnsi="Geneva"/>
          <w:color w:val="000000"/>
          <w:sz w:val="20"/>
          <w:szCs w:val="20"/>
        </w:rPr>
        <w:t> 11NS (1990):3-72; and idem, "The Meaning of </w:t>
      </w:r>
      <w:r>
        <w:rPr>
          <w:rFonts w:ascii="Geneva" w:hAnsi="Geneva"/>
          <w:i/>
          <w:iCs/>
          <w:color w:val="000000"/>
          <w:sz w:val="20"/>
          <w:szCs w:val="20"/>
        </w:rPr>
        <w:t>kephale</w:t>
      </w:r>
      <w:r>
        <w:rPr>
          <w:rFonts w:ascii="Geneva" w:hAnsi="Geneva"/>
          <w:color w:val="000000"/>
          <w:sz w:val="20"/>
          <w:szCs w:val="20"/>
        </w:rPr>
        <w:t> ('head'): An Evaluation of New Evidence, Real and Alleged," </w:t>
      </w:r>
      <w:r>
        <w:rPr>
          <w:rFonts w:ascii="Geneva" w:hAnsi="Geneva"/>
          <w:i/>
          <w:iCs/>
          <w:color w:val="000000"/>
          <w:sz w:val="20"/>
          <w:szCs w:val="20"/>
        </w:rPr>
        <w:t>Journal of the Evangelical Theological Society</w:t>
      </w:r>
      <w:r>
        <w:rPr>
          <w:rFonts w:ascii="Geneva" w:hAnsi="Geneva"/>
          <w:color w:val="000000"/>
          <w:sz w:val="20"/>
          <w:szCs w:val="20"/>
        </w:rPr>
        <w:t> 44:1 (March 2001):25-65.</w:t>
      </w:r>
    </w:p>
    <w:bookmarkStart w:id="1352" w:name="_ftn4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"_ftnref461" \o "" </w:instrText>
      </w:r>
      <w:r>
        <w:rPr>
          <w:rFonts w:ascii="Geneva" w:hAnsi="Geneva"/>
          <w:color w:val="000000"/>
          <w:sz w:val="20"/>
          <w:szCs w:val="20"/>
        </w:rPr>
        <w:fldChar w:fldCharType="separate"/>
      </w:r>
      <w:r>
        <w:rPr>
          <w:rStyle w:val="FootnoteReference"/>
          <w:rFonts w:ascii="Geneva" w:hAnsi="Geneva"/>
          <w:color w:val="0000FF"/>
          <w:sz w:val="16"/>
          <w:szCs w:val="16"/>
          <w:u w:val="single"/>
        </w:rPr>
        <w:t>[461]</w:t>
      </w:r>
      <w:r>
        <w:rPr>
          <w:rFonts w:ascii="Geneva" w:hAnsi="Geneva"/>
          <w:color w:val="000000"/>
          <w:sz w:val="20"/>
          <w:szCs w:val="20"/>
        </w:rPr>
        <w:fldChar w:fldCharType="end"/>
      </w:r>
      <w:bookmarkEnd w:id="135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48.</w:t>
      </w:r>
    </w:p>
    <w:bookmarkStart w:id="1353" w:name="_ftn4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"_ftnref462" \o "" </w:instrText>
      </w:r>
      <w:r>
        <w:rPr>
          <w:rFonts w:ascii="Geneva" w:hAnsi="Geneva"/>
          <w:color w:val="000000"/>
          <w:sz w:val="20"/>
          <w:szCs w:val="20"/>
        </w:rPr>
        <w:fldChar w:fldCharType="separate"/>
      </w:r>
      <w:r>
        <w:rPr>
          <w:rStyle w:val="FootnoteReference"/>
          <w:rFonts w:ascii="Geneva" w:hAnsi="Geneva"/>
          <w:color w:val="0000FF"/>
          <w:sz w:val="16"/>
          <w:szCs w:val="16"/>
          <w:u w:val="single"/>
        </w:rPr>
        <w:t>[462]</w:t>
      </w:r>
      <w:r>
        <w:rPr>
          <w:rFonts w:ascii="Geneva" w:hAnsi="Geneva"/>
          <w:color w:val="000000"/>
          <w:sz w:val="20"/>
          <w:szCs w:val="20"/>
        </w:rPr>
        <w:fldChar w:fldCharType="end"/>
      </w:r>
      <w:bookmarkEnd w:id="1353"/>
      <w:r>
        <w:rPr>
          <w:rFonts w:ascii="Geneva" w:hAnsi="Geneva"/>
          <w:color w:val="000000"/>
          <w:sz w:val="20"/>
          <w:szCs w:val="20"/>
        </w:rPr>
        <w:t>See Lucy Mabery-Foster, </w:t>
      </w:r>
      <w:r>
        <w:rPr>
          <w:rFonts w:ascii="Geneva" w:hAnsi="Geneva"/>
          <w:i/>
          <w:iCs/>
          <w:color w:val="000000"/>
          <w:sz w:val="20"/>
          <w:szCs w:val="20"/>
        </w:rPr>
        <w:t>Women and the Church</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7-40, for defense of the authority view. Her chapter 5: "What Is the Role of Women according to the New Testament?" deals with all the relevant texts.</w:t>
      </w:r>
    </w:p>
    <w:bookmarkStart w:id="1354" w:name="_ftn4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"_ftnref463" \o "" </w:instrText>
      </w:r>
      <w:r>
        <w:rPr>
          <w:rFonts w:ascii="Geneva" w:hAnsi="Geneva"/>
          <w:color w:val="000000"/>
          <w:sz w:val="20"/>
          <w:szCs w:val="20"/>
        </w:rPr>
        <w:fldChar w:fldCharType="separate"/>
      </w:r>
      <w:r>
        <w:rPr>
          <w:rStyle w:val="FootnoteReference"/>
          <w:rFonts w:ascii="Geneva" w:hAnsi="Geneva"/>
          <w:color w:val="0000FF"/>
          <w:sz w:val="16"/>
          <w:szCs w:val="16"/>
          <w:u w:val="single"/>
        </w:rPr>
        <w:t>[463]</w:t>
      </w:r>
      <w:r>
        <w:rPr>
          <w:rFonts w:ascii="Geneva" w:hAnsi="Geneva"/>
          <w:color w:val="000000"/>
          <w:sz w:val="20"/>
          <w:szCs w:val="20"/>
        </w:rPr>
        <w:fldChar w:fldCharType="end"/>
      </w:r>
      <w:bookmarkEnd w:id="1354"/>
      <w:r>
        <w:rPr>
          <w:rFonts w:ascii="Geneva" w:hAnsi="Geneva"/>
          <w:color w:val="000000"/>
          <w:sz w:val="20"/>
          <w:szCs w:val="20"/>
        </w:rPr>
        <w:t>Alford, 2:2:565.</w:t>
      </w:r>
    </w:p>
    <w:bookmarkStart w:id="1355" w:name="_ftn4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"_ftnref464" \o "" </w:instrText>
      </w:r>
      <w:r>
        <w:rPr>
          <w:rFonts w:ascii="Geneva" w:hAnsi="Geneva"/>
          <w:color w:val="000000"/>
          <w:sz w:val="20"/>
          <w:szCs w:val="20"/>
        </w:rPr>
        <w:fldChar w:fldCharType="separate"/>
      </w:r>
      <w:r>
        <w:rPr>
          <w:rStyle w:val="FootnoteReference"/>
          <w:rFonts w:ascii="Geneva" w:hAnsi="Geneva"/>
          <w:color w:val="0000FF"/>
          <w:sz w:val="16"/>
          <w:szCs w:val="16"/>
          <w:u w:val="single"/>
        </w:rPr>
        <w:t>[464]</w:t>
      </w:r>
      <w:r>
        <w:rPr>
          <w:rFonts w:ascii="Geneva" w:hAnsi="Geneva"/>
          <w:color w:val="000000"/>
          <w:sz w:val="20"/>
          <w:szCs w:val="20"/>
        </w:rPr>
        <w:fldChar w:fldCharType="end"/>
      </w:r>
      <w:bookmarkEnd w:id="1355"/>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1.</w:t>
      </w:r>
    </w:p>
    <w:bookmarkStart w:id="1356" w:name="_ftn4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"_ftnref465" \o "" </w:instrText>
      </w:r>
      <w:r>
        <w:rPr>
          <w:rFonts w:ascii="Geneva" w:hAnsi="Geneva"/>
          <w:color w:val="000000"/>
          <w:sz w:val="20"/>
          <w:szCs w:val="20"/>
        </w:rPr>
        <w:fldChar w:fldCharType="separate"/>
      </w:r>
      <w:r>
        <w:rPr>
          <w:rStyle w:val="FootnoteReference"/>
          <w:rFonts w:ascii="Geneva" w:hAnsi="Geneva"/>
          <w:color w:val="0000FF"/>
          <w:sz w:val="16"/>
          <w:szCs w:val="16"/>
          <w:u w:val="single"/>
        </w:rPr>
        <w:t>[465]</w:t>
      </w:r>
      <w:r>
        <w:rPr>
          <w:rFonts w:ascii="Geneva" w:hAnsi="Geneva"/>
          <w:color w:val="000000"/>
          <w:sz w:val="20"/>
          <w:szCs w:val="20"/>
        </w:rPr>
        <w:fldChar w:fldCharType="end"/>
      </w:r>
      <w:bookmarkEnd w:id="1356"/>
      <w:r>
        <w:rPr>
          <w:rFonts w:ascii="Geneva" w:hAnsi="Geneva"/>
          <w:color w:val="000000"/>
          <w:sz w:val="20"/>
          <w:szCs w:val="20"/>
        </w:rPr>
        <w:t>W. M. Thomson, </w:t>
      </w:r>
      <w:r>
        <w:rPr>
          <w:rFonts w:ascii="Geneva" w:hAnsi="Geneva"/>
          <w:i/>
          <w:iCs/>
          <w:color w:val="000000"/>
          <w:sz w:val="20"/>
          <w:szCs w:val="20"/>
        </w:rPr>
        <w:t>The Land and the Book</w:t>
      </w:r>
      <w:r>
        <w:rPr>
          <w:rFonts w:ascii="Geneva" w:hAnsi="Geneva"/>
          <w:color w:val="000000"/>
          <w:sz w:val="20"/>
          <w:szCs w:val="20"/>
        </w:rPr>
        <w:t>, 1:34.</w:t>
      </w:r>
    </w:p>
    <w:bookmarkStart w:id="1357" w:name="_ftn4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"_ftnref466" \o "" </w:instrText>
      </w:r>
      <w:r>
        <w:rPr>
          <w:rFonts w:ascii="Geneva" w:hAnsi="Geneva"/>
          <w:color w:val="000000"/>
          <w:sz w:val="20"/>
          <w:szCs w:val="20"/>
        </w:rPr>
        <w:fldChar w:fldCharType="separate"/>
      </w:r>
      <w:r>
        <w:rPr>
          <w:rStyle w:val="FootnoteReference"/>
          <w:rFonts w:ascii="Geneva" w:hAnsi="Geneva"/>
          <w:color w:val="0000FF"/>
          <w:sz w:val="16"/>
          <w:szCs w:val="16"/>
          <w:u w:val="single"/>
        </w:rPr>
        <w:t>[466]</w:t>
      </w:r>
      <w:r>
        <w:rPr>
          <w:rFonts w:ascii="Geneva" w:hAnsi="Geneva"/>
          <w:color w:val="000000"/>
          <w:sz w:val="20"/>
          <w:szCs w:val="20"/>
        </w:rPr>
        <w:fldChar w:fldCharType="end"/>
      </w:r>
      <w:bookmarkEnd w:id="1357"/>
      <w:r>
        <w:rPr>
          <w:rFonts w:ascii="Geneva" w:hAnsi="Geneva"/>
          <w:color w:val="000000"/>
          <w:sz w:val="20"/>
          <w:szCs w:val="20"/>
        </w:rPr>
        <w:t>E.g., Harold R. Holmyard III, "Does 1 Corinthians 11:2-16 Refer to Women Praying and Prophesying in Church?" </w:t>
      </w:r>
      <w:r>
        <w:rPr>
          <w:rFonts w:ascii="Geneva" w:hAnsi="Geneva"/>
          <w:i/>
          <w:iCs/>
          <w:color w:val="000000"/>
          <w:sz w:val="20"/>
          <w:szCs w:val="20"/>
        </w:rPr>
        <w:t>Bibliotheca Sacra</w:t>
      </w:r>
      <w:r>
        <w:rPr>
          <w:rFonts w:ascii="Geneva" w:hAnsi="Geneva"/>
          <w:color w:val="000000"/>
          <w:sz w:val="20"/>
          <w:szCs w:val="20"/>
        </w:rPr>
        <w:t> 154:616 (October-December 1997):461-72; J. N. Darby, </w:t>
      </w:r>
      <w:r>
        <w:rPr>
          <w:rFonts w:ascii="Geneva" w:hAnsi="Geneva"/>
          <w:i/>
          <w:iCs/>
          <w:color w:val="000000"/>
          <w:sz w:val="20"/>
          <w:szCs w:val="20"/>
        </w:rPr>
        <w:t>Notes of Readings on the Epistles to the Corinthians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5-87; Olshausen,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74; C. T. Ellicott, </w:t>
      </w:r>
      <w:r>
        <w:rPr>
          <w:rFonts w:ascii="Geneva" w:hAnsi="Geneva"/>
          <w:i/>
          <w:iCs/>
          <w:color w:val="000000"/>
          <w:sz w:val="20"/>
          <w:szCs w:val="20"/>
        </w:rPr>
        <w:t>St. Paul's First Epistle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02; W. E. Vine, </w:t>
      </w:r>
      <w:r>
        <w:rPr>
          <w:rFonts w:ascii="Geneva" w:hAnsi="Geneva"/>
          <w:i/>
          <w:iCs/>
          <w:color w:val="000000"/>
          <w:sz w:val="20"/>
          <w:szCs w:val="20"/>
        </w:rPr>
        <w:t>1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 J. A. Beet, </w:t>
      </w:r>
      <w:r>
        <w:rPr>
          <w:rFonts w:ascii="Geneva" w:hAnsi="Geneva"/>
          <w:i/>
          <w:iCs/>
          <w:color w:val="000000"/>
          <w:sz w:val="20"/>
          <w:szCs w:val="20"/>
        </w:rPr>
        <w:t>A Commentary on St. Paul's Epistles to the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 Lenski,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36-37; Grosheide,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41-42; and J. MacArthur Jr., </w:t>
      </w:r>
      <w:r>
        <w:rPr>
          <w:rFonts w:ascii="Geneva" w:hAnsi="Geneva"/>
          <w:i/>
          <w:iCs/>
          <w:color w:val="000000"/>
          <w:sz w:val="20"/>
          <w:szCs w:val="20"/>
        </w:rPr>
        <w:t>1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56.</w:t>
      </w:r>
    </w:p>
    <w:bookmarkStart w:id="1358" w:name="_ftn4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"_ftnref467" \o "" </w:instrText>
      </w:r>
      <w:r>
        <w:rPr>
          <w:rFonts w:ascii="Geneva" w:hAnsi="Geneva"/>
          <w:color w:val="000000"/>
          <w:sz w:val="20"/>
          <w:szCs w:val="20"/>
        </w:rPr>
        <w:fldChar w:fldCharType="separate"/>
      </w:r>
      <w:r>
        <w:rPr>
          <w:rStyle w:val="FootnoteReference"/>
          <w:rFonts w:ascii="Geneva" w:hAnsi="Geneva"/>
          <w:color w:val="0000FF"/>
          <w:sz w:val="16"/>
          <w:szCs w:val="16"/>
          <w:u w:val="single"/>
        </w:rPr>
        <w:t>[467]</w:t>
      </w:r>
      <w:r>
        <w:rPr>
          <w:rFonts w:ascii="Geneva" w:hAnsi="Geneva"/>
          <w:color w:val="000000"/>
          <w:sz w:val="20"/>
          <w:szCs w:val="20"/>
        </w:rPr>
        <w:fldChar w:fldCharType="end"/>
      </w:r>
      <w:bookmarkEnd w:id="1358"/>
      <w:r>
        <w:rPr>
          <w:rFonts w:ascii="Geneva" w:hAnsi="Geneva"/>
          <w:i/>
          <w:iCs/>
          <w:color w:val="000000"/>
          <w:sz w:val="20"/>
          <w:szCs w:val="20"/>
        </w:rPr>
        <w:t>A Greek-English Lexicon of the New Testament</w:t>
      </w:r>
      <w:r>
        <w:rPr>
          <w:rFonts w:ascii="Geneva" w:hAnsi="Geneva"/>
          <w:color w:val="000000"/>
          <w:sz w:val="20"/>
          <w:szCs w:val="20"/>
        </w:rPr>
        <w:t>, s.v. "</w:t>
      </w:r>
      <w:r>
        <w:rPr>
          <w:rFonts w:ascii="Geneva" w:hAnsi="Geneva"/>
          <w:i/>
          <w:iCs/>
          <w:color w:val="000000"/>
          <w:sz w:val="20"/>
          <w:szCs w:val="20"/>
        </w:rPr>
        <w:t>propheteuo</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53. See also Wayne A. Grudem, "Prophecy—Yes, But Teaching—No: Paul's Consistent Advocacy of Women's Participation Without Governing Authority," </w:t>
      </w:r>
      <w:r>
        <w:rPr>
          <w:rFonts w:ascii="Geneva" w:hAnsi="Geneva"/>
          <w:i/>
          <w:iCs/>
          <w:color w:val="000000"/>
          <w:sz w:val="20"/>
          <w:szCs w:val="20"/>
        </w:rPr>
        <w:t>Journal of the Evangelical Theological Society</w:t>
      </w:r>
      <w:r>
        <w:rPr>
          <w:rFonts w:ascii="Geneva" w:hAnsi="Geneva"/>
          <w:color w:val="000000"/>
          <w:sz w:val="20"/>
          <w:szCs w:val="20"/>
        </w:rPr>
        <w:t> 30:1 (March 1987):11-23; and idem, "Why Christians Can Still Prophesy," </w:t>
      </w:r>
      <w:r>
        <w:rPr>
          <w:rFonts w:ascii="Geneva" w:hAnsi="Geneva"/>
          <w:i/>
          <w:iCs/>
          <w:color w:val="000000"/>
          <w:sz w:val="20"/>
          <w:szCs w:val="20"/>
        </w:rPr>
        <w:t>Christianity Today</w:t>
      </w:r>
      <w:r>
        <w:rPr>
          <w:rFonts w:ascii="Geneva" w:hAnsi="Geneva"/>
          <w:color w:val="000000"/>
          <w:sz w:val="20"/>
          <w:szCs w:val="20"/>
        </w:rPr>
        <w:t>, September 16, 1988,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9-31, 34-35. Grudem sought a middle position between the charismatic and non-charismatic interpretations of the gift of prophecy. See his </w:t>
      </w:r>
      <w:r>
        <w:rPr>
          <w:rFonts w:ascii="Geneva" w:hAnsi="Geneva"/>
          <w:i/>
          <w:iCs/>
          <w:color w:val="000000"/>
          <w:sz w:val="20"/>
          <w:szCs w:val="20"/>
        </w:rPr>
        <w:t>The Gift of Prophecy in 1 Corinthians</w:t>
      </w:r>
      <w:r>
        <w:rPr>
          <w:rFonts w:ascii="Geneva" w:hAnsi="Geneva"/>
          <w:color w:val="000000"/>
          <w:sz w:val="20"/>
          <w:szCs w:val="20"/>
        </w:rPr>
        <w:t> and </w:t>
      </w:r>
      <w:r>
        <w:rPr>
          <w:rFonts w:ascii="Geneva" w:hAnsi="Geneva"/>
          <w:i/>
          <w:iCs/>
          <w:color w:val="000000"/>
          <w:sz w:val="20"/>
          <w:szCs w:val="20"/>
        </w:rPr>
        <w:t>The Gift of Prophecy in the New Testament and Today</w:t>
      </w:r>
      <w:r>
        <w:rPr>
          <w:rFonts w:ascii="Geneva" w:hAnsi="Geneva"/>
          <w:color w:val="000000"/>
          <w:sz w:val="20"/>
          <w:szCs w:val="20"/>
        </w:rPr>
        <w:t>. Robert L. Thomas, "Prophecy Rediscovered? A Review of </w:t>
      </w:r>
      <w:r>
        <w:rPr>
          <w:rFonts w:ascii="Geneva" w:hAnsi="Geneva"/>
          <w:i/>
          <w:iCs/>
          <w:color w:val="000000"/>
          <w:sz w:val="20"/>
          <w:szCs w:val="20"/>
        </w:rPr>
        <w:t>The Gift of Prophecy in the New Testament and Today</w:t>
      </w:r>
      <w:r>
        <w:rPr>
          <w:rFonts w:ascii="Geneva" w:hAnsi="Geneva"/>
          <w:color w:val="000000"/>
          <w:sz w:val="20"/>
          <w:szCs w:val="20"/>
        </w:rPr>
        <w:t>," </w:t>
      </w:r>
      <w:r>
        <w:rPr>
          <w:rFonts w:ascii="Geneva" w:hAnsi="Geneva"/>
          <w:i/>
          <w:iCs/>
          <w:color w:val="000000"/>
          <w:sz w:val="20"/>
          <w:szCs w:val="20"/>
        </w:rPr>
        <w:t>Bibliotheca Sacra</w:t>
      </w:r>
      <w:r>
        <w:rPr>
          <w:rFonts w:ascii="Geneva" w:hAnsi="Geneva"/>
          <w:color w:val="000000"/>
          <w:sz w:val="20"/>
          <w:szCs w:val="20"/>
        </w:rPr>
        <w:t> 149:593 (January-March 1992):83-96, gave a helpful critique of Grudem's views.</w:t>
      </w:r>
    </w:p>
    <w:bookmarkStart w:id="1359" w:name="_ftn4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"_ftnref468" \o "" </w:instrText>
      </w:r>
      <w:r>
        <w:rPr>
          <w:rFonts w:ascii="Geneva" w:hAnsi="Geneva"/>
          <w:color w:val="000000"/>
          <w:sz w:val="20"/>
          <w:szCs w:val="20"/>
        </w:rPr>
        <w:fldChar w:fldCharType="separate"/>
      </w:r>
      <w:r>
        <w:rPr>
          <w:rStyle w:val="FootnoteReference"/>
          <w:rFonts w:ascii="Geneva" w:hAnsi="Geneva"/>
          <w:color w:val="0000FF"/>
          <w:sz w:val="16"/>
          <w:szCs w:val="16"/>
          <w:u w:val="single"/>
        </w:rPr>
        <w:t>[468]</w:t>
      </w:r>
      <w:r>
        <w:rPr>
          <w:rFonts w:ascii="Geneva" w:hAnsi="Geneva"/>
          <w:color w:val="000000"/>
          <w:sz w:val="20"/>
          <w:szCs w:val="20"/>
        </w:rPr>
        <w:fldChar w:fldCharType="end"/>
      </w:r>
      <w:bookmarkEnd w:id="1359"/>
      <w:r>
        <w:rPr>
          <w:rFonts w:ascii="Geneva" w:hAnsi="Geneva"/>
          <w:color w:val="000000"/>
          <w:sz w:val="20"/>
          <w:szCs w:val="20"/>
        </w:rPr>
        <w:t>Charles Hodge, </w:t>
      </w:r>
      <w:r>
        <w:rPr>
          <w:rFonts w:ascii="Geneva" w:hAnsi="Geneva"/>
          <w:i/>
          <w:iCs/>
          <w:color w:val="000000"/>
          <w:sz w:val="20"/>
          <w:szCs w:val="20"/>
        </w:rPr>
        <w:t>Systematic Theology</w:t>
      </w:r>
      <w:r>
        <w:rPr>
          <w:rFonts w:ascii="Geneva" w:hAnsi="Geneva"/>
          <w:color w:val="000000"/>
          <w:sz w:val="20"/>
          <w:szCs w:val="20"/>
        </w:rPr>
        <w:t>, 2:462.</w:t>
      </w:r>
    </w:p>
    <w:bookmarkStart w:id="1360" w:name="_ftn4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"_ftnref469" \o "" </w:instrText>
      </w:r>
      <w:r>
        <w:rPr>
          <w:rFonts w:ascii="Geneva" w:hAnsi="Geneva"/>
          <w:color w:val="000000"/>
          <w:sz w:val="20"/>
          <w:szCs w:val="20"/>
        </w:rPr>
        <w:fldChar w:fldCharType="separate"/>
      </w:r>
      <w:r>
        <w:rPr>
          <w:rStyle w:val="FootnoteReference"/>
          <w:rFonts w:ascii="Geneva" w:hAnsi="Geneva"/>
          <w:color w:val="0000FF"/>
          <w:sz w:val="16"/>
          <w:szCs w:val="16"/>
          <w:u w:val="single"/>
        </w:rPr>
        <w:t>[469]</w:t>
      </w:r>
      <w:r>
        <w:rPr>
          <w:rFonts w:ascii="Geneva" w:hAnsi="Geneva"/>
          <w:color w:val="000000"/>
          <w:sz w:val="20"/>
          <w:szCs w:val="20"/>
        </w:rPr>
        <w:fldChar w:fldCharType="end"/>
      </w:r>
      <w:bookmarkEnd w:id="1360"/>
      <w:r>
        <w:rPr>
          <w:rFonts w:ascii="Geneva" w:hAnsi="Geneva"/>
          <w:color w:val="000000"/>
          <w:sz w:val="20"/>
          <w:szCs w:val="20"/>
        </w:rPr>
        <w:t>See 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95-97, 509-10.</w:t>
      </w:r>
    </w:p>
    <w:bookmarkStart w:id="1361" w:name="_ftn4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"_ftnref470" \o "" </w:instrText>
      </w:r>
      <w:r>
        <w:rPr>
          <w:rFonts w:ascii="Geneva" w:hAnsi="Geneva"/>
          <w:color w:val="000000"/>
          <w:sz w:val="20"/>
          <w:szCs w:val="20"/>
        </w:rPr>
        <w:fldChar w:fldCharType="separate"/>
      </w:r>
      <w:r>
        <w:rPr>
          <w:rStyle w:val="FootnoteReference"/>
          <w:rFonts w:ascii="Geneva" w:hAnsi="Geneva"/>
          <w:color w:val="0000FF"/>
          <w:sz w:val="16"/>
          <w:szCs w:val="16"/>
          <w:u w:val="single"/>
        </w:rPr>
        <w:t>[470]</w:t>
      </w:r>
      <w:r>
        <w:rPr>
          <w:rFonts w:ascii="Geneva" w:hAnsi="Geneva"/>
          <w:color w:val="000000"/>
          <w:sz w:val="20"/>
          <w:szCs w:val="20"/>
        </w:rPr>
        <w:fldChar w:fldCharType="end"/>
      </w:r>
      <w:bookmarkEnd w:id="1361"/>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04.</w:t>
      </w:r>
    </w:p>
    <w:bookmarkStart w:id="1362" w:name="_ftn4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"_ftnref471" \o "" </w:instrText>
      </w:r>
      <w:r>
        <w:rPr>
          <w:rFonts w:ascii="Geneva" w:hAnsi="Geneva"/>
          <w:color w:val="000000"/>
          <w:sz w:val="20"/>
          <w:szCs w:val="20"/>
        </w:rPr>
        <w:fldChar w:fldCharType="separate"/>
      </w:r>
      <w:r>
        <w:rPr>
          <w:rStyle w:val="FootnoteReference"/>
          <w:rFonts w:ascii="Geneva" w:hAnsi="Geneva"/>
          <w:color w:val="0000FF"/>
          <w:sz w:val="16"/>
          <w:szCs w:val="16"/>
          <w:u w:val="single"/>
        </w:rPr>
        <w:t>[471]</w:t>
      </w:r>
      <w:r>
        <w:rPr>
          <w:rFonts w:ascii="Geneva" w:hAnsi="Geneva"/>
          <w:color w:val="000000"/>
          <w:sz w:val="20"/>
          <w:szCs w:val="20"/>
        </w:rPr>
        <w:fldChar w:fldCharType="end"/>
      </w:r>
      <w:bookmarkEnd w:id="1362"/>
      <w:r>
        <w:rPr>
          <w:rFonts w:ascii="Geneva" w:hAnsi="Geneva"/>
          <w:color w:val="000000"/>
          <w:sz w:val="20"/>
          <w:szCs w:val="20"/>
        </w:rPr>
        <w:t>Joachim Jeremias, </w:t>
      </w:r>
      <w:r>
        <w:rPr>
          <w:rFonts w:ascii="Geneva" w:hAnsi="Geneva"/>
          <w:i/>
          <w:iCs/>
          <w:color w:val="000000"/>
          <w:sz w:val="20"/>
          <w:szCs w:val="20"/>
        </w:rPr>
        <w:t>Jerusalem in the Time of Jesus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59.</w:t>
      </w:r>
    </w:p>
    <w:bookmarkStart w:id="1363" w:name="_ftn4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"_ftnref472" \o "" </w:instrText>
      </w:r>
      <w:r>
        <w:rPr>
          <w:rFonts w:ascii="Geneva" w:hAnsi="Geneva"/>
          <w:color w:val="000000"/>
          <w:sz w:val="20"/>
          <w:szCs w:val="20"/>
        </w:rPr>
        <w:fldChar w:fldCharType="separate"/>
      </w:r>
      <w:r>
        <w:rPr>
          <w:rStyle w:val="FootnoteReference"/>
          <w:rFonts w:ascii="Geneva" w:hAnsi="Geneva"/>
          <w:color w:val="0000FF"/>
          <w:sz w:val="16"/>
          <w:szCs w:val="16"/>
          <w:u w:val="single"/>
        </w:rPr>
        <w:t>[472]</w:t>
      </w:r>
      <w:r>
        <w:rPr>
          <w:rFonts w:ascii="Geneva" w:hAnsi="Geneva"/>
          <w:color w:val="000000"/>
          <w:sz w:val="20"/>
          <w:szCs w:val="20"/>
        </w:rPr>
        <w:fldChar w:fldCharType="end"/>
      </w:r>
      <w:bookmarkEnd w:id="1363"/>
      <w:r>
        <w:rPr>
          <w:rFonts w:ascii="Geneva" w:hAnsi="Geneva"/>
          <w:color w:val="000000"/>
          <w:sz w:val="20"/>
          <w:szCs w:val="20"/>
        </w:rPr>
        <w:t>Lowery,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29. See also H. Wayne House, "Should a Woman Prophesy or Preach before Men?" </w:t>
      </w:r>
      <w:r>
        <w:rPr>
          <w:rFonts w:ascii="Geneva" w:hAnsi="Geneva"/>
          <w:i/>
          <w:iCs/>
          <w:color w:val="000000"/>
          <w:sz w:val="20"/>
          <w:szCs w:val="20"/>
        </w:rPr>
        <w:t>Bibliotheca Sacra</w:t>
      </w:r>
      <w:r>
        <w:rPr>
          <w:rFonts w:ascii="Geneva" w:hAnsi="Geneva"/>
          <w:color w:val="000000"/>
          <w:sz w:val="20"/>
          <w:szCs w:val="20"/>
        </w:rPr>
        <w:t> 145:578 (April-June 1988):141-61, who concluded that she should not.</w:t>
      </w:r>
    </w:p>
    <w:bookmarkStart w:id="1364" w:name="_ftn4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"_ftnref473" \o "" </w:instrText>
      </w:r>
      <w:r>
        <w:rPr>
          <w:rFonts w:ascii="Geneva" w:hAnsi="Geneva"/>
          <w:color w:val="000000"/>
          <w:sz w:val="20"/>
          <w:szCs w:val="20"/>
        </w:rPr>
        <w:fldChar w:fldCharType="separate"/>
      </w:r>
      <w:r>
        <w:rPr>
          <w:rStyle w:val="FootnoteReference"/>
          <w:rFonts w:ascii="Geneva" w:hAnsi="Geneva"/>
          <w:color w:val="0000FF"/>
          <w:sz w:val="16"/>
          <w:szCs w:val="16"/>
          <w:u w:val="single"/>
        </w:rPr>
        <w:t>[473]</w:t>
      </w:r>
      <w:r>
        <w:rPr>
          <w:rFonts w:ascii="Geneva" w:hAnsi="Geneva"/>
          <w:color w:val="000000"/>
          <w:sz w:val="20"/>
          <w:szCs w:val="20"/>
        </w:rPr>
        <w:fldChar w:fldCharType="end"/>
      </w:r>
      <w:bookmarkEnd w:id="1364"/>
      <w:r>
        <w:rPr>
          <w:rFonts w:ascii="Geneva" w:hAnsi="Geneva"/>
          <w:color w:val="000000"/>
          <w:sz w:val="20"/>
          <w:szCs w:val="20"/>
        </w:rPr>
        <w:t>Wiersbe, 1:604. Paragraph division omitted.</w:t>
      </w:r>
    </w:p>
    <w:bookmarkStart w:id="1365" w:name="_ftn4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"_ftnref474" \o "" </w:instrText>
      </w:r>
      <w:r>
        <w:rPr>
          <w:rFonts w:ascii="Geneva" w:hAnsi="Geneva"/>
          <w:color w:val="000000"/>
          <w:sz w:val="20"/>
          <w:szCs w:val="20"/>
        </w:rPr>
        <w:fldChar w:fldCharType="separate"/>
      </w:r>
      <w:r>
        <w:rPr>
          <w:rStyle w:val="FootnoteReference"/>
          <w:rFonts w:ascii="Geneva" w:hAnsi="Geneva"/>
          <w:color w:val="0000FF"/>
          <w:sz w:val="16"/>
          <w:szCs w:val="16"/>
          <w:u w:val="single"/>
        </w:rPr>
        <w:t>[474]</w:t>
      </w:r>
      <w:r>
        <w:rPr>
          <w:rFonts w:ascii="Geneva" w:hAnsi="Geneva"/>
          <w:color w:val="000000"/>
          <w:sz w:val="20"/>
          <w:szCs w:val="20"/>
        </w:rPr>
        <w:fldChar w:fldCharType="end"/>
      </w:r>
      <w:bookmarkEnd w:id="1365"/>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39.</w:t>
      </w:r>
    </w:p>
    <w:bookmarkStart w:id="1366" w:name="_ftn4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"_ftnref475" \o "" </w:instrText>
      </w:r>
      <w:r>
        <w:rPr>
          <w:rFonts w:ascii="Geneva" w:hAnsi="Geneva"/>
          <w:color w:val="000000"/>
          <w:sz w:val="20"/>
          <w:szCs w:val="20"/>
        </w:rPr>
        <w:fldChar w:fldCharType="separate"/>
      </w:r>
      <w:r>
        <w:rPr>
          <w:rStyle w:val="FootnoteReference"/>
          <w:rFonts w:ascii="Geneva" w:hAnsi="Geneva"/>
          <w:color w:val="0000FF"/>
          <w:sz w:val="16"/>
          <w:szCs w:val="16"/>
          <w:u w:val="single"/>
        </w:rPr>
        <w:t>[475]</w:t>
      </w:r>
      <w:r>
        <w:rPr>
          <w:rFonts w:ascii="Geneva" w:hAnsi="Geneva"/>
          <w:color w:val="000000"/>
          <w:sz w:val="20"/>
          <w:szCs w:val="20"/>
        </w:rPr>
        <w:fldChar w:fldCharType="end"/>
      </w:r>
      <w:bookmarkEnd w:id="1366"/>
      <w:r>
        <w:rPr>
          <w:rFonts w:ascii="Geneva" w:hAnsi="Geneva"/>
          <w:color w:val="000000"/>
          <w:sz w:val="20"/>
          <w:szCs w:val="20"/>
        </w:rPr>
        <w:t>Thomson, 1:35.</w:t>
      </w:r>
    </w:p>
    <w:bookmarkStart w:id="1367" w:name="_ftn4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"_ftnref476" \o "" </w:instrText>
      </w:r>
      <w:r>
        <w:rPr>
          <w:rFonts w:ascii="Geneva" w:hAnsi="Geneva"/>
          <w:color w:val="000000"/>
          <w:sz w:val="20"/>
          <w:szCs w:val="20"/>
        </w:rPr>
        <w:fldChar w:fldCharType="separate"/>
      </w:r>
      <w:r>
        <w:rPr>
          <w:rStyle w:val="FootnoteReference"/>
          <w:rFonts w:ascii="Geneva" w:hAnsi="Geneva"/>
          <w:color w:val="0000FF"/>
          <w:sz w:val="16"/>
          <w:szCs w:val="16"/>
          <w:u w:val="single"/>
        </w:rPr>
        <w:t>[476]</w:t>
      </w:r>
      <w:r>
        <w:rPr>
          <w:rFonts w:ascii="Geneva" w:hAnsi="Geneva"/>
          <w:color w:val="000000"/>
          <w:sz w:val="20"/>
          <w:szCs w:val="20"/>
        </w:rPr>
        <w:fldChar w:fldCharType="end"/>
      </w:r>
      <w:bookmarkEnd w:id="1367"/>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31.</w:t>
      </w:r>
    </w:p>
    <w:bookmarkStart w:id="1368" w:name="_ftn4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"_ftnref477" \o "" </w:instrText>
      </w:r>
      <w:r>
        <w:rPr>
          <w:rFonts w:ascii="Geneva" w:hAnsi="Geneva"/>
          <w:color w:val="000000"/>
          <w:sz w:val="20"/>
          <w:szCs w:val="20"/>
        </w:rPr>
        <w:fldChar w:fldCharType="separate"/>
      </w:r>
      <w:r>
        <w:rPr>
          <w:rStyle w:val="FootnoteReference"/>
          <w:rFonts w:ascii="Geneva" w:hAnsi="Geneva"/>
          <w:color w:val="0000FF"/>
          <w:sz w:val="16"/>
          <w:szCs w:val="16"/>
          <w:u w:val="single"/>
        </w:rPr>
        <w:t>[477]</w:t>
      </w:r>
      <w:r>
        <w:rPr>
          <w:rFonts w:ascii="Geneva" w:hAnsi="Geneva"/>
          <w:color w:val="000000"/>
          <w:sz w:val="20"/>
          <w:szCs w:val="20"/>
        </w:rPr>
        <w:fldChar w:fldCharType="end"/>
      </w:r>
      <w:bookmarkEnd w:id="1368"/>
      <w:r>
        <w:rPr>
          <w:rFonts w:ascii="Geneva" w:hAnsi="Geneva"/>
          <w:color w:val="000000"/>
          <w:sz w:val="20"/>
          <w:szCs w:val="20"/>
        </w:rPr>
        <w:t>See Williams,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40; G. Campbell Morgan, </w:t>
      </w:r>
      <w:r>
        <w:rPr>
          <w:rFonts w:ascii="Geneva" w:hAnsi="Geneva"/>
          <w:i/>
          <w:iCs/>
          <w:color w:val="000000"/>
          <w:sz w:val="20"/>
          <w:szCs w:val="20"/>
        </w:rPr>
        <w:t>An Exposition of the Whole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74; idem,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36. On the subject of whether biblical directives are limited to the culture addressed or are transcultural, see Roy B. Zuck, </w:t>
      </w:r>
      <w:r>
        <w:rPr>
          <w:rFonts w:ascii="Geneva" w:hAnsi="Geneva"/>
          <w:i/>
          <w:iCs/>
          <w:color w:val="000000"/>
          <w:sz w:val="20"/>
          <w:szCs w:val="20"/>
        </w:rPr>
        <w:t>Basic Bible Interpretation</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0-97.</w:t>
      </w:r>
    </w:p>
    <w:bookmarkStart w:id="1369" w:name="_ftn4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"_ftnref478" \o "" </w:instrText>
      </w:r>
      <w:r>
        <w:rPr>
          <w:rFonts w:ascii="Geneva" w:hAnsi="Geneva"/>
          <w:color w:val="000000"/>
          <w:sz w:val="20"/>
          <w:szCs w:val="20"/>
        </w:rPr>
        <w:fldChar w:fldCharType="separate"/>
      </w:r>
      <w:r>
        <w:rPr>
          <w:rStyle w:val="FootnoteReference"/>
          <w:rFonts w:ascii="Geneva" w:hAnsi="Geneva"/>
          <w:color w:val="0000FF"/>
          <w:sz w:val="16"/>
          <w:szCs w:val="16"/>
          <w:u w:val="single"/>
        </w:rPr>
        <w:t>[478]</w:t>
      </w:r>
      <w:r>
        <w:rPr>
          <w:rFonts w:ascii="Geneva" w:hAnsi="Geneva"/>
          <w:color w:val="000000"/>
          <w:sz w:val="20"/>
          <w:szCs w:val="20"/>
        </w:rPr>
        <w:fldChar w:fldCharType="end"/>
      </w:r>
      <w:bookmarkEnd w:id="1369"/>
      <w:r>
        <w:rPr>
          <w:rFonts w:ascii="Geneva" w:hAnsi="Geneva"/>
          <w:color w:val="000000"/>
          <w:sz w:val="20"/>
          <w:szCs w:val="20"/>
        </w:rPr>
        <w:t>See Ironside,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30-31.</w:t>
      </w:r>
    </w:p>
    <w:bookmarkStart w:id="1370" w:name="_ftn4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"_ftnref479" \o "" </w:instrText>
      </w:r>
      <w:r>
        <w:rPr>
          <w:rFonts w:ascii="Geneva" w:hAnsi="Geneva"/>
          <w:color w:val="000000"/>
          <w:sz w:val="20"/>
          <w:szCs w:val="20"/>
        </w:rPr>
        <w:fldChar w:fldCharType="separate"/>
      </w:r>
      <w:r>
        <w:rPr>
          <w:rStyle w:val="FootnoteReference"/>
          <w:rFonts w:ascii="Geneva" w:hAnsi="Geneva"/>
          <w:color w:val="0000FF"/>
          <w:sz w:val="16"/>
          <w:szCs w:val="16"/>
          <w:u w:val="single"/>
        </w:rPr>
        <w:t>[479]</w:t>
      </w:r>
      <w:r>
        <w:rPr>
          <w:rFonts w:ascii="Geneva" w:hAnsi="Geneva"/>
          <w:color w:val="000000"/>
          <w:sz w:val="20"/>
          <w:szCs w:val="20"/>
        </w:rPr>
        <w:fldChar w:fldCharType="end"/>
      </w:r>
      <w:bookmarkEnd w:id="1370"/>
      <w:r>
        <w:rPr>
          <w:rFonts w:ascii="Geneva" w:hAnsi="Geneva"/>
          <w:color w:val="000000"/>
          <w:sz w:val="20"/>
          <w:szCs w:val="20"/>
        </w:rPr>
        <w:t>For defenses of the view that women should wear head coverings today in church meetings, see Bruce K. Waltke, "1 Corinthians 11:2-16: An Interpretation," </w:t>
      </w:r>
      <w:r>
        <w:rPr>
          <w:rFonts w:ascii="Geneva" w:hAnsi="Geneva"/>
          <w:i/>
          <w:iCs/>
          <w:color w:val="000000"/>
          <w:sz w:val="20"/>
          <w:szCs w:val="20"/>
        </w:rPr>
        <w:t>Bibliotheca Sacra</w:t>
      </w:r>
      <w:r>
        <w:rPr>
          <w:rFonts w:ascii="Geneva" w:hAnsi="Geneva"/>
          <w:color w:val="000000"/>
          <w:sz w:val="20"/>
          <w:szCs w:val="20"/>
        </w:rPr>
        <w:t> 135:537 (January-March 1978):46-57; Arno C. Gaebelein, </w:t>
      </w:r>
      <w:r>
        <w:rPr>
          <w:rFonts w:ascii="Geneva" w:hAnsi="Geneva"/>
          <w:i/>
          <w:iCs/>
          <w:color w:val="000000"/>
          <w:sz w:val="20"/>
          <w:szCs w:val="20"/>
        </w:rPr>
        <w:t>The Annotated Bible</w:t>
      </w:r>
      <w:r>
        <w:rPr>
          <w:rFonts w:ascii="Geneva" w:hAnsi="Geneva"/>
          <w:color w:val="000000"/>
          <w:sz w:val="20"/>
          <w:szCs w:val="20"/>
        </w:rPr>
        <w:t>, 3:2:120; Ironside,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23-40; and S. L. Johnson Jr.,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247-48.</w:t>
      </w:r>
    </w:p>
    <w:bookmarkStart w:id="1371" w:name="_ftn4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"_ftnref480" \o "" </w:instrText>
      </w:r>
      <w:r>
        <w:rPr>
          <w:rFonts w:ascii="Geneva" w:hAnsi="Geneva"/>
          <w:color w:val="000000"/>
          <w:sz w:val="20"/>
          <w:szCs w:val="20"/>
        </w:rPr>
        <w:fldChar w:fldCharType="separate"/>
      </w:r>
      <w:r>
        <w:rPr>
          <w:rStyle w:val="FootnoteReference"/>
          <w:rFonts w:ascii="Geneva" w:hAnsi="Geneva"/>
          <w:color w:val="0000FF"/>
          <w:sz w:val="16"/>
          <w:szCs w:val="16"/>
          <w:u w:val="single"/>
        </w:rPr>
        <w:t>[480]</w:t>
      </w:r>
      <w:r>
        <w:rPr>
          <w:rFonts w:ascii="Geneva" w:hAnsi="Geneva"/>
          <w:color w:val="000000"/>
          <w:sz w:val="20"/>
          <w:szCs w:val="20"/>
        </w:rPr>
        <w:fldChar w:fldCharType="end"/>
      </w:r>
      <w:bookmarkEnd w:id="137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12. See also David K. Lowery, "The Head Covering and the Lord's Supper in 1 Corinthians 11:2-34," </w:t>
      </w:r>
      <w:r>
        <w:rPr>
          <w:rFonts w:ascii="Geneva" w:hAnsi="Geneva"/>
          <w:i/>
          <w:iCs/>
          <w:color w:val="000000"/>
          <w:sz w:val="20"/>
          <w:szCs w:val="20"/>
        </w:rPr>
        <w:t>Bibliotheca Sacra</w:t>
      </w:r>
      <w:r>
        <w:rPr>
          <w:rFonts w:ascii="Geneva" w:hAnsi="Geneva"/>
          <w:color w:val="000000"/>
          <w:sz w:val="20"/>
          <w:szCs w:val="20"/>
        </w:rPr>
        <w:t> 143:570 (April-June 1986):159; Kenneth T. Wilson, "Should Women Wear Headcoverings?" </w:t>
      </w:r>
      <w:r>
        <w:rPr>
          <w:rFonts w:ascii="Geneva" w:hAnsi="Geneva"/>
          <w:i/>
          <w:iCs/>
          <w:color w:val="000000"/>
          <w:sz w:val="20"/>
          <w:szCs w:val="20"/>
        </w:rPr>
        <w:t>Bibliotheca Sacra</w:t>
      </w:r>
      <w:r>
        <w:rPr>
          <w:rFonts w:ascii="Geneva" w:hAnsi="Geneva"/>
          <w:color w:val="000000"/>
          <w:sz w:val="20"/>
          <w:szCs w:val="20"/>
        </w:rPr>
        <w:t> 148:592 (October-December 1991):442-62; and 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10.</w:t>
      </w:r>
    </w:p>
    <w:bookmarkStart w:id="1372" w:name="_ftn4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"_ftnref481" \o "" </w:instrText>
      </w:r>
      <w:r>
        <w:rPr>
          <w:rFonts w:ascii="Geneva" w:hAnsi="Geneva"/>
          <w:color w:val="000000"/>
          <w:sz w:val="20"/>
          <w:szCs w:val="20"/>
        </w:rPr>
        <w:fldChar w:fldCharType="separate"/>
      </w:r>
      <w:r>
        <w:rPr>
          <w:rStyle w:val="FootnoteReference"/>
          <w:rFonts w:ascii="Geneva" w:hAnsi="Geneva"/>
          <w:color w:val="0000FF"/>
          <w:sz w:val="16"/>
          <w:szCs w:val="16"/>
          <w:u w:val="single"/>
        </w:rPr>
        <w:t>[481]</w:t>
      </w:r>
      <w:r>
        <w:rPr>
          <w:rFonts w:ascii="Geneva" w:hAnsi="Geneva"/>
          <w:color w:val="000000"/>
          <w:sz w:val="20"/>
          <w:szCs w:val="20"/>
        </w:rPr>
        <w:fldChar w:fldCharType="end"/>
      </w:r>
      <w:bookmarkEnd w:id="137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49.</w:t>
      </w:r>
    </w:p>
    <w:bookmarkStart w:id="1373" w:name="_ftn4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"_ftnref482" \o "" </w:instrText>
      </w:r>
      <w:r>
        <w:rPr>
          <w:rFonts w:ascii="Geneva" w:hAnsi="Geneva"/>
          <w:color w:val="000000"/>
          <w:sz w:val="20"/>
          <w:szCs w:val="20"/>
        </w:rPr>
        <w:fldChar w:fldCharType="separate"/>
      </w:r>
      <w:r>
        <w:rPr>
          <w:rStyle w:val="FootnoteReference"/>
          <w:rFonts w:ascii="Geneva" w:hAnsi="Geneva"/>
          <w:color w:val="0000FF"/>
          <w:sz w:val="16"/>
          <w:szCs w:val="16"/>
          <w:u w:val="single"/>
        </w:rPr>
        <w:t>[482]</w:t>
      </w:r>
      <w:r>
        <w:rPr>
          <w:rFonts w:ascii="Geneva" w:hAnsi="Geneva"/>
          <w:color w:val="000000"/>
          <w:sz w:val="20"/>
          <w:szCs w:val="20"/>
        </w:rPr>
        <w:fldChar w:fldCharType="end"/>
      </w:r>
      <w:bookmarkEnd w:id="1373"/>
      <w:r>
        <w:rPr>
          <w:rFonts w:ascii="Geneva" w:hAnsi="Geneva"/>
          <w:color w:val="000000"/>
          <w:sz w:val="20"/>
          <w:szCs w:val="20"/>
        </w:rPr>
        <w:t>See Benjamin L. Merkle, "Paul's Arguments from Creation in 1 Corinthians 11:8-9 and 1 Timothy 2:13-14: An Apparent Inconsistency Answered," </w:t>
      </w:r>
      <w:r>
        <w:rPr>
          <w:rFonts w:ascii="Geneva" w:hAnsi="Geneva"/>
          <w:i/>
          <w:iCs/>
          <w:color w:val="000000"/>
          <w:sz w:val="20"/>
          <w:szCs w:val="20"/>
        </w:rPr>
        <w:t>Journal of the Evangelical Theological Society</w:t>
      </w:r>
      <w:r>
        <w:rPr>
          <w:rFonts w:ascii="Geneva" w:hAnsi="Geneva"/>
          <w:color w:val="000000"/>
          <w:sz w:val="20"/>
          <w:szCs w:val="20"/>
        </w:rPr>
        <w:t> 49:3 (September 2006):527-48.</w:t>
      </w:r>
    </w:p>
    <w:bookmarkStart w:id="1374" w:name="_ftn4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"_ftnref483" \o "" </w:instrText>
      </w:r>
      <w:r>
        <w:rPr>
          <w:rFonts w:ascii="Geneva" w:hAnsi="Geneva"/>
          <w:color w:val="000000"/>
          <w:sz w:val="20"/>
          <w:szCs w:val="20"/>
        </w:rPr>
        <w:fldChar w:fldCharType="separate"/>
      </w:r>
      <w:r>
        <w:rPr>
          <w:rStyle w:val="FootnoteReference"/>
          <w:rFonts w:ascii="Geneva" w:hAnsi="Geneva"/>
          <w:color w:val="0000FF"/>
          <w:sz w:val="16"/>
          <w:szCs w:val="16"/>
          <w:u w:val="single"/>
        </w:rPr>
        <w:t>[483]</w:t>
      </w:r>
      <w:r>
        <w:rPr>
          <w:rFonts w:ascii="Geneva" w:hAnsi="Geneva"/>
          <w:color w:val="000000"/>
          <w:sz w:val="20"/>
          <w:szCs w:val="20"/>
        </w:rPr>
        <w:fldChar w:fldCharType="end"/>
      </w:r>
      <w:bookmarkEnd w:id="1374"/>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29.</w:t>
      </w:r>
    </w:p>
    <w:bookmarkStart w:id="1375" w:name="_ftn4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"_ftnref484" \o "" </w:instrText>
      </w:r>
      <w:r>
        <w:rPr>
          <w:rFonts w:ascii="Geneva" w:hAnsi="Geneva"/>
          <w:color w:val="000000"/>
          <w:sz w:val="20"/>
          <w:szCs w:val="20"/>
        </w:rPr>
        <w:fldChar w:fldCharType="separate"/>
      </w:r>
      <w:r>
        <w:rPr>
          <w:rStyle w:val="FootnoteReference"/>
          <w:rFonts w:ascii="Geneva" w:hAnsi="Geneva"/>
          <w:color w:val="0000FF"/>
          <w:sz w:val="16"/>
          <w:szCs w:val="16"/>
          <w:u w:val="single"/>
        </w:rPr>
        <w:t>[484]</w:t>
      </w:r>
      <w:r>
        <w:rPr>
          <w:rFonts w:ascii="Geneva" w:hAnsi="Geneva"/>
          <w:color w:val="000000"/>
          <w:sz w:val="20"/>
          <w:szCs w:val="20"/>
        </w:rPr>
        <w:fldChar w:fldCharType="end"/>
      </w:r>
      <w:bookmarkEnd w:id="1375"/>
      <w:r>
        <w:rPr>
          <w:rFonts w:ascii="Geneva" w:hAnsi="Geneva"/>
          <w:color w:val="000000"/>
          <w:sz w:val="20"/>
          <w:szCs w:val="20"/>
        </w:rPr>
        <w:t>See also F. Godet, </w:t>
      </w:r>
      <w:r>
        <w:rPr>
          <w:rFonts w:ascii="Geneva" w:hAnsi="Geneva"/>
          <w:i/>
          <w:iCs/>
          <w:color w:val="000000"/>
          <w:sz w:val="20"/>
          <w:szCs w:val="20"/>
        </w:rPr>
        <w:t>Commentary on the First Epistle of St. Paul to the Corinthians</w:t>
      </w:r>
      <w:r>
        <w:rPr>
          <w:rFonts w:ascii="Geneva" w:hAnsi="Geneva"/>
          <w:color w:val="000000"/>
          <w:sz w:val="20"/>
          <w:szCs w:val="20"/>
        </w:rPr>
        <w:t>, 2:122; and Charles Hodge, </w:t>
      </w:r>
      <w:r>
        <w:rPr>
          <w:rFonts w:ascii="Geneva" w:hAnsi="Geneva"/>
          <w:i/>
          <w:iCs/>
          <w:color w:val="000000"/>
          <w:sz w:val="20"/>
          <w:szCs w:val="20"/>
        </w:rPr>
        <w:t>A Commentary on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11.</w:t>
      </w:r>
    </w:p>
    <w:bookmarkStart w:id="1376" w:name="_ftn4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"_ftnref485" \o "" </w:instrText>
      </w:r>
      <w:r>
        <w:rPr>
          <w:rFonts w:ascii="Geneva" w:hAnsi="Geneva"/>
          <w:color w:val="000000"/>
          <w:sz w:val="20"/>
          <w:szCs w:val="20"/>
        </w:rPr>
        <w:fldChar w:fldCharType="separate"/>
      </w:r>
      <w:r>
        <w:rPr>
          <w:rStyle w:val="FootnoteReference"/>
          <w:rFonts w:ascii="Geneva" w:hAnsi="Geneva"/>
          <w:color w:val="0000FF"/>
          <w:sz w:val="16"/>
          <w:szCs w:val="16"/>
          <w:u w:val="single"/>
        </w:rPr>
        <w:t>[485]</w:t>
      </w:r>
      <w:r>
        <w:rPr>
          <w:rFonts w:ascii="Geneva" w:hAnsi="Geneva"/>
          <w:color w:val="000000"/>
          <w:sz w:val="20"/>
          <w:szCs w:val="20"/>
        </w:rPr>
        <w:fldChar w:fldCharType="end"/>
      </w:r>
      <w:bookmarkEnd w:id="1376"/>
      <w:r>
        <w:rPr>
          <w:rFonts w:ascii="Geneva" w:hAnsi="Geneva"/>
          <w:color w:val="000000"/>
          <w:sz w:val="20"/>
          <w:szCs w:val="20"/>
        </w:rPr>
        <w:t>RSV refers to </w:t>
      </w:r>
      <w:r>
        <w:rPr>
          <w:rFonts w:ascii="Geneva" w:hAnsi="Geneva"/>
          <w:i/>
          <w:iCs/>
          <w:color w:val="000000"/>
          <w:sz w:val="20"/>
          <w:szCs w:val="20"/>
        </w:rPr>
        <w:t>The Holy Bible: Revised Standard Version</w:t>
      </w:r>
      <w:r>
        <w:rPr>
          <w:rFonts w:ascii="Geneva" w:hAnsi="Geneva"/>
          <w:color w:val="000000"/>
          <w:sz w:val="20"/>
          <w:szCs w:val="20"/>
        </w:rPr>
        <w:t>.</w:t>
      </w:r>
    </w:p>
    <w:bookmarkStart w:id="1377" w:name="_ftn4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"_ftnref486" \o "" </w:instrText>
      </w:r>
      <w:r>
        <w:rPr>
          <w:rFonts w:ascii="Geneva" w:hAnsi="Geneva"/>
          <w:color w:val="000000"/>
          <w:sz w:val="20"/>
          <w:szCs w:val="20"/>
        </w:rPr>
        <w:fldChar w:fldCharType="separate"/>
      </w:r>
      <w:r>
        <w:rPr>
          <w:rStyle w:val="FootnoteReference"/>
          <w:rFonts w:ascii="Geneva" w:hAnsi="Geneva"/>
          <w:color w:val="0000FF"/>
          <w:sz w:val="16"/>
          <w:szCs w:val="16"/>
          <w:u w:val="single"/>
        </w:rPr>
        <w:t>[486]</w:t>
      </w:r>
      <w:r>
        <w:rPr>
          <w:rFonts w:ascii="Geneva" w:hAnsi="Geneva"/>
          <w:color w:val="000000"/>
          <w:sz w:val="20"/>
          <w:szCs w:val="20"/>
        </w:rPr>
        <w:fldChar w:fldCharType="end"/>
      </w:r>
      <w:bookmarkEnd w:id="1377"/>
      <w:r>
        <w:rPr>
          <w:rFonts w:ascii="Geneva" w:hAnsi="Geneva"/>
          <w:color w:val="000000"/>
          <w:sz w:val="20"/>
          <w:szCs w:val="20"/>
        </w:rPr>
        <w:t>Baxter, 6:114; 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06; M. D. Hooker, "Authority on Her Head: An Examination of I Cor. XI</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 </w:t>
      </w:r>
      <w:r>
        <w:rPr>
          <w:rFonts w:ascii="Geneva" w:hAnsi="Geneva"/>
          <w:i/>
          <w:iCs/>
          <w:color w:val="000000"/>
          <w:sz w:val="20"/>
          <w:szCs w:val="20"/>
        </w:rPr>
        <w:t>New Testament Studies</w:t>
      </w:r>
      <w:r>
        <w:rPr>
          <w:rFonts w:ascii="Geneva" w:hAnsi="Geneva"/>
          <w:color w:val="000000"/>
          <w:sz w:val="20"/>
          <w:szCs w:val="20"/>
        </w:rPr>
        <w:t> 10 (1963-64):410-16.</w:t>
      </w:r>
    </w:p>
    <w:bookmarkStart w:id="1378" w:name="_ftn4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"_ftnref487" \o "" </w:instrText>
      </w:r>
      <w:r>
        <w:rPr>
          <w:rFonts w:ascii="Geneva" w:hAnsi="Geneva"/>
          <w:color w:val="000000"/>
          <w:sz w:val="20"/>
          <w:szCs w:val="20"/>
        </w:rPr>
        <w:fldChar w:fldCharType="separate"/>
      </w:r>
      <w:r>
        <w:rPr>
          <w:rStyle w:val="FootnoteReference"/>
          <w:rFonts w:ascii="Geneva" w:hAnsi="Geneva"/>
          <w:color w:val="0000FF"/>
          <w:sz w:val="16"/>
          <w:szCs w:val="16"/>
          <w:u w:val="single"/>
        </w:rPr>
        <w:t>[487]</w:t>
      </w:r>
      <w:r>
        <w:rPr>
          <w:rFonts w:ascii="Geneva" w:hAnsi="Geneva"/>
          <w:color w:val="000000"/>
          <w:sz w:val="20"/>
          <w:szCs w:val="20"/>
        </w:rPr>
        <w:fldChar w:fldCharType="end"/>
      </w:r>
      <w:bookmarkEnd w:id="1378"/>
      <w:r>
        <w:rPr>
          <w:rFonts w:ascii="Geneva" w:hAnsi="Geneva"/>
          <w:color w:val="000000"/>
          <w:sz w:val="20"/>
          <w:szCs w:val="20"/>
        </w:rPr>
        <w:t>William M. Ramsay, </w:t>
      </w:r>
      <w:r>
        <w:rPr>
          <w:rFonts w:ascii="Geneva" w:hAnsi="Geneva"/>
          <w:i/>
          <w:iCs/>
          <w:color w:val="000000"/>
          <w:sz w:val="20"/>
          <w:szCs w:val="20"/>
        </w:rPr>
        <w:t>The Cities of St. Paul</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02-5; 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54.</w:t>
      </w:r>
    </w:p>
    <w:bookmarkStart w:id="1379" w:name="_ftn4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"_ftnref488" \o "" </w:instrText>
      </w:r>
      <w:r>
        <w:rPr>
          <w:rFonts w:ascii="Geneva" w:hAnsi="Geneva"/>
          <w:color w:val="000000"/>
          <w:sz w:val="20"/>
          <w:szCs w:val="20"/>
        </w:rPr>
        <w:fldChar w:fldCharType="separate"/>
      </w:r>
      <w:r>
        <w:rPr>
          <w:rStyle w:val="FootnoteReference"/>
          <w:rFonts w:ascii="Geneva" w:hAnsi="Geneva"/>
          <w:color w:val="0000FF"/>
          <w:sz w:val="16"/>
          <w:szCs w:val="16"/>
          <w:u w:val="single"/>
        </w:rPr>
        <w:t>[488]</w:t>
      </w:r>
      <w:r>
        <w:rPr>
          <w:rFonts w:ascii="Geneva" w:hAnsi="Geneva"/>
          <w:color w:val="000000"/>
          <w:sz w:val="20"/>
          <w:szCs w:val="20"/>
        </w:rPr>
        <w:fldChar w:fldCharType="end"/>
      </w:r>
      <w:bookmarkEnd w:id="1379"/>
      <w:r>
        <w:rPr>
          <w:rFonts w:ascii="Geneva" w:hAnsi="Geneva"/>
          <w:color w:val="000000"/>
          <w:sz w:val="20"/>
          <w:szCs w:val="20"/>
        </w:rPr>
        <w:t>See 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55.</w:t>
      </w:r>
    </w:p>
    <w:bookmarkStart w:id="1380" w:name="_ftn4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"_ftnref489" \o "" </w:instrText>
      </w:r>
      <w:r>
        <w:rPr>
          <w:rFonts w:ascii="Geneva" w:hAnsi="Geneva"/>
          <w:color w:val="000000"/>
          <w:sz w:val="20"/>
          <w:szCs w:val="20"/>
        </w:rPr>
        <w:fldChar w:fldCharType="separate"/>
      </w:r>
      <w:r>
        <w:rPr>
          <w:rStyle w:val="FootnoteReference"/>
          <w:rFonts w:ascii="Geneva" w:hAnsi="Geneva"/>
          <w:color w:val="0000FF"/>
          <w:sz w:val="16"/>
          <w:szCs w:val="16"/>
          <w:u w:val="single"/>
        </w:rPr>
        <w:t>[489]</w:t>
      </w:r>
      <w:r>
        <w:rPr>
          <w:rFonts w:ascii="Geneva" w:hAnsi="Geneva"/>
          <w:color w:val="000000"/>
          <w:sz w:val="20"/>
          <w:szCs w:val="20"/>
        </w:rPr>
        <w:fldChar w:fldCharType="end"/>
      </w:r>
      <w:bookmarkEnd w:id="1380"/>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33.</w:t>
      </w:r>
    </w:p>
    <w:bookmarkStart w:id="1381" w:name="_ftn4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"_ftnref490" \o "" </w:instrText>
      </w:r>
      <w:r>
        <w:rPr>
          <w:rFonts w:ascii="Geneva" w:hAnsi="Geneva"/>
          <w:color w:val="000000"/>
          <w:sz w:val="20"/>
          <w:szCs w:val="20"/>
        </w:rPr>
        <w:fldChar w:fldCharType="separate"/>
      </w:r>
      <w:r>
        <w:rPr>
          <w:rStyle w:val="FootnoteReference"/>
          <w:rFonts w:ascii="Geneva" w:hAnsi="Geneva"/>
          <w:color w:val="0000FF"/>
          <w:sz w:val="16"/>
          <w:szCs w:val="16"/>
          <w:u w:val="single"/>
        </w:rPr>
        <w:t>[490]</w:t>
      </w:r>
      <w:r>
        <w:rPr>
          <w:rFonts w:ascii="Geneva" w:hAnsi="Geneva"/>
          <w:color w:val="000000"/>
          <w:sz w:val="20"/>
          <w:szCs w:val="20"/>
        </w:rPr>
        <w:fldChar w:fldCharType="end"/>
      </w:r>
      <w:bookmarkEnd w:id="138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22.</w:t>
      </w:r>
    </w:p>
    <w:bookmarkStart w:id="1382" w:name="_ftn4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"_ftnref491" \o "" </w:instrText>
      </w:r>
      <w:r>
        <w:rPr>
          <w:rFonts w:ascii="Geneva" w:hAnsi="Geneva"/>
          <w:color w:val="000000"/>
          <w:sz w:val="20"/>
          <w:szCs w:val="20"/>
        </w:rPr>
        <w:fldChar w:fldCharType="separate"/>
      </w:r>
      <w:r>
        <w:rPr>
          <w:rStyle w:val="FootnoteReference"/>
          <w:rFonts w:ascii="Geneva" w:hAnsi="Geneva"/>
          <w:color w:val="0000FF"/>
          <w:sz w:val="16"/>
          <w:szCs w:val="16"/>
          <w:u w:val="single"/>
        </w:rPr>
        <w:t>[491]</w:t>
      </w:r>
      <w:r>
        <w:rPr>
          <w:rFonts w:ascii="Geneva" w:hAnsi="Geneva"/>
          <w:color w:val="000000"/>
          <w:sz w:val="20"/>
          <w:szCs w:val="20"/>
        </w:rPr>
        <w:fldChar w:fldCharType="end"/>
      </w:r>
      <w:bookmarkEnd w:id="1382"/>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35; 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57.</w:t>
      </w:r>
    </w:p>
    <w:bookmarkStart w:id="1383" w:name="_ftn4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"_ftnref492" \o "" </w:instrText>
      </w:r>
      <w:r>
        <w:rPr>
          <w:rFonts w:ascii="Geneva" w:hAnsi="Geneva"/>
          <w:color w:val="000000"/>
          <w:sz w:val="20"/>
          <w:szCs w:val="20"/>
        </w:rPr>
        <w:fldChar w:fldCharType="separate"/>
      </w:r>
      <w:r>
        <w:rPr>
          <w:rStyle w:val="FootnoteReference"/>
          <w:rFonts w:ascii="Geneva" w:hAnsi="Geneva"/>
          <w:color w:val="0000FF"/>
          <w:sz w:val="16"/>
          <w:szCs w:val="16"/>
          <w:u w:val="single"/>
        </w:rPr>
        <w:t>[492]</w:t>
      </w:r>
      <w:r>
        <w:rPr>
          <w:rFonts w:ascii="Geneva" w:hAnsi="Geneva"/>
          <w:color w:val="000000"/>
          <w:sz w:val="20"/>
          <w:szCs w:val="20"/>
        </w:rPr>
        <w:fldChar w:fldCharType="end"/>
      </w:r>
      <w:bookmarkEnd w:id="1383"/>
      <w:r>
        <w:rPr>
          <w:rFonts w:ascii="Geneva" w:hAnsi="Geneva"/>
          <w:color w:val="000000"/>
          <w:sz w:val="20"/>
          <w:szCs w:val="20"/>
        </w:rPr>
        <w:t>LGBTQ refers to lesbian, gay, bisexual, transgender, and queer.</w:t>
      </w:r>
    </w:p>
    <w:bookmarkStart w:id="1384" w:name="_ftn4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"_ftnref493" \o "" </w:instrText>
      </w:r>
      <w:r>
        <w:rPr>
          <w:rFonts w:ascii="Geneva" w:hAnsi="Geneva"/>
          <w:color w:val="000000"/>
          <w:sz w:val="20"/>
          <w:szCs w:val="20"/>
        </w:rPr>
        <w:fldChar w:fldCharType="separate"/>
      </w:r>
      <w:r>
        <w:rPr>
          <w:rStyle w:val="FootnoteReference"/>
          <w:rFonts w:ascii="Geneva" w:hAnsi="Geneva"/>
          <w:color w:val="0000FF"/>
          <w:sz w:val="16"/>
          <w:szCs w:val="16"/>
          <w:u w:val="single"/>
        </w:rPr>
        <w:t>[493]</w:t>
      </w:r>
      <w:r>
        <w:rPr>
          <w:rFonts w:ascii="Geneva" w:hAnsi="Geneva"/>
          <w:color w:val="000000"/>
          <w:sz w:val="20"/>
          <w:szCs w:val="20"/>
        </w:rPr>
        <w:fldChar w:fldCharType="end"/>
      </w:r>
      <w:bookmarkEnd w:id="1384"/>
      <w:r>
        <w:rPr>
          <w:rFonts w:ascii="Geneva" w:hAnsi="Geneva"/>
          <w:color w:val="000000"/>
          <w:sz w:val="20"/>
          <w:szCs w:val="20"/>
        </w:rPr>
        <w:t>Carson and Moo,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20.</w:t>
      </w:r>
    </w:p>
    <w:bookmarkStart w:id="1385" w:name="_ftn4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"_ftnref494" \o "" </w:instrText>
      </w:r>
      <w:r>
        <w:rPr>
          <w:rFonts w:ascii="Geneva" w:hAnsi="Geneva"/>
          <w:color w:val="000000"/>
          <w:sz w:val="20"/>
          <w:szCs w:val="20"/>
        </w:rPr>
        <w:fldChar w:fldCharType="separate"/>
      </w:r>
      <w:r>
        <w:rPr>
          <w:rStyle w:val="FootnoteReference"/>
          <w:rFonts w:ascii="Geneva" w:hAnsi="Geneva"/>
          <w:color w:val="0000FF"/>
          <w:sz w:val="16"/>
          <w:szCs w:val="16"/>
          <w:u w:val="single"/>
        </w:rPr>
        <w:t>[494]</w:t>
      </w:r>
      <w:r>
        <w:rPr>
          <w:rFonts w:ascii="Geneva" w:hAnsi="Geneva"/>
          <w:color w:val="000000"/>
          <w:sz w:val="20"/>
          <w:szCs w:val="20"/>
        </w:rPr>
        <w:fldChar w:fldCharType="end"/>
      </w:r>
      <w:bookmarkEnd w:id="1385"/>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8.</w:t>
      </w:r>
    </w:p>
    <w:bookmarkStart w:id="1386" w:name="_ftn4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"_ftnref495" \o "" </w:instrText>
      </w:r>
      <w:r>
        <w:rPr>
          <w:rFonts w:ascii="Geneva" w:hAnsi="Geneva"/>
          <w:color w:val="000000"/>
          <w:sz w:val="20"/>
          <w:szCs w:val="20"/>
        </w:rPr>
        <w:fldChar w:fldCharType="separate"/>
      </w:r>
      <w:r>
        <w:rPr>
          <w:rStyle w:val="FootnoteReference"/>
          <w:rFonts w:ascii="Geneva" w:hAnsi="Geneva"/>
          <w:color w:val="0000FF"/>
          <w:sz w:val="16"/>
          <w:szCs w:val="16"/>
          <w:u w:val="single"/>
        </w:rPr>
        <w:t>[495]</w:t>
      </w:r>
      <w:r>
        <w:rPr>
          <w:rFonts w:ascii="Geneva" w:hAnsi="Geneva"/>
          <w:color w:val="000000"/>
          <w:sz w:val="20"/>
          <w:szCs w:val="20"/>
        </w:rPr>
        <w:fldChar w:fldCharType="end"/>
      </w:r>
      <w:bookmarkEnd w:id="1386"/>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12-13.</w:t>
      </w:r>
    </w:p>
    <w:bookmarkStart w:id="1387" w:name="_ftn4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"_ftnref496" \o "" </w:instrText>
      </w:r>
      <w:r>
        <w:rPr>
          <w:rFonts w:ascii="Geneva" w:hAnsi="Geneva"/>
          <w:color w:val="000000"/>
          <w:sz w:val="20"/>
          <w:szCs w:val="20"/>
        </w:rPr>
        <w:fldChar w:fldCharType="separate"/>
      </w:r>
      <w:r>
        <w:rPr>
          <w:rStyle w:val="FootnoteReference"/>
          <w:rFonts w:ascii="Geneva" w:hAnsi="Geneva"/>
          <w:color w:val="0000FF"/>
          <w:sz w:val="16"/>
          <w:szCs w:val="16"/>
          <w:u w:val="single"/>
        </w:rPr>
        <w:t>[496]</w:t>
      </w:r>
      <w:r>
        <w:rPr>
          <w:rFonts w:ascii="Geneva" w:hAnsi="Geneva"/>
          <w:color w:val="000000"/>
          <w:sz w:val="20"/>
          <w:szCs w:val="20"/>
        </w:rPr>
        <w:fldChar w:fldCharType="end"/>
      </w:r>
      <w:bookmarkEnd w:id="1387"/>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13.</w:t>
      </w:r>
    </w:p>
    <w:bookmarkStart w:id="1388" w:name="_ftn4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"_ftnref497" \o "" </w:instrText>
      </w:r>
      <w:r>
        <w:rPr>
          <w:rFonts w:ascii="Geneva" w:hAnsi="Geneva"/>
          <w:color w:val="000000"/>
          <w:sz w:val="20"/>
          <w:szCs w:val="20"/>
        </w:rPr>
        <w:fldChar w:fldCharType="separate"/>
      </w:r>
      <w:r>
        <w:rPr>
          <w:rStyle w:val="FootnoteReference"/>
          <w:rFonts w:ascii="Geneva" w:hAnsi="Geneva"/>
          <w:color w:val="0000FF"/>
          <w:sz w:val="16"/>
          <w:szCs w:val="16"/>
          <w:u w:val="single"/>
        </w:rPr>
        <w:t>[497]</w:t>
      </w:r>
      <w:r>
        <w:rPr>
          <w:rFonts w:ascii="Geneva" w:hAnsi="Geneva"/>
          <w:color w:val="000000"/>
          <w:sz w:val="20"/>
          <w:szCs w:val="20"/>
        </w:rPr>
        <w:fldChar w:fldCharType="end"/>
      </w:r>
      <w:bookmarkEnd w:id="1388"/>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48.</w:t>
      </w:r>
    </w:p>
    <w:bookmarkStart w:id="1389" w:name="_ftn4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"_ftnref498" \o "" </w:instrText>
      </w:r>
      <w:r>
        <w:rPr>
          <w:rFonts w:ascii="Geneva" w:hAnsi="Geneva"/>
          <w:color w:val="000000"/>
          <w:sz w:val="20"/>
          <w:szCs w:val="20"/>
        </w:rPr>
        <w:fldChar w:fldCharType="separate"/>
      </w:r>
      <w:r>
        <w:rPr>
          <w:rStyle w:val="FootnoteReference"/>
          <w:rFonts w:ascii="Geneva" w:hAnsi="Geneva"/>
          <w:color w:val="0000FF"/>
          <w:sz w:val="16"/>
          <w:szCs w:val="16"/>
          <w:u w:val="single"/>
        </w:rPr>
        <w:t>[498]</w:t>
      </w:r>
      <w:r>
        <w:rPr>
          <w:rFonts w:ascii="Geneva" w:hAnsi="Geneva"/>
          <w:color w:val="000000"/>
          <w:sz w:val="20"/>
          <w:szCs w:val="20"/>
        </w:rPr>
        <w:fldChar w:fldCharType="end"/>
      </w:r>
      <w:bookmarkEnd w:id="1389"/>
      <w:r>
        <w:rPr>
          <w:rFonts w:ascii="Geneva" w:hAnsi="Geneva"/>
          <w:color w:val="000000"/>
          <w:sz w:val="20"/>
          <w:szCs w:val="20"/>
        </w:rPr>
        <w:t>See David Lincicum, "Paul and the </w:t>
      </w:r>
      <w:r>
        <w:rPr>
          <w:rFonts w:ascii="Geneva" w:hAnsi="Geneva"/>
          <w:i/>
          <w:iCs/>
          <w:color w:val="000000"/>
          <w:sz w:val="20"/>
          <w:szCs w:val="20"/>
        </w:rPr>
        <w:t>Testimonia</w:t>
      </w:r>
      <w:r>
        <w:rPr>
          <w:rFonts w:ascii="Geneva" w:hAnsi="Geneva"/>
          <w:color w:val="000000"/>
          <w:sz w:val="20"/>
          <w:szCs w:val="20"/>
        </w:rPr>
        <w:t>: Quo Vademus?" </w:t>
      </w:r>
      <w:r>
        <w:rPr>
          <w:rFonts w:ascii="Geneva" w:hAnsi="Geneva"/>
          <w:i/>
          <w:iCs/>
          <w:color w:val="000000"/>
          <w:sz w:val="20"/>
          <w:szCs w:val="20"/>
        </w:rPr>
        <w:t>Journal of the Evangelical Theological Society</w:t>
      </w:r>
      <w:r>
        <w:rPr>
          <w:rFonts w:ascii="Geneva" w:hAnsi="Geneva"/>
          <w:color w:val="000000"/>
          <w:sz w:val="20"/>
          <w:szCs w:val="20"/>
        </w:rPr>
        <w:t> 51:2 (June 2008):297-308.</w:t>
      </w:r>
    </w:p>
    <w:bookmarkStart w:id="1390" w:name="_ftn4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"_ftnref499" \o "" </w:instrText>
      </w:r>
      <w:r>
        <w:rPr>
          <w:rFonts w:ascii="Geneva" w:hAnsi="Geneva"/>
          <w:color w:val="000000"/>
          <w:sz w:val="20"/>
          <w:szCs w:val="20"/>
        </w:rPr>
        <w:fldChar w:fldCharType="separate"/>
      </w:r>
      <w:r>
        <w:rPr>
          <w:rStyle w:val="FootnoteReference"/>
          <w:rFonts w:ascii="Geneva" w:hAnsi="Geneva"/>
          <w:color w:val="0000FF"/>
          <w:sz w:val="16"/>
          <w:szCs w:val="16"/>
          <w:u w:val="single"/>
        </w:rPr>
        <w:t>[499]</w:t>
      </w:r>
      <w:r>
        <w:rPr>
          <w:rFonts w:ascii="Geneva" w:hAnsi="Geneva"/>
          <w:color w:val="000000"/>
          <w:sz w:val="20"/>
          <w:szCs w:val="20"/>
        </w:rPr>
        <w:fldChar w:fldCharType="end"/>
      </w:r>
      <w:bookmarkEnd w:id="1390"/>
      <w:r>
        <w:rPr>
          <w:rFonts w:ascii="Geneva" w:hAnsi="Geneva"/>
          <w:color w:val="000000"/>
          <w:sz w:val="20"/>
          <w:szCs w:val="20"/>
        </w:rPr>
        <w:t>See Ludwig Ott, </w:t>
      </w:r>
      <w:r>
        <w:rPr>
          <w:rFonts w:ascii="Geneva" w:hAnsi="Geneva"/>
          <w:i/>
          <w:iCs/>
          <w:color w:val="000000"/>
          <w:sz w:val="20"/>
          <w:szCs w:val="20"/>
        </w:rPr>
        <w:t>Fundamentals of Catholic Dogma</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71-87.</w:t>
      </w:r>
    </w:p>
    <w:bookmarkStart w:id="1391" w:name="_ftn5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"_ftnref500" \o "" </w:instrText>
      </w:r>
      <w:r>
        <w:rPr>
          <w:rFonts w:ascii="Geneva" w:hAnsi="Geneva"/>
          <w:color w:val="000000"/>
          <w:sz w:val="20"/>
          <w:szCs w:val="20"/>
        </w:rPr>
        <w:fldChar w:fldCharType="separate"/>
      </w:r>
      <w:r>
        <w:rPr>
          <w:rStyle w:val="FootnoteReference"/>
          <w:rFonts w:ascii="Geneva" w:hAnsi="Geneva"/>
          <w:color w:val="0000FF"/>
          <w:sz w:val="16"/>
          <w:szCs w:val="16"/>
          <w:u w:val="single"/>
        </w:rPr>
        <w:t>[500]</w:t>
      </w:r>
      <w:r>
        <w:rPr>
          <w:rFonts w:ascii="Geneva" w:hAnsi="Geneva"/>
          <w:color w:val="000000"/>
          <w:sz w:val="20"/>
          <w:szCs w:val="20"/>
        </w:rPr>
        <w:fldChar w:fldCharType="end"/>
      </w:r>
      <w:bookmarkEnd w:id="1391"/>
      <w:r>
        <w:rPr>
          <w:rFonts w:ascii="Geneva" w:hAnsi="Geneva"/>
          <w:color w:val="000000"/>
          <w:sz w:val="20"/>
          <w:szCs w:val="20"/>
        </w:rPr>
        <w:t>Earle E. Cairns, </w:t>
      </w:r>
      <w:r>
        <w:rPr>
          <w:rFonts w:ascii="Geneva" w:hAnsi="Geneva"/>
          <w:i/>
          <w:iCs/>
          <w:color w:val="000000"/>
          <w:sz w:val="20"/>
          <w:szCs w:val="20"/>
        </w:rPr>
        <w:t>Christianity Through the Centuries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16.</w:t>
      </w:r>
    </w:p>
    <w:bookmarkStart w:id="1392" w:name="_ftn5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"_ftnref501" \o "" </w:instrText>
      </w:r>
      <w:r>
        <w:rPr>
          <w:rFonts w:ascii="Geneva" w:hAnsi="Geneva"/>
          <w:color w:val="000000"/>
          <w:sz w:val="20"/>
          <w:szCs w:val="20"/>
        </w:rPr>
        <w:fldChar w:fldCharType="separate"/>
      </w:r>
      <w:r>
        <w:rPr>
          <w:rStyle w:val="FootnoteReference"/>
          <w:rFonts w:ascii="Geneva" w:hAnsi="Geneva"/>
          <w:color w:val="0000FF"/>
          <w:sz w:val="16"/>
          <w:szCs w:val="16"/>
          <w:u w:val="single"/>
        </w:rPr>
        <w:t>[501]</w:t>
      </w:r>
      <w:r>
        <w:rPr>
          <w:rFonts w:ascii="Geneva" w:hAnsi="Geneva"/>
          <w:color w:val="000000"/>
          <w:sz w:val="20"/>
          <w:szCs w:val="20"/>
        </w:rPr>
        <w:fldChar w:fldCharType="end"/>
      </w:r>
      <w:bookmarkEnd w:id="1392"/>
      <w:r>
        <w:rPr>
          <w:rFonts w:ascii="Geneva" w:hAnsi="Geneva"/>
          <w:color w:val="000000"/>
          <w:sz w:val="20"/>
          <w:szCs w:val="20"/>
        </w:rPr>
        <w:t>Kenneth Scott Latourette, </w:t>
      </w:r>
      <w:r>
        <w:rPr>
          <w:rFonts w:ascii="Geneva" w:hAnsi="Geneva"/>
          <w:i/>
          <w:iCs/>
          <w:color w:val="000000"/>
          <w:sz w:val="20"/>
          <w:szCs w:val="20"/>
        </w:rPr>
        <w:t>A History of Christianity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31.</w:t>
      </w:r>
    </w:p>
    <w:bookmarkStart w:id="1393" w:name="_ftn5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"_ftnref502" \o "" </w:instrText>
      </w:r>
      <w:r>
        <w:rPr>
          <w:rFonts w:ascii="Geneva" w:hAnsi="Geneva"/>
          <w:color w:val="000000"/>
          <w:sz w:val="20"/>
          <w:szCs w:val="20"/>
        </w:rPr>
        <w:fldChar w:fldCharType="separate"/>
      </w:r>
      <w:r>
        <w:rPr>
          <w:rStyle w:val="FootnoteReference"/>
          <w:rFonts w:ascii="Geneva" w:hAnsi="Geneva"/>
          <w:color w:val="0000FF"/>
          <w:sz w:val="16"/>
          <w:szCs w:val="16"/>
          <w:u w:val="single"/>
        </w:rPr>
        <w:t>[502]</w:t>
      </w:r>
      <w:r>
        <w:rPr>
          <w:rFonts w:ascii="Geneva" w:hAnsi="Geneva"/>
          <w:color w:val="000000"/>
          <w:sz w:val="20"/>
          <w:szCs w:val="20"/>
        </w:rPr>
        <w:fldChar w:fldCharType="end"/>
      </w:r>
      <w:bookmarkEnd w:id="1393"/>
      <w:r>
        <w:rPr>
          <w:rFonts w:ascii="Geneva" w:hAnsi="Geneva"/>
          <w:color w:val="000000"/>
          <w:sz w:val="20"/>
          <w:szCs w:val="20"/>
        </w:rPr>
        <w:t>Broadbent,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5-26.</w:t>
      </w:r>
    </w:p>
    <w:bookmarkStart w:id="1394" w:name="_ftn5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"_ftnref503" \o "" </w:instrText>
      </w:r>
      <w:r>
        <w:rPr>
          <w:rFonts w:ascii="Geneva" w:hAnsi="Geneva"/>
          <w:color w:val="000000"/>
          <w:sz w:val="20"/>
          <w:szCs w:val="20"/>
        </w:rPr>
        <w:fldChar w:fldCharType="separate"/>
      </w:r>
      <w:r>
        <w:rPr>
          <w:rStyle w:val="FootnoteReference"/>
          <w:rFonts w:ascii="Geneva" w:hAnsi="Geneva"/>
          <w:color w:val="0000FF"/>
          <w:sz w:val="16"/>
          <w:szCs w:val="16"/>
          <w:u w:val="single"/>
        </w:rPr>
        <w:t>[503]</w:t>
      </w:r>
      <w:r>
        <w:rPr>
          <w:rFonts w:ascii="Geneva" w:hAnsi="Geneva"/>
          <w:color w:val="000000"/>
          <w:sz w:val="20"/>
          <w:szCs w:val="20"/>
        </w:rPr>
        <w:fldChar w:fldCharType="end"/>
      </w:r>
      <w:bookmarkEnd w:id="1394"/>
      <w:r>
        <w:rPr>
          <w:rFonts w:ascii="Geneva" w:hAnsi="Geneva"/>
          <w:color w:val="000000"/>
          <w:sz w:val="20"/>
          <w:szCs w:val="20"/>
        </w:rPr>
        <w:t>Cairns,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19-20.</w:t>
      </w:r>
    </w:p>
    <w:bookmarkStart w:id="1395" w:name="_ftn5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"_ftnref504" \o "" </w:instrText>
      </w:r>
      <w:r>
        <w:rPr>
          <w:rFonts w:ascii="Geneva" w:hAnsi="Geneva"/>
          <w:color w:val="000000"/>
          <w:sz w:val="20"/>
          <w:szCs w:val="20"/>
        </w:rPr>
        <w:fldChar w:fldCharType="separate"/>
      </w:r>
      <w:r>
        <w:rPr>
          <w:rStyle w:val="FootnoteReference"/>
          <w:rFonts w:ascii="Geneva" w:hAnsi="Geneva"/>
          <w:color w:val="0000FF"/>
          <w:sz w:val="16"/>
          <w:szCs w:val="16"/>
          <w:u w:val="single"/>
        </w:rPr>
        <w:t>[504]</w:t>
      </w:r>
      <w:r>
        <w:rPr>
          <w:rFonts w:ascii="Geneva" w:hAnsi="Geneva"/>
          <w:color w:val="000000"/>
          <w:sz w:val="20"/>
          <w:szCs w:val="20"/>
        </w:rPr>
        <w:fldChar w:fldCharType="end"/>
      </w:r>
      <w:bookmarkEnd w:id="1395"/>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67.</w:t>
      </w:r>
    </w:p>
    <w:bookmarkStart w:id="1396" w:name="_ftn5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"_ftnref505" \o "" </w:instrText>
      </w:r>
      <w:r>
        <w:rPr>
          <w:rFonts w:ascii="Geneva" w:hAnsi="Geneva"/>
          <w:color w:val="000000"/>
          <w:sz w:val="20"/>
          <w:szCs w:val="20"/>
        </w:rPr>
        <w:fldChar w:fldCharType="separate"/>
      </w:r>
      <w:r>
        <w:rPr>
          <w:rStyle w:val="FootnoteReference"/>
          <w:rFonts w:ascii="Geneva" w:hAnsi="Geneva"/>
          <w:color w:val="0000FF"/>
          <w:sz w:val="16"/>
          <w:szCs w:val="16"/>
          <w:u w:val="single"/>
        </w:rPr>
        <w:t>[505]</w:t>
      </w:r>
      <w:r>
        <w:rPr>
          <w:rFonts w:ascii="Geneva" w:hAnsi="Geneva"/>
          <w:color w:val="000000"/>
          <w:sz w:val="20"/>
          <w:szCs w:val="20"/>
        </w:rPr>
        <w:fldChar w:fldCharType="end"/>
      </w:r>
      <w:bookmarkEnd w:id="1396"/>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50; William G. T. Shedd, </w:t>
      </w:r>
      <w:r>
        <w:rPr>
          <w:rFonts w:ascii="Geneva" w:hAnsi="Geneva"/>
          <w:i/>
          <w:iCs/>
          <w:color w:val="000000"/>
          <w:sz w:val="20"/>
          <w:szCs w:val="20"/>
        </w:rPr>
        <w:t>Dogmatic Theology</w:t>
      </w:r>
      <w:r>
        <w:rPr>
          <w:rFonts w:ascii="Geneva" w:hAnsi="Geneva"/>
          <w:color w:val="000000"/>
          <w:sz w:val="20"/>
          <w:szCs w:val="20"/>
        </w:rPr>
        <w:t>, 2:565-74.</w:t>
      </w:r>
    </w:p>
    <w:bookmarkStart w:id="1397" w:name="_ftn5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"_ftnref506" \o "" </w:instrText>
      </w:r>
      <w:r>
        <w:rPr>
          <w:rFonts w:ascii="Geneva" w:hAnsi="Geneva"/>
          <w:color w:val="000000"/>
          <w:sz w:val="20"/>
          <w:szCs w:val="20"/>
        </w:rPr>
        <w:fldChar w:fldCharType="separate"/>
      </w:r>
      <w:r>
        <w:rPr>
          <w:rStyle w:val="FootnoteReference"/>
          <w:rFonts w:ascii="Geneva" w:hAnsi="Geneva"/>
          <w:color w:val="0000FF"/>
          <w:sz w:val="16"/>
          <w:szCs w:val="16"/>
          <w:u w:val="single"/>
        </w:rPr>
        <w:t>[506]</w:t>
      </w:r>
      <w:r>
        <w:rPr>
          <w:rFonts w:ascii="Geneva" w:hAnsi="Geneva"/>
          <w:color w:val="000000"/>
          <w:sz w:val="20"/>
          <w:szCs w:val="20"/>
        </w:rPr>
        <w:fldChar w:fldCharType="end"/>
      </w:r>
      <w:bookmarkEnd w:id="1397"/>
    </w:p>
    <w:bookmarkStart w:id="1398" w:name="_ftn5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"_ftnref507" \o "" </w:instrText>
      </w:r>
      <w:r>
        <w:rPr>
          <w:rFonts w:ascii="Geneva" w:hAnsi="Geneva"/>
          <w:color w:val="000000"/>
          <w:sz w:val="20"/>
          <w:szCs w:val="20"/>
        </w:rPr>
        <w:fldChar w:fldCharType="separate"/>
      </w:r>
      <w:r>
        <w:rPr>
          <w:rStyle w:val="FootnoteReference"/>
          <w:rFonts w:ascii="Geneva" w:hAnsi="Geneva"/>
          <w:color w:val="0000FF"/>
          <w:sz w:val="16"/>
          <w:szCs w:val="16"/>
          <w:u w:val="single"/>
        </w:rPr>
        <w:t>[507]</w:t>
      </w:r>
      <w:r>
        <w:rPr>
          <w:rFonts w:ascii="Geneva" w:hAnsi="Geneva"/>
          <w:color w:val="000000"/>
          <w:sz w:val="20"/>
          <w:szCs w:val="20"/>
        </w:rPr>
        <w:fldChar w:fldCharType="end"/>
      </w:r>
      <w:bookmarkEnd w:id="1398"/>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50. For more information on these views, see articles on the Lord's Supper and synonymous terms in Bible encyclopedias. See also Preserved Smith, </w:t>
      </w:r>
      <w:r>
        <w:rPr>
          <w:rFonts w:ascii="Geneva" w:hAnsi="Geneva"/>
          <w:i/>
          <w:iCs/>
          <w:color w:val="000000"/>
          <w:sz w:val="20"/>
          <w:szCs w:val="20"/>
        </w:rPr>
        <w:t>The Reformation in Europe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1-93.</w:t>
      </w:r>
    </w:p>
    <w:bookmarkStart w:id="1399" w:name="_ftn5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"_ftnref508" \o "" </w:instrText>
      </w:r>
      <w:r>
        <w:rPr>
          <w:rFonts w:ascii="Geneva" w:hAnsi="Geneva"/>
          <w:color w:val="000000"/>
          <w:sz w:val="20"/>
          <w:szCs w:val="20"/>
        </w:rPr>
        <w:fldChar w:fldCharType="separate"/>
      </w:r>
      <w:r>
        <w:rPr>
          <w:rStyle w:val="FootnoteReference"/>
          <w:rFonts w:ascii="Geneva" w:hAnsi="Geneva"/>
          <w:color w:val="0000FF"/>
          <w:sz w:val="16"/>
          <w:szCs w:val="16"/>
          <w:u w:val="single"/>
        </w:rPr>
        <w:t>[508]</w:t>
      </w:r>
      <w:r>
        <w:rPr>
          <w:rFonts w:ascii="Geneva" w:hAnsi="Geneva"/>
          <w:color w:val="000000"/>
          <w:sz w:val="20"/>
          <w:szCs w:val="20"/>
        </w:rPr>
        <w:fldChar w:fldCharType="end"/>
      </w:r>
      <w:bookmarkEnd w:id="1399"/>
      <w:r>
        <w:rPr>
          <w:rFonts w:ascii="Geneva" w:hAnsi="Geneva"/>
          <w:color w:val="000000"/>
          <w:sz w:val="20"/>
          <w:szCs w:val="20"/>
        </w:rPr>
        <w:t>For further study of the ordinances, see Charles C. Ryrie, </w:t>
      </w:r>
      <w:r>
        <w:rPr>
          <w:rFonts w:ascii="Geneva" w:hAnsi="Geneva"/>
          <w:i/>
          <w:iCs/>
          <w:color w:val="000000"/>
          <w:sz w:val="20"/>
          <w:szCs w:val="20"/>
        </w:rPr>
        <w:t>Basic Theology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21-27.</w:t>
      </w:r>
    </w:p>
    <w:bookmarkStart w:id="1400" w:name="_ftn5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"_ftnref509" \o "" </w:instrText>
      </w:r>
      <w:r>
        <w:rPr>
          <w:rFonts w:ascii="Geneva" w:hAnsi="Geneva"/>
          <w:color w:val="000000"/>
          <w:sz w:val="20"/>
          <w:szCs w:val="20"/>
        </w:rPr>
        <w:fldChar w:fldCharType="separate"/>
      </w:r>
      <w:r>
        <w:rPr>
          <w:rStyle w:val="FootnoteReference"/>
          <w:rFonts w:ascii="Geneva" w:hAnsi="Geneva"/>
          <w:color w:val="0000FF"/>
          <w:sz w:val="16"/>
          <w:szCs w:val="16"/>
          <w:u w:val="single"/>
        </w:rPr>
        <w:t>[509]</w:t>
      </w:r>
      <w:r>
        <w:rPr>
          <w:rFonts w:ascii="Geneva" w:hAnsi="Geneva"/>
          <w:color w:val="000000"/>
          <w:sz w:val="20"/>
          <w:szCs w:val="20"/>
        </w:rPr>
        <w:fldChar w:fldCharType="end"/>
      </w:r>
      <w:bookmarkEnd w:id="1400"/>
      <w:r>
        <w:rPr>
          <w:rFonts w:ascii="Geneva" w:hAnsi="Geneva"/>
          <w:color w:val="000000"/>
          <w:sz w:val="20"/>
          <w:szCs w:val="20"/>
        </w:rPr>
        <w:t>See Rodney J. Decker, "The Church's Relationship to the New Covenant," </w:t>
      </w:r>
      <w:r>
        <w:rPr>
          <w:rFonts w:ascii="Geneva" w:hAnsi="Geneva"/>
          <w:i/>
          <w:iCs/>
          <w:color w:val="000000"/>
          <w:sz w:val="20"/>
          <w:szCs w:val="20"/>
        </w:rPr>
        <w:t>Bibliotheca Sacra</w:t>
      </w:r>
      <w:r>
        <w:rPr>
          <w:rFonts w:ascii="Geneva" w:hAnsi="Geneva"/>
          <w:color w:val="000000"/>
          <w:sz w:val="20"/>
          <w:szCs w:val="20"/>
        </w:rPr>
        <w:t> 152:607 (July-September 1995):290-305.</w:t>
      </w:r>
    </w:p>
    <w:bookmarkStart w:id="1401" w:name="_ftn5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"_ftnref510" \o "" </w:instrText>
      </w:r>
      <w:r>
        <w:rPr>
          <w:rFonts w:ascii="Geneva" w:hAnsi="Geneva"/>
          <w:color w:val="000000"/>
          <w:sz w:val="20"/>
          <w:szCs w:val="20"/>
        </w:rPr>
        <w:fldChar w:fldCharType="separate"/>
      </w:r>
      <w:r>
        <w:rPr>
          <w:rStyle w:val="FootnoteReference"/>
          <w:rFonts w:ascii="Geneva" w:hAnsi="Geneva"/>
          <w:color w:val="0000FF"/>
          <w:sz w:val="16"/>
          <w:szCs w:val="16"/>
          <w:u w:val="single"/>
        </w:rPr>
        <w:t>[510]</w:t>
      </w:r>
      <w:r>
        <w:rPr>
          <w:rFonts w:ascii="Geneva" w:hAnsi="Geneva"/>
          <w:color w:val="000000"/>
          <w:sz w:val="20"/>
          <w:szCs w:val="20"/>
        </w:rPr>
        <w:fldChar w:fldCharType="end"/>
      </w:r>
      <w:bookmarkEnd w:id="1401"/>
      <w:r>
        <w:rPr>
          <w:rFonts w:ascii="Geneva" w:hAnsi="Geneva"/>
          <w:color w:val="000000"/>
          <w:sz w:val="20"/>
          <w:szCs w:val="20"/>
        </w:rPr>
        <w:t>Findlay, 2:881.</w:t>
      </w:r>
    </w:p>
    <w:bookmarkStart w:id="1402" w:name="_ftn5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"_ftnref511" \o "" </w:instrText>
      </w:r>
      <w:r>
        <w:rPr>
          <w:rFonts w:ascii="Geneva" w:hAnsi="Geneva"/>
          <w:color w:val="000000"/>
          <w:sz w:val="20"/>
          <w:szCs w:val="20"/>
        </w:rPr>
        <w:fldChar w:fldCharType="separate"/>
      </w:r>
      <w:r>
        <w:rPr>
          <w:rStyle w:val="FootnoteReference"/>
          <w:rFonts w:ascii="Geneva" w:hAnsi="Geneva"/>
          <w:color w:val="0000FF"/>
          <w:sz w:val="16"/>
          <w:szCs w:val="16"/>
          <w:u w:val="single"/>
        </w:rPr>
        <w:t>[511]</w:t>
      </w:r>
      <w:r>
        <w:rPr>
          <w:rFonts w:ascii="Geneva" w:hAnsi="Geneva"/>
          <w:color w:val="000000"/>
          <w:sz w:val="20"/>
          <w:szCs w:val="20"/>
        </w:rPr>
        <w:fldChar w:fldCharType="end"/>
      </w:r>
      <w:bookmarkEnd w:id="1402"/>
      <w:r>
        <w:rPr>
          <w:rFonts w:ascii="Geneva" w:hAnsi="Geneva"/>
          <w:color w:val="000000"/>
          <w:sz w:val="20"/>
          <w:szCs w:val="20"/>
        </w:rPr>
        <w:t>J. N. Darby, </w:t>
      </w:r>
      <w:r>
        <w:rPr>
          <w:rFonts w:ascii="Geneva" w:hAnsi="Geneva"/>
          <w:i/>
          <w:iCs/>
          <w:color w:val="000000"/>
          <w:sz w:val="20"/>
          <w:szCs w:val="20"/>
        </w:rPr>
        <w:t>Synopsis of the Books of the Bible</w:t>
      </w:r>
      <w:r>
        <w:rPr>
          <w:rFonts w:ascii="Geneva" w:hAnsi="Geneva"/>
          <w:color w:val="000000"/>
          <w:sz w:val="20"/>
          <w:szCs w:val="20"/>
        </w:rPr>
        <w:t>, 4:252.</w:t>
      </w:r>
    </w:p>
    <w:bookmarkStart w:id="1403" w:name="_ftn5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"_ftnref512" \o "" </w:instrText>
      </w:r>
      <w:r>
        <w:rPr>
          <w:rFonts w:ascii="Geneva" w:hAnsi="Geneva"/>
          <w:color w:val="000000"/>
          <w:sz w:val="20"/>
          <w:szCs w:val="20"/>
        </w:rPr>
        <w:fldChar w:fldCharType="separate"/>
      </w:r>
      <w:r>
        <w:rPr>
          <w:rStyle w:val="FootnoteReference"/>
          <w:rFonts w:ascii="Geneva" w:hAnsi="Geneva"/>
          <w:color w:val="0000FF"/>
          <w:sz w:val="16"/>
          <w:szCs w:val="16"/>
          <w:u w:val="single"/>
        </w:rPr>
        <w:t>[512]</w:t>
      </w:r>
      <w:r>
        <w:rPr>
          <w:rFonts w:ascii="Geneva" w:hAnsi="Geneva"/>
          <w:color w:val="000000"/>
          <w:sz w:val="20"/>
          <w:szCs w:val="20"/>
        </w:rPr>
        <w:fldChar w:fldCharType="end"/>
      </w:r>
      <w:bookmarkEnd w:id="140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49.</w:t>
      </w:r>
    </w:p>
    <w:bookmarkStart w:id="1404" w:name="_ftn5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"_ftnref513" \o "" </w:instrText>
      </w:r>
      <w:r>
        <w:rPr>
          <w:rFonts w:ascii="Geneva" w:hAnsi="Geneva"/>
          <w:color w:val="000000"/>
          <w:sz w:val="20"/>
          <w:szCs w:val="20"/>
        </w:rPr>
        <w:fldChar w:fldCharType="separate"/>
      </w:r>
      <w:r>
        <w:rPr>
          <w:rStyle w:val="FootnoteReference"/>
          <w:rFonts w:ascii="Geneva" w:hAnsi="Geneva"/>
          <w:color w:val="0000FF"/>
          <w:sz w:val="16"/>
          <w:szCs w:val="16"/>
          <w:u w:val="single"/>
        </w:rPr>
        <w:t>[513]</w:t>
      </w:r>
      <w:r>
        <w:rPr>
          <w:rFonts w:ascii="Geneva" w:hAnsi="Geneva"/>
          <w:color w:val="000000"/>
          <w:sz w:val="20"/>
          <w:szCs w:val="20"/>
        </w:rPr>
        <w:fldChar w:fldCharType="end"/>
      </w:r>
      <w:bookmarkEnd w:id="1404"/>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818.</w:t>
      </w:r>
    </w:p>
    <w:bookmarkStart w:id="1405" w:name="_ftn5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"_ftnref514" \o "" </w:instrText>
      </w:r>
      <w:r>
        <w:rPr>
          <w:rFonts w:ascii="Geneva" w:hAnsi="Geneva"/>
          <w:color w:val="000000"/>
          <w:sz w:val="20"/>
          <w:szCs w:val="20"/>
        </w:rPr>
        <w:fldChar w:fldCharType="separate"/>
      </w:r>
      <w:r>
        <w:rPr>
          <w:rStyle w:val="FootnoteReference"/>
          <w:rFonts w:ascii="Geneva" w:hAnsi="Geneva"/>
          <w:color w:val="0000FF"/>
          <w:sz w:val="16"/>
          <w:szCs w:val="16"/>
          <w:u w:val="single"/>
        </w:rPr>
        <w:t>[514]</w:t>
      </w:r>
      <w:r>
        <w:rPr>
          <w:rFonts w:ascii="Geneva" w:hAnsi="Geneva"/>
          <w:color w:val="000000"/>
          <w:sz w:val="20"/>
          <w:szCs w:val="20"/>
        </w:rPr>
        <w:fldChar w:fldCharType="end"/>
      </w:r>
      <w:bookmarkEnd w:id="1405"/>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68.</w:t>
      </w:r>
    </w:p>
    <w:bookmarkStart w:id="1406" w:name="_ftn5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"_ftnref515" \o "" </w:instrText>
      </w:r>
      <w:r>
        <w:rPr>
          <w:rFonts w:ascii="Geneva" w:hAnsi="Geneva"/>
          <w:color w:val="000000"/>
          <w:sz w:val="20"/>
          <w:szCs w:val="20"/>
        </w:rPr>
        <w:fldChar w:fldCharType="separate"/>
      </w:r>
      <w:r>
        <w:rPr>
          <w:rStyle w:val="FootnoteReference"/>
          <w:rFonts w:ascii="Geneva" w:hAnsi="Geneva"/>
          <w:color w:val="0000FF"/>
          <w:sz w:val="16"/>
          <w:szCs w:val="16"/>
          <w:u w:val="single"/>
        </w:rPr>
        <w:t>[515]</w:t>
      </w:r>
      <w:r>
        <w:rPr>
          <w:rFonts w:ascii="Geneva" w:hAnsi="Geneva"/>
          <w:color w:val="000000"/>
          <w:sz w:val="20"/>
          <w:szCs w:val="20"/>
        </w:rPr>
        <w:fldChar w:fldCharType="end"/>
      </w:r>
      <w:bookmarkEnd w:id="1406"/>
      <w:r>
        <w:rPr>
          <w:rFonts w:ascii="Geneva" w:hAnsi="Geneva"/>
          <w:color w:val="000000"/>
          <w:sz w:val="20"/>
          <w:szCs w:val="20"/>
        </w:rPr>
        <w:t>Edersheim,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32.</w:t>
      </w:r>
    </w:p>
    <w:bookmarkStart w:id="1407" w:name="_ftn5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"_ftnref516" \o "" </w:instrText>
      </w:r>
      <w:r>
        <w:rPr>
          <w:rFonts w:ascii="Geneva" w:hAnsi="Geneva"/>
          <w:color w:val="000000"/>
          <w:sz w:val="20"/>
          <w:szCs w:val="20"/>
        </w:rPr>
        <w:fldChar w:fldCharType="separate"/>
      </w:r>
      <w:r>
        <w:rPr>
          <w:rStyle w:val="FootnoteReference"/>
          <w:rFonts w:ascii="Geneva" w:hAnsi="Geneva"/>
          <w:color w:val="0000FF"/>
          <w:sz w:val="16"/>
          <w:szCs w:val="16"/>
          <w:u w:val="single"/>
        </w:rPr>
        <w:t>[516]</w:t>
      </w:r>
      <w:r>
        <w:rPr>
          <w:rFonts w:ascii="Geneva" w:hAnsi="Geneva"/>
          <w:color w:val="000000"/>
          <w:sz w:val="20"/>
          <w:szCs w:val="20"/>
        </w:rPr>
        <w:fldChar w:fldCharType="end"/>
      </w:r>
      <w:bookmarkEnd w:id="1407"/>
      <w:r>
        <w:rPr>
          <w:rFonts w:ascii="Geneva" w:hAnsi="Geneva"/>
          <w:color w:val="000000"/>
          <w:sz w:val="20"/>
          <w:szCs w:val="20"/>
        </w:rPr>
        <w:t>Calvin, </w:t>
      </w:r>
      <w:r>
        <w:rPr>
          <w:rFonts w:ascii="Geneva" w:hAnsi="Geneva"/>
          <w:i/>
          <w:iCs/>
          <w:color w:val="000000"/>
          <w:sz w:val="20"/>
          <w:szCs w:val="20"/>
        </w:rPr>
        <w:t>Institutes of …</w:t>
      </w:r>
      <w:r>
        <w:rPr>
          <w:rFonts w:ascii="Geneva" w:hAnsi="Geneva"/>
          <w:color w:val="000000"/>
          <w:sz w:val="20"/>
          <w:szCs w:val="20"/>
        </w:rPr>
        <w:t>, 4:17:37.</w:t>
      </w:r>
    </w:p>
    <w:bookmarkStart w:id="1408" w:name="_ftn5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"_ftnref517" \o "" </w:instrText>
      </w:r>
      <w:r>
        <w:rPr>
          <w:rFonts w:ascii="Geneva" w:hAnsi="Geneva"/>
          <w:color w:val="000000"/>
          <w:sz w:val="20"/>
          <w:szCs w:val="20"/>
        </w:rPr>
        <w:fldChar w:fldCharType="separate"/>
      </w:r>
      <w:r>
        <w:rPr>
          <w:rStyle w:val="FootnoteReference"/>
          <w:rFonts w:ascii="Geneva" w:hAnsi="Geneva"/>
          <w:color w:val="0000FF"/>
          <w:sz w:val="16"/>
          <w:szCs w:val="16"/>
          <w:u w:val="single"/>
        </w:rPr>
        <w:t>[517]</w:t>
      </w:r>
      <w:r>
        <w:rPr>
          <w:rFonts w:ascii="Geneva" w:hAnsi="Geneva"/>
          <w:color w:val="000000"/>
          <w:sz w:val="20"/>
          <w:szCs w:val="20"/>
        </w:rPr>
        <w:fldChar w:fldCharType="end"/>
      </w:r>
      <w:bookmarkEnd w:id="1408"/>
      <w:r>
        <w:rPr>
          <w:rFonts w:ascii="Geneva" w:hAnsi="Geneva"/>
          <w:color w:val="000000"/>
          <w:sz w:val="20"/>
          <w:szCs w:val="20"/>
        </w:rPr>
        <w:t>See Jerry M. Hullinger, "The Problem of Animal Sacrifices in Ezekiel 40—48," </w:t>
      </w:r>
      <w:r>
        <w:rPr>
          <w:rFonts w:ascii="Geneva" w:hAnsi="Geneva"/>
          <w:i/>
          <w:iCs/>
          <w:color w:val="000000"/>
          <w:sz w:val="20"/>
          <w:szCs w:val="20"/>
        </w:rPr>
        <w:t>Bibliotheca Sacra</w:t>
      </w:r>
      <w:r>
        <w:rPr>
          <w:rFonts w:ascii="Geneva" w:hAnsi="Geneva"/>
          <w:color w:val="000000"/>
          <w:sz w:val="20"/>
          <w:szCs w:val="20"/>
        </w:rPr>
        <w:t> 152:607 (July-September 1995):279-89.</w:t>
      </w:r>
    </w:p>
    <w:bookmarkStart w:id="1409" w:name="_ftn5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"_ftnref518" \o "" </w:instrText>
      </w:r>
      <w:r>
        <w:rPr>
          <w:rFonts w:ascii="Geneva" w:hAnsi="Geneva"/>
          <w:color w:val="000000"/>
          <w:sz w:val="20"/>
          <w:szCs w:val="20"/>
        </w:rPr>
        <w:fldChar w:fldCharType="separate"/>
      </w:r>
      <w:r>
        <w:rPr>
          <w:rStyle w:val="FootnoteReference"/>
          <w:rFonts w:ascii="Geneva" w:hAnsi="Geneva"/>
          <w:color w:val="0000FF"/>
          <w:sz w:val="16"/>
          <w:szCs w:val="16"/>
          <w:u w:val="single"/>
        </w:rPr>
        <w:t>[518]</w:t>
      </w:r>
      <w:r>
        <w:rPr>
          <w:rFonts w:ascii="Geneva" w:hAnsi="Geneva"/>
          <w:color w:val="000000"/>
          <w:sz w:val="20"/>
          <w:szCs w:val="20"/>
        </w:rPr>
        <w:fldChar w:fldCharType="end"/>
      </w:r>
      <w:bookmarkEnd w:id="1409"/>
      <w:r>
        <w:rPr>
          <w:rFonts w:ascii="Geneva" w:hAnsi="Geneva"/>
          <w:color w:val="000000"/>
          <w:sz w:val="20"/>
          <w:szCs w:val="20"/>
        </w:rPr>
        <w:t>Wiersbe, 1:607.</w:t>
      </w:r>
    </w:p>
    <w:bookmarkStart w:id="1410" w:name="_ftn5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"_ftnref519" \o "" </w:instrText>
      </w:r>
      <w:r>
        <w:rPr>
          <w:rFonts w:ascii="Geneva" w:hAnsi="Geneva"/>
          <w:color w:val="000000"/>
          <w:sz w:val="20"/>
          <w:szCs w:val="20"/>
        </w:rPr>
        <w:fldChar w:fldCharType="separate"/>
      </w:r>
      <w:r>
        <w:rPr>
          <w:rStyle w:val="FootnoteReference"/>
          <w:rFonts w:ascii="Geneva" w:hAnsi="Geneva"/>
          <w:color w:val="0000FF"/>
          <w:sz w:val="16"/>
          <w:szCs w:val="16"/>
          <w:u w:val="single"/>
        </w:rPr>
        <w:t>[519]</w:t>
      </w:r>
      <w:r>
        <w:rPr>
          <w:rFonts w:ascii="Geneva" w:hAnsi="Geneva"/>
          <w:color w:val="000000"/>
          <w:sz w:val="20"/>
          <w:szCs w:val="20"/>
        </w:rPr>
        <w:fldChar w:fldCharType="end"/>
      </w:r>
      <w:bookmarkEnd w:id="1410"/>
      <w:r>
        <w:rPr>
          <w:rFonts w:ascii="Geneva" w:hAnsi="Geneva"/>
          <w:color w:val="000000"/>
          <w:sz w:val="20"/>
          <w:szCs w:val="20"/>
        </w:rPr>
        <w:t>Constable, </w:t>
      </w:r>
      <w:r>
        <w:rPr>
          <w:rFonts w:ascii="Geneva" w:hAnsi="Geneva"/>
          <w:i/>
          <w:iCs/>
          <w:color w:val="000000"/>
          <w:sz w:val="20"/>
          <w:szCs w:val="20"/>
        </w:rPr>
        <w:t>Live Saints</w:t>
      </w:r>
      <w:r>
        <w:rPr>
          <w:rFonts w:ascii="Geneva" w:hAnsi="Geneva"/>
          <w:color w:val="000000"/>
          <w:sz w:val="20"/>
          <w:szCs w:val="20"/>
        </w:rPr>
        <w:t>, devotional 13.</w:t>
      </w:r>
    </w:p>
    <w:bookmarkStart w:id="1411" w:name="_ftn5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"_ftnref520" \o "" </w:instrText>
      </w:r>
      <w:r>
        <w:rPr>
          <w:rFonts w:ascii="Geneva" w:hAnsi="Geneva"/>
          <w:color w:val="000000"/>
          <w:sz w:val="20"/>
          <w:szCs w:val="20"/>
        </w:rPr>
        <w:fldChar w:fldCharType="separate"/>
      </w:r>
      <w:r>
        <w:rPr>
          <w:rStyle w:val="FootnoteReference"/>
          <w:rFonts w:ascii="Geneva" w:hAnsi="Geneva"/>
          <w:color w:val="0000FF"/>
          <w:sz w:val="16"/>
          <w:szCs w:val="16"/>
          <w:u w:val="single"/>
        </w:rPr>
        <w:t>[520]</w:t>
      </w:r>
      <w:r>
        <w:rPr>
          <w:rFonts w:ascii="Geneva" w:hAnsi="Geneva"/>
          <w:color w:val="000000"/>
          <w:sz w:val="20"/>
          <w:szCs w:val="20"/>
        </w:rPr>
        <w:fldChar w:fldCharType="end"/>
      </w:r>
      <w:bookmarkEnd w:id="1411"/>
      <w:r>
        <w:rPr>
          <w:rFonts w:ascii="Geneva" w:hAnsi="Geneva"/>
          <w:color w:val="000000"/>
          <w:sz w:val="20"/>
          <w:szCs w:val="20"/>
        </w:rPr>
        <w:t>Troels Engberg-Pedersen, "Proclaiming the Lord's Death," in </w:t>
      </w:r>
      <w:r>
        <w:rPr>
          <w:rFonts w:ascii="Geneva" w:hAnsi="Geneva"/>
          <w:i/>
          <w:iCs/>
          <w:color w:val="000000"/>
          <w:sz w:val="20"/>
          <w:szCs w:val="20"/>
        </w:rPr>
        <w:t>Pauline Theology. Vol. II: 1 &amp;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16.</w:t>
      </w:r>
    </w:p>
    <w:bookmarkStart w:id="1412" w:name="_ftn5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"_ftnref521" \o "" </w:instrText>
      </w:r>
      <w:r>
        <w:rPr>
          <w:rFonts w:ascii="Geneva" w:hAnsi="Geneva"/>
          <w:color w:val="000000"/>
          <w:sz w:val="20"/>
          <w:szCs w:val="20"/>
        </w:rPr>
        <w:fldChar w:fldCharType="separate"/>
      </w:r>
      <w:r>
        <w:rPr>
          <w:rStyle w:val="FootnoteReference"/>
          <w:rFonts w:ascii="Geneva" w:hAnsi="Geneva"/>
          <w:color w:val="0000FF"/>
          <w:sz w:val="16"/>
          <w:szCs w:val="16"/>
          <w:u w:val="single"/>
        </w:rPr>
        <w:t>[521]</w:t>
      </w:r>
      <w:r>
        <w:rPr>
          <w:rFonts w:ascii="Geneva" w:hAnsi="Geneva"/>
          <w:color w:val="000000"/>
          <w:sz w:val="20"/>
          <w:szCs w:val="20"/>
        </w:rPr>
        <w:fldChar w:fldCharType="end"/>
      </w:r>
      <w:bookmarkEnd w:id="1412"/>
      <w:r>
        <w:rPr>
          <w:rFonts w:ascii="Geneva" w:hAnsi="Geneva"/>
          <w:color w:val="000000"/>
          <w:sz w:val="20"/>
          <w:szCs w:val="20"/>
        </w:rPr>
        <w:t>McGee,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w:t>
      </w:r>
    </w:p>
    <w:bookmarkStart w:id="1413" w:name="_ftn5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"_ftnref522" \o "" </w:instrText>
      </w:r>
      <w:r>
        <w:rPr>
          <w:rFonts w:ascii="Geneva" w:hAnsi="Geneva"/>
          <w:color w:val="000000"/>
          <w:sz w:val="20"/>
          <w:szCs w:val="20"/>
        </w:rPr>
        <w:fldChar w:fldCharType="separate"/>
      </w:r>
      <w:r>
        <w:rPr>
          <w:rStyle w:val="FootnoteReference"/>
          <w:rFonts w:ascii="Geneva" w:hAnsi="Geneva"/>
          <w:color w:val="0000FF"/>
          <w:sz w:val="16"/>
          <w:szCs w:val="16"/>
          <w:u w:val="single"/>
        </w:rPr>
        <w:t>[522]</w:t>
      </w:r>
      <w:r>
        <w:rPr>
          <w:rFonts w:ascii="Geneva" w:hAnsi="Geneva"/>
          <w:color w:val="000000"/>
          <w:sz w:val="20"/>
          <w:szCs w:val="20"/>
        </w:rPr>
        <w:fldChar w:fldCharType="end"/>
      </w:r>
      <w:bookmarkEnd w:id="1413"/>
      <w:r>
        <w:rPr>
          <w:rFonts w:ascii="Geneva" w:hAnsi="Geneva"/>
          <w:color w:val="000000"/>
          <w:sz w:val="20"/>
          <w:szCs w:val="20"/>
        </w:rPr>
        <w:t>Findlay, 2:882.</w:t>
      </w:r>
    </w:p>
    <w:bookmarkStart w:id="1414" w:name="_ftn5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"_ftnref523" \o "" </w:instrText>
      </w:r>
      <w:r>
        <w:rPr>
          <w:rFonts w:ascii="Geneva" w:hAnsi="Geneva"/>
          <w:color w:val="000000"/>
          <w:sz w:val="20"/>
          <w:szCs w:val="20"/>
        </w:rPr>
        <w:fldChar w:fldCharType="separate"/>
      </w:r>
      <w:r>
        <w:rPr>
          <w:rStyle w:val="FootnoteReference"/>
          <w:rFonts w:ascii="Geneva" w:hAnsi="Geneva"/>
          <w:color w:val="0000FF"/>
          <w:sz w:val="16"/>
          <w:szCs w:val="16"/>
          <w:u w:val="single"/>
        </w:rPr>
        <w:t>[523]</w:t>
      </w:r>
      <w:r>
        <w:rPr>
          <w:rFonts w:ascii="Geneva" w:hAnsi="Geneva"/>
          <w:color w:val="000000"/>
          <w:sz w:val="20"/>
          <w:szCs w:val="20"/>
        </w:rPr>
        <w:fldChar w:fldCharType="end"/>
      </w:r>
      <w:bookmarkEnd w:id="1414"/>
      <w:r>
        <w:rPr>
          <w:rFonts w:ascii="Geneva" w:hAnsi="Geneva"/>
          <w:color w:val="000000"/>
          <w:sz w:val="20"/>
          <w:szCs w:val="20"/>
        </w:rPr>
        <w:t>Wiersbe, 1:606.</w:t>
      </w:r>
    </w:p>
    <w:bookmarkStart w:id="1415" w:name="_ftn5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"_ftnref524" \o "" </w:instrText>
      </w:r>
      <w:r>
        <w:rPr>
          <w:rFonts w:ascii="Geneva" w:hAnsi="Geneva"/>
          <w:color w:val="000000"/>
          <w:sz w:val="20"/>
          <w:szCs w:val="20"/>
        </w:rPr>
        <w:fldChar w:fldCharType="separate"/>
      </w:r>
      <w:r>
        <w:rPr>
          <w:rStyle w:val="FootnoteReference"/>
          <w:rFonts w:ascii="Geneva" w:hAnsi="Geneva"/>
          <w:color w:val="0000FF"/>
          <w:sz w:val="16"/>
          <w:szCs w:val="16"/>
          <w:u w:val="single"/>
        </w:rPr>
        <w:t>[524]</w:t>
      </w:r>
      <w:r>
        <w:rPr>
          <w:rFonts w:ascii="Geneva" w:hAnsi="Geneva"/>
          <w:color w:val="000000"/>
          <w:sz w:val="20"/>
          <w:szCs w:val="20"/>
        </w:rPr>
        <w:fldChar w:fldCharType="end"/>
      </w:r>
      <w:bookmarkEnd w:id="1415"/>
      <w:r>
        <w:rPr>
          <w:rFonts w:ascii="Geneva" w:hAnsi="Geneva"/>
          <w:color w:val="000000"/>
          <w:sz w:val="20"/>
          <w:szCs w:val="20"/>
        </w:rPr>
        <w:t>Cousar, "The Theological …,"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00.</w:t>
      </w:r>
    </w:p>
    <w:bookmarkStart w:id="1416" w:name="_ftn5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"_ftnref525" \o "" </w:instrText>
      </w:r>
      <w:r>
        <w:rPr>
          <w:rFonts w:ascii="Geneva" w:hAnsi="Geneva"/>
          <w:color w:val="000000"/>
          <w:sz w:val="20"/>
          <w:szCs w:val="20"/>
        </w:rPr>
        <w:fldChar w:fldCharType="separate"/>
      </w:r>
      <w:r>
        <w:rPr>
          <w:rStyle w:val="FootnoteReference"/>
          <w:rFonts w:ascii="Geneva" w:hAnsi="Geneva"/>
          <w:color w:val="0000FF"/>
          <w:sz w:val="16"/>
          <w:szCs w:val="16"/>
          <w:u w:val="single"/>
        </w:rPr>
        <w:t>[525]</w:t>
      </w:r>
      <w:r>
        <w:rPr>
          <w:rFonts w:ascii="Geneva" w:hAnsi="Geneva"/>
          <w:color w:val="000000"/>
          <w:sz w:val="20"/>
          <w:szCs w:val="20"/>
        </w:rPr>
        <w:fldChar w:fldCharType="end"/>
      </w:r>
      <w:bookmarkEnd w:id="1416"/>
      <w:r>
        <w:rPr>
          <w:rFonts w:ascii="Geneva" w:hAnsi="Geneva"/>
          <w:color w:val="000000"/>
          <w:sz w:val="20"/>
          <w:szCs w:val="20"/>
        </w:rPr>
        <w:t>Darby, 4:255.</w:t>
      </w:r>
    </w:p>
    <w:bookmarkStart w:id="1417" w:name="_ftn5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"_ftnref526" \o "" </w:instrText>
      </w:r>
      <w:r>
        <w:rPr>
          <w:rFonts w:ascii="Geneva" w:hAnsi="Geneva"/>
          <w:color w:val="000000"/>
          <w:sz w:val="20"/>
          <w:szCs w:val="20"/>
        </w:rPr>
        <w:fldChar w:fldCharType="separate"/>
      </w:r>
      <w:r>
        <w:rPr>
          <w:rStyle w:val="FootnoteReference"/>
          <w:rFonts w:ascii="Geneva" w:hAnsi="Geneva"/>
          <w:color w:val="0000FF"/>
          <w:sz w:val="16"/>
          <w:szCs w:val="16"/>
          <w:u w:val="single"/>
        </w:rPr>
        <w:t>[526]</w:t>
      </w:r>
      <w:r>
        <w:rPr>
          <w:rFonts w:ascii="Geneva" w:hAnsi="Geneva"/>
          <w:color w:val="000000"/>
          <w:sz w:val="20"/>
          <w:szCs w:val="20"/>
        </w:rPr>
        <w:fldChar w:fldCharType="end"/>
      </w:r>
      <w:bookmarkEnd w:id="1417"/>
      <w:r>
        <w:rPr>
          <w:rFonts w:ascii="Geneva" w:hAnsi="Geneva"/>
          <w:color w:val="000000"/>
          <w:sz w:val="20"/>
          <w:szCs w:val="20"/>
        </w:rPr>
        <w:t>See Stanley D. Toussaint, "Suffering in Acts and the Pauline Epistles," in </w:t>
      </w:r>
      <w:r>
        <w:rPr>
          <w:rFonts w:ascii="Geneva" w:hAnsi="Geneva"/>
          <w:i/>
          <w:iCs/>
          <w:color w:val="000000"/>
          <w:sz w:val="20"/>
          <w:szCs w:val="20"/>
        </w:rPr>
        <w:t>Why, O God? Suffering and Disability in the Bible and Church</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88-89.</w:t>
      </w:r>
    </w:p>
    <w:bookmarkStart w:id="1418" w:name="_ftn5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"_ftnref527" \o "" </w:instrText>
      </w:r>
      <w:r>
        <w:rPr>
          <w:rFonts w:ascii="Geneva" w:hAnsi="Geneva"/>
          <w:color w:val="000000"/>
          <w:sz w:val="20"/>
          <w:szCs w:val="20"/>
        </w:rPr>
        <w:fldChar w:fldCharType="separate"/>
      </w:r>
      <w:r>
        <w:rPr>
          <w:rStyle w:val="FootnoteReference"/>
          <w:rFonts w:ascii="Geneva" w:hAnsi="Geneva"/>
          <w:color w:val="0000FF"/>
          <w:sz w:val="16"/>
          <w:szCs w:val="16"/>
          <w:u w:val="single"/>
        </w:rPr>
        <w:t>[527]</w:t>
      </w:r>
      <w:r>
        <w:rPr>
          <w:rFonts w:ascii="Geneva" w:hAnsi="Geneva"/>
          <w:color w:val="000000"/>
          <w:sz w:val="20"/>
          <w:szCs w:val="20"/>
        </w:rPr>
        <w:fldChar w:fldCharType="end"/>
      </w:r>
      <w:bookmarkEnd w:id="1418"/>
      <w:r>
        <w:rPr>
          <w:rFonts w:ascii="Geneva" w:hAnsi="Geneva"/>
          <w:color w:val="000000"/>
          <w:sz w:val="20"/>
          <w:szCs w:val="20"/>
        </w:rPr>
        <w:t>Findlay, 2:884.</w:t>
      </w:r>
    </w:p>
    <w:bookmarkStart w:id="1419" w:name="_ftn5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"_ftnref528" \o "" </w:instrText>
      </w:r>
      <w:r>
        <w:rPr>
          <w:rFonts w:ascii="Geneva" w:hAnsi="Geneva"/>
          <w:color w:val="000000"/>
          <w:sz w:val="20"/>
          <w:szCs w:val="20"/>
        </w:rPr>
        <w:fldChar w:fldCharType="separate"/>
      </w:r>
      <w:r>
        <w:rPr>
          <w:rStyle w:val="FootnoteReference"/>
          <w:rFonts w:ascii="Geneva" w:hAnsi="Geneva"/>
          <w:color w:val="0000FF"/>
          <w:sz w:val="16"/>
          <w:szCs w:val="16"/>
          <w:u w:val="single"/>
        </w:rPr>
        <w:t>[528]</w:t>
      </w:r>
      <w:r>
        <w:rPr>
          <w:rFonts w:ascii="Geneva" w:hAnsi="Geneva"/>
          <w:color w:val="000000"/>
          <w:sz w:val="20"/>
          <w:szCs w:val="20"/>
        </w:rPr>
        <w:fldChar w:fldCharType="end"/>
      </w:r>
      <w:bookmarkEnd w:id="1419"/>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w:t>
      </w:r>
    </w:p>
    <w:bookmarkStart w:id="1420" w:name="_ftn5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"_ftnref529" \o "" </w:instrText>
      </w:r>
      <w:r>
        <w:rPr>
          <w:rFonts w:ascii="Geneva" w:hAnsi="Geneva"/>
          <w:color w:val="000000"/>
          <w:sz w:val="20"/>
          <w:szCs w:val="20"/>
        </w:rPr>
        <w:fldChar w:fldCharType="separate"/>
      </w:r>
      <w:r>
        <w:rPr>
          <w:rStyle w:val="FootnoteReference"/>
          <w:rFonts w:ascii="Geneva" w:hAnsi="Geneva"/>
          <w:color w:val="0000FF"/>
          <w:sz w:val="16"/>
          <w:szCs w:val="16"/>
          <w:u w:val="single"/>
        </w:rPr>
        <w:t>[529]</w:t>
      </w:r>
      <w:r>
        <w:rPr>
          <w:rFonts w:ascii="Geneva" w:hAnsi="Geneva"/>
          <w:color w:val="000000"/>
          <w:sz w:val="20"/>
          <w:szCs w:val="20"/>
        </w:rPr>
        <w:fldChar w:fldCharType="end"/>
      </w:r>
      <w:bookmarkEnd w:id="1420"/>
      <w:r>
        <w:rPr>
          <w:rFonts w:ascii="Geneva" w:hAnsi="Geneva"/>
          <w:color w:val="000000"/>
          <w:sz w:val="20"/>
          <w:szCs w:val="20"/>
        </w:rPr>
        <w:t>See Robert G. Gromacki, </w:t>
      </w:r>
      <w:r>
        <w:rPr>
          <w:rFonts w:ascii="Geneva" w:hAnsi="Geneva"/>
          <w:i/>
          <w:iCs/>
          <w:color w:val="000000"/>
          <w:sz w:val="20"/>
          <w:szCs w:val="20"/>
        </w:rPr>
        <w:t>The Holy Spirit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27-35.</w:t>
      </w:r>
    </w:p>
    <w:bookmarkStart w:id="1421" w:name="_ftn5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"_ftnref530" \o "" </w:instrText>
      </w:r>
      <w:r>
        <w:rPr>
          <w:rFonts w:ascii="Geneva" w:hAnsi="Geneva"/>
          <w:color w:val="000000"/>
          <w:sz w:val="20"/>
          <w:szCs w:val="20"/>
        </w:rPr>
        <w:fldChar w:fldCharType="separate"/>
      </w:r>
      <w:r>
        <w:rPr>
          <w:rStyle w:val="FootnoteReference"/>
          <w:rFonts w:ascii="Geneva" w:hAnsi="Geneva"/>
          <w:color w:val="0000FF"/>
          <w:sz w:val="16"/>
          <w:szCs w:val="16"/>
          <w:u w:val="single"/>
        </w:rPr>
        <w:t>[530]</w:t>
      </w:r>
      <w:r>
        <w:rPr>
          <w:rFonts w:ascii="Geneva" w:hAnsi="Geneva"/>
          <w:color w:val="000000"/>
          <w:sz w:val="20"/>
          <w:szCs w:val="20"/>
        </w:rPr>
        <w:fldChar w:fldCharType="end"/>
      </w:r>
      <w:bookmarkEnd w:id="1421"/>
      <w:r>
        <w:rPr>
          <w:rFonts w:ascii="Geneva" w:hAnsi="Geneva"/>
          <w:color w:val="000000"/>
          <w:sz w:val="20"/>
          <w:szCs w:val="20"/>
        </w:rPr>
        <w:t>Idem,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72-73. Paragraph division omitted.</w:t>
      </w:r>
    </w:p>
    <w:bookmarkStart w:id="1422" w:name="_ftn5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"_ftnref531" \o "" </w:instrText>
      </w:r>
      <w:r>
        <w:rPr>
          <w:rFonts w:ascii="Geneva" w:hAnsi="Geneva"/>
          <w:color w:val="000000"/>
          <w:sz w:val="20"/>
          <w:szCs w:val="20"/>
        </w:rPr>
        <w:fldChar w:fldCharType="separate"/>
      </w:r>
      <w:r>
        <w:rPr>
          <w:rStyle w:val="FootnoteReference"/>
          <w:rFonts w:ascii="Geneva" w:hAnsi="Geneva"/>
          <w:color w:val="0000FF"/>
          <w:sz w:val="16"/>
          <w:szCs w:val="16"/>
          <w:u w:val="single"/>
        </w:rPr>
        <w:t>[531]</w:t>
      </w:r>
      <w:r>
        <w:rPr>
          <w:rFonts w:ascii="Geneva" w:hAnsi="Geneva"/>
          <w:color w:val="000000"/>
          <w:sz w:val="20"/>
          <w:szCs w:val="20"/>
        </w:rPr>
        <w:fldChar w:fldCharType="end"/>
      </w:r>
      <w:bookmarkEnd w:id="1422"/>
      <w:r>
        <w:rPr>
          <w:rFonts w:ascii="Geneva" w:hAnsi="Geneva"/>
          <w:color w:val="000000"/>
          <w:sz w:val="20"/>
          <w:szCs w:val="20"/>
        </w:rPr>
        <w:t>Constable, </w:t>
      </w:r>
      <w:r>
        <w:rPr>
          <w:rFonts w:ascii="Geneva" w:hAnsi="Geneva"/>
          <w:i/>
          <w:iCs/>
          <w:color w:val="000000"/>
          <w:sz w:val="20"/>
          <w:szCs w:val="20"/>
        </w:rPr>
        <w:t>Live Saints</w:t>
      </w:r>
      <w:r>
        <w:rPr>
          <w:rFonts w:ascii="Geneva" w:hAnsi="Geneva"/>
          <w:color w:val="000000"/>
          <w:sz w:val="20"/>
          <w:szCs w:val="20"/>
        </w:rPr>
        <w:t>, devotional 17.</w:t>
      </w:r>
    </w:p>
    <w:bookmarkStart w:id="1423" w:name="_ftn5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"_ftnref532" \o "" </w:instrText>
      </w:r>
      <w:r>
        <w:rPr>
          <w:rFonts w:ascii="Geneva" w:hAnsi="Geneva"/>
          <w:color w:val="000000"/>
          <w:sz w:val="20"/>
          <w:szCs w:val="20"/>
        </w:rPr>
        <w:fldChar w:fldCharType="separate"/>
      </w:r>
      <w:r>
        <w:rPr>
          <w:rStyle w:val="FootnoteReference"/>
          <w:rFonts w:ascii="Geneva" w:hAnsi="Geneva"/>
          <w:color w:val="0000FF"/>
          <w:sz w:val="16"/>
          <w:szCs w:val="16"/>
          <w:u w:val="single"/>
        </w:rPr>
        <w:t>[532]</w:t>
      </w:r>
      <w:r>
        <w:rPr>
          <w:rFonts w:ascii="Geneva" w:hAnsi="Geneva"/>
          <w:color w:val="000000"/>
          <w:sz w:val="20"/>
          <w:szCs w:val="20"/>
        </w:rPr>
        <w:fldChar w:fldCharType="end"/>
      </w:r>
      <w:bookmarkEnd w:id="1423"/>
      <w:r>
        <w:rPr>
          <w:rFonts w:ascii="Geneva" w:hAnsi="Geneva"/>
          <w:color w:val="000000"/>
          <w:sz w:val="20"/>
          <w:szCs w:val="20"/>
        </w:rPr>
        <w:t>H. Wayne House, "Tongues and the Mystery Religions of Corinth," </w:t>
      </w:r>
      <w:r>
        <w:rPr>
          <w:rFonts w:ascii="Geneva" w:hAnsi="Geneva"/>
          <w:i/>
          <w:iCs/>
          <w:color w:val="000000"/>
          <w:sz w:val="20"/>
          <w:szCs w:val="20"/>
        </w:rPr>
        <w:t>Bibliotheca Sacra</w:t>
      </w:r>
      <w:r>
        <w:rPr>
          <w:rFonts w:ascii="Geneva" w:hAnsi="Geneva"/>
          <w:color w:val="000000"/>
          <w:sz w:val="20"/>
          <w:szCs w:val="20"/>
        </w:rPr>
        <w:t> 140:558 (April-June 1983):147-48.</w:t>
      </w:r>
    </w:p>
    <w:bookmarkStart w:id="1424" w:name="_ftn5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"_ftnref533" \o "" </w:instrText>
      </w:r>
      <w:r>
        <w:rPr>
          <w:rFonts w:ascii="Geneva" w:hAnsi="Geneva"/>
          <w:color w:val="000000"/>
          <w:sz w:val="20"/>
          <w:szCs w:val="20"/>
        </w:rPr>
        <w:fldChar w:fldCharType="separate"/>
      </w:r>
      <w:r>
        <w:rPr>
          <w:rStyle w:val="FootnoteReference"/>
          <w:rFonts w:ascii="Geneva" w:hAnsi="Geneva"/>
          <w:color w:val="0000FF"/>
          <w:sz w:val="16"/>
          <w:szCs w:val="16"/>
          <w:u w:val="single"/>
        </w:rPr>
        <w:t>[533]</w:t>
      </w:r>
      <w:r>
        <w:rPr>
          <w:rFonts w:ascii="Geneva" w:hAnsi="Geneva"/>
          <w:color w:val="000000"/>
          <w:sz w:val="20"/>
          <w:szCs w:val="20"/>
        </w:rPr>
        <w:fldChar w:fldCharType="end"/>
      </w:r>
      <w:bookmarkEnd w:id="1424"/>
      <w:r>
        <w:rPr>
          <w:rFonts w:ascii="Geneva" w:hAnsi="Geneva"/>
          <w:color w:val="000000"/>
          <w:sz w:val="20"/>
          <w:szCs w:val="20"/>
        </w:rPr>
        <w:t>See Gasson,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w:t>
      </w:r>
    </w:p>
    <w:bookmarkStart w:id="1425" w:name="_ftn5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"_ftnref534" \o "" </w:instrText>
      </w:r>
      <w:r>
        <w:rPr>
          <w:rFonts w:ascii="Geneva" w:hAnsi="Geneva"/>
          <w:color w:val="000000"/>
          <w:sz w:val="20"/>
          <w:szCs w:val="20"/>
        </w:rPr>
        <w:fldChar w:fldCharType="separate"/>
      </w:r>
      <w:r>
        <w:rPr>
          <w:rStyle w:val="FootnoteReference"/>
          <w:rFonts w:ascii="Geneva" w:hAnsi="Geneva"/>
          <w:color w:val="0000FF"/>
          <w:sz w:val="16"/>
          <w:szCs w:val="16"/>
          <w:u w:val="single"/>
        </w:rPr>
        <w:t>[534]</w:t>
      </w:r>
      <w:r>
        <w:rPr>
          <w:rFonts w:ascii="Geneva" w:hAnsi="Geneva"/>
          <w:color w:val="000000"/>
          <w:sz w:val="20"/>
          <w:szCs w:val="20"/>
        </w:rPr>
        <w:fldChar w:fldCharType="end"/>
      </w:r>
      <w:bookmarkEnd w:id="1425"/>
      <w:r>
        <w:rPr>
          <w:rFonts w:ascii="Geneva" w:hAnsi="Geneva"/>
          <w:color w:val="000000"/>
          <w:sz w:val="20"/>
          <w:szCs w:val="20"/>
        </w:rPr>
        <w:t>See Robert G. Gromacki, </w:t>
      </w:r>
      <w:r>
        <w:rPr>
          <w:rFonts w:ascii="Geneva" w:hAnsi="Geneva"/>
          <w:i/>
          <w:iCs/>
          <w:color w:val="000000"/>
          <w:sz w:val="20"/>
          <w:szCs w:val="20"/>
        </w:rPr>
        <w:t>The Modern Tongues Movement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-9.</w:t>
      </w:r>
    </w:p>
    <w:bookmarkStart w:id="1426" w:name="_ftn5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"_ftnref535" \o "" </w:instrText>
      </w:r>
      <w:r>
        <w:rPr>
          <w:rFonts w:ascii="Geneva" w:hAnsi="Geneva"/>
          <w:color w:val="000000"/>
          <w:sz w:val="20"/>
          <w:szCs w:val="20"/>
        </w:rPr>
        <w:fldChar w:fldCharType="separate"/>
      </w:r>
      <w:r>
        <w:rPr>
          <w:rStyle w:val="FootnoteReference"/>
          <w:rFonts w:ascii="Geneva" w:hAnsi="Geneva"/>
          <w:color w:val="0000FF"/>
          <w:sz w:val="16"/>
          <w:szCs w:val="16"/>
          <w:u w:val="single"/>
        </w:rPr>
        <w:t>[535]</w:t>
      </w:r>
      <w:r>
        <w:rPr>
          <w:rFonts w:ascii="Geneva" w:hAnsi="Geneva"/>
          <w:color w:val="000000"/>
          <w:sz w:val="20"/>
          <w:szCs w:val="20"/>
        </w:rPr>
        <w:fldChar w:fldCharType="end"/>
      </w:r>
      <w:bookmarkEnd w:id="1426"/>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17.</w:t>
      </w:r>
    </w:p>
    <w:bookmarkStart w:id="1427" w:name="_ftn5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"_ftnref536" \o "" </w:instrText>
      </w:r>
      <w:r>
        <w:rPr>
          <w:rFonts w:ascii="Geneva" w:hAnsi="Geneva"/>
          <w:color w:val="000000"/>
          <w:sz w:val="20"/>
          <w:szCs w:val="20"/>
        </w:rPr>
        <w:fldChar w:fldCharType="separate"/>
      </w:r>
      <w:r>
        <w:rPr>
          <w:rStyle w:val="FootnoteReference"/>
          <w:rFonts w:ascii="Geneva" w:hAnsi="Geneva"/>
          <w:color w:val="0000FF"/>
          <w:sz w:val="16"/>
          <w:szCs w:val="16"/>
          <w:u w:val="single"/>
        </w:rPr>
        <w:t>[536]</w:t>
      </w:r>
      <w:r>
        <w:rPr>
          <w:rFonts w:ascii="Geneva" w:hAnsi="Geneva"/>
          <w:color w:val="000000"/>
          <w:sz w:val="20"/>
          <w:szCs w:val="20"/>
        </w:rPr>
        <w:fldChar w:fldCharType="end"/>
      </w:r>
      <w:bookmarkEnd w:id="1427"/>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79. Cf. Deut</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3:2-6; 18:21-22.</w:t>
      </w:r>
    </w:p>
    <w:bookmarkStart w:id="1428" w:name="_ftn5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"_ftnref537" \o "" </w:instrText>
      </w:r>
      <w:r>
        <w:rPr>
          <w:rFonts w:ascii="Geneva" w:hAnsi="Geneva"/>
          <w:color w:val="000000"/>
          <w:sz w:val="20"/>
          <w:szCs w:val="20"/>
        </w:rPr>
        <w:fldChar w:fldCharType="separate"/>
      </w:r>
      <w:r>
        <w:rPr>
          <w:rStyle w:val="FootnoteReference"/>
          <w:rFonts w:ascii="Geneva" w:hAnsi="Geneva"/>
          <w:color w:val="0000FF"/>
          <w:sz w:val="16"/>
          <w:szCs w:val="16"/>
          <w:u w:val="single"/>
        </w:rPr>
        <w:t>[537]</w:t>
      </w:r>
      <w:r>
        <w:rPr>
          <w:rFonts w:ascii="Geneva" w:hAnsi="Geneva"/>
          <w:color w:val="000000"/>
          <w:sz w:val="20"/>
          <w:szCs w:val="20"/>
        </w:rPr>
        <w:fldChar w:fldCharType="end"/>
      </w:r>
      <w:bookmarkEnd w:id="1428"/>
      <w:r>
        <w:rPr>
          <w:rFonts w:ascii="Geneva" w:hAnsi="Geneva"/>
          <w:color w:val="000000"/>
          <w:sz w:val="20"/>
          <w:szCs w:val="20"/>
        </w:rPr>
        <w:t>Robert L. Thomas, </w:t>
      </w:r>
      <w:r>
        <w:rPr>
          <w:rFonts w:ascii="Geneva" w:hAnsi="Geneva"/>
          <w:i/>
          <w:iCs/>
          <w:color w:val="000000"/>
          <w:sz w:val="20"/>
          <w:szCs w:val="20"/>
        </w:rPr>
        <w:t>Understanding Spiritual Gifts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w:t>
      </w:r>
    </w:p>
    <w:bookmarkStart w:id="1429" w:name="_ftn5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"_ftnref538" \o "" </w:instrText>
      </w:r>
      <w:r>
        <w:rPr>
          <w:rFonts w:ascii="Geneva" w:hAnsi="Geneva"/>
          <w:color w:val="000000"/>
          <w:sz w:val="20"/>
          <w:szCs w:val="20"/>
        </w:rPr>
        <w:fldChar w:fldCharType="separate"/>
      </w:r>
      <w:r>
        <w:rPr>
          <w:rStyle w:val="FootnoteReference"/>
          <w:rFonts w:ascii="Geneva" w:hAnsi="Geneva"/>
          <w:color w:val="0000FF"/>
          <w:sz w:val="16"/>
          <w:szCs w:val="16"/>
          <w:u w:val="single"/>
        </w:rPr>
        <w:t>[538]</w:t>
      </w:r>
      <w:r>
        <w:rPr>
          <w:rFonts w:ascii="Geneva" w:hAnsi="Geneva"/>
          <w:color w:val="000000"/>
          <w:sz w:val="20"/>
          <w:szCs w:val="20"/>
        </w:rPr>
        <w:fldChar w:fldCharType="end"/>
      </w:r>
      <w:bookmarkEnd w:id="1429"/>
      <w:r>
        <w:rPr>
          <w:rFonts w:ascii="Geneva" w:hAnsi="Geneva"/>
          <w:color w:val="000000"/>
          <w:sz w:val="20"/>
          <w:szCs w:val="20"/>
        </w:rPr>
        <w:t>Robertson, 4:167.</w:t>
      </w:r>
    </w:p>
    <w:bookmarkStart w:id="1430" w:name="_ftn5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"_ftnref539" \o "" </w:instrText>
      </w:r>
      <w:r>
        <w:rPr>
          <w:rFonts w:ascii="Geneva" w:hAnsi="Geneva"/>
          <w:color w:val="000000"/>
          <w:sz w:val="20"/>
          <w:szCs w:val="20"/>
        </w:rPr>
        <w:fldChar w:fldCharType="separate"/>
      </w:r>
      <w:r>
        <w:rPr>
          <w:rStyle w:val="FootnoteReference"/>
          <w:rFonts w:ascii="Geneva" w:hAnsi="Geneva"/>
          <w:color w:val="0000FF"/>
          <w:sz w:val="16"/>
          <w:szCs w:val="16"/>
          <w:u w:val="single"/>
        </w:rPr>
        <w:t>[539]</w:t>
      </w:r>
      <w:r>
        <w:rPr>
          <w:rFonts w:ascii="Geneva" w:hAnsi="Geneva"/>
          <w:color w:val="000000"/>
          <w:sz w:val="20"/>
          <w:szCs w:val="20"/>
        </w:rPr>
        <w:fldChar w:fldCharType="end"/>
      </w:r>
      <w:bookmarkEnd w:id="143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82.</w:t>
      </w:r>
    </w:p>
    <w:bookmarkStart w:id="1431" w:name="_ftn5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"_ftnref540" \o "" </w:instrText>
      </w:r>
      <w:r>
        <w:rPr>
          <w:rFonts w:ascii="Geneva" w:hAnsi="Geneva"/>
          <w:color w:val="000000"/>
          <w:sz w:val="20"/>
          <w:szCs w:val="20"/>
        </w:rPr>
        <w:fldChar w:fldCharType="separate"/>
      </w:r>
      <w:r>
        <w:rPr>
          <w:rStyle w:val="FootnoteReference"/>
          <w:rFonts w:ascii="Geneva" w:hAnsi="Geneva"/>
          <w:color w:val="0000FF"/>
          <w:sz w:val="16"/>
          <w:szCs w:val="16"/>
          <w:u w:val="single"/>
        </w:rPr>
        <w:t>[540]</w:t>
      </w:r>
      <w:r>
        <w:rPr>
          <w:rFonts w:ascii="Geneva" w:hAnsi="Geneva"/>
          <w:color w:val="000000"/>
          <w:sz w:val="20"/>
          <w:szCs w:val="20"/>
        </w:rPr>
        <w:fldChar w:fldCharType="end"/>
      </w:r>
      <w:bookmarkEnd w:id="1431"/>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62.</w:t>
      </w:r>
    </w:p>
    <w:bookmarkStart w:id="1432" w:name="_ftn5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"_ftnref541" \o "" </w:instrText>
      </w:r>
      <w:r>
        <w:rPr>
          <w:rFonts w:ascii="Geneva" w:hAnsi="Geneva"/>
          <w:color w:val="000000"/>
          <w:sz w:val="20"/>
          <w:szCs w:val="20"/>
        </w:rPr>
        <w:fldChar w:fldCharType="separate"/>
      </w:r>
      <w:r>
        <w:rPr>
          <w:rStyle w:val="FootnoteReference"/>
          <w:rFonts w:ascii="Geneva" w:hAnsi="Geneva"/>
          <w:color w:val="0000FF"/>
          <w:sz w:val="16"/>
          <w:szCs w:val="16"/>
          <w:u w:val="single"/>
        </w:rPr>
        <w:t>[541]</w:t>
      </w:r>
      <w:r>
        <w:rPr>
          <w:rFonts w:ascii="Geneva" w:hAnsi="Geneva"/>
          <w:color w:val="000000"/>
          <w:sz w:val="20"/>
          <w:szCs w:val="20"/>
        </w:rPr>
        <w:fldChar w:fldCharType="end"/>
      </w:r>
      <w:bookmarkEnd w:id="1432"/>
      <w:r>
        <w:rPr>
          <w:rFonts w:ascii="Geneva" w:hAnsi="Geneva"/>
          <w:color w:val="000000"/>
          <w:sz w:val="20"/>
          <w:szCs w:val="20"/>
        </w:rPr>
        <w:t>See Eliezer Gonzalez, "Healing in the Pauline Epistles: Why the Silence?" </w:t>
      </w:r>
      <w:r>
        <w:rPr>
          <w:rFonts w:ascii="Geneva" w:hAnsi="Geneva"/>
          <w:i/>
          <w:iCs/>
          <w:color w:val="000000"/>
          <w:sz w:val="20"/>
          <w:szCs w:val="20"/>
        </w:rPr>
        <w:t>Journal of the Evangelical Theological Society</w:t>
      </w:r>
      <w:r>
        <w:rPr>
          <w:rFonts w:ascii="Geneva" w:hAnsi="Geneva"/>
          <w:color w:val="000000"/>
          <w:sz w:val="20"/>
          <w:szCs w:val="20"/>
        </w:rPr>
        <w:t> 56:3 (September 2013):557-75. For defense of the view that spiritual gifts are ministries rather than abilities, see Kenneth Berding, "Confusing Word and Concept in 'Spiritual Gifts': Have We Forgotten James Barr's Exhortations?" </w:t>
      </w:r>
      <w:r>
        <w:rPr>
          <w:rFonts w:ascii="Geneva" w:hAnsi="Geneva"/>
          <w:i/>
          <w:iCs/>
          <w:color w:val="000000"/>
          <w:sz w:val="20"/>
          <w:szCs w:val="20"/>
        </w:rPr>
        <w:t>Journal of the Evangelical Theological Society</w:t>
      </w:r>
      <w:r>
        <w:rPr>
          <w:rFonts w:ascii="Geneva" w:hAnsi="Geneva"/>
          <w:color w:val="000000"/>
          <w:sz w:val="20"/>
          <w:szCs w:val="20"/>
        </w:rPr>
        <w:t> 43:1 (March 2000):37-51.</w:t>
      </w:r>
    </w:p>
    <w:bookmarkStart w:id="1433" w:name="_ftn5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"_ftnref542" \o "" </w:instrText>
      </w:r>
      <w:r>
        <w:rPr>
          <w:rFonts w:ascii="Geneva" w:hAnsi="Geneva"/>
          <w:color w:val="000000"/>
          <w:sz w:val="20"/>
          <w:szCs w:val="20"/>
        </w:rPr>
        <w:fldChar w:fldCharType="separate"/>
      </w:r>
      <w:r>
        <w:rPr>
          <w:rStyle w:val="FootnoteReference"/>
          <w:rFonts w:ascii="Geneva" w:hAnsi="Geneva"/>
          <w:color w:val="0000FF"/>
          <w:sz w:val="16"/>
          <w:szCs w:val="16"/>
          <w:u w:val="single"/>
        </w:rPr>
        <w:t>[542]</w:t>
      </w:r>
      <w:r>
        <w:rPr>
          <w:rFonts w:ascii="Geneva" w:hAnsi="Geneva"/>
          <w:color w:val="000000"/>
          <w:sz w:val="20"/>
          <w:szCs w:val="20"/>
        </w:rPr>
        <w:fldChar w:fldCharType="end"/>
      </w:r>
      <w:bookmarkEnd w:id="1433"/>
      <w:r>
        <w:rPr>
          <w:rFonts w:ascii="Geneva" w:hAnsi="Geneva"/>
          <w:color w:val="000000"/>
          <w:sz w:val="20"/>
          <w:szCs w:val="20"/>
        </w:rPr>
        <w:t>John F. Walvoord, ed., </w:t>
      </w:r>
      <w:r>
        <w:rPr>
          <w:rFonts w:ascii="Geneva" w:hAnsi="Geneva"/>
          <w:i/>
          <w:iCs/>
          <w:color w:val="000000"/>
          <w:sz w:val="20"/>
          <w:szCs w:val="20"/>
        </w:rPr>
        <w:t>Lewis Sperry Chafer Systematic Theology, Volume One, Abridged Edition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71.</w:t>
      </w:r>
    </w:p>
    <w:bookmarkStart w:id="1434" w:name="_ftn5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"_ftnref543" \o "" </w:instrText>
      </w:r>
      <w:r>
        <w:rPr>
          <w:rFonts w:ascii="Geneva" w:hAnsi="Geneva"/>
          <w:color w:val="000000"/>
          <w:sz w:val="20"/>
          <w:szCs w:val="20"/>
        </w:rPr>
        <w:fldChar w:fldCharType="separate"/>
      </w:r>
      <w:r>
        <w:rPr>
          <w:rStyle w:val="FootnoteReference"/>
          <w:rFonts w:ascii="Geneva" w:hAnsi="Geneva"/>
          <w:color w:val="0000FF"/>
          <w:sz w:val="16"/>
          <w:szCs w:val="16"/>
          <w:u w:val="single"/>
        </w:rPr>
        <w:t>[543]</w:t>
      </w:r>
      <w:r>
        <w:rPr>
          <w:rFonts w:ascii="Geneva" w:hAnsi="Geneva"/>
          <w:color w:val="000000"/>
          <w:sz w:val="20"/>
          <w:szCs w:val="20"/>
        </w:rPr>
        <w:fldChar w:fldCharType="end"/>
      </w:r>
      <w:bookmarkEnd w:id="1434"/>
      <w:r>
        <w:rPr>
          <w:rFonts w:ascii="Geneva" w:hAnsi="Geneva"/>
          <w:color w:val="000000"/>
          <w:sz w:val="20"/>
          <w:szCs w:val="20"/>
        </w:rPr>
        <w:t>Constable, </w:t>
      </w:r>
      <w:r>
        <w:rPr>
          <w:rFonts w:ascii="Geneva" w:hAnsi="Geneva"/>
          <w:i/>
          <w:iCs/>
          <w:color w:val="000000"/>
          <w:sz w:val="20"/>
          <w:szCs w:val="20"/>
        </w:rPr>
        <w:t>Live Saints</w:t>
      </w:r>
      <w:r>
        <w:rPr>
          <w:rFonts w:ascii="Geneva" w:hAnsi="Geneva"/>
          <w:color w:val="000000"/>
          <w:sz w:val="20"/>
          <w:szCs w:val="20"/>
        </w:rPr>
        <w:t>, devotional 18.</w:t>
      </w:r>
    </w:p>
    <w:bookmarkStart w:id="1435" w:name="_ftn5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"_ftnref544" \o "" </w:instrText>
      </w:r>
      <w:r>
        <w:rPr>
          <w:rFonts w:ascii="Geneva" w:hAnsi="Geneva"/>
          <w:color w:val="000000"/>
          <w:sz w:val="20"/>
          <w:szCs w:val="20"/>
        </w:rPr>
        <w:fldChar w:fldCharType="separate"/>
      </w:r>
      <w:r>
        <w:rPr>
          <w:rStyle w:val="FootnoteReference"/>
          <w:rFonts w:ascii="Geneva" w:hAnsi="Geneva"/>
          <w:color w:val="0000FF"/>
          <w:sz w:val="16"/>
          <w:szCs w:val="16"/>
          <w:u w:val="single"/>
        </w:rPr>
        <w:t>[544]</w:t>
      </w:r>
      <w:r>
        <w:rPr>
          <w:rFonts w:ascii="Geneva" w:hAnsi="Geneva"/>
          <w:color w:val="000000"/>
          <w:sz w:val="20"/>
          <w:szCs w:val="20"/>
        </w:rPr>
        <w:fldChar w:fldCharType="end"/>
      </w:r>
      <w:bookmarkEnd w:id="1435"/>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08.</w:t>
      </w:r>
    </w:p>
    <w:bookmarkStart w:id="1436" w:name="_ftn5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"_ftnref545" \o "" </w:instrText>
      </w:r>
      <w:r>
        <w:rPr>
          <w:rFonts w:ascii="Geneva" w:hAnsi="Geneva"/>
          <w:color w:val="000000"/>
          <w:sz w:val="20"/>
          <w:szCs w:val="20"/>
        </w:rPr>
        <w:fldChar w:fldCharType="separate"/>
      </w:r>
      <w:r>
        <w:rPr>
          <w:rStyle w:val="FootnoteReference"/>
          <w:rFonts w:ascii="Geneva" w:hAnsi="Geneva"/>
          <w:color w:val="0000FF"/>
          <w:sz w:val="16"/>
          <w:szCs w:val="16"/>
          <w:u w:val="single"/>
        </w:rPr>
        <w:t>[545]</w:t>
      </w:r>
      <w:r>
        <w:rPr>
          <w:rFonts w:ascii="Geneva" w:hAnsi="Geneva"/>
          <w:color w:val="000000"/>
          <w:sz w:val="20"/>
          <w:szCs w:val="20"/>
        </w:rPr>
        <w:fldChar w:fldCharType="end"/>
      </w:r>
      <w:bookmarkEnd w:id="1436"/>
      <w:r>
        <w:rPr>
          <w:rFonts w:ascii="Geneva" w:hAnsi="Geneva"/>
          <w:color w:val="000000"/>
          <w:sz w:val="20"/>
          <w:szCs w:val="20"/>
        </w:rPr>
        <w:t>Gromacki, </w:t>
      </w:r>
      <w:r>
        <w:rPr>
          <w:rFonts w:ascii="Geneva" w:hAnsi="Geneva"/>
          <w:i/>
          <w:iCs/>
          <w:color w:val="000000"/>
          <w:sz w:val="20"/>
          <w:szCs w:val="20"/>
        </w:rPr>
        <w:t>The Holy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05.</w:t>
      </w:r>
    </w:p>
    <w:bookmarkStart w:id="1437" w:name="_ftn5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"_ftnref546" \o "" </w:instrText>
      </w:r>
      <w:r>
        <w:rPr>
          <w:rFonts w:ascii="Geneva" w:hAnsi="Geneva"/>
          <w:color w:val="000000"/>
          <w:sz w:val="20"/>
          <w:szCs w:val="20"/>
        </w:rPr>
        <w:fldChar w:fldCharType="separate"/>
      </w:r>
      <w:r>
        <w:rPr>
          <w:rStyle w:val="FootnoteReference"/>
          <w:rFonts w:ascii="Geneva" w:hAnsi="Geneva"/>
          <w:color w:val="0000FF"/>
          <w:sz w:val="16"/>
          <w:szCs w:val="16"/>
          <w:u w:val="single"/>
        </w:rPr>
        <w:t>[546]</w:t>
      </w:r>
      <w:r>
        <w:rPr>
          <w:rFonts w:ascii="Geneva" w:hAnsi="Geneva"/>
          <w:color w:val="000000"/>
          <w:sz w:val="20"/>
          <w:szCs w:val="20"/>
        </w:rPr>
        <w:fldChar w:fldCharType="end"/>
      </w:r>
      <w:bookmarkEnd w:id="1437"/>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09.</w:t>
      </w:r>
    </w:p>
    <w:bookmarkStart w:id="1438" w:name="_ftn5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"_ftnref547" \o "" </w:instrText>
      </w:r>
      <w:r>
        <w:rPr>
          <w:rFonts w:ascii="Geneva" w:hAnsi="Geneva"/>
          <w:color w:val="000000"/>
          <w:sz w:val="20"/>
          <w:szCs w:val="20"/>
        </w:rPr>
        <w:fldChar w:fldCharType="separate"/>
      </w:r>
      <w:r>
        <w:rPr>
          <w:rStyle w:val="FootnoteReference"/>
          <w:rFonts w:ascii="Geneva" w:hAnsi="Geneva"/>
          <w:color w:val="0000FF"/>
          <w:sz w:val="16"/>
          <w:szCs w:val="16"/>
          <w:u w:val="single"/>
        </w:rPr>
        <w:t>[547]</w:t>
      </w:r>
      <w:r>
        <w:rPr>
          <w:rFonts w:ascii="Geneva" w:hAnsi="Geneva"/>
          <w:color w:val="000000"/>
          <w:sz w:val="20"/>
          <w:szCs w:val="20"/>
        </w:rPr>
        <w:fldChar w:fldCharType="end"/>
      </w:r>
      <w:bookmarkEnd w:id="1438"/>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70.</w:t>
      </w:r>
    </w:p>
    <w:bookmarkStart w:id="1439" w:name="_ftn5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"_ftnref548" \o "" </w:instrText>
      </w:r>
      <w:r>
        <w:rPr>
          <w:rFonts w:ascii="Geneva" w:hAnsi="Geneva"/>
          <w:color w:val="000000"/>
          <w:sz w:val="20"/>
          <w:szCs w:val="20"/>
        </w:rPr>
        <w:fldChar w:fldCharType="separate"/>
      </w:r>
      <w:r>
        <w:rPr>
          <w:rStyle w:val="FootnoteReference"/>
          <w:rFonts w:ascii="Geneva" w:hAnsi="Geneva"/>
          <w:color w:val="0000FF"/>
          <w:sz w:val="16"/>
          <w:szCs w:val="16"/>
          <w:u w:val="single"/>
        </w:rPr>
        <w:t>[548]</w:t>
      </w:r>
      <w:r>
        <w:rPr>
          <w:rFonts w:ascii="Geneva" w:hAnsi="Geneva"/>
          <w:color w:val="000000"/>
          <w:sz w:val="20"/>
          <w:szCs w:val="20"/>
        </w:rPr>
        <w:fldChar w:fldCharType="end"/>
      </w:r>
      <w:bookmarkEnd w:id="1439"/>
      <w:r>
        <w:rPr>
          <w:rFonts w:ascii="Geneva" w:hAnsi="Geneva"/>
          <w:color w:val="000000"/>
          <w:sz w:val="20"/>
          <w:szCs w:val="20"/>
        </w:rPr>
        <w:t>Thomas, </w:t>
      </w:r>
      <w:r>
        <w:rPr>
          <w:rFonts w:ascii="Geneva" w:hAnsi="Geneva"/>
          <w:i/>
          <w:iCs/>
          <w:color w:val="000000"/>
          <w:sz w:val="20"/>
          <w:szCs w:val="20"/>
        </w:rPr>
        <w:t>Understanding Spiritual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w:t>
      </w:r>
    </w:p>
    <w:bookmarkStart w:id="1440" w:name="_ftn5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"_ftnref549" \o "" </w:instrText>
      </w:r>
      <w:r>
        <w:rPr>
          <w:rFonts w:ascii="Geneva" w:hAnsi="Geneva"/>
          <w:color w:val="000000"/>
          <w:sz w:val="20"/>
          <w:szCs w:val="20"/>
        </w:rPr>
        <w:fldChar w:fldCharType="separate"/>
      </w:r>
      <w:r>
        <w:rPr>
          <w:rStyle w:val="FootnoteReference"/>
          <w:rFonts w:ascii="Geneva" w:hAnsi="Geneva"/>
          <w:color w:val="0000FF"/>
          <w:sz w:val="16"/>
          <w:szCs w:val="16"/>
          <w:u w:val="single"/>
        </w:rPr>
        <w:t>[549]</w:t>
      </w:r>
      <w:r>
        <w:rPr>
          <w:rFonts w:ascii="Geneva" w:hAnsi="Geneva"/>
          <w:color w:val="000000"/>
          <w:sz w:val="20"/>
          <w:szCs w:val="20"/>
        </w:rPr>
        <w:fldChar w:fldCharType="end"/>
      </w:r>
      <w:bookmarkEnd w:id="1440"/>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62.</w:t>
      </w:r>
    </w:p>
    <w:bookmarkStart w:id="1441" w:name="_ftn5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"_ftnref550" \o "" </w:instrText>
      </w:r>
      <w:r>
        <w:rPr>
          <w:rFonts w:ascii="Geneva" w:hAnsi="Geneva"/>
          <w:color w:val="000000"/>
          <w:sz w:val="20"/>
          <w:szCs w:val="20"/>
        </w:rPr>
        <w:fldChar w:fldCharType="separate"/>
      </w:r>
      <w:r>
        <w:rPr>
          <w:rStyle w:val="FootnoteReference"/>
          <w:rFonts w:ascii="Geneva" w:hAnsi="Geneva"/>
          <w:color w:val="0000FF"/>
          <w:sz w:val="16"/>
          <w:szCs w:val="16"/>
          <w:u w:val="single"/>
        </w:rPr>
        <w:t>[550]</w:t>
      </w:r>
      <w:r>
        <w:rPr>
          <w:rFonts w:ascii="Geneva" w:hAnsi="Geneva"/>
          <w:color w:val="000000"/>
          <w:sz w:val="20"/>
          <w:szCs w:val="20"/>
        </w:rPr>
        <w:fldChar w:fldCharType="end"/>
      </w:r>
      <w:bookmarkEnd w:id="1441"/>
      <w:r>
        <w:rPr>
          <w:rFonts w:ascii="Geneva" w:hAnsi="Geneva"/>
          <w:color w:val="000000"/>
          <w:sz w:val="20"/>
          <w:szCs w:val="20"/>
        </w:rPr>
        <w:t>Barrett,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84-85.</w:t>
      </w:r>
    </w:p>
    <w:bookmarkStart w:id="1442" w:name="_ftn5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"_ftnref551" \o "" </w:instrText>
      </w:r>
      <w:r>
        <w:rPr>
          <w:rFonts w:ascii="Geneva" w:hAnsi="Geneva"/>
          <w:color w:val="000000"/>
          <w:sz w:val="20"/>
          <w:szCs w:val="20"/>
        </w:rPr>
        <w:fldChar w:fldCharType="separate"/>
      </w:r>
      <w:r>
        <w:rPr>
          <w:rStyle w:val="FootnoteReference"/>
          <w:rFonts w:ascii="Geneva" w:hAnsi="Geneva"/>
          <w:color w:val="0000FF"/>
          <w:sz w:val="16"/>
          <w:szCs w:val="16"/>
          <w:u w:val="single"/>
        </w:rPr>
        <w:t>[551]</w:t>
      </w:r>
      <w:r>
        <w:rPr>
          <w:rFonts w:ascii="Geneva" w:hAnsi="Geneva"/>
          <w:color w:val="000000"/>
          <w:sz w:val="20"/>
          <w:szCs w:val="20"/>
        </w:rPr>
        <w:fldChar w:fldCharType="end"/>
      </w:r>
      <w:bookmarkEnd w:id="1442"/>
      <w:r>
        <w:rPr>
          <w:rFonts w:ascii="Geneva" w:hAnsi="Geneva"/>
          <w:color w:val="000000"/>
          <w:sz w:val="20"/>
          <w:szCs w:val="20"/>
        </w:rPr>
        <w:t>E.g., William J. McRae, </w:t>
      </w:r>
      <w:r>
        <w:rPr>
          <w:rFonts w:ascii="Geneva" w:hAnsi="Geneva"/>
          <w:i/>
          <w:iCs/>
          <w:color w:val="000000"/>
          <w:sz w:val="20"/>
          <w:szCs w:val="20"/>
        </w:rPr>
        <w:t>The Dynamics of Spiritual Gifts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4-66.</w:t>
      </w:r>
    </w:p>
    <w:bookmarkStart w:id="1443" w:name="_ftn5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"_ftnref552" \o "" </w:instrText>
      </w:r>
      <w:r>
        <w:rPr>
          <w:rFonts w:ascii="Geneva" w:hAnsi="Geneva"/>
          <w:color w:val="000000"/>
          <w:sz w:val="20"/>
          <w:szCs w:val="20"/>
        </w:rPr>
        <w:fldChar w:fldCharType="separate"/>
      </w:r>
      <w:r>
        <w:rPr>
          <w:rStyle w:val="FootnoteReference"/>
          <w:rFonts w:ascii="Geneva" w:hAnsi="Geneva"/>
          <w:color w:val="0000FF"/>
          <w:sz w:val="16"/>
          <w:szCs w:val="16"/>
          <w:u w:val="single"/>
        </w:rPr>
        <w:t>[552]</w:t>
      </w:r>
      <w:r>
        <w:rPr>
          <w:rFonts w:ascii="Geneva" w:hAnsi="Geneva"/>
          <w:color w:val="000000"/>
          <w:sz w:val="20"/>
          <w:szCs w:val="20"/>
        </w:rPr>
        <w:fldChar w:fldCharType="end"/>
      </w:r>
      <w:bookmarkEnd w:id="1443"/>
      <w:r>
        <w:rPr>
          <w:rFonts w:ascii="Geneva" w:hAnsi="Geneva"/>
          <w:color w:val="000000"/>
          <w:sz w:val="20"/>
          <w:szCs w:val="20"/>
        </w:rPr>
        <w:t>Gasson,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0.</w:t>
      </w:r>
    </w:p>
    <w:bookmarkStart w:id="1444" w:name="_ftn5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"_ftnref553" \o "" </w:instrText>
      </w:r>
      <w:r>
        <w:rPr>
          <w:rFonts w:ascii="Geneva" w:hAnsi="Geneva"/>
          <w:color w:val="000000"/>
          <w:sz w:val="20"/>
          <w:szCs w:val="20"/>
        </w:rPr>
        <w:fldChar w:fldCharType="separate"/>
      </w:r>
      <w:r>
        <w:rPr>
          <w:rStyle w:val="FootnoteReference"/>
          <w:rFonts w:ascii="Geneva" w:hAnsi="Geneva"/>
          <w:color w:val="0000FF"/>
          <w:sz w:val="16"/>
          <w:szCs w:val="16"/>
          <w:u w:val="single"/>
        </w:rPr>
        <w:t>[553]</w:t>
      </w:r>
      <w:r>
        <w:rPr>
          <w:rFonts w:ascii="Geneva" w:hAnsi="Geneva"/>
          <w:color w:val="000000"/>
          <w:sz w:val="20"/>
          <w:szCs w:val="20"/>
        </w:rPr>
        <w:fldChar w:fldCharType="end"/>
      </w:r>
      <w:bookmarkEnd w:id="1444"/>
      <w:r>
        <w:rPr>
          <w:rFonts w:ascii="Geneva" w:hAnsi="Geneva"/>
          <w:color w:val="000000"/>
          <w:sz w:val="20"/>
          <w:szCs w:val="20"/>
        </w:rPr>
        <w:t>For a discussion of the temporary nature of some of the gifts, namely, that they were in use in the early church but not thereafter, see Thomas R. Edgar, "The Cessation of the Sign Gifts," </w:t>
      </w:r>
      <w:r>
        <w:rPr>
          <w:rFonts w:ascii="Geneva" w:hAnsi="Geneva"/>
          <w:i/>
          <w:iCs/>
          <w:color w:val="000000"/>
          <w:sz w:val="20"/>
          <w:szCs w:val="20"/>
        </w:rPr>
        <w:t>Bibliotheca Sacra</w:t>
      </w:r>
      <w:r>
        <w:rPr>
          <w:rFonts w:ascii="Geneva" w:hAnsi="Geneva"/>
          <w:color w:val="000000"/>
          <w:sz w:val="20"/>
          <w:szCs w:val="20"/>
        </w:rPr>
        <w:t> 145:580 (October-December 1988):371-86; and John F. Walvoord, "Contemporary Issues in the Doctrine of the Holy Spirit. Part IV: Spiritual Gifts Today," </w:t>
      </w:r>
      <w:r>
        <w:rPr>
          <w:rFonts w:ascii="Geneva" w:hAnsi="Geneva"/>
          <w:i/>
          <w:iCs/>
          <w:color w:val="000000"/>
          <w:sz w:val="20"/>
          <w:szCs w:val="20"/>
        </w:rPr>
        <w:t>Bibliotheca Sacra</w:t>
      </w:r>
      <w:r>
        <w:rPr>
          <w:rFonts w:ascii="Geneva" w:hAnsi="Geneva"/>
          <w:color w:val="000000"/>
          <w:sz w:val="20"/>
          <w:szCs w:val="20"/>
        </w:rPr>
        <w:t> 130:520 (October-December 1973):315-28. This article was reprinted under the title "The Holy Spirit and Spiritual Gifts" in </w:t>
      </w:r>
      <w:r>
        <w:rPr>
          <w:rFonts w:ascii="Geneva" w:hAnsi="Geneva"/>
          <w:i/>
          <w:iCs/>
          <w:color w:val="000000"/>
          <w:sz w:val="20"/>
          <w:szCs w:val="20"/>
        </w:rPr>
        <w:t>Bibliotheca Sacra</w:t>
      </w:r>
      <w:r>
        <w:rPr>
          <w:rFonts w:ascii="Geneva" w:hAnsi="Geneva"/>
          <w:color w:val="000000"/>
          <w:sz w:val="20"/>
          <w:szCs w:val="20"/>
        </w:rPr>
        <w:t> 143:570 (April-June 1986):109-21. See also Vern S. Poythress, "Modern Spiritual Gifts as Analogous to Apostolic Gifts: Affirming Extraordinary Works of the Spirit within Cessationist Theology," </w:t>
      </w:r>
      <w:r>
        <w:rPr>
          <w:rFonts w:ascii="Geneva" w:hAnsi="Geneva"/>
          <w:i/>
          <w:iCs/>
          <w:color w:val="000000"/>
          <w:sz w:val="20"/>
          <w:szCs w:val="20"/>
        </w:rPr>
        <w:t>Journal of the Evangelical Theological Society</w:t>
      </w:r>
      <w:r>
        <w:rPr>
          <w:rFonts w:ascii="Geneva" w:hAnsi="Geneva"/>
          <w:color w:val="000000"/>
          <w:sz w:val="20"/>
          <w:szCs w:val="20"/>
        </w:rPr>
        <w:t> 39:1 (March 1996):71-101.</w:t>
      </w:r>
    </w:p>
    <w:bookmarkStart w:id="1445" w:name="_ftn5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"_ftnref554" \o "" </w:instrText>
      </w:r>
      <w:r>
        <w:rPr>
          <w:rFonts w:ascii="Geneva" w:hAnsi="Geneva"/>
          <w:color w:val="000000"/>
          <w:sz w:val="20"/>
          <w:szCs w:val="20"/>
        </w:rPr>
        <w:fldChar w:fldCharType="separate"/>
      </w:r>
      <w:r>
        <w:rPr>
          <w:rStyle w:val="FootnoteReference"/>
          <w:rFonts w:ascii="Geneva" w:hAnsi="Geneva"/>
          <w:color w:val="0000FF"/>
          <w:sz w:val="16"/>
          <w:szCs w:val="16"/>
          <w:u w:val="single"/>
        </w:rPr>
        <w:t>[554]</w:t>
      </w:r>
      <w:r>
        <w:rPr>
          <w:rFonts w:ascii="Geneva" w:hAnsi="Geneva"/>
          <w:color w:val="000000"/>
          <w:sz w:val="20"/>
          <w:szCs w:val="20"/>
        </w:rPr>
        <w:fldChar w:fldCharType="end"/>
      </w:r>
      <w:bookmarkEnd w:id="1445"/>
      <w:r>
        <w:rPr>
          <w:rFonts w:ascii="Geneva" w:hAnsi="Geneva"/>
          <w:color w:val="000000"/>
          <w:sz w:val="20"/>
          <w:szCs w:val="20"/>
        </w:rPr>
        <w:t>See Gasson,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1-65, 73-79.</w:t>
      </w:r>
    </w:p>
    <w:bookmarkStart w:id="1446" w:name="_ftn5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"_ftnref555" \o "" </w:instrText>
      </w:r>
      <w:r>
        <w:rPr>
          <w:rFonts w:ascii="Geneva" w:hAnsi="Geneva"/>
          <w:color w:val="000000"/>
          <w:sz w:val="20"/>
          <w:szCs w:val="20"/>
        </w:rPr>
        <w:fldChar w:fldCharType="separate"/>
      </w:r>
      <w:r>
        <w:rPr>
          <w:rStyle w:val="FootnoteReference"/>
          <w:rFonts w:ascii="Geneva" w:hAnsi="Geneva"/>
          <w:color w:val="0000FF"/>
          <w:sz w:val="16"/>
          <w:szCs w:val="16"/>
          <w:u w:val="single"/>
        </w:rPr>
        <w:t>[555]</w:t>
      </w:r>
      <w:r>
        <w:rPr>
          <w:rFonts w:ascii="Geneva" w:hAnsi="Geneva"/>
          <w:color w:val="000000"/>
          <w:sz w:val="20"/>
          <w:szCs w:val="20"/>
        </w:rPr>
        <w:fldChar w:fldCharType="end"/>
      </w:r>
      <w:bookmarkEnd w:id="1446"/>
      <w:r>
        <w:rPr>
          <w:rFonts w:ascii="Geneva" w:hAnsi="Geneva"/>
          <w:color w:val="000000"/>
          <w:sz w:val="20"/>
          <w:szCs w:val="20"/>
        </w:rPr>
        <w:t>See C. S. Lewis, </w:t>
      </w:r>
      <w:r>
        <w:rPr>
          <w:rFonts w:ascii="Geneva" w:hAnsi="Geneva"/>
          <w:i/>
          <w:iCs/>
          <w:color w:val="000000"/>
          <w:sz w:val="20"/>
          <w:szCs w:val="20"/>
        </w:rPr>
        <w:t>Miracles</w:t>
      </w:r>
      <w:r>
        <w:rPr>
          <w:rFonts w:ascii="Geneva" w:hAnsi="Geneva"/>
          <w:color w:val="000000"/>
          <w:sz w:val="20"/>
          <w:szCs w:val="20"/>
        </w:rPr>
        <w:t>.</w:t>
      </w:r>
    </w:p>
    <w:bookmarkStart w:id="1447" w:name="_ftn5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"_ftnref556" \o "" </w:instrText>
      </w:r>
      <w:r>
        <w:rPr>
          <w:rFonts w:ascii="Geneva" w:hAnsi="Geneva"/>
          <w:color w:val="000000"/>
          <w:sz w:val="20"/>
          <w:szCs w:val="20"/>
        </w:rPr>
        <w:fldChar w:fldCharType="separate"/>
      </w:r>
      <w:r>
        <w:rPr>
          <w:rStyle w:val="FootnoteReference"/>
          <w:rFonts w:ascii="Geneva" w:hAnsi="Geneva"/>
          <w:color w:val="0000FF"/>
          <w:sz w:val="16"/>
          <w:szCs w:val="16"/>
          <w:u w:val="single"/>
        </w:rPr>
        <w:t>[556]</w:t>
      </w:r>
      <w:r>
        <w:rPr>
          <w:rFonts w:ascii="Geneva" w:hAnsi="Geneva"/>
          <w:color w:val="000000"/>
          <w:sz w:val="20"/>
          <w:szCs w:val="20"/>
        </w:rPr>
        <w:fldChar w:fldCharType="end"/>
      </w:r>
      <w:bookmarkEnd w:id="1447"/>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62.</w:t>
      </w:r>
    </w:p>
    <w:bookmarkStart w:id="1448" w:name="_ftn5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"_ftnref557" \o "" </w:instrText>
      </w:r>
      <w:r>
        <w:rPr>
          <w:rFonts w:ascii="Geneva" w:hAnsi="Geneva"/>
          <w:color w:val="000000"/>
          <w:sz w:val="20"/>
          <w:szCs w:val="20"/>
        </w:rPr>
        <w:fldChar w:fldCharType="separate"/>
      </w:r>
      <w:r>
        <w:rPr>
          <w:rStyle w:val="FootnoteReference"/>
          <w:rFonts w:ascii="Geneva" w:hAnsi="Geneva"/>
          <w:color w:val="0000FF"/>
          <w:sz w:val="16"/>
          <w:szCs w:val="16"/>
          <w:u w:val="single"/>
        </w:rPr>
        <w:t>[557]</w:t>
      </w:r>
      <w:r>
        <w:rPr>
          <w:rFonts w:ascii="Geneva" w:hAnsi="Geneva"/>
          <w:color w:val="000000"/>
          <w:sz w:val="20"/>
          <w:szCs w:val="20"/>
        </w:rPr>
        <w:fldChar w:fldCharType="end"/>
      </w:r>
      <w:bookmarkEnd w:id="1448"/>
      <w:r>
        <w:rPr>
          <w:rFonts w:ascii="Geneva" w:hAnsi="Geneva"/>
          <w:color w:val="000000"/>
          <w:sz w:val="20"/>
          <w:szCs w:val="20"/>
        </w:rPr>
        <w:t>See Mark L. Hitchcock, "A Defense of the Domitianic Date of the Book of Revelation" (Ph.D. dissertation, Dallas Theological Seminary), 2005.</w:t>
      </w:r>
    </w:p>
    <w:bookmarkStart w:id="1449" w:name="_ftn5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"_ftnref558" \o "" </w:instrText>
      </w:r>
      <w:r>
        <w:rPr>
          <w:rFonts w:ascii="Geneva" w:hAnsi="Geneva"/>
          <w:color w:val="000000"/>
          <w:sz w:val="20"/>
          <w:szCs w:val="20"/>
        </w:rPr>
        <w:fldChar w:fldCharType="separate"/>
      </w:r>
      <w:r>
        <w:rPr>
          <w:rStyle w:val="FootnoteReference"/>
          <w:rFonts w:ascii="Geneva" w:hAnsi="Geneva"/>
          <w:color w:val="0000FF"/>
          <w:sz w:val="16"/>
          <w:szCs w:val="16"/>
          <w:u w:val="single"/>
        </w:rPr>
        <w:t>[558]</w:t>
      </w:r>
      <w:r>
        <w:rPr>
          <w:rFonts w:ascii="Geneva" w:hAnsi="Geneva"/>
          <w:color w:val="000000"/>
          <w:sz w:val="20"/>
          <w:szCs w:val="20"/>
        </w:rPr>
        <w:fldChar w:fldCharType="end"/>
      </w:r>
      <w:bookmarkEnd w:id="144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95.</w:t>
      </w:r>
    </w:p>
    <w:bookmarkStart w:id="1450" w:name="_ftn5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"_ftnref559" \o "" </w:instrText>
      </w:r>
      <w:r>
        <w:rPr>
          <w:rFonts w:ascii="Geneva" w:hAnsi="Geneva"/>
          <w:color w:val="000000"/>
          <w:sz w:val="20"/>
          <w:szCs w:val="20"/>
        </w:rPr>
        <w:fldChar w:fldCharType="separate"/>
      </w:r>
      <w:r>
        <w:rPr>
          <w:rStyle w:val="FootnoteReference"/>
          <w:rFonts w:ascii="Geneva" w:hAnsi="Geneva"/>
          <w:color w:val="0000FF"/>
          <w:sz w:val="16"/>
          <w:szCs w:val="16"/>
          <w:u w:val="single"/>
        </w:rPr>
        <w:t>[559]</w:t>
      </w:r>
      <w:r>
        <w:rPr>
          <w:rFonts w:ascii="Geneva" w:hAnsi="Geneva"/>
          <w:color w:val="000000"/>
          <w:sz w:val="20"/>
          <w:szCs w:val="20"/>
        </w:rPr>
        <w:fldChar w:fldCharType="end"/>
      </w:r>
      <w:bookmarkEnd w:id="1450"/>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01.</w:t>
      </w:r>
    </w:p>
    <w:bookmarkStart w:id="1451" w:name="_ftn5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"_ftnref560" \o "" </w:instrText>
      </w:r>
      <w:r>
        <w:rPr>
          <w:rFonts w:ascii="Geneva" w:hAnsi="Geneva"/>
          <w:color w:val="000000"/>
          <w:sz w:val="20"/>
          <w:szCs w:val="20"/>
        </w:rPr>
        <w:fldChar w:fldCharType="separate"/>
      </w:r>
      <w:r>
        <w:rPr>
          <w:rStyle w:val="FootnoteReference"/>
          <w:rFonts w:ascii="Geneva" w:hAnsi="Geneva"/>
          <w:color w:val="0000FF"/>
          <w:sz w:val="16"/>
          <w:szCs w:val="16"/>
          <w:u w:val="single"/>
        </w:rPr>
        <w:t>[560]</w:t>
      </w:r>
      <w:r>
        <w:rPr>
          <w:rFonts w:ascii="Geneva" w:hAnsi="Geneva"/>
          <w:color w:val="000000"/>
          <w:sz w:val="20"/>
          <w:szCs w:val="20"/>
        </w:rPr>
        <w:fldChar w:fldCharType="end"/>
      </w:r>
      <w:bookmarkEnd w:id="1451"/>
      <w:r>
        <w:rPr>
          <w:rFonts w:ascii="Geneva" w:hAnsi="Geneva"/>
          <w:color w:val="000000"/>
          <w:sz w:val="20"/>
          <w:szCs w:val="20"/>
        </w:rPr>
        <w:t>See Gasson,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1-57.</w:t>
      </w:r>
    </w:p>
    <w:bookmarkStart w:id="1452" w:name="_ftn5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"_ftnref561" \o "" </w:instrText>
      </w:r>
      <w:r>
        <w:rPr>
          <w:rFonts w:ascii="Geneva" w:hAnsi="Geneva"/>
          <w:color w:val="000000"/>
          <w:sz w:val="20"/>
          <w:szCs w:val="20"/>
        </w:rPr>
        <w:fldChar w:fldCharType="separate"/>
      </w:r>
      <w:r>
        <w:rPr>
          <w:rStyle w:val="FootnoteReference"/>
          <w:rFonts w:ascii="Geneva" w:hAnsi="Geneva"/>
          <w:color w:val="0000FF"/>
          <w:sz w:val="16"/>
          <w:szCs w:val="16"/>
          <w:u w:val="single"/>
        </w:rPr>
        <w:t>[561]</w:t>
      </w:r>
      <w:r>
        <w:rPr>
          <w:rFonts w:ascii="Geneva" w:hAnsi="Geneva"/>
          <w:color w:val="000000"/>
          <w:sz w:val="20"/>
          <w:szCs w:val="20"/>
        </w:rPr>
        <w:fldChar w:fldCharType="end"/>
      </w:r>
      <w:bookmarkEnd w:id="1452"/>
      <w:r>
        <w:rPr>
          <w:rFonts w:ascii="Geneva" w:hAnsi="Geneva"/>
          <w:color w:val="000000"/>
          <w:sz w:val="20"/>
          <w:szCs w:val="20"/>
        </w:rPr>
        <w:t>Unger,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w:t>
      </w:r>
    </w:p>
    <w:bookmarkStart w:id="1453" w:name="_ftn5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"_ftnref562" \o "" </w:instrText>
      </w:r>
      <w:r>
        <w:rPr>
          <w:rFonts w:ascii="Geneva" w:hAnsi="Geneva"/>
          <w:color w:val="000000"/>
          <w:sz w:val="20"/>
          <w:szCs w:val="20"/>
        </w:rPr>
        <w:fldChar w:fldCharType="separate"/>
      </w:r>
      <w:r>
        <w:rPr>
          <w:rStyle w:val="FootnoteReference"/>
          <w:rFonts w:ascii="Geneva" w:hAnsi="Geneva"/>
          <w:color w:val="0000FF"/>
          <w:sz w:val="16"/>
          <w:szCs w:val="16"/>
          <w:u w:val="single"/>
        </w:rPr>
        <w:t>[562]</w:t>
      </w:r>
      <w:r>
        <w:rPr>
          <w:rFonts w:ascii="Geneva" w:hAnsi="Geneva"/>
          <w:color w:val="000000"/>
          <w:sz w:val="20"/>
          <w:szCs w:val="20"/>
        </w:rPr>
        <w:fldChar w:fldCharType="end"/>
      </w:r>
      <w:bookmarkEnd w:id="1453"/>
      <w:r>
        <w:rPr>
          <w:rFonts w:ascii="Geneva" w:hAnsi="Geneva"/>
          <w:color w:val="000000"/>
          <w:sz w:val="20"/>
          <w:szCs w:val="20"/>
        </w:rPr>
        <w:t>Findlay, 2:889; Erdman,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10, 126-27; and others held that the "tongues" were ecstatic phenomena.</w:t>
      </w:r>
    </w:p>
    <w:bookmarkStart w:id="1454" w:name="_ftn5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"_ftnref563" \o "" </w:instrText>
      </w:r>
      <w:r>
        <w:rPr>
          <w:rFonts w:ascii="Geneva" w:hAnsi="Geneva"/>
          <w:color w:val="000000"/>
          <w:sz w:val="20"/>
          <w:szCs w:val="20"/>
        </w:rPr>
        <w:fldChar w:fldCharType="separate"/>
      </w:r>
      <w:r>
        <w:rPr>
          <w:rStyle w:val="FootnoteReference"/>
          <w:rFonts w:ascii="Geneva" w:hAnsi="Geneva"/>
          <w:color w:val="0000FF"/>
          <w:sz w:val="16"/>
          <w:szCs w:val="16"/>
          <w:u w:val="single"/>
        </w:rPr>
        <w:t>[563]</w:t>
      </w:r>
      <w:r>
        <w:rPr>
          <w:rFonts w:ascii="Geneva" w:hAnsi="Geneva"/>
          <w:color w:val="000000"/>
          <w:sz w:val="20"/>
          <w:szCs w:val="20"/>
        </w:rPr>
        <w:fldChar w:fldCharType="end"/>
      </w:r>
      <w:bookmarkEnd w:id="1454"/>
      <w:r>
        <w:rPr>
          <w:rFonts w:ascii="Geneva" w:hAnsi="Geneva"/>
          <w:color w:val="000000"/>
          <w:sz w:val="20"/>
          <w:szCs w:val="20"/>
        </w:rPr>
        <w:t>See Gromacki, </w:t>
      </w:r>
      <w:r>
        <w:rPr>
          <w:rFonts w:ascii="Geneva" w:hAnsi="Geneva"/>
          <w:i/>
          <w:iCs/>
          <w:color w:val="000000"/>
          <w:sz w:val="20"/>
          <w:szCs w:val="20"/>
        </w:rPr>
        <w:t>The Modern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3-68.</w:t>
      </w:r>
    </w:p>
    <w:bookmarkStart w:id="1455" w:name="_ftn5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"_ftnref564" \o "" </w:instrText>
      </w:r>
      <w:r>
        <w:rPr>
          <w:rFonts w:ascii="Geneva" w:hAnsi="Geneva"/>
          <w:color w:val="000000"/>
          <w:sz w:val="20"/>
          <w:szCs w:val="20"/>
        </w:rPr>
        <w:fldChar w:fldCharType="separate"/>
      </w:r>
      <w:r>
        <w:rPr>
          <w:rStyle w:val="FootnoteReference"/>
          <w:rFonts w:ascii="Geneva" w:hAnsi="Geneva"/>
          <w:color w:val="0000FF"/>
          <w:sz w:val="16"/>
          <w:szCs w:val="16"/>
          <w:u w:val="single"/>
        </w:rPr>
        <w:t>[564]</w:t>
      </w:r>
      <w:r>
        <w:rPr>
          <w:rFonts w:ascii="Geneva" w:hAnsi="Geneva"/>
          <w:color w:val="000000"/>
          <w:sz w:val="20"/>
          <w:szCs w:val="20"/>
        </w:rPr>
        <w:fldChar w:fldCharType="end"/>
      </w:r>
      <w:bookmarkEnd w:id="145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72. Cf. idem, "Tongues—Least of the Gifts? Some Exegetical Observations on 1 Corinthians 12—14," </w:t>
      </w:r>
      <w:r>
        <w:rPr>
          <w:rFonts w:ascii="Geneva" w:hAnsi="Geneva"/>
          <w:i/>
          <w:iCs/>
          <w:color w:val="000000"/>
          <w:sz w:val="20"/>
          <w:szCs w:val="20"/>
        </w:rPr>
        <w:t>Pneuma</w:t>
      </w:r>
      <w:r>
        <w:rPr>
          <w:rFonts w:ascii="Geneva" w:hAnsi="Geneva"/>
          <w:color w:val="000000"/>
          <w:sz w:val="20"/>
          <w:szCs w:val="20"/>
        </w:rPr>
        <w:t> 2 (1980):3-14.</w:t>
      </w:r>
    </w:p>
    <w:bookmarkStart w:id="1456" w:name="_ftn5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"_ftnref565" \o "" </w:instrText>
      </w:r>
      <w:r>
        <w:rPr>
          <w:rFonts w:ascii="Geneva" w:hAnsi="Geneva"/>
          <w:color w:val="000000"/>
          <w:sz w:val="20"/>
          <w:szCs w:val="20"/>
        </w:rPr>
        <w:fldChar w:fldCharType="separate"/>
      </w:r>
      <w:r>
        <w:rPr>
          <w:rStyle w:val="FootnoteReference"/>
          <w:rFonts w:ascii="Geneva" w:hAnsi="Geneva"/>
          <w:color w:val="0000FF"/>
          <w:sz w:val="16"/>
          <w:szCs w:val="16"/>
          <w:u w:val="single"/>
        </w:rPr>
        <w:t>[565]</w:t>
      </w:r>
      <w:r>
        <w:rPr>
          <w:rFonts w:ascii="Geneva" w:hAnsi="Geneva"/>
          <w:color w:val="000000"/>
          <w:sz w:val="20"/>
          <w:szCs w:val="20"/>
        </w:rPr>
        <w:fldChar w:fldCharType="end"/>
      </w:r>
      <w:bookmarkEnd w:id="1456"/>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33. See also Erdman,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10, 122; Darby, 4:268.</w:t>
      </w:r>
    </w:p>
    <w:bookmarkStart w:id="1457" w:name="_ftn5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"_ftnref566" \o "" </w:instrText>
      </w:r>
      <w:r>
        <w:rPr>
          <w:rFonts w:ascii="Geneva" w:hAnsi="Geneva"/>
          <w:color w:val="000000"/>
          <w:sz w:val="20"/>
          <w:szCs w:val="20"/>
        </w:rPr>
        <w:fldChar w:fldCharType="separate"/>
      </w:r>
      <w:r>
        <w:rPr>
          <w:rStyle w:val="FootnoteReference"/>
          <w:rFonts w:ascii="Geneva" w:hAnsi="Geneva"/>
          <w:color w:val="0000FF"/>
          <w:sz w:val="16"/>
          <w:szCs w:val="16"/>
          <w:u w:val="single"/>
        </w:rPr>
        <w:t>[566]</w:t>
      </w:r>
      <w:r>
        <w:rPr>
          <w:rFonts w:ascii="Geneva" w:hAnsi="Geneva"/>
          <w:color w:val="000000"/>
          <w:sz w:val="20"/>
          <w:szCs w:val="20"/>
        </w:rPr>
        <w:fldChar w:fldCharType="end"/>
      </w:r>
      <w:bookmarkEnd w:id="1457"/>
      <w:r>
        <w:rPr>
          <w:rFonts w:ascii="Geneva" w:hAnsi="Geneva"/>
          <w:color w:val="000000"/>
          <w:sz w:val="20"/>
          <w:szCs w:val="20"/>
        </w:rPr>
        <w:t>Adapted from Ladd,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34-35.</w:t>
      </w:r>
    </w:p>
    <w:bookmarkStart w:id="1458" w:name="_ftn5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"_ftnref567" \o "" </w:instrText>
      </w:r>
      <w:r>
        <w:rPr>
          <w:rFonts w:ascii="Geneva" w:hAnsi="Geneva"/>
          <w:color w:val="000000"/>
          <w:sz w:val="20"/>
          <w:szCs w:val="20"/>
        </w:rPr>
        <w:fldChar w:fldCharType="separate"/>
      </w:r>
      <w:r>
        <w:rPr>
          <w:rStyle w:val="FootnoteReference"/>
          <w:rFonts w:ascii="Geneva" w:hAnsi="Geneva"/>
          <w:color w:val="0000FF"/>
          <w:sz w:val="16"/>
          <w:szCs w:val="16"/>
          <w:u w:val="single"/>
        </w:rPr>
        <w:t>[567]</w:t>
      </w:r>
      <w:r>
        <w:rPr>
          <w:rFonts w:ascii="Geneva" w:hAnsi="Geneva"/>
          <w:color w:val="000000"/>
          <w:sz w:val="20"/>
          <w:szCs w:val="20"/>
        </w:rPr>
        <w:fldChar w:fldCharType="end"/>
      </w:r>
      <w:bookmarkEnd w:id="1458"/>
      <w:r>
        <w:rPr>
          <w:rFonts w:ascii="Geneva" w:hAnsi="Geneva"/>
          <w:color w:val="000000"/>
          <w:sz w:val="20"/>
          <w:szCs w:val="20"/>
        </w:rPr>
        <w:t>Check out www.churchgrowth.org.</w:t>
      </w:r>
    </w:p>
    <w:bookmarkStart w:id="1459" w:name="_ftn5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"_ftnref568" \o "" </w:instrText>
      </w:r>
      <w:r>
        <w:rPr>
          <w:rFonts w:ascii="Geneva" w:hAnsi="Geneva"/>
          <w:color w:val="000000"/>
          <w:sz w:val="20"/>
          <w:szCs w:val="20"/>
        </w:rPr>
        <w:fldChar w:fldCharType="separate"/>
      </w:r>
      <w:r>
        <w:rPr>
          <w:rStyle w:val="FootnoteReference"/>
          <w:rFonts w:ascii="Geneva" w:hAnsi="Geneva"/>
          <w:color w:val="0000FF"/>
          <w:sz w:val="16"/>
          <w:szCs w:val="16"/>
          <w:u w:val="single"/>
        </w:rPr>
        <w:t>[568]</w:t>
      </w:r>
      <w:r>
        <w:rPr>
          <w:rFonts w:ascii="Geneva" w:hAnsi="Geneva"/>
          <w:color w:val="000000"/>
          <w:sz w:val="20"/>
          <w:szCs w:val="20"/>
        </w:rPr>
        <w:fldChar w:fldCharType="end"/>
      </w:r>
      <w:bookmarkEnd w:id="1459"/>
      <w:r>
        <w:rPr>
          <w:rFonts w:ascii="Geneva" w:hAnsi="Geneva"/>
          <w:color w:val="000000"/>
          <w:sz w:val="20"/>
          <w:szCs w:val="20"/>
        </w:rPr>
        <w:t>Wiersbe, 1:607.</w:t>
      </w:r>
    </w:p>
    <w:bookmarkStart w:id="1460" w:name="_ftn5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"_ftnref569" \o "" </w:instrText>
      </w:r>
      <w:r>
        <w:rPr>
          <w:rFonts w:ascii="Geneva" w:hAnsi="Geneva"/>
          <w:color w:val="000000"/>
          <w:sz w:val="20"/>
          <w:szCs w:val="20"/>
        </w:rPr>
        <w:fldChar w:fldCharType="separate"/>
      </w:r>
      <w:r>
        <w:rPr>
          <w:rStyle w:val="FootnoteReference"/>
          <w:rFonts w:ascii="Geneva" w:hAnsi="Geneva"/>
          <w:color w:val="0000FF"/>
          <w:sz w:val="16"/>
          <w:szCs w:val="16"/>
          <w:u w:val="single"/>
        </w:rPr>
        <w:t>[569]</w:t>
      </w:r>
      <w:r>
        <w:rPr>
          <w:rFonts w:ascii="Geneva" w:hAnsi="Geneva"/>
          <w:color w:val="000000"/>
          <w:sz w:val="20"/>
          <w:szCs w:val="20"/>
        </w:rPr>
        <w:fldChar w:fldCharType="end"/>
      </w:r>
      <w:bookmarkEnd w:id="1460"/>
      <w:r>
        <w:rPr>
          <w:rFonts w:ascii="Geneva" w:hAnsi="Geneva"/>
          <w:color w:val="000000"/>
          <w:sz w:val="20"/>
          <w:szCs w:val="20"/>
        </w:rPr>
        <w:t>Stanley M. Horton, "The Pentecostal Perspective," in </w:t>
      </w:r>
      <w:r>
        <w:rPr>
          <w:rFonts w:ascii="Geneva" w:hAnsi="Geneva"/>
          <w:i/>
          <w:iCs/>
          <w:color w:val="000000"/>
          <w:sz w:val="20"/>
          <w:szCs w:val="20"/>
        </w:rPr>
        <w:t>Five Views on Sanctification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28.</w:t>
      </w:r>
    </w:p>
    <w:bookmarkStart w:id="1461" w:name="_ftn5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"_ftnref570" \o "" </w:instrText>
      </w:r>
      <w:r>
        <w:rPr>
          <w:rFonts w:ascii="Geneva" w:hAnsi="Geneva"/>
          <w:color w:val="000000"/>
          <w:sz w:val="20"/>
          <w:szCs w:val="20"/>
        </w:rPr>
        <w:fldChar w:fldCharType="separate"/>
      </w:r>
      <w:r>
        <w:rPr>
          <w:rStyle w:val="FootnoteReference"/>
          <w:rFonts w:ascii="Geneva" w:hAnsi="Geneva"/>
          <w:color w:val="0000FF"/>
          <w:sz w:val="16"/>
          <w:szCs w:val="16"/>
          <w:u w:val="single"/>
        </w:rPr>
        <w:t>[570]</w:t>
      </w:r>
      <w:r>
        <w:rPr>
          <w:rFonts w:ascii="Geneva" w:hAnsi="Geneva"/>
          <w:color w:val="000000"/>
          <w:sz w:val="20"/>
          <w:szCs w:val="20"/>
        </w:rPr>
        <w:fldChar w:fldCharType="end"/>
      </w:r>
      <w:bookmarkEnd w:id="1461"/>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89.</w:t>
      </w:r>
    </w:p>
    <w:bookmarkStart w:id="1462" w:name="_ftn5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"_ftnref571" \o "" </w:instrText>
      </w:r>
      <w:r>
        <w:rPr>
          <w:rFonts w:ascii="Geneva" w:hAnsi="Geneva"/>
          <w:color w:val="000000"/>
          <w:sz w:val="20"/>
          <w:szCs w:val="20"/>
        </w:rPr>
        <w:fldChar w:fldCharType="separate"/>
      </w:r>
      <w:r>
        <w:rPr>
          <w:rStyle w:val="FootnoteReference"/>
          <w:rFonts w:ascii="Geneva" w:hAnsi="Geneva"/>
          <w:color w:val="0000FF"/>
          <w:sz w:val="16"/>
          <w:szCs w:val="16"/>
          <w:u w:val="single"/>
        </w:rPr>
        <w:t>[571]</w:t>
      </w:r>
      <w:r>
        <w:rPr>
          <w:rFonts w:ascii="Geneva" w:hAnsi="Geneva"/>
          <w:color w:val="000000"/>
          <w:sz w:val="20"/>
          <w:szCs w:val="20"/>
        </w:rPr>
        <w:fldChar w:fldCharType="end"/>
      </w:r>
      <w:bookmarkEnd w:id="1462"/>
      <w:r>
        <w:rPr>
          <w:rFonts w:ascii="Geneva" w:hAnsi="Geneva"/>
          <w:color w:val="000000"/>
          <w:sz w:val="20"/>
          <w:szCs w:val="20"/>
        </w:rPr>
        <w:t>John F. Walvoord, </w:t>
      </w:r>
      <w:r>
        <w:rPr>
          <w:rFonts w:ascii="Geneva" w:hAnsi="Geneva"/>
          <w:i/>
          <w:iCs/>
          <w:color w:val="000000"/>
          <w:sz w:val="20"/>
          <w:szCs w:val="20"/>
        </w:rPr>
        <w:t>The Holy Spirit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46, 231; Charles C. Ryrie, </w:t>
      </w:r>
      <w:r>
        <w:rPr>
          <w:rFonts w:ascii="Geneva" w:hAnsi="Geneva"/>
          <w:i/>
          <w:iCs/>
          <w:color w:val="000000"/>
          <w:sz w:val="20"/>
          <w:szCs w:val="20"/>
        </w:rPr>
        <w:t>The Holy Spirit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6, 109.</w:t>
      </w:r>
    </w:p>
    <w:bookmarkStart w:id="1463" w:name="_ftn5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"_ftnref572" \o "" </w:instrText>
      </w:r>
      <w:r>
        <w:rPr>
          <w:rFonts w:ascii="Geneva" w:hAnsi="Geneva"/>
          <w:color w:val="000000"/>
          <w:sz w:val="20"/>
          <w:szCs w:val="20"/>
        </w:rPr>
        <w:fldChar w:fldCharType="separate"/>
      </w:r>
      <w:r>
        <w:rPr>
          <w:rStyle w:val="FootnoteReference"/>
          <w:rFonts w:ascii="Geneva" w:hAnsi="Geneva"/>
          <w:color w:val="0000FF"/>
          <w:sz w:val="16"/>
          <w:szCs w:val="16"/>
          <w:u w:val="single"/>
        </w:rPr>
        <w:t>[572]</w:t>
      </w:r>
      <w:r>
        <w:rPr>
          <w:rFonts w:ascii="Geneva" w:hAnsi="Geneva"/>
          <w:color w:val="000000"/>
          <w:sz w:val="20"/>
          <w:szCs w:val="20"/>
        </w:rPr>
        <w:fldChar w:fldCharType="end"/>
      </w:r>
      <w:bookmarkEnd w:id="146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73.</w:t>
      </w:r>
    </w:p>
    <w:bookmarkStart w:id="1464" w:name="_ftn5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"_ftnref573" \o "" </w:instrText>
      </w:r>
      <w:r>
        <w:rPr>
          <w:rFonts w:ascii="Geneva" w:hAnsi="Geneva"/>
          <w:color w:val="000000"/>
          <w:sz w:val="20"/>
          <w:szCs w:val="20"/>
        </w:rPr>
        <w:fldChar w:fldCharType="separate"/>
      </w:r>
      <w:r>
        <w:rPr>
          <w:rStyle w:val="FootnoteReference"/>
          <w:rFonts w:ascii="Geneva" w:hAnsi="Geneva"/>
          <w:color w:val="0000FF"/>
          <w:sz w:val="16"/>
          <w:szCs w:val="16"/>
          <w:u w:val="single"/>
        </w:rPr>
        <w:t>[573]</w:t>
      </w:r>
      <w:r>
        <w:rPr>
          <w:rFonts w:ascii="Geneva" w:hAnsi="Geneva"/>
          <w:color w:val="000000"/>
          <w:sz w:val="20"/>
          <w:szCs w:val="20"/>
        </w:rPr>
        <w:fldChar w:fldCharType="end"/>
      </w:r>
      <w:bookmarkEnd w:id="1464"/>
      <w:r>
        <w:rPr>
          <w:rFonts w:ascii="Geneva" w:hAnsi="Geneva"/>
          <w:color w:val="000000"/>
          <w:sz w:val="20"/>
          <w:szCs w:val="20"/>
        </w:rPr>
        <w:t>R. Jamieson, A. R. Fausset, and D. Brown, </w:t>
      </w:r>
      <w:r>
        <w:rPr>
          <w:rFonts w:ascii="Geneva" w:hAnsi="Geneva"/>
          <w:i/>
          <w:iCs/>
          <w:color w:val="000000"/>
          <w:sz w:val="20"/>
          <w:szCs w:val="20"/>
        </w:rPr>
        <w:t>Commentary Practical and Explanatory on the Whole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216.</w:t>
      </w:r>
    </w:p>
    <w:bookmarkStart w:id="1465" w:name="_ftn5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"_ftnref574" \o "" </w:instrText>
      </w:r>
      <w:r>
        <w:rPr>
          <w:rFonts w:ascii="Geneva" w:hAnsi="Geneva"/>
          <w:color w:val="000000"/>
          <w:sz w:val="20"/>
          <w:szCs w:val="20"/>
        </w:rPr>
        <w:fldChar w:fldCharType="separate"/>
      </w:r>
      <w:r>
        <w:rPr>
          <w:rStyle w:val="FootnoteReference"/>
          <w:rFonts w:ascii="Geneva" w:hAnsi="Geneva"/>
          <w:color w:val="0000FF"/>
          <w:sz w:val="16"/>
          <w:szCs w:val="16"/>
          <w:u w:val="single"/>
        </w:rPr>
        <w:t>[574]</w:t>
      </w:r>
      <w:r>
        <w:rPr>
          <w:rFonts w:ascii="Geneva" w:hAnsi="Geneva"/>
          <w:color w:val="000000"/>
          <w:sz w:val="20"/>
          <w:szCs w:val="20"/>
        </w:rPr>
        <w:fldChar w:fldCharType="end"/>
      </w:r>
      <w:bookmarkEnd w:id="1465"/>
      <w:r>
        <w:rPr>
          <w:rFonts w:ascii="Geneva" w:hAnsi="Geneva"/>
          <w:color w:val="000000"/>
          <w:sz w:val="20"/>
          <w:szCs w:val="20"/>
        </w:rPr>
        <w:t>McGee, 5:61.</w:t>
      </w:r>
    </w:p>
    <w:bookmarkStart w:id="1466" w:name="_ftn5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"_ftnref575" \o "" </w:instrText>
      </w:r>
      <w:r>
        <w:rPr>
          <w:rFonts w:ascii="Geneva" w:hAnsi="Geneva"/>
          <w:color w:val="000000"/>
          <w:sz w:val="20"/>
          <w:szCs w:val="20"/>
        </w:rPr>
        <w:fldChar w:fldCharType="separate"/>
      </w:r>
      <w:r>
        <w:rPr>
          <w:rStyle w:val="FootnoteReference"/>
          <w:rFonts w:ascii="Geneva" w:hAnsi="Geneva"/>
          <w:color w:val="0000FF"/>
          <w:sz w:val="16"/>
          <w:szCs w:val="16"/>
          <w:u w:val="single"/>
        </w:rPr>
        <w:t>[575]</w:t>
      </w:r>
      <w:r>
        <w:rPr>
          <w:rFonts w:ascii="Geneva" w:hAnsi="Geneva"/>
          <w:color w:val="000000"/>
          <w:sz w:val="20"/>
          <w:szCs w:val="20"/>
        </w:rPr>
        <w:fldChar w:fldCharType="end"/>
      </w:r>
      <w:bookmarkEnd w:id="1466"/>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467" w:name="_ftn5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"_ftnref576" \o "" </w:instrText>
      </w:r>
      <w:r>
        <w:rPr>
          <w:rFonts w:ascii="Geneva" w:hAnsi="Geneva"/>
          <w:color w:val="000000"/>
          <w:sz w:val="20"/>
          <w:szCs w:val="20"/>
        </w:rPr>
        <w:fldChar w:fldCharType="separate"/>
      </w:r>
      <w:r>
        <w:rPr>
          <w:rStyle w:val="FootnoteReference"/>
          <w:rFonts w:ascii="Geneva" w:hAnsi="Geneva"/>
          <w:color w:val="0000FF"/>
          <w:sz w:val="16"/>
          <w:szCs w:val="16"/>
          <w:u w:val="single"/>
        </w:rPr>
        <w:t>[576]</w:t>
      </w:r>
      <w:r>
        <w:rPr>
          <w:rFonts w:ascii="Geneva" w:hAnsi="Geneva"/>
          <w:color w:val="000000"/>
          <w:sz w:val="20"/>
          <w:szCs w:val="20"/>
        </w:rPr>
        <w:fldChar w:fldCharType="end"/>
      </w:r>
      <w:bookmarkEnd w:id="146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13-14.</w:t>
      </w:r>
    </w:p>
    <w:bookmarkStart w:id="1468" w:name="_ftn5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"_ftnref577" \o "" </w:instrText>
      </w:r>
      <w:r>
        <w:rPr>
          <w:rFonts w:ascii="Geneva" w:hAnsi="Geneva"/>
          <w:color w:val="000000"/>
          <w:sz w:val="20"/>
          <w:szCs w:val="20"/>
        </w:rPr>
        <w:fldChar w:fldCharType="separate"/>
      </w:r>
      <w:r>
        <w:rPr>
          <w:rStyle w:val="FootnoteReference"/>
          <w:rFonts w:ascii="Geneva" w:hAnsi="Geneva"/>
          <w:color w:val="0000FF"/>
          <w:sz w:val="16"/>
          <w:szCs w:val="16"/>
          <w:u w:val="single"/>
        </w:rPr>
        <w:t>[577]</w:t>
      </w:r>
      <w:r>
        <w:rPr>
          <w:rFonts w:ascii="Geneva" w:hAnsi="Geneva"/>
          <w:color w:val="000000"/>
          <w:sz w:val="20"/>
          <w:szCs w:val="20"/>
        </w:rPr>
        <w:fldChar w:fldCharType="end"/>
      </w:r>
      <w:bookmarkEnd w:id="1468"/>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26.</w:t>
      </w:r>
    </w:p>
    <w:bookmarkStart w:id="1469" w:name="_ftn5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"_ftnref578" \o "" </w:instrText>
      </w:r>
      <w:r>
        <w:rPr>
          <w:rFonts w:ascii="Geneva" w:hAnsi="Geneva"/>
          <w:color w:val="000000"/>
          <w:sz w:val="20"/>
          <w:szCs w:val="20"/>
        </w:rPr>
        <w:fldChar w:fldCharType="separate"/>
      </w:r>
      <w:r>
        <w:rPr>
          <w:rStyle w:val="FootnoteReference"/>
          <w:rFonts w:ascii="Geneva" w:hAnsi="Geneva"/>
          <w:color w:val="0000FF"/>
          <w:sz w:val="16"/>
          <w:szCs w:val="16"/>
          <w:u w:val="single"/>
        </w:rPr>
        <w:t>[578]</w:t>
      </w:r>
      <w:r>
        <w:rPr>
          <w:rFonts w:ascii="Geneva" w:hAnsi="Geneva"/>
          <w:color w:val="000000"/>
          <w:sz w:val="20"/>
          <w:szCs w:val="20"/>
        </w:rPr>
        <w:fldChar w:fldCharType="end"/>
      </w:r>
      <w:bookmarkEnd w:id="1469"/>
      <w:r>
        <w:rPr>
          <w:rFonts w:ascii="Geneva" w:hAnsi="Geneva"/>
          <w:color w:val="000000"/>
          <w:sz w:val="20"/>
          <w:szCs w:val="20"/>
        </w:rPr>
        <w:t>Jamieson, et al.,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216.</w:t>
      </w:r>
    </w:p>
    <w:bookmarkStart w:id="1470" w:name="_ftn5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"_ftnref579" \o "" </w:instrText>
      </w:r>
      <w:r>
        <w:rPr>
          <w:rFonts w:ascii="Geneva" w:hAnsi="Geneva"/>
          <w:color w:val="000000"/>
          <w:sz w:val="20"/>
          <w:szCs w:val="20"/>
        </w:rPr>
        <w:fldChar w:fldCharType="separate"/>
      </w:r>
      <w:r>
        <w:rPr>
          <w:rStyle w:val="FootnoteReference"/>
          <w:rFonts w:ascii="Geneva" w:hAnsi="Geneva"/>
          <w:color w:val="0000FF"/>
          <w:sz w:val="16"/>
          <w:szCs w:val="16"/>
          <w:u w:val="single"/>
        </w:rPr>
        <w:t>[579]</w:t>
      </w:r>
      <w:r>
        <w:rPr>
          <w:rFonts w:ascii="Geneva" w:hAnsi="Geneva"/>
          <w:color w:val="000000"/>
          <w:sz w:val="20"/>
          <w:szCs w:val="20"/>
        </w:rPr>
        <w:fldChar w:fldCharType="end"/>
      </w:r>
      <w:bookmarkEnd w:id="1470"/>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04.</w:t>
      </w:r>
    </w:p>
    <w:bookmarkStart w:id="1471" w:name="_ftn5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"_ftnref580" \o "" </w:instrText>
      </w:r>
      <w:r>
        <w:rPr>
          <w:rFonts w:ascii="Geneva" w:hAnsi="Geneva"/>
          <w:color w:val="000000"/>
          <w:sz w:val="20"/>
          <w:szCs w:val="20"/>
        </w:rPr>
        <w:fldChar w:fldCharType="separate"/>
      </w:r>
      <w:r>
        <w:rPr>
          <w:rStyle w:val="FootnoteReference"/>
          <w:rFonts w:ascii="Geneva" w:hAnsi="Geneva"/>
          <w:color w:val="0000FF"/>
          <w:sz w:val="16"/>
          <w:szCs w:val="16"/>
          <w:u w:val="single"/>
        </w:rPr>
        <w:t>[580]</w:t>
      </w:r>
      <w:r>
        <w:rPr>
          <w:rFonts w:ascii="Geneva" w:hAnsi="Geneva"/>
          <w:color w:val="000000"/>
          <w:sz w:val="20"/>
          <w:szCs w:val="20"/>
        </w:rPr>
        <w:fldChar w:fldCharType="end"/>
      </w:r>
      <w:bookmarkEnd w:id="1471"/>
      <w:r>
        <w:rPr>
          <w:rFonts w:ascii="Geneva" w:hAnsi="Geneva"/>
          <w:color w:val="000000"/>
          <w:sz w:val="20"/>
          <w:szCs w:val="20"/>
        </w:rPr>
        <w:t>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59.</w:t>
      </w:r>
    </w:p>
    <w:bookmarkStart w:id="1472" w:name="_ftn5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"_ftnref581" \o "" </w:instrText>
      </w:r>
      <w:r>
        <w:rPr>
          <w:rFonts w:ascii="Geneva" w:hAnsi="Geneva"/>
          <w:color w:val="000000"/>
          <w:sz w:val="20"/>
          <w:szCs w:val="20"/>
        </w:rPr>
        <w:fldChar w:fldCharType="separate"/>
      </w:r>
      <w:r>
        <w:rPr>
          <w:rStyle w:val="FootnoteReference"/>
          <w:rFonts w:ascii="Geneva" w:hAnsi="Geneva"/>
          <w:color w:val="0000FF"/>
          <w:sz w:val="16"/>
          <w:szCs w:val="16"/>
          <w:u w:val="single"/>
        </w:rPr>
        <w:t>[581]</w:t>
      </w:r>
      <w:r>
        <w:rPr>
          <w:rFonts w:ascii="Geneva" w:hAnsi="Geneva"/>
          <w:color w:val="000000"/>
          <w:sz w:val="20"/>
          <w:szCs w:val="20"/>
        </w:rPr>
        <w:fldChar w:fldCharType="end"/>
      </w:r>
      <w:bookmarkEnd w:id="1472"/>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71.</w:t>
      </w:r>
    </w:p>
    <w:bookmarkStart w:id="1473" w:name="_ftn5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"_ftnref582" \o "" </w:instrText>
      </w:r>
      <w:r>
        <w:rPr>
          <w:rFonts w:ascii="Geneva" w:hAnsi="Geneva"/>
          <w:color w:val="000000"/>
          <w:sz w:val="20"/>
          <w:szCs w:val="20"/>
        </w:rPr>
        <w:fldChar w:fldCharType="separate"/>
      </w:r>
      <w:r>
        <w:rPr>
          <w:rStyle w:val="FootnoteReference"/>
          <w:rFonts w:ascii="Geneva" w:hAnsi="Geneva"/>
          <w:color w:val="0000FF"/>
          <w:sz w:val="16"/>
          <w:szCs w:val="16"/>
          <w:u w:val="single"/>
        </w:rPr>
        <w:t>[582]</w:t>
      </w:r>
      <w:r>
        <w:rPr>
          <w:rFonts w:ascii="Geneva" w:hAnsi="Geneva"/>
          <w:color w:val="000000"/>
          <w:sz w:val="20"/>
          <w:szCs w:val="20"/>
        </w:rPr>
        <w:fldChar w:fldCharType="end"/>
      </w:r>
      <w:bookmarkEnd w:id="1473"/>
      <w:r>
        <w:rPr>
          <w:rFonts w:ascii="Geneva" w:hAnsi="Geneva"/>
          <w:color w:val="000000"/>
          <w:sz w:val="20"/>
          <w:szCs w:val="20"/>
        </w:rPr>
        <w:t>Ibid.</w:t>
      </w:r>
    </w:p>
    <w:bookmarkStart w:id="1474" w:name="_ftn5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"_ftnref583" \o "" </w:instrText>
      </w:r>
      <w:r>
        <w:rPr>
          <w:rFonts w:ascii="Geneva" w:hAnsi="Geneva"/>
          <w:color w:val="000000"/>
          <w:sz w:val="20"/>
          <w:szCs w:val="20"/>
        </w:rPr>
        <w:fldChar w:fldCharType="separate"/>
      </w:r>
      <w:r>
        <w:rPr>
          <w:rStyle w:val="FootnoteReference"/>
          <w:rFonts w:ascii="Geneva" w:hAnsi="Geneva"/>
          <w:color w:val="0000FF"/>
          <w:sz w:val="16"/>
          <w:szCs w:val="16"/>
          <w:u w:val="single"/>
        </w:rPr>
        <w:t>[583]</w:t>
      </w:r>
      <w:r>
        <w:rPr>
          <w:rFonts w:ascii="Geneva" w:hAnsi="Geneva"/>
          <w:color w:val="000000"/>
          <w:sz w:val="20"/>
          <w:szCs w:val="20"/>
        </w:rPr>
        <w:fldChar w:fldCharType="end"/>
      </w:r>
      <w:bookmarkEnd w:id="1474"/>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29.</w:t>
      </w:r>
    </w:p>
    <w:bookmarkStart w:id="1475" w:name="_ftn5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"_ftnref584" \o "" </w:instrText>
      </w:r>
      <w:r>
        <w:rPr>
          <w:rFonts w:ascii="Geneva" w:hAnsi="Geneva"/>
          <w:color w:val="000000"/>
          <w:sz w:val="20"/>
          <w:szCs w:val="20"/>
        </w:rPr>
        <w:fldChar w:fldCharType="separate"/>
      </w:r>
      <w:r>
        <w:rPr>
          <w:rStyle w:val="FootnoteReference"/>
          <w:rFonts w:ascii="Geneva" w:hAnsi="Geneva"/>
          <w:color w:val="0000FF"/>
          <w:sz w:val="16"/>
          <w:szCs w:val="16"/>
          <w:u w:val="single"/>
        </w:rPr>
        <w:t>[584]</w:t>
      </w:r>
      <w:r>
        <w:rPr>
          <w:rFonts w:ascii="Geneva" w:hAnsi="Geneva"/>
          <w:color w:val="000000"/>
          <w:sz w:val="20"/>
          <w:szCs w:val="20"/>
        </w:rPr>
        <w:fldChar w:fldCharType="end"/>
      </w:r>
      <w:bookmarkEnd w:id="1475"/>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52.</w:t>
      </w:r>
    </w:p>
    <w:bookmarkStart w:id="1476" w:name="_ftn5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"_ftnref585" \o "" </w:instrText>
      </w:r>
      <w:r>
        <w:rPr>
          <w:rFonts w:ascii="Geneva" w:hAnsi="Geneva"/>
          <w:color w:val="000000"/>
          <w:sz w:val="20"/>
          <w:szCs w:val="20"/>
        </w:rPr>
        <w:fldChar w:fldCharType="separate"/>
      </w:r>
      <w:r>
        <w:rPr>
          <w:rStyle w:val="FootnoteReference"/>
          <w:rFonts w:ascii="Geneva" w:hAnsi="Geneva"/>
          <w:color w:val="0000FF"/>
          <w:sz w:val="16"/>
          <w:szCs w:val="16"/>
          <w:u w:val="single"/>
        </w:rPr>
        <w:t>[585]</w:t>
      </w:r>
      <w:r>
        <w:rPr>
          <w:rFonts w:ascii="Geneva" w:hAnsi="Geneva"/>
          <w:color w:val="000000"/>
          <w:sz w:val="20"/>
          <w:szCs w:val="20"/>
        </w:rPr>
        <w:fldChar w:fldCharType="end"/>
      </w:r>
      <w:bookmarkEnd w:id="1476"/>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72</w:t>
      </w:r>
    </w:p>
    <w:bookmarkStart w:id="1477" w:name="_ftn5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"_ftnref586" \o "" </w:instrText>
      </w:r>
      <w:r>
        <w:rPr>
          <w:rFonts w:ascii="Geneva" w:hAnsi="Geneva"/>
          <w:color w:val="000000"/>
          <w:sz w:val="20"/>
          <w:szCs w:val="20"/>
        </w:rPr>
        <w:fldChar w:fldCharType="separate"/>
      </w:r>
      <w:r>
        <w:rPr>
          <w:rStyle w:val="FootnoteReference"/>
          <w:rFonts w:ascii="Geneva" w:hAnsi="Geneva"/>
          <w:color w:val="0000FF"/>
          <w:sz w:val="16"/>
          <w:szCs w:val="16"/>
          <w:u w:val="single"/>
        </w:rPr>
        <w:t>[586]</w:t>
      </w:r>
      <w:r>
        <w:rPr>
          <w:rFonts w:ascii="Geneva" w:hAnsi="Geneva"/>
          <w:color w:val="000000"/>
          <w:sz w:val="20"/>
          <w:szCs w:val="20"/>
        </w:rPr>
        <w:fldChar w:fldCharType="end"/>
      </w:r>
      <w:bookmarkEnd w:id="1477"/>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81, footnote. Cf. </w:t>
      </w:r>
      <w:r>
        <w:rPr>
          <w:rFonts w:ascii="Geneva" w:hAnsi="Geneva"/>
          <w:i/>
          <w:iCs/>
          <w:color w:val="000000"/>
          <w:sz w:val="20"/>
          <w:szCs w:val="20"/>
        </w:rPr>
        <w:t>A Dictionary of the Bible</w:t>
      </w:r>
      <w:r>
        <w:rPr>
          <w:rFonts w:ascii="Geneva" w:hAnsi="Geneva"/>
          <w:color w:val="000000"/>
          <w:sz w:val="20"/>
          <w:szCs w:val="20"/>
        </w:rPr>
        <w:t>, s.v. "Lord's Day," by N. J. D. White, 3:141.</w:t>
      </w:r>
    </w:p>
    <w:bookmarkStart w:id="1478" w:name="_ftn5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"_ftnref587" \o "" </w:instrText>
      </w:r>
      <w:r>
        <w:rPr>
          <w:rFonts w:ascii="Geneva" w:hAnsi="Geneva"/>
          <w:color w:val="000000"/>
          <w:sz w:val="20"/>
          <w:szCs w:val="20"/>
        </w:rPr>
        <w:fldChar w:fldCharType="separate"/>
      </w:r>
      <w:r>
        <w:rPr>
          <w:rStyle w:val="FootnoteReference"/>
          <w:rFonts w:ascii="Geneva" w:hAnsi="Geneva"/>
          <w:color w:val="0000FF"/>
          <w:sz w:val="16"/>
          <w:szCs w:val="16"/>
          <w:u w:val="single"/>
        </w:rPr>
        <w:t>[587]</w:t>
      </w:r>
      <w:r>
        <w:rPr>
          <w:rFonts w:ascii="Geneva" w:hAnsi="Geneva"/>
          <w:color w:val="000000"/>
          <w:sz w:val="20"/>
          <w:szCs w:val="20"/>
        </w:rPr>
        <w:fldChar w:fldCharType="end"/>
      </w:r>
      <w:bookmarkEnd w:id="1478"/>
      <w:r>
        <w:rPr>
          <w:rFonts w:ascii="Geneva" w:hAnsi="Geneva"/>
          <w:color w:val="000000"/>
          <w:sz w:val="20"/>
          <w:szCs w:val="20"/>
        </w:rPr>
        <w:t>Wiersbe, 1:609.</w:t>
      </w:r>
    </w:p>
    <w:bookmarkStart w:id="1479" w:name="_ftn5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"_ftnref588" \o "" </w:instrText>
      </w:r>
      <w:r>
        <w:rPr>
          <w:rFonts w:ascii="Geneva" w:hAnsi="Geneva"/>
          <w:color w:val="000000"/>
          <w:sz w:val="20"/>
          <w:szCs w:val="20"/>
        </w:rPr>
        <w:fldChar w:fldCharType="separate"/>
      </w:r>
      <w:r>
        <w:rPr>
          <w:rStyle w:val="FootnoteReference"/>
          <w:rFonts w:ascii="Geneva" w:hAnsi="Geneva"/>
          <w:color w:val="0000FF"/>
          <w:sz w:val="16"/>
          <w:szCs w:val="16"/>
          <w:u w:val="single"/>
        </w:rPr>
        <w:t>[588]</w:t>
      </w:r>
      <w:r>
        <w:rPr>
          <w:rFonts w:ascii="Geneva" w:hAnsi="Geneva"/>
          <w:color w:val="000000"/>
          <w:sz w:val="20"/>
          <w:szCs w:val="20"/>
        </w:rPr>
        <w:fldChar w:fldCharType="end"/>
      </w:r>
      <w:bookmarkEnd w:id="1479"/>
      <w:r>
        <w:rPr>
          <w:rFonts w:ascii="Geneva" w:hAnsi="Geneva"/>
          <w:color w:val="000000"/>
          <w:sz w:val="20"/>
          <w:szCs w:val="20"/>
        </w:rPr>
        <w:t>S. L. Johnson Jr.,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251.</w:t>
      </w:r>
    </w:p>
    <w:bookmarkStart w:id="1480" w:name="_ftn5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"_ftnref589" \o "" </w:instrText>
      </w:r>
      <w:r>
        <w:rPr>
          <w:rFonts w:ascii="Geneva" w:hAnsi="Geneva"/>
          <w:color w:val="000000"/>
          <w:sz w:val="20"/>
          <w:szCs w:val="20"/>
        </w:rPr>
        <w:fldChar w:fldCharType="separate"/>
      </w:r>
      <w:r>
        <w:rPr>
          <w:rStyle w:val="FootnoteReference"/>
          <w:rFonts w:ascii="Geneva" w:hAnsi="Geneva"/>
          <w:color w:val="0000FF"/>
          <w:sz w:val="16"/>
          <w:szCs w:val="16"/>
          <w:u w:val="single"/>
        </w:rPr>
        <w:t>[589]</w:t>
      </w:r>
      <w:r>
        <w:rPr>
          <w:rFonts w:ascii="Geneva" w:hAnsi="Geneva"/>
          <w:color w:val="000000"/>
          <w:sz w:val="20"/>
          <w:szCs w:val="20"/>
        </w:rPr>
        <w:fldChar w:fldCharType="end"/>
      </w:r>
      <w:bookmarkEnd w:id="1480"/>
      <w:r>
        <w:rPr>
          <w:rFonts w:ascii="Geneva" w:hAnsi="Geneva"/>
          <w:color w:val="000000"/>
          <w:sz w:val="20"/>
          <w:szCs w:val="20"/>
        </w:rPr>
        <w:t>See Horton,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30.</w:t>
      </w:r>
    </w:p>
    <w:bookmarkStart w:id="1481" w:name="_ftn5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"_ftnref590" \o "" </w:instrText>
      </w:r>
      <w:r>
        <w:rPr>
          <w:rFonts w:ascii="Geneva" w:hAnsi="Geneva"/>
          <w:color w:val="000000"/>
          <w:sz w:val="20"/>
          <w:szCs w:val="20"/>
        </w:rPr>
        <w:fldChar w:fldCharType="separate"/>
      </w:r>
      <w:r>
        <w:rPr>
          <w:rStyle w:val="FootnoteReference"/>
          <w:rFonts w:ascii="Geneva" w:hAnsi="Geneva"/>
          <w:color w:val="0000FF"/>
          <w:sz w:val="16"/>
          <w:szCs w:val="16"/>
          <w:u w:val="single"/>
        </w:rPr>
        <w:t>[590]</w:t>
      </w:r>
      <w:r>
        <w:rPr>
          <w:rFonts w:ascii="Geneva" w:hAnsi="Geneva"/>
          <w:color w:val="000000"/>
          <w:sz w:val="20"/>
          <w:szCs w:val="20"/>
        </w:rPr>
        <w:fldChar w:fldCharType="end"/>
      </w:r>
      <w:bookmarkEnd w:id="1481"/>
      <w:r>
        <w:rPr>
          <w:rFonts w:ascii="Geneva" w:hAnsi="Geneva"/>
          <w:color w:val="000000"/>
          <w:sz w:val="20"/>
          <w:szCs w:val="20"/>
        </w:rPr>
        <w:t>See McRae,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0-22.</w:t>
      </w:r>
    </w:p>
    <w:bookmarkStart w:id="1482" w:name="_ftn5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"_ftnref591" \o "" </w:instrText>
      </w:r>
      <w:r>
        <w:rPr>
          <w:rFonts w:ascii="Geneva" w:hAnsi="Geneva"/>
          <w:color w:val="000000"/>
          <w:sz w:val="20"/>
          <w:szCs w:val="20"/>
        </w:rPr>
        <w:fldChar w:fldCharType="separate"/>
      </w:r>
      <w:r>
        <w:rPr>
          <w:rStyle w:val="FootnoteReference"/>
          <w:rFonts w:ascii="Geneva" w:hAnsi="Geneva"/>
          <w:color w:val="0000FF"/>
          <w:sz w:val="16"/>
          <w:szCs w:val="16"/>
          <w:u w:val="single"/>
        </w:rPr>
        <w:t>[591]</w:t>
      </w:r>
      <w:r>
        <w:rPr>
          <w:rFonts w:ascii="Geneva" w:hAnsi="Geneva"/>
          <w:color w:val="000000"/>
          <w:sz w:val="20"/>
          <w:szCs w:val="20"/>
        </w:rPr>
        <w:fldChar w:fldCharType="end"/>
      </w:r>
      <w:bookmarkEnd w:id="1482"/>
      <w:r>
        <w:rPr>
          <w:rFonts w:ascii="Geneva" w:hAnsi="Geneva"/>
          <w:color w:val="000000"/>
          <w:sz w:val="20"/>
          <w:szCs w:val="20"/>
        </w:rPr>
        <w:t>See Billy Graham, </w:t>
      </w:r>
      <w:r>
        <w:rPr>
          <w:rFonts w:ascii="Geneva" w:hAnsi="Geneva"/>
          <w:i/>
          <w:iCs/>
          <w:color w:val="000000"/>
          <w:sz w:val="20"/>
          <w:szCs w:val="20"/>
        </w:rPr>
        <w:t>The Holy Spirit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70-74. See Thomas, </w:t>
      </w:r>
      <w:r>
        <w:rPr>
          <w:rFonts w:ascii="Geneva" w:hAnsi="Geneva"/>
          <w:i/>
          <w:iCs/>
          <w:color w:val="000000"/>
          <w:sz w:val="20"/>
          <w:szCs w:val="20"/>
        </w:rPr>
        <w:t>Understanding Spiritual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 for the view that God gives every Christian all the spiritual gifts he or she will ever have at the moment of regeneration.</w:t>
      </w:r>
    </w:p>
    <w:bookmarkStart w:id="1483" w:name="_ftn5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"_ftnref592" \o "" </w:instrText>
      </w:r>
      <w:r>
        <w:rPr>
          <w:rFonts w:ascii="Geneva" w:hAnsi="Geneva"/>
          <w:color w:val="000000"/>
          <w:sz w:val="20"/>
          <w:szCs w:val="20"/>
        </w:rPr>
        <w:fldChar w:fldCharType="separate"/>
      </w:r>
      <w:r>
        <w:rPr>
          <w:rStyle w:val="FootnoteReference"/>
          <w:rFonts w:ascii="Geneva" w:hAnsi="Geneva"/>
          <w:color w:val="0000FF"/>
          <w:sz w:val="16"/>
          <w:szCs w:val="16"/>
          <w:u w:val="single"/>
        </w:rPr>
        <w:t>[592]</w:t>
      </w:r>
      <w:r>
        <w:rPr>
          <w:rFonts w:ascii="Geneva" w:hAnsi="Geneva"/>
          <w:color w:val="000000"/>
          <w:sz w:val="20"/>
          <w:szCs w:val="20"/>
        </w:rPr>
        <w:fldChar w:fldCharType="end"/>
      </w:r>
      <w:bookmarkEnd w:id="1483"/>
      <w:r>
        <w:rPr>
          <w:rFonts w:ascii="Geneva" w:hAnsi="Geneva"/>
          <w:color w:val="000000"/>
          <w:sz w:val="20"/>
          <w:szCs w:val="20"/>
        </w:rPr>
        <w:t>See 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20.</w:t>
      </w:r>
    </w:p>
    <w:bookmarkStart w:id="1484" w:name="_ftn5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"_ftnref593" \o "" </w:instrText>
      </w:r>
      <w:r>
        <w:rPr>
          <w:rFonts w:ascii="Geneva" w:hAnsi="Geneva"/>
          <w:color w:val="000000"/>
          <w:sz w:val="20"/>
          <w:szCs w:val="20"/>
        </w:rPr>
        <w:fldChar w:fldCharType="separate"/>
      </w:r>
      <w:r>
        <w:rPr>
          <w:rStyle w:val="FootnoteReference"/>
          <w:rFonts w:ascii="Geneva" w:hAnsi="Geneva"/>
          <w:color w:val="0000FF"/>
          <w:sz w:val="16"/>
          <w:szCs w:val="16"/>
          <w:u w:val="single"/>
        </w:rPr>
        <w:t>[593]</w:t>
      </w:r>
      <w:r>
        <w:rPr>
          <w:rFonts w:ascii="Geneva" w:hAnsi="Geneva"/>
          <w:color w:val="000000"/>
          <w:sz w:val="20"/>
          <w:szCs w:val="20"/>
        </w:rPr>
        <w:fldChar w:fldCharType="end"/>
      </w:r>
      <w:bookmarkEnd w:id="1484"/>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42.</w:t>
      </w:r>
    </w:p>
    <w:bookmarkStart w:id="1485" w:name="_ftn5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"_ftnref594" \o "" </w:instrText>
      </w:r>
      <w:r>
        <w:rPr>
          <w:rFonts w:ascii="Geneva" w:hAnsi="Geneva"/>
          <w:color w:val="000000"/>
          <w:sz w:val="20"/>
          <w:szCs w:val="20"/>
        </w:rPr>
        <w:fldChar w:fldCharType="separate"/>
      </w:r>
      <w:r>
        <w:rPr>
          <w:rStyle w:val="FootnoteReference"/>
          <w:rFonts w:ascii="Geneva" w:hAnsi="Geneva"/>
          <w:color w:val="0000FF"/>
          <w:sz w:val="16"/>
          <w:szCs w:val="16"/>
          <w:u w:val="single"/>
        </w:rPr>
        <w:t>[594]</w:t>
      </w:r>
      <w:r>
        <w:rPr>
          <w:rFonts w:ascii="Geneva" w:hAnsi="Geneva"/>
          <w:color w:val="000000"/>
          <w:sz w:val="20"/>
          <w:szCs w:val="20"/>
        </w:rPr>
        <w:fldChar w:fldCharType="end"/>
      </w:r>
      <w:bookmarkEnd w:id="1485"/>
      <w:r>
        <w:rPr>
          <w:rFonts w:ascii="Geneva" w:hAnsi="Geneva"/>
          <w:color w:val="000000"/>
          <w:sz w:val="20"/>
          <w:szCs w:val="20"/>
        </w:rPr>
        <w:t>Thomas, </w:t>
      </w:r>
      <w:r>
        <w:rPr>
          <w:rFonts w:ascii="Geneva" w:hAnsi="Geneva"/>
          <w:i/>
          <w:iCs/>
          <w:color w:val="000000"/>
          <w:sz w:val="20"/>
          <w:szCs w:val="20"/>
        </w:rPr>
        <w:t>Understanding Spiritual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8.</w:t>
      </w:r>
    </w:p>
    <w:bookmarkStart w:id="1486" w:name="_ftn5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"_ftnref595" \o "" </w:instrText>
      </w:r>
      <w:r>
        <w:rPr>
          <w:rFonts w:ascii="Geneva" w:hAnsi="Geneva"/>
          <w:color w:val="000000"/>
          <w:sz w:val="20"/>
          <w:szCs w:val="20"/>
        </w:rPr>
        <w:fldChar w:fldCharType="separate"/>
      </w:r>
      <w:r>
        <w:rPr>
          <w:rStyle w:val="FootnoteReference"/>
          <w:rFonts w:ascii="Geneva" w:hAnsi="Geneva"/>
          <w:color w:val="0000FF"/>
          <w:sz w:val="16"/>
          <w:szCs w:val="16"/>
          <w:u w:val="single"/>
        </w:rPr>
        <w:t>[595]</w:t>
      </w:r>
      <w:r>
        <w:rPr>
          <w:rFonts w:ascii="Geneva" w:hAnsi="Geneva"/>
          <w:color w:val="000000"/>
          <w:sz w:val="20"/>
          <w:szCs w:val="20"/>
        </w:rPr>
        <w:fldChar w:fldCharType="end"/>
      </w:r>
      <w:bookmarkEnd w:id="1486"/>
      <w:r>
        <w:rPr>
          <w:rFonts w:ascii="Geneva" w:hAnsi="Geneva"/>
          <w:color w:val="000000"/>
          <w:sz w:val="20"/>
          <w:szCs w:val="20"/>
        </w:rPr>
        <w:t>See John E. Johnson, "The Old Testament Offices as Paradigm for Pastoral Identity," </w:t>
      </w:r>
      <w:r>
        <w:rPr>
          <w:rFonts w:ascii="Geneva" w:hAnsi="Geneva"/>
          <w:i/>
          <w:iCs/>
          <w:color w:val="000000"/>
          <w:sz w:val="20"/>
          <w:szCs w:val="20"/>
        </w:rPr>
        <w:t>Bibliotheca Sacra</w:t>
      </w:r>
      <w:r>
        <w:rPr>
          <w:rFonts w:ascii="Geneva" w:hAnsi="Geneva"/>
          <w:color w:val="000000"/>
          <w:sz w:val="20"/>
          <w:szCs w:val="20"/>
        </w:rPr>
        <w:t> 152:606 (April-June 1995):182-200.</w:t>
      </w:r>
    </w:p>
    <w:bookmarkStart w:id="1487" w:name="_ftn5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"_ftnref596" \o "" </w:instrText>
      </w:r>
      <w:r>
        <w:rPr>
          <w:rFonts w:ascii="Geneva" w:hAnsi="Geneva"/>
          <w:color w:val="000000"/>
          <w:sz w:val="20"/>
          <w:szCs w:val="20"/>
        </w:rPr>
        <w:fldChar w:fldCharType="separate"/>
      </w:r>
      <w:r>
        <w:rPr>
          <w:rStyle w:val="FootnoteReference"/>
          <w:rFonts w:ascii="Geneva" w:hAnsi="Geneva"/>
          <w:color w:val="0000FF"/>
          <w:sz w:val="16"/>
          <w:szCs w:val="16"/>
          <w:u w:val="single"/>
        </w:rPr>
        <w:t>[596]</w:t>
      </w:r>
      <w:r>
        <w:rPr>
          <w:rFonts w:ascii="Geneva" w:hAnsi="Geneva"/>
          <w:color w:val="000000"/>
          <w:sz w:val="20"/>
          <w:szCs w:val="20"/>
        </w:rPr>
        <w:fldChar w:fldCharType="end"/>
      </w:r>
      <w:bookmarkEnd w:id="1487"/>
      <w:r>
        <w:rPr>
          <w:rFonts w:ascii="Geneva" w:hAnsi="Geneva"/>
          <w:color w:val="000000"/>
          <w:sz w:val="20"/>
          <w:szCs w:val="20"/>
        </w:rPr>
        <w:t>McGee, 5:62. Paragraph division omitted.</w:t>
      </w:r>
    </w:p>
    <w:bookmarkStart w:id="1488" w:name="_ftn5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"_ftnref597" \o "" </w:instrText>
      </w:r>
      <w:r>
        <w:rPr>
          <w:rFonts w:ascii="Geneva" w:hAnsi="Geneva"/>
          <w:color w:val="000000"/>
          <w:sz w:val="20"/>
          <w:szCs w:val="20"/>
        </w:rPr>
        <w:fldChar w:fldCharType="separate"/>
      </w:r>
      <w:r>
        <w:rPr>
          <w:rStyle w:val="FootnoteReference"/>
          <w:rFonts w:ascii="Geneva" w:hAnsi="Geneva"/>
          <w:color w:val="0000FF"/>
          <w:sz w:val="16"/>
          <w:szCs w:val="16"/>
          <w:u w:val="single"/>
        </w:rPr>
        <w:t>[597]</w:t>
      </w:r>
      <w:r>
        <w:rPr>
          <w:rFonts w:ascii="Geneva" w:hAnsi="Geneva"/>
          <w:color w:val="000000"/>
          <w:sz w:val="20"/>
          <w:szCs w:val="20"/>
        </w:rPr>
        <w:fldChar w:fldCharType="end"/>
      </w:r>
      <w:bookmarkEnd w:id="1488"/>
      <w:r>
        <w:rPr>
          <w:rFonts w:ascii="Geneva" w:hAnsi="Geneva"/>
          <w:color w:val="000000"/>
          <w:sz w:val="20"/>
          <w:szCs w:val="20"/>
        </w:rPr>
        <w:t>Thomas A. Jackson, "Concerning Spiritual Gifts: A Study of I Corinthians 12," </w:t>
      </w:r>
      <w:r>
        <w:rPr>
          <w:rFonts w:ascii="Geneva" w:hAnsi="Geneva"/>
          <w:i/>
          <w:iCs/>
          <w:color w:val="000000"/>
          <w:sz w:val="20"/>
          <w:szCs w:val="20"/>
        </w:rPr>
        <w:t>Faith and Mission</w:t>
      </w:r>
      <w:r>
        <w:rPr>
          <w:rFonts w:ascii="Geneva" w:hAnsi="Geneva"/>
          <w:color w:val="000000"/>
          <w:sz w:val="20"/>
          <w:szCs w:val="20"/>
        </w:rPr>
        <w:t> 7:1 (Fall 1989):68.</w:t>
      </w:r>
    </w:p>
    <w:bookmarkStart w:id="1489" w:name="_ftn5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"_ftnref598" \o "" </w:instrText>
      </w:r>
      <w:r>
        <w:rPr>
          <w:rFonts w:ascii="Geneva" w:hAnsi="Geneva"/>
          <w:color w:val="000000"/>
          <w:sz w:val="20"/>
          <w:szCs w:val="20"/>
        </w:rPr>
        <w:fldChar w:fldCharType="separate"/>
      </w:r>
      <w:r>
        <w:rPr>
          <w:rStyle w:val="FootnoteReference"/>
          <w:rFonts w:ascii="Geneva" w:hAnsi="Geneva"/>
          <w:color w:val="0000FF"/>
          <w:sz w:val="16"/>
          <w:szCs w:val="16"/>
          <w:u w:val="single"/>
        </w:rPr>
        <w:t>[598]</w:t>
      </w:r>
      <w:r>
        <w:rPr>
          <w:rFonts w:ascii="Geneva" w:hAnsi="Geneva"/>
          <w:color w:val="000000"/>
          <w:sz w:val="20"/>
          <w:szCs w:val="20"/>
        </w:rPr>
        <w:fldChar w:fldCharType="end"/>
      </w:r>
      <w:bookmarkEnd w:id="1489"/>
      <w:r>
        <w:rPr>
          <w:rFonts w:ascii="Geneva" w:hAnsi="Geneva"/>
          <w:color w:val="000000"/>
          <w:sz w:val="20"/>
          <w:szCs w:val="20"/>
        </w:rPr>
        <w:t>Calvin, The First …,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74.</w:t>
      </w:r>
    </w:p>
    <w:bookmarkStart w:id="1490" w:name="_ftn5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"_ftnref599" \o "" </w:instrText>
      </w:r>
      <w:r>
        <w:rPr>
          <w:rFonts w:ascii="Geneva" w:hAnsi="Geneva"/>
          <w:color w:val="000000"/>
          <w:sz w:val="20"/>
          <w:szCs w:val="20"/>
        </w:rPr>
        <w:fldChar w:fldCharType="separate"/>
      </w:r>
      <w:r>
        <w:rPr>
          <w:rStyle w:val="FootnoteReference"/>
          <w:rFonts w:ascii="Geneva" w:hAnsi="Geneva"/>
          <w:color w:val="0000FF"/>
          <w:sz w:val="16"/>
          <w:szCs w:val="16"/>
          <w:u w:val="single"/>
        </w:rPr>
        <w:t>[599]</w:t>
      </w:r>
      <w:r>
        <w:rPr>
          <w:rFonts w:ascii="Geneva" w:hAnsi="Geneva"/>
          <w:color w:val="000000"/>
          <w:sz w:val="20"/>
          <w:szCs w:val="20"/>
        </w:rPr>
        <w:fldChar w:fldCharType="end"/>
      </w:r>
      <w:bookmarkEnd w:id="149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25.</w:t>
      </w:r>
    </w:p>
    <w:bookmarkStart w:id="1491" w:name="_ftn6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"_ftnref600" \o "" </w:instrText>
      </w:r>
      <w:r>
        <w:rPr>
          <w:rFonts w:ascii="Geneva" w:hAnsi="Geneva"/>
          <w:color w:val="000000"/>
          <w:sz w:val="20"/>
          <w:szCs w:val="20"/>
        </w:rPr>
        <w:fldChar w:fldCharType="separate"/>
      </w:r>
      <w:r>
        <w:rPr>
          <w:rStyle w:val="FootnoteReference"/>
          <w:rFonts w:ascii="Geneva" w:hAnsi="Geneva"/>
          <w:color w:val="0000FF"/>
          <w:sz w:val="16"/>
          <w:szCs w:val="16"/>
          <w:u w:val="single"/>
        </w:rPr>
        <w:t>[600]</w:t>
      </w:r>
      <w:r>
        <w:rPr>
          <w:rFonts w:ascii="Geneva" w:hAnsi="Geneva"/>
          <w:color w:val="000000"/>
          <w:sz w:val="20"/>
          <w:szCs w:val="20"/>
        </w:rPr>
        <w:fldChar w:fldCharType="end"/>
      </w:r>
      <w:bookmarkEnd w:id="1491"/>
      <w:r>
        <w:rPr>
          <w:rFonts w:ascii="Geneva" w:hAnsi="Geneva"/>
          <w:color w:val="000000"/>
          <w:sz w:val="20"/>
          <w:szCs w:val="20"/>
        </w:rPr>
        <w:t>Robertson and Plummer,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69-70. The following chart is from Wiersbe, 1:607.</w:t>
      </w:r>
    </w:p>
    <w:bookmarkStart w:id="1492" w:name="_ftn6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"_ftnref601" \o "" </w:instrText>
      </w:r>
      <w:r>
        <w:rPr>
          <w:rFonts w:ascii="Geneva" w:hAnsi="Geneva"/>
          <w:color w:val="000000"/>
          <w:sz w:val="20"/>
          <w:szCs w:val="20"/>
        </w:rPr>
        <w:fldChar w:fldCharType="separate"/>
      </w:r>
      <w:r>
        <w:rPr>
          <w:rStyle w:val="FootnoteReference"/>
          <w:rFonts w:ascii="Geneva" w:hAnsi="Geneva"/>
          <w:color w:val="0000FF"/>
          <w:sz w:val="16"/>
          <w:szCs w:val="16"/>
          <w:u w:val="single"/>
        </w:rPr>
        <w:t>[601]</w:t>
      </w:r>
      <w:r>
        <w:rPr>
          <w:rFonts w:ascii="Geneva" w:hAnsi="Geneva"/>
          <w:color w:val="000000"/>
          <w:sz w:val="20"/>
          <w:szCs w:val="20"/>
        </w:rPr>
        <w:fldChar w:fldCharType="end"/>
      </w:r>
      <w:bookmarkEnd w:id="1492"/>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24.</w:t>
      </w:r>
    </w:p>
    <w:bookmarkStart w:id="1493" w:name="_ftn6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"_ftnref602" \o "" </w:instrText>
      </w:r>
      <w:r>
        <w:rPr>
          <w:rFonts w:ascii="Geneva" w:hAnsi="Geneva"/>
          <w:color w:val="000000"/>
          <w:sz w:val="20"/>
          <w:szCs w:val="20"/>
        </w:rPr>
        <w:fldChar w:fldCharType="separate"/>
      </w:r>
      <w:r>
        <w:rPr>
          <w:rStyle w:val="FootnoteReference"/>
          <w:rFonts w:ascii="Geneva" w:hAnsi="Geneva"/>
          <w:color w:val="0000FF"/>
          <w:sz w:val="16"/>
          <w:szCs w:val="16"/>
          <w:u w:val="single"/>
        </w:rPr>
        <w:t>[602]</w:t>
      </w:r>
      <w:r>
        <w:rPr>
          <w:rFonts w:ascii="Geneva" w:hAnsi="Geneva"/>
          <w:color w:val="000000"/>
          <w:sz w:val="20"/>
          <w:szCs w:val="20"/>
        </w:rPr>
        <w:fldChar w:fldCharType="end"/>
      </w:r>
      <w:bookmarkEnd w:id="149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30.</w:t>
      </w:r>
    </w:p>
    <w:bookmarkStart w:id="1494" w:name="_ftn6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"_ftnref603" \o "" </w:instrText>
      </w:r>
      <w:r>
        <w:rPr>
          <w:rFonts w:ascii="Geneva" w:hAnsi="Geneva"/>
          <w:color w:val="000000"/>
          <w:sz w:val="20"/>
          <w:szCs w:val="20"/>
        </w:rPr>
        <w:fldChar w:fldCharType="separate"/>
      </w:r>
      <w:r>
        <w:rPr>
          <w:rStyle w:val="FootnoteReference"/>
          <w:rFonts w:ascii="Geneva" w:hAnsi="Geneva"/>
          <w:color w:val="0000FF"/>
          <w:sz w:val="16"/>
          <w:szCs w:val="16"/>
          <w:u w:val="single"/>
        </w:rPr>
        <w:t>[603]</w:t>
      </w:r>
      <w:r>
        <w:rPr>
          <w:rFonts w:ascii="Geneva" w:hAnsi="Geneva"/>
          <w:color w:val="000000"/>
          <w:sz w:val="20"/>
          <w:szCs w:val="20"/>
        </w:rPr>
        <w:fldChar w:fldCharType="end"/>
      </w:r>
      <w:bookmarkEnd w:id="1494"/>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88.</w:t>
      </w:r>
    </w:p>
    <w:bookmarkStart w:id="1495" w:name="_ftn6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"_ftnref604" \o "" </w:instrText>
      </w:r>
      <w:r>
        <w:rPr>
          <w:rFonts w:ascii="Geneva" w:hAnsi="Geneva"/>
          <w:color w:val="000000"/>
          <w:sz w:val="20"/>
          <w:szCs w:val="20"/>
        </w:rPr>
        <w:fldChar w:fldCharType="separate"/>
      </w:r>
      <w:r>
        <w:rPr>
          <w:rStyle w:val="FootnoteReference"/>
          <w:rFonts w:ascii="Geneva" w:hAnsi="Geneva"/>
          <w:color w:val="0000FF"/>
          <w:sz w:val="16"/>
          <w:szCs w:val="16"/>
          <w:u w:val="single"/>
        </w:rPr>
        <w:t>[604]</w:t>
      </w:r>
      <w:r>
        <w:rPr>
          <w:rFonts w:ascii="Geneva" w:hAnsi="Geneva"/>
          <w:color w:val="000000"/>
          <w:sz w:val="20"/>
          <w:szCs w:val="20"/>
        </w:rPr>
        <w:fldChar w:fldCharType="end"/>
      </w:r>
      <w:bookmarkEnd w:id="1495"/>
      <w:r>
        <w:rPr>
          <w:rFonts w:ascii="Geneva" w:hAnsi="Geneva"/>
          <w:color w:val="000000"/>
          <w:sz w:val="20"/>
          <w:szCs w:val="20"/>
        </w:rPr>
        <w:t>Wiersbe, 1:610.</w:t>
      </w:r>
    </w:p>
    <w:bookmarkStart w:id="1496" w:name="_ftn6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"_ftnref605" \o "" </w:instrText>
      </w:r>
      <w:r>
        <w:rPr>
          <w:rFonts w:ascii="Geneva" w:hAnsi="Geneva"/>
          <w:color w:val="000000"/>
          <w:sz w:val="20"/>
          <w:szCs w:val="20"/>
        </w:rPr>
        <w:fldChar w:fldCharType="separate"/>
      </w:r>
      <w:r>
        <w:rPr>
          <w:rStyle w:val="FootnoteReference"/>
          <w:rFonts w:ascii="Geneva" w:hAnsi="Geneva"/>
          <w:color w:val="0000FF"/>
          <w:sz w:val="16"/>
          <w:szCs w:val="16"/>
          <w:u w:val="single"/>
        </w:rPr>
        <w:t>[605]</w:t>
      </w:r>
      <w:r>
        <w:rPr>
          <w:rFonts w:ascii="Geneva" w:hAnsi="Geneva"/>
          <w:color w:val="000000"/>
          <w:sz w:val="20"/>
          <w:szCs w:val="20"/>
        </w:rPr>
        <w:fldChar w:fldCharType="end"/>
      </w:r>
      <w:bookmarkEnd w:id="1496"/>
      <w:r>
        <w:rPr>
          <w:rFonts w:ascii="Geneva" w:hAnsi="Geneva"/>
          <w:color w:val="000000"/>
          <w:sz w:val="20"/>
          <w:szCs w:val="20"/>
        </w:rPr>
        <w:t>See John C. Poirier, </w:t>
      </w:r>
      <w:r>
        <w:rPr>
          <w:rFonts w:ascii="Geneva" w:hAnsi="Geneva"/>
          <w:i/>
          <w:iCs/>
          <w:color w:val="000000"/>
          <w:sz w:val="20"/>
          <w:szCs w:val="20"/>
        </w:rPr>
        <w:t>The Tongues of Angels: The Concept of Angelic Languages in Classical Jewish and Christian Texts.</w:t>
      </w:r>
    </w:p>
    <w:bookmarkStart w:id="1497" w:name="_ftn6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"_ftnref606" \o "" </w:instrText>
      </w:r>
      <w:r>
        <w:rPr>
          <w:rFonts w:ascii="Geneva" w:hAnsi="Geneva"/>
          <w:color w:val="000000"/>
          <w:sz w:val="20"/>
          <w:szCs w:val="20"/>
        </w:rPr>
        <w:fldChar w:fldCharType="separate"/>
      </w:r>
      <w:r>
        <w:rPr>
          <w:rStyle w:val="FootnoteReference"/>
          <w:rFonts w:ascii="Geneva" w:hAnsi="Geneva"/>
          <w:color w:val="0000FF"/>
          <w:sz w:val="16"/>
          <w:szCs w:val="16"/>
          <w:u w:val="single"/>
        </w:rPr>
        <w:t>[606]</w:t>
      </w:r>
      <w:r>
        <w:rPr>
          <w:rFonts w:ascii="Geneva" w:hAnsi="Geneva"/>
          <w:color w:val="000000"/>
          <w:sz w:val="20"/>
          <w:szCs w:val="20"/>
        </w:rPr>
        <w:fldChar w:fldCharType="end"/>
      </w:r>
      <w:bookmarkEnd w:id="1497"/>
      <w:r>
        <w:rPr>
          <w:rFonts w:ascii="Geneva" w:hAnsi="Geneva"/>
          <w:color w:val="000000"/>
          <w:sz w:val="20"/>
          <w:szCs w:val="20"/>
        </w:rPr>
        <w:t>See Lowery, "1 Corinthians,"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37-38.</w:t>
      </w:r>
    </w:p>
    <w:bookmarkStart w:id="1498" w:name="_ftn6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"_ftnref607" \o "" </w:instrText>
      </w:r>
      <w:r>
        <w:rPr>
          <w:rFonts w:ascii="Geneva" w:hAnsi="Geneva"/>
          <w:color w:val="000000"/>
          <w:sz w:val="20"/>
          <w:szCs w:val="20"/>
        </w:rPr>
        <w:fldChar w:fldCharType="separate"/>
      </w:r>
      <w:r>
        <w:rPr>
          <w:rStyle w:val="FootnoteReference"/>
          <w:rFonts w:ascii="Geneva" w:hAnsi="Geneva"/>
          <w:color w:val="0000FF"/>
          <w:sz w:val="16"/>
          <w:szCs w:val="16"/>
          <w:u w:val="single"/>
        </w:rPr>
        <w:t>[607]</w:t>
      </w:r>
      <w:r>
        <w:rPr>
          <w:rFonts w:ascii="Geneva" w:hAnsi="Geneva"/>
          <w:color w:val="000000"/>
          <w:sz w:val="20"/>
          <w:szCs w:val="20"/>
        </w:rPr>
        <w:fldChar w:fldCharType="end"/>
      </w:r>
      <w:bookmarkEnd w:id="1498"/>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74-75. Hyperbole is exaggerated speech not meant to be taken literally.</w:t>
      </w:r>
    </w:p>
    <w:bookmarkStart w:id="1499" w:name="_ftn6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"_ftnref608" \o "" </w:instrText>
      </w:r>
      <w:r>
        <w:rPr>
          <w:rFonts w:ascii="Geneva" w:hAnsi="Geneva"/>
          <w:color w:val="000000"/>
          <w:sz w:val="20"/>
          <w:szCs w:val="20"/>
        </w:rPr>
        <w:fldChar w:fldCharType="separate"/>
      </w:r>
      <w:r>
        <w:rPr>
          <w:rStyle w:val="FootnoteReference"/>
          <w:rFonts w:ascii="Geneva" w:hAnsi="Geneva"/>
          <w:color w:val="0000FF"/>
          <w:sz w:val="16"/>
          <w:szCs w:val="16"/>
          <w:u w:val="single"/>
        </w:rPr>
        <w:t>[608]</w:t>
      </w:r>
      <w:r>
        <w:rPr>
          <w:rFonts w:ascii="Geneva" w:hAnsi="Geneva"/>
          <w:color w:val="000000"/>
          <w:sz w:val="20"/>
          <w:szCs w:val="20"/>
        </w:rPr>
        <w:fldChar w:fldCharType="end"/>
      </w:r>
      <w:bookmarkEnd w:id="1499"/>
      <w:r>
        <w:rPr>
          <w:rFonts w:ascii="Geneva" w:hAnsi="Geneva"/>
          <w:color w:val="000000"/>
          <w:sz w:val="20"/>
          <w:szCs w:val="20"/>
        </w:rPr>
        <w:t>E.g., 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35; 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08.</w:t>
      </w:r>
    </w:p>
    <w:bookmarkStart w:id="1500" w:name="_ftn6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"_ftnref609" \o "" </w:instrText>
      </w:r>
      <w:r>
        <w:rPr>
          <w:rFonts w:ascii="Geneva" w:hAnsi="Geneva"/>
          <w:color w:val="000000"/>
          <w:sz w:val="20"/>
          <w:szCs w:val="20"/>
        </w:rPr>
        <w:fldChar w:fldCharType="separate"/>
      </w:r>
      <w:r>
        <w:rPr>
          <w:rStyle w:val="FootnoteReference"/>
          <w:rFonts w:ascii="Geneva" w:hAnsi="Geneva"/>
          <w:color w:val="0000FF"/>
          <w:sz w:val="16"/>
          <w:szCs w:val="16"/>
          <w:u w:val="single"/>
        </w:rPr>
        <w:t>[609]</w:t>
      </w:r>
      <w:r>
        <w:rPr>
          <w:rFonts w:ascii="Geneva" w:hAnsi="Geneva"/>
          <w:color w:val="000000"/>
          <w:sz w:val="20"/>
          <w:szCs w:val="20"/>
        </w:rPr>
        <w:fldChar w:fldCharType="end"/>
      </w:r>
      <w:bookmarkEnd w:id="1500"/>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819.</w:t>
      </w:r>
    </w:p>
    <w:bookmarkStart w:id="1501" w:name="_ftn6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"_ftnref610" \o "" </w:instrText>
      </w:r>
      <w:r>
        <w:rPr>
          <w:rFonts w:ascii="Geneva" w:hAnsi="Geneva"/>
          <w:color w:val="000000"/>
          <w:sz w:val="20"/>
          <w:szCs w:val="20"/>
        </w:rPr>
        <w:fldChar w:fldCharType="separate"/>
      </w:r>
      <w:r>
        <w:rPr>
          <w:rStyle w:val="FootnoteReference"/>
          <w:rFonts w:ascii="Geneva" w:hAnsi="Geneva"/>
          <w:color w:val="0000FF"/>
          <w:sz w:val="16"/>
          <w:szCs w:val="16"/>
          <w:u w:val="single"/>
        </w:rPr>
        <w:t>[610]</w:t>
      </w:r>
      <w:r>
        <w:rPr>
          <w:rFonts w:ascii="Geneva" w:hAnsi="Geneva"/>
          <w:color w:val="000000"/>
          <w:sz w:val="20"/>
          <w:szCs w:val="20"/>
        </w:rPr>
        <w:fldChar w:fldCharType="end"/>
      </w:r>
      <w:bookmarkEnd w:id="1501"/>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 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31; 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89.</w:t>
      </w:r>
    </w:p>
    <w:bookmarkStart w:id="1502" w:name="_ftn6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"_ftnref611" \o "" </w:instrText>
      </w:r>
      <w:r>
        <w:rPr>
          <w:rFonts w:ascii="Geneva" w:hAnsi="Geneva"/>
          <w:color w:val="000000"/>
          <w:sz w:val="20"/>
          <w:szCs w:val="20"/>
        </w:rPr>
        <w:fldChar w:fldCharType="separate"/>
      </w:r>
      <w:r>
        <w:rPr>
          <w:rStyle w:val="FootnoteReference"/>
          <w:rFonts w:ascii="Geneva" w:hAnsi="Geneva"/>
          <w:color w:val="0000FF"/>
          <w:sz w:val="16"/>
          <w:szCs w:val="16"/>
          <w:u w:val="single"/>
        </w:rPr>
        <w:t>[611]</w:t>
      </w:r>
      <w:r>
        <w:rPr>
          <w:rFonts w:ascii="Geneva" w:hAnsi="Geneva"/>
          <w:color w:val="000000"/>
          <w:sz w:val="20"/>
          <w:szCs w:val="20"/>
        </w:rPr>
        <w:fldChar w:fldCharType="end"/>
      </w:r>
      <w:bookmarkEnd w:id="1502"/>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819.</w:t>
      </w:r>
    </w:p>
    <w:bookmarkStart w:id="1503" w:name="_ftn6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"_ftnref612" \o "" </w:instrText>
      </w:r>
      <w:r>
        <w:rPr>
          <w:rFonts w:ascii="Geneva" w:hAnsi="Geneva"/>
          <w:color w:val="000000"/>
          <w:sz w:val="20"/>
          <w:szCs w:val="20"/>
        </w:rPr>
        <w:fldChar w:fldCharType="separate"/>
      </w:r>
      <w:r>
        <w:rPr>
          <w:rStyle w:val="FootnoteReference"/>
          <w:rFonts w:ascii="Geneva" w:hAnsi="Geneva"/>
          <w:color w:val="0000FF"/>
          <w:sz w:val="16"/>
          <w:szCs w:val="16"/>
          <w:u w:val="single"/>
        </w:rPr>
        <w:t>[612]</w:t>
      </w:r>
      <w:r>
        <w:rPr>
          <w:rFonts w:ascii="Geneva" w:hAnsi="Geneva"/>
          <w:color w:val="000000"/>
          <w:sz w:val="20"/>
          <w:szCs w:val="20"/>
        </w:rPr>
        <w:fldChar w:fldCharType="end"/>
      </w:r>
      <w:bookmarkEnd w:id="1503"/>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03.</w:t>
      </w:r>
    </w:p>
    <w:bookmarkStart w:id="1504" w:name="_ftn6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"_ftnref613" \o "" </w:instrText>
      </w:r>
      <w:r>
        <w:rPr>
          <w:rFonts w:ascii="Geneva" w:hAnsi="Geneva"/>
          <w:color w:val="000000"/>
          <w:sz w:val="20"/>
          <w:szCs w:val="20"/>
        </w:rPr>
        <w:fldChar w:fldCharType="separate"/>
      </w:r>
      <w:r>
        <w:rPr>
          <w:rStyle w:val="FootnoteReference"/>
          <w:rFonts w:ascii="Geneva" w:hAnsi="Geneva"/>
          <w:color w:val="0000FF"/>
          <w:sz w:val="16"/>
          <w:szCs w:val="16"/>
          <w:u w:val="single"/>
        </w:rPr>
        <w:t>[613]</w:t>
      </w:r>
      <w:r>
        <w:rPr>
          <w:rFonts w:ascii="Geneva" w:hAnsi="Geneva"/>
          <w:color w:val="000000"/>
          <w:sz w:val="20"/>
          <w:szCs w:val="20"/>
        </w:rPr>
        <w:fldChar w:fldCharType="end"/>
      </w:r>
      <w:bookmarkEnd w:id="1504"/>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07.</w:t>
      </w:r>
    </w:p>
    <w:bookmarkStart w:id="1505" w:name="_ftn6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"_ftnref614" \o "" </w:instrText>
      </w:r>
      <w:r>
        <w:rPr>
          <w:rFonts w:ascii="Geneva" w:hAnsi="Geneva"/>
          <w:color w:val="000000"/>
          <w:sz w:val="20"/>
          <w:szCs w:val="20"/>
        </w:rPr>
        <w:fldChar w:fldCharType="separate"/>
      </w:r>
      <w:r>
        <w:rPr>
          <w:rStyle w:val="FootnoteReference"/>
          <w:rFonts w:ascii="Geneva" w:hAnsi="Geneva"/>
          <w:color w:val="0000FF"/>
          <w:sz w:val="16"/>
          <w:szCs w:val="16"/>
          <w:u w:val="single"/>
        </w:rPr>
        <w:t>[614]</w:t>
      </w:r>
      <w:r>
        <w:rPr>
          <w:rFonts w:ascii="Geneva" w:hAnsi="Geneva"/>
          <w:color w:val="000000"/>
          <w:sz w:val="20"/>
          <w:szCs w:val="20"/>
        </w:rPr>
        <w:fldChar w:fldCharType="end"/>
      </w:r>
      <w:bookmarkEnd w:id="1505"/>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18.</w:t>
      </w:r>
    </w:p>
    <w:bookmarkStart w:id="1506" w:name="_ftn6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"_ftnref615" \o "" </w:instrText>
      </w:r>
      <w:r>
        <w:rPr>
          <w:rFonts w:ascii="Geneva" w:hAnsi="Geneva"/>
          <w:color w:val="000000"/>
          <w:sz w:val="20"/>
          <w:szCs w:val="20"/>
        </w:rPr>
        <w:fldChar w:fldCharType="separate"/>
      </w:r>
      <w:r>
        <w:rPr>
          <w:rStyle w:val="FootnoteReference"/>
          <w:rFonts w:ascii="Geneva" w:hAnsi="Geneva"/>
          <w:color w:val="0000FF"/>
          <w:sz w:val="16"/>
          <w:szCs w:val="16"/>
          <w:u w:val="single"/>
        </w:rPr>
        <w:t>[615]</w:t>
      </w:r>
      <w:r>
        <w:rPr>
          <w:rFonts w:ascii="Geneva" w:hAnsi="Geneva"/>
          <w:color w:val="000000"/>
          <w:sz w:val="20"/>
          <w:szCs w:val="20"/>
        </w:rPr>
        <w:fldChar w:fldCharType="end"/>
      </w:r>
      <w:bookmarkEnd w:id="1506"/>
      <w:r>
        <w:rPr>
          <w:rFonts w:ascii="Geneva" w:hAnsi="Geneva"/>
          <w:color w:val="000000"/>
          <w:sz w:val="20"/>
          <w:szCs w:val="20"/>
        </w:rPr>
        <w:t>Henry Drummond, "The Greatest Thing in the World," in </w:t>
      </w:r>
      <w:r>
        <w:rPr>
          <w:rFonts w:ascii="Geneva" w:hAnsi="Geneva"/>
          <w:i/>
          <w:iCs/>
          <w:color w:val="000000"/>
          <w:sz w:val="20"/>
          <w:szCs w:val="20"/>
        </w:rPr>
        <w:t>First Corinthians Thirteen</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1-22.</w:t>
      </w:r>
    </w:p>
    <w:bookmarkStart w:id="1507" w:name="_ftn6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"_ftnref616" \o "" </w:instrText>
      </w:r>
      <w:r>
        <w:rPr>
          <w:rFonts w:ascii="Geneva" w:hAnsi="Geneva"/>
          <w:color w:val="000000"/>
          <w:sz w:val="20"/>
          <w:szCs w:val="20"/>
        </w:rPr>
        <w:fldChar w:fldCharType="separate"/>
      </w:r>
      <w:r>
        <w:rPr>
          <w:rStyle w:val="FootnoteReference"/>
          <w:rFonts w:ascii="Geneva" w:hAnsi="Geneva"/>
          <w:color w:val="0000FF"/>
          <w:sz w:val="16"/>
          <w:szCs w:val="16"/>
          <w:u w:val="single"/>
        </w:rPr>
        <w:t>[616]</w:t>
      </w:r>
      <w:r>
        <w:rPr>
          <w:rFonts w:ascii="Geneva" w:hAnsi="Geneva"/>
          <w:color w:val="000000"/>
          <w:sz w:val="20"/>
          <w:szCs w:val="20"/>
        </w:rPr>
        <w:fldChar w:fldCharType="end"/>
      </w:r>
      <w:bookmarkEnd w:id="1507"/>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07.</w:t>
      </w:r>
    </w:p>
    <w:bookmarkStart w:id="1508" w:name="_ftn6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"_ftnref617" \o "" </w:instrText>
      </w:r>
      <w:r>
        <w:rPr>
          <w:rFonts w:ascii="Geneva" w:hAnsi="Geneva"/>
          <w:color w:val="000000"/>
          <w:sz w:val="20"/>
          <w:szCs w:val="20"/>
        </w:rPr>
        <w:fldChar w:fldCharType="separate"/>
      </w:r>
      <w:r>
        <w:rPr>
          <w:rStyle w:val="FootnoteReference"/>
          <w:rFonts w:ascii="Geneva" w:hAnsi="Geneva"/>
          <w:color w:val="0000FF"/>
          <w:sz w:val="16"/>
          <w:szCs w:val="16"/>
          <w:u w:val="single"/>
        </w:rPr>
        <w:t>[617]</w:t>
      </w:r>
      <w:r>
        <w:rPr>
          <w:rFonts w:ascii="Geneva" w:hAnsi="Geneva"/>
          <w:color w:val="000000"/>
          <w:sz w:val="20"/>
          <w:szCs w:val="20"/>
        </w:rPr>
        <w:fldChar w:fldCharType="end"/>
      </w:r>
      <w:bookmarkEnd w:id="1508"/>
      <w:r>
        <w:rPr>
          <w:rFonts w:ascii="Geneva" w:hAnsi="Geneva"/>
          <w:color w:val="000000"/>
          <w:sz w:val="20"/>
          <w:szCs w:val="20"/>
        </w:rPr>
        <w:t>S. L. Johnson Jr.,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251.</w:t>
      </w:r>
    </w:p>
    <w:bookmarkStart w:id="1509" w:name="_ftn6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"_ftnref618" \o "" </w:instrText>
      </w:r>
      <w:r>
        <w:rPr>
          <w:rFonts w:ascii="Geneva" w:hAnsi="Geneva"/>
          <w:color w:val="000000"/>
          <w:sz w:val="20"/>
          <w:szCs w:val="20"/>
        </w:rPr>
        <w:fldChar w:fldCharType="separate"/>
      </w:r>
      <w:r>
        <w:rPr>
          <w:rStyle w:val="FootnoteReference"/>
          <w:rFonts w:ascii="Geneva" w:hAnsi="Geneva"/>
          <w:color w:val="0000FF"/>
          <w:sz w:val="16"/>
          <w:szCs w:val="16"/>
          <w:u w:val="single"/>
        </w:rPr>
        <w:t>[618]</w:t>
      </w:r>
      <w:r>
        <w:rPr>
          <w:rFonts w:ascii="Geneva" w:hAnsi="Geneva"/>
          <w:color w:val="000000"/>
          <w:sz w:val="20"/>
          <w:szCs w:val="20"/>
        </w:rPr>
        <w:fldChar w:fldCharType="end"/>
      </w:r>
      <w:bookmarkEnd w:id="1509"/>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36.</w:t>
      </w:r>
    </w:p>
    <w:bookmarkStart w:id="1510" w:name="_ftn6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"_ftnref619" \o "" </w:instrText>
      </w:r>
      <w:r>
        <w:rPr>
          <w:rFonts w:ascii="Geneva" w:hAnsi="Geneva"/>
          <w:color w:val="000000"/>
          <w:sz w:val="20"/>
          <w:szCs w:val="20"/>
        </w:rPr>
        <w:fldChar w:fldCharType="separate"/>
      </w:r>
      <w:r>
        <w:rPr>
          <w:rStyle w:val="FootnoteReference"/>
          <w:rFonts w:ascii="Geneva" w:hAnsi="Geneva"/>
          <w:color w:val="0000FF"/>
          <w:sz w:val="16"/>
          <w:szCs w:val="16"/>
          <w:u w:val="single"/>
        </w:rPr>
        <w:t>[619]</w:t>
      </w:r>
      <w:r>
        <w:rPr>
          <w:rFonts w:ascii="Geneva" w:hAnsi="Geneva"/>
          <w:color w:val="000000"/>
          <w:sz w:val="20"/>
          <w:szCs w:val="20"/>
        </w:rPr>
        <w:fldChar w:fldCharType="end"/>
      </w:r>
      <w:bookmarkEnd w:id="1510"/>
      <w:r>
        <w:rPr>
          <w:rFonts w:ascii="Geneva" w:hAnsi="Geneva"/>
          <w:color w:val="000000"/>
          <w:sz w:val="20"/>
          <w:szCs w:val="20"/>
        </w:rPr>
        <w:t>Wiersbe, 1:611.</w:t>
      </w:r>
    </w:p>
    <w:bookmarkStart w:id="1511" w:name="_ftn6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"_ftnref620" \o "" </w:instrText>
      </w:r>
      <w:r>
        <w:rPr>
          <w:rFonts w:ascii="Geneva" w:hAnsi="Geneva"/>
          <w:color w:val="000000"/>
          <w:sz w:val="20"/>
          <w:szCs w:val="20"/>
        </w:rPr>
        <w:fldChar w:fldCharType="separate"/>
      </w:r>
      <w:r>
        <w:rPr>
          <w:rStyle w:val="FootnoteReference"/>
          <w:rFonts w:ascii="Geneva" w:hAnsi="Geneva"/>
          <w:color w:val="0000FF"/>
          <w:sz w:val="16"/>
          <w:szCs w:val="16"/>
          <w:u w:val="single"/>
        </w:rPr>
        <w:t>[620]</w:t>
      </w:r>
      <w:r>
        <w:rPr>
          <w:rFonts w:ascii="Geneva" w:hAnsi="Geneva"/>
          <w:color w:val="000000"/>
          <w:sz w:val="20"/>
          <w:szCs w:val="20"/>
        </w:rPr>
        <w:fldChar w:fldCharType="end"/>
      </w:r>
      <w:bookmarkEnd w:id="1511"/>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94.</w:t>
      </w:r>
    </w:p>
    <w:bookmarkStart w:id="1512" w:name="_ftn6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"_ftnref621" \o "" </w:instrText>
      </w:r>
      <w:r>
        <w:rPr>
          <w:rFonts w:ascii="Geneva" w:hAnsi="Geneva"/>
          <w:color w:val="000000"/>
          <w:sz w:val="20"/>
          <w:szCs w:val="20"/>
        </w:rPr>
        <w:fldChar w:fldCharType="separate"/>
      </w:r>
      <w:r>
        <w:rPr>
          <w:rStyle w:val="FootnoteReference"/>
          <w:rFonts w:ascii="Geneva" w:hAnsi="Geneva"/>
          <w:color w:val="0000FF"/>
          <w:sz w:val="16"/>
          <w:szCs w:val="16"/>
          <w:u w:val="single"/>
        </w:rPr>
        <w:t>[621]</w:t>
      </w:r>
      <w:r>
        <w:rPr>
          <w:rFonts w:ascii="Geneva" w:hAnsi="Geneva"/>
          <w:color w:val="000000"/>
          <w:sz w:val="20"/>
          <w:szCs w:val="20"/>
        </w:rPr>
        <w:fldChar w:fldCharType="end"/>
      </w:r>
      <w:bookmarkEnd w:id="151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39.</w:t>
      </w:r>
    </w:p>
    <w:bookmarkStart w:id="1513" w:name="_ftn6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"_ftnref622" \o "" </w:instrText>
      </w:r>
      <w:r>
        <w:rPr>
          <w:rFonts w:ascii="Geneva" w:hAnsi="Geneva"/>
          <w:color w:val="000000"/>
          <w:sz w:val="20"/>
          <w:szCs w:val="20"/>
        </w:rPr>
        <w:fldChar w:fldCharType="separate"/>
      </w:r>
      <w:r>
        <w:rPr>
          <w:rStyle w:val="FootnoteReference"/>
          <w:rFonts w:ascii="Geneva" w:hAnsi="Geneva"/>
          <w:color w:val="0000FF"/>
          <w:sz w:val="16"/>
          <w:szCs w:val="16"/>
          <w:u w:val="single"/>
        </w:rPr>
        <w:t>[622]</w:t>
      </w:r>
      <w:r>
        <w:rPr>
          <w:rFonts w:ascii="Geneva" w:hAnsi="Geneva"/>
          <w:color w:val="000000"/>
          <w:sz w:val="20"/>
          <w:szCs w:val="20"/>
        </w:rPr>
        <w:fldChar w:fldCharType="end"/>
      </w:r>
      <w:bookmarkEnd w:id="1513"/>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37.</w:t>
      </w:r>
    </w:p>
    <w:bookmarkStart w:id="1514" w:name="_ftn6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"_ftnref623" \o "" </w:instrText>
      </w:r>
      <w:r>
        <w:rPr>
          <w:rFonts w:ascii="Geneva" w:hAnsi="Geneva"/>
          <w:color w:val="000000"/>
          <w:sz w:val="20"/>
          <w:szCs w:val="20"/>
        </w:rPr>
        <w:fldChar w:fldCharType="separate"/>
      </w:r>
      <w:r>
        <w:rPr>
          <w:rStyle w:val="FootnoteReference"/>
          <w:rFonts w:ascii="Geneva" w:hAnsi="Geneva"/>
          <w:color w:val="0000FF"/>
          <w:sz w:val="16"/>
          <w:szCs w:val="16"/>
          <w:u w:val="single"/>
        </w:rPr>
        <w:t>[623]</w:t>
      </w:r>
      <w:r>
        <w:rPr>
          <w:rFonts w:ascii="Geneva" w:hAnsi="Geneva"/>
          <w:color w:val="000000"/>
          <w:sz w:val="20"/>
          <w:szCs w:val="20"/>
        </w:rPr>
        <w:fldChar w:fldCharType="end"/>
      </w:r>
      <w:bookmarkEnd w:id="1514"/>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27.</w:t>
      </w:r>
    </w:p>
    <w:bookmarkStart w:id="1515" w:name="_ftn6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"_ftnref624" \o "" </w:instrText>
      </w:r>
      <w:r>
        <w:rPr>
          <w:rFonts w:ascii="Geneva" w:hAnsi="Geneva"/>
          <w:color w:val="000000"/>
          <w:sz w:val="20"/>
          <w:szCs w:val="20"/>
        </w:rPr>
        <w:fldChar w:fldCharType="separate"/>
      </w:r>
      <w:r>
        <w:rPr>
          <w:rStyle w:val="FootnoteReference"/>
          <w:rFonts w:ascii="Geneva" w:hAnsi="Geneva"/>
          <w:color w:val="0000FF"/>
          <w:sz w:val="16"/>
          <w:szCs w:val="16"/>
          <w:u w:val="single"/>
        </w:rPr>
        <w:t>[624]</w:t>
      </w:r>
      <w:r>
        <w:rPr>
          <w:rFonts w:ascii="Geneva" w:hAnsi="Geneva"/>
          <w:color w:val="000000"/>
          <w:sz w:val="20"/>
          <w:szCs w:val="20"/>
        </w:rPr>
        <w:fldChar w:fldCharType="end"/>
      </w:r>
      <w:bookmarkEnd w:id="1515"/>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95. See also Morgan,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65.</w:t>
      </w:r>
    </w:p>
    <w:bookmarkStart w:id="1516" w:name="_ftn6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"_ftnref625" \o "" </w:instrText>
      </w:r>
      <w:r>
        <w:rPr>
          <w:rFonts w:ascii="Geneva" w:hAnsi="Geneva"/>
          <w:color w:val="000000"/>
          <w:sz w:val="20"/>
          <w:szCs w:val="20"/>
        </w:rPr>
        <w:fldChar w:fldCharType="separate"/>
      </w:r>
      <w:r>
        <w:rPr>
          <w:rStyle w:val="FootnoteReference"/>
          <w:rFonts w:ascii="Geneva" w:hAnsi="Geneva"/>
          <w:color w:val="0000FF"/>
          <w:sz w:val="16"/>
          <w:szCs w:val="16"/>
          <w:u w:val="single"/>
        </w:rPr>
        <w:t>[625]</w:t>
      </w:r>
      <w:r>
        <w:rPr>
          <w:rFonts w:ascii="Geneva" w:hAnsi="Geneva"/>
          <w:color w:val="000000"/>
          <w:sz w:val="20"/>
          <w:szCs w:val="20"/>
        </w:rPr>
        <w:fldChar w:fldCharType="end"/>
      </w:r>
      <w:bookmarkEnd w:id="1516"/>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20.</w:t>
      </w:r>
    </w:p>
    <w:bookmarkStart w:id="1517" w:name="_ftn6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"_ftnref626" \o "" </w:instrText>
      </w:r>
      <w:r>
        <w:rPr>
          <w:rFonts w:ascii="Geneva" w:hAnsi="Geneva"/>
          <w:color w:val="000000"/>
          <w:sz w:val="20"/>
          <w:szCs w:val="20"/>
        </w:rPr>
        <w:fldChar w:fldCharType="separate"/>
      </w:r>
      <w:r>
        <w:rPr>
          <w:rStyle w:val="FootnoteReference"/>
          <w:rFonts w:ascii="Geneva" w:hAnsi="Geneva"/>
          <w:color w:val="0000FF"/>
          <w:sz w:val="16"/>
          <w:szCs w:val="16"/>
          <w:u w:val="single"/>
        </w:rPr>
        <w:t>[626]</w:t>
      </w:r>
      <w:r>
        <w:rPr>
          <w:rFonts w:ascii="Geneva" w:hAnsi="Geneva"/>
          <w:color w:val="000000"/>
          <w:sz w:val="20"/>
          <w:szCs w:val="20"/>
        </w:rPr>
        <w:fldChar w:fldCharType="end"/>
      </w:r>
      <w:bookmarkEnd w:id="1517"/>
      <w:r>
        <w:rPr>
          <w:rFonts w:ascii="Geneva" w:hAnsi="Geneva"/>
          <w:color w:val="000000"/>
          <w:sz w:val="20"/>
          <w:szCs w:val="20"/>
        </w:rPr>
        <w:t>McGee, 5:65.</w:t>
      </w:r>
    </w:p>
    <w:bookmarkStart w:id="1518" w:name="_ftn6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"_ftnref627" \o "" </w:instrText>
      </w:r>
      <w:r>
        <w:rPr>
          <w:rFonts w:ascii="Geneva" w:hAnsi="Geneva"/>
          <w:color w:val="000000"/>
          <w:sz w:val="20"/>
          <w:szCs w:val="20"/>
        </w:rPr>
        <w:fldChar w:fldCharType="separate"/>
      </w:r>
      <w:r>
        <w:rPr>
          <w:rStyle w:val="FootnoteReference"/>
          <w:rFonts w:ascii="Geneva" w:hAnsi="Geneva"/>
          <w:color w:val="0000FF"/>
          <w:sz w:val="16"/>
          <w:szCs w:val="16"/>
          <w:u w:val="single"/>
        </w:rPr>
        <w:t>[627]</w:t>
      </w:r>
      <w:r>
        <w:rPr>
          <w:rFonts w:ascii="Geneva" w:hAnsi="Geneva"/>
          <w:color w:val="000000"/>
          <w:sz w:val="20"/>
          <w:szCs w:val="20"/>
        </w:rPr>
        <w:fldChar w:fldCharType="end"/>
      </w:r>
      <w:bookmarkEnd w:id="1518"/>
      <w:r>
        <w:rPr>
          <w:rFonts w:ascii="Geneva" w:hAnsi="Geneva"/>
          <w:color w:val="000000"/>
          <w:sz w:val="20"/>
          <w:szCs w:val="20"/>
        </w:rPr>
        <w:t>Robertson, 4:179.</w:t>
      </w:r>
    </w:p>
    <w:bookmarkStart w:id="1519" w:name="_ftn6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"_ftnref628" \o "" </w:instrText>
      </w:r>
      <w:r>
        <w:rPr>
          <w:rFonts w:ascii="Geneva" w:hAnsi="Geneva"/>
          <w:color w:val="000000"/>
          <w:sz w:val="20"/>
          <w:szCs w:val="20"/>
        </w:rPr>
        <w:fldChar w:fldCharType="separate"/>
      </w:r>
      <w:r>
        <w:rPr>
          <w:rStyle w:val="FootnoteReference"/>
          <w:rFonts w:ascii="Geneva" w:hAnsi="Geneva"/>
          <w:color w:val="0000FF"/>
          <w:sz w:val="16"/>
          <w:szCs w:val="16"/>
          <w:u w:val="single"/>
        </w:rPr>
        <w:t>[628]</w:t>
      </w:r>
      <w:r>
        <w:rPr>
          <w:rFonts w:ascii="Geneva" w:hAnsi="Geneva"/>
          <w:color w:val="000000"/>
          <w:sz w:val="20"/>
          <w:szCs w:val="20"/>
        </w:rPr>
        <w:fldChar w:fldCharType="end"/>
      </w:r>
      <w:bookmarkEnd w:id="1519"/>
      <w:r>
        <w:rPr>
          <w:rFonts w:ascii="Geneva" w:hAnsi="Geneva"/>
          <w:color w:val="000000"/>
          <w:sz w:val="20"/>
          <w:szCs w:val="20"/>
        </w:rPr>
        <w:t>See Stanley D. Toussaint, "First Corinthians Thirteen and The Tongues Question," </w:t>
      </w:r>
      <w:r>
        <w:rPr>
          <w:rFonts w:ascii="Geneva" w:hAnsi="Geneva"/>
          <w:i/>
          <w:iCs/>
          <w:color w:val="000000"/>
          <w:sz w:val="20"/>
          <w:szCs w:val="20"/>
        </w:rPr>
        <w:t>Bibliotheca Sacra</w:t>
      </w:r>
      <w:r>
        <w:rPr>
          <w:rFonts w:ascii="Geneva" w:hAnsi="Geneva"/>
          <w:color w:val="000000"/>
          <w:sz w:val="20"/>
          <w:szCs w:val="20"/>
        </w:rPr>
        <w:t> 120:480 (October-December 1963):311-16.</w:t>
      </w:r>
    </w:p>
    <w:bookmarkStart w:id="1520" w:name="_ftn6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"_ftnref629" \o "" </w:instrText>
      </w:r>
      <w:r>
        <w:rPr>
          <w:rFonts w:ascii="Geneva" w:hAnsi="Geneva"/>
          <w:color w:val="000000"/>
          <w:sz w:val="20"/>
          <w:szCs w:val="20"/>
        </w:rPr>
        <w:fldChar w:fldCharType="separate"/>
      </w:r>
      <w:r>
        <w:rPr>
          <w:rStyle w:val="FootnoteReference"/>
          <w:rFonts w:ascii="Geneva" w:hAnsi="Geneva"/>
          <w:color w:val="0000FF"/>
          <w:sz w:val="16"/>
          <w:szCs w:val="16"/>
          <w:u w:val="single"/>
        </w:rPr>
        <w:t>[629]</w:t>
      </w:r>
      <w:r>
        <w:rPr>
          <w:rFonts w:ascii="Geneva" w:hAnsi="Geneva"/>
          <w:color w:val="000000"/>
          <w:sz w:val="20"/>
          <w:szCs w:val="20"/>
        </w:rPr>
        <w:fldChar w:fldCharType="end"/>
      </w:r>
      <w:bookmarkEnd w:id="1520"/>
      <w:r>
        <w:rPr>
          <w:rFonts w:ascii="Geneva" w:hAnsi="Geneva"/>
          <w:color w:val="000000"/>
          <w:sz w:val="20"/>
          <w:szCs w:val="20"/>
        </w:rPr>
        <w:t>Origen (ca</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85-ca</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54 A.D.), "Against Celsus," 7:8 in </w:t>
      </w:r>
      <w:r>
        <w:rPr>
          <w:rFonts w:ascii="Geneva" w:hAnsi="Geneva"/>
          <w:i/>
          <w:iCs/>
          <w:color w:val="000000"/>
          <w:sz w:val="20"/>
          <w:szCs w:val="20"/>
        </w:rPr>
        <w:t>The Ante-Nicene Fathers</w:t>
      </w:r>
      <w:r>
        <w:rPr>
          <w:rFonts w:ascii="Geneva" w:hAnsi="Geneva"/>
          <w:color w:val="000000"/>
          <w:sz w:val="20"/>
          <w:szCs w:val="20"/>
        </w:rPr>
        <w:t>, 4:614; Chrysostom (347-407 A.D.), "Homily 12 on Matthew," in </w:t>
      </w:r>
      <w:r>
        <w:rPr>
          <w:rFonts w:ascii="Geneva" w:hAnsi="Geneva"/>
          <w:i/>
          <w:iCs/>
          <w:color w:val="000000"/>
          <w:sz w:val="20"/>
          <w:szCs w:val="20"/>
        </w:rPr>
        <w:t>The Nicene and Post-Nicene Fathers</w:t>
      </w:r>
      <w:r>
        <w:rPr>
          <w:rFonts w:ascii="Geneva" w:hAnsi="Geneva"/>
          <w:color w:val="000000"/>
          <w:sz w:val="20"/>
          <w:szCs w:val="20"/>
        </w:rPr>
        <w:t>, 10:77; idem, "Homily 14 on Romans," ibid., 11:447; idem, "Homily 29 on 1 Corinthians," ibid., 12:168; idem, "Homily 6 on 1 Corinthians," ibid., 12:31; Augustine (354-430 A.D.), "On Baptism, Against the Donatists," 3:16:21, ibid., 4:443; idem, "The Epistle of St. John," 6:10, ibid., 7:497-98; idem, "The Epistle of 1 John. Homily," 6:10, ibid., 7:497-98; idem, "The Answer to the Letters of Petition, to Donatist," 2:32:74, ibid., 4:548; and idem, "On the Gospel of St. John, Tractate," 32:7, ibid., 7:195. See Michael J. Svigel, "The Passing of the Prophets in the Apostolic Fathers," </w:t>
      </w:r>
      <w:r>
        <w:rPr>
          <w:rFonts w:ascii="Geneva" w:hAnsi="Geneva"/>
          <w:i/>
          <w:iCs/>
          <w:color w:val="000000"/>
          <w:sz w:val="20"/>
          <w:szCs w:val="20"/>
        </w:rPr>
        <w:t>Bibliotheca Sacra</w:t>
      </w:r>
      <w:r>
        <w:rPr>
          <w:rFonts w:ascii="Geneva" w:hAnsi="Geneva"/>
          <w:color w:val="000000"/>
          <w:sz w:val="20"/>
          <w:szCs w:val="20"/>
        </w:rPr>
        <w:t> 176:704 (October-December 2019):459-75. See also Calvin, </w:t>
      </w:r>
      <w:r>
        <w:rPr>
          <w:rFonts w:ascii="Geneva" w:hAnsi="Geneva"/>
          <w:i/>
          <w:iCs/>
          <w:color w:val="000000"/>
          <w:sz w:val="20"/>
          <w:szCs w:val="20"/>
        </w:rPr>
        <w:t>Institutes of …</w:t>
      </w:r>
      <w:r>
        <w:rPr>
          <w:rFonts w:ascii="Geneva" w:hAnsi="Geneva"/>
          <w:color w:val="000000"/>
          <w:sz w:val="20"/>
          <w:szCs w:val="20"/>
        </w:rPr>
        <w:t>, 4:19:6, 19; Dillow, </w:t>
      </w:r>
      <w:r>
        <w:rPr>
          <w:rFonts w:ascii="Geneva" w:hAnsi="Geneva"/>
          <w:i/>
          <w:iCs/>
          <w:color w:val="000000"/>
          <w:sz w:val="20"/>
          <w:szCs w:val="20"/>
        </w:rPr>
        <w:t>Speaking in Tongues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47-64; and Philip Schaff, </w:t>
      </w:r>
      <w:r>
        <w:rPr>
          <w:rFonts w:ascii="Geneva" w:hAnsi="Geneva"/>
          <w:i/>
          <w:iCs/>
          <w:color w:val="000000"/>
          <w:sz w:val="20"/>
          <w:szCs w:val="20"/>
        </w:rPr>
        <w:t>History of the Christian Church</w:t>
      </w:r>
      <w:r>
        <w:rPr>
          <w:rFonts w:ascii="Geneva" w:hAnsi="Geneva"/>
          <w:color w:val="000000"/>
          <w:sz w:val="20"/>
          <w:szCs w:val="20"/>
        </w:rPr>
        <w:t>, 1:236-37; for further information about the historical cessation of the gift of tongues. See also George W. Dollar, "Church History and the Tongues Movement," </w:t>
      </w:r>
      <w:r>
        <w:rPr>
          <w:rFonts w:ascii="Geneva" w:hAnsi="Geneva"/>
          <w:i/>
          <w:iCs/>
          <w:color w:val="000000"/>
          <w:sz w:val="20"/>
          <w:szCs w:val="20"/>
        </w:rPr>
        <w:t>Bibliotheca Sacra</w:t>
      </w:r>
      <w:r>
        <w:rPr>
          <w:rFonts w:ascii="Geneva" w:hAnsi="Geneva"/>
          <w:color w:val="000000"/>
          <w:sz w:val="20"/>
          <w:szCs w:val="20"/>
        </w:rPr>
        <w:t> 120:480 (October-December 1963):316-21; and the series of four articles by F. David Farnell, "Is the Gift of Prophecy for Today?" </w:t>
      </w:r>
      <w:r>
        <w:rPr>
          <w:rFonts w:ascii="Geneva" w:hAnsi="Geneva"/>
          <w:i/>
          <w:iCs/>
          <w:color w:val="000000"/>
          <w:sz w:val="20"/>
          <w:szCs w:val="20"/>
        </w:rPr>
        <w:t>Bibliotheca Sacra</w:t>
      </w:r>
      <w:r>
        <w:rPr>
          <w:rFonts w:ascii="Geneva" w:hAnsi="Geneva"/>
          <w:color w:val="000000"/>
          <w:sz w:val="20"/>
          <w:szCs w:val="20"/>
        </w:rPr>
        <w:t> 149:595 (July-September 1992):277-303; 596 (October-December 1992):387-410; 150:597 (January-March 1993):62-88; and 598 (April-June 1993):171-202; Gromacki, </w:t>
      </w:r>
      <w:r>
        <w:rPr>
          <w:rFonts w:ascii="Geneva" w:hAnsi="Geneva"/>
          <w:i/>
          <w:iCs/>
          <w:color w:val="000000"/>
          <w:sz w:val="20"/>
          <w:szCs w:val="20"/>
        </w:rPr>
        <w:t>The Modern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1-18.</w:t>
      </w:r>
    </w:p>
    <w:bookmarkStart w:id="1521" w:name="_ftn6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"_ftnref630" \o "" </w:instrText>
      </w:r>
      <w:r>
        <w:rPr>
          <w:rFonts w:ascii="Geneva" w:hAnsi="Geneva"/>
          <w:color w:val="000000"/>
          <w:sz w:val="20"/>
          <w:szCs w:val="20"/>
        </w:rPr>
        <w:fldChar w:fldCharType="separate"/>
      </w:r>
      <w:r>
        <w:rPr>
          <w:rStyle w:val="FootnoteReference"/>
          <w:rFonts w:ascii="Geneva" w:hAnsi="Geneva"/>
          <w:color w:val="0000FF"/>
          <w:sz w:val="16"/>
          <w:szCs w:val="16"/>
          <w:u w:val="single"/>
        </w:rPr>
        <w:t>[630]</w:t>
      </w:r>
      <w:r>
        <w:rPr>
          <w:rFonts w:ascii="Geneva" w:hAnsi="Geneva"/>
          <w:color w:val="000000"/>
          <w:sz w:val="20"/>
          <w:szCs w:val="20"/>
        </w:rPr>
        <w:fldChar w:fldCharType="end"/>
      </w:r>
      <w:bookmarkEnd w:id="1521"/>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06.</w:t>
      </w:r>
    </w:p>
    <w:bookmarkStart w:id="1522" w:name="_ftn6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"_ftnref631" \o "" </w:instrText>
      </w:r>
      <w:r>
        <w:rPr>
          <w:rFonts w:ascii="Geneva" w:hAnsi="Geneva"/>
          <w:color w:val="000000"/>
          <w:sz w:val="20"/>
          <w:szCs w:val="20"/>
        </w:rPr>
        <w:fldChar w:fldCharType="separate"/>
      </w:r>
      <w:r>
        <w:rPr>
          <w:rStyle w:val="FootnoteReference"/>
          <w:rFonts w:ascii="Geneva" w:hAnsi="Geneva"/>
          <w:color w:val="0000FF"/>
          <w:sz w:val="16"/>
          <w:szCs w:val="16"/>
          <w:u w:val="single"/>
        </w:rPr>
        <w:t>[631]</w:t>
      </w:r>
      <w:r>
        <w:rPr>
          <w:rFonts w:ascii="Geneva" w:hAnsi="Geneva"/>
          <w:color w:val="000000"/>
          <w:sz w:val="20"/>
          <w:szCs w:val="20"/>
        </w:rPr>
        <w:fldChar w:fldCharType="end"/>
      </w:r>
      <w:bookmarkEnd w:id="152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45; 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36; Thomas R. Edgar, </w:t>
      </w:r>
      <w:r>
        <w:rPr>
          <w:rFonts w:ascii="Geneva" w:hAnsi="Geneva"/>
          <w:i/>
          <w:iCs/>
          <w:color w:val="000000"/>
          <w:sz w:val="20"/>
          <w:szCs w:val="20"/>
        </w:rPr>
        <w:t>Miraculous Gifts: Are They for Today?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33-34; 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09.</w:t>
      </w:r>
    </w:p>
    <w:bookmarkStart w:id="1523" w:name="_ftn6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"_ftnref632" \o "" </w:instrText>
      </w:r>
      <w:r>
        <w:rPr>
          <w:rFonts w:ascii="Geneva" w:hAnsi="Geneva"/>
          <w:color w:val="000000"/>
          <w:sz w:val="20"/>
          <w:szCs w:val="20"/>
        </w:rPr>
        <w:fldChar w:fldCharType="separate"/>
      </w:r>
      <w:r>
        <w:rPr>
          <w:rStyle w:val="FootnoteReference"/>
          <w:rFonts w:ascii="Geneva" w:hAnsi="Geneva"/>
          <w:color w:val="0000FF"/>
          <w:sz w:val="16"/>
          <w:szCs w:val="16"/>
          <w:u w:val="single"/>
        </w:rPr>
        <w:t>[632]</w:t>
      </w:r>
      <w:r>
        <w:rPr>
          <w:rFonts w:ascii="Geneva" w:hAnsi="Geneva"/>
          <w:color w:val="000000"/>
          <w:sz w:val="20"/>
          <w:szCs w:val="20"/>
        </w:rPr>
        <w:fldChar w:fldCharType="end"/>
      </w:r>
      <w:bookmarkEnd w:id="1523"/>
      <w:r>
        <w:rPr>
          <w:rFonts w:ascii="Geneva" w:hAnsi="Geneva"/>
          <w:color w:val="000000"/>
          <w:sz w:val="20"/>
          <w:szCs w:val="20"/>
        </w:rPr>
        <w:t>Toussaint, "First Corinthians …,"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12-14; Hunt, 2:752.</w:t>
      </w:r>
    </w:p>
    <w:bookmarkStart w:id="1524" w:name="_ftn6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"_ftnref633" \o "" </w:instrText>
      </w:r>
      <w:r>
        <w:rPr>
          <w:rFonts w:ascii="Geneva" w:hAnsi="Geneva"/>
          <w:color w:val="000000"/>
          <w:sz w:val="20"/>
          <w:szCs w:val="20"/>
        </w:rPr>
        <w:fldChar w:fldCharType="separate"/>
      </w:r>
      <w:r>
        <w:rPr>
          <w:rStyle w:val="FootnoteReference"/>
          <w:rFonts w:ascii="Geneva" w:hAnsi="Geneva"/>
          <w:color w:val="0000FF"/>
          <w:sz w:val="16"/>
          <w:szCs w:val="16"/>
          <w:u w:val="single"/>
        </w:rPr>
        <w:t>[633]</w:t>
      </w:r>
      <w:r>
        <w:rPr>
          <w:rFonts w:ascii="Geneva" w:hAnsi="Geneva"/>
          <w:color w:val="000000"/>
          <w:sz w:val="20"/>
          <w:szCs w:val="20"/>
        </w:rPr>
        <w:fldChar w:fldCharType="end"/>
      </w:r>
      <w:bookmarkEnd w:id="1524"/>
      <w:r>
        <w:rPr>
          <w:rFonts w:ascii="Geneva" w:hAnsi="Geneva"/>
          <w:color w:val="000000"/>
          <w:sz w:val="20"/>
          <w:szCs w:val="20"/>
        </w:rPr>
        <w:t>Charles C. Ryrie, </w:t>
      </w:r>
      <w:r>
        <w:rPr>
          <w:rFonts w:ascii="Geneva" w:hAnsi="Geneva"/>
          <w:i/>
          <w:iCs/>
          <w:color w:val="000000"/>
          <w:sz w:val="20"/>
          <w:szCs w:val="20"/>
        </w:rPr>
        <w:t>The Ryrie Study Bible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744; 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97; McRae,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2.</w:t>
      </w:r>
    </w:p>
    <w:bookmarkStart w:id="1525" w:name="_ftn6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"_ftnref634" \o "" </w:instrText>
      </w:r>
      <w:r>
        <w:rPr>
          <w:rFonts w:ascii="Geneva" w:hAnsi="Geneva"/>
          <w:color w:val="000000"/>
          <w:sz w:val="20"/>
          <w:szCs w:val="20"/>
        </w:rPr>
        <w:fldChar w:fldCharType="separate"/>
      </w:r>
      <w:r>
        <w:rPr>
          <w:rStyle w:val="FootnoteReference"/>
          <w:rFonts w:ascii="Geneva" w:hAnsi="Geneva"/>
          <w:color w:val="0000FF"/>
          <w:sz w:val="16"/>
          <w:szCs w:val="16"/>
          <w:u w:val="single"/>
        </w:rPr>
        <w:t>[634]</w:t>
      </w:r>
      <w:r>
        <w:rPr>
          <w:rFonts w:ascii="Geneva" w:hAnsi="Geneva"/>
          <w:color w:val="000000"/>
          <w:sz w:val="20"/>
          <w:szCs w:val="20"/>
        </w:rPr>
        <w:fldChar w:fldCharType="end"/>
      </w:r>
      <w:bookmarkEnd w:id="1525"/>
      <w:r>
        <w:rPr>
          <w:rFonts w:ascii="Geneva" w:hAnsi="Geneva"/>
          <w:color w:val="000000"/>
          <w:sz w:val="20"/>
          <w:szCs w:val="20"/>
        </w:rPr>
        <w:t>Thomas, </w:t>
      </w:r>
      <w:r>
        <w:rPr>
          <w:rFonts w:ascii="Geneva" w:hAnsi="Geneva"/>
          <w:i/>
          <w:iCs/>
          <w:color w:val="000000"/>
          <w:sz w:val="20"/>
          <w:szCs w:val="20"/>
        </w:rPr>
        <w:t>Understanding Spiritual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06-13; idem, "'Tongues … Will Cease,'" </w:t>
      </w:r>
      <w:r>
        <w:rPr>
          <w:rFonts w:ascii="Geneva" w:hAnsi="Geneva"/>
          <w:i/>
          <w:iCs/>
          <w:color w:val="000000"/>
          <w:sz w:val="20"/>
          <w:szCs w:val="20"/>
        </w:rPr>
        <w:t>Journal of the Evangelical Theological Society</w:t>
      </w:r>
      <w:r>
        <w:rPr>
          <w:rFonts w:ascii="Geneva" w:hAnsi="Geneva"/>
          <w:color w:val="000000"/>
          <w:sz w:val="20"/>
          <w:szCs w:val="20"/>
        </w:rPr>
        <w:t xml:space="preserve"> 17:2 (Spring 1974):81-89; and idem, "1 </w:t>
      </w:r>
      <w:r w:rsidR="00765051">
        <w:rPr>
          <w:rFonts w:ascii="Geneva" w:hAnsi="Geneva"/>
          <w:color w:val="000000"/>
          <w:sz w:val="20"/>
          <w:szCs w:val="20"/>
        </w:rPr>
        <w:t>Cor</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3:11 Revisited: an Exegetical Update," </w:t>
      </w:r>
      <w:r>
        <w:rPr>
          <w:rFonts w:ascii="Geneva" w:hAnsi="Geneva"/>
          <w:i/>
          <w:iCs/>
          <w:color w:val="000000"/>
          <w:sz w:val="20"/>
          <w:szCs w:val="20"/>
        </w:rPr>
        <w:t>Master's Seminary Journal</w:t>
      </w:r>
      <w:r>
        <w:rPr>
          <w:rFonts w:ascii="Geneva" w:hAnsi="Geneva"/>
          <w:color w:val="000000"/>
          <w:sz w:val="20"/>
          <w:szCs w:val="20"/>
        </w:rPr>
        <w:t> 4:2 (Fall 1993):187-201. See also Farnell, 150:598:191-93.</w:t>
      </w:r>
    </w:p>
    <w:bookmarkStart w:id="1526" w:name="_ftn6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"_ftnref635" \o "" </w:instrText>
      </w:r>
      <w:r>
        <w:rPr>
          <w:rFonts w:ascii="Geneva" w:hAnsi="Geneva"/>
          <w:color w:val="000000"/>
          <w:sz w:val="20"/>
          <w:szCs w:val="20"/>
        </w:rPr>
        <w:fldChar w:fldCharType="separate"/>
      </w:r>
      <w:r>
        <w:rPr>
          <w:rStyle w:val="FootnoteReference"/>
          <w:rFonts w:ascii="Geneva" w:hAnsi="Geneva"/>
          <w:color w:val="0000FF"/>
          <w:sz w:val="16"/>
          <w:szCs w:val="16"/>
          <w:u w:val="single"/>
        </w:rPr>
        <w:t>[635]</w:t>
      </w:r>
      <w:r>
        <w:rPr>
          <w:rFonts w:ascii="Geneva" w:hAnsi="Geneva"/>
          <w:color w:val="000000"/>
          <w:sz w:val="20"/>
          <w:szCs w:val="20"/>
        </w:rPr>
        <w:fldChar w:fldCharType="end"/>
      </w:r>
      <w:bookmarkEnd w:id="1526"/>
      <w:r>
        <w:rPr>
          <w:rFonts w:ascii="Geneva" w:hAnsi="Geneva"/>
          <w:color w:val="000000"/>
          <w:sz w:val="20"/>
          <w:szCs w:val="20"/>
        </w:rPr>
        <w:t>Merrill F. Unger, </w:t>
      </w:r>
      <w:r>
        <w:rPr>
          <w:rFonts w:ascii="Geneva" w:hAnsi="Geneva"/>
          <w:i/>
          <w:iCs/>
          <w:color w:val="000000"/>
          <w:sz w:val="20"/>
          <w:szCs w:val="20"/>
        </w:rPr>
        <w:t>New Testament Teaching on Tongues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5; Myron J. Houghton, "A Reexamination of 1 Corinthians 13:8-13," </w:t>
      </w:r>
      <w:r>
        <w:rPr>
          <w:rFonts w:ascii="Geneva" w:hAnsi="Geneva"/>
          <w:i/>
          <w:iCs/>
          <w:color w:val="000000"/>
          <w:sz w:val="20"/>
          <w:szCs w:val="20"/>
        </w:rPr>
        <w:t>Bibliotheca Sacra</w:t>
      </w:r>
      <w:r>
        <w:rPr>
          <w:rFonts w:ascii="Geneva" w:hAnsi="Geneva"/>
          <w:color w:val="000000"/>
          <w:sz w:val="20"/>
          <w:szCs w:val="20"/>
        </w:rPr>
        <w:t> 153:611 (July-September 1996):344-56; Dillow, </w:t>
      </w:r>
      <w:r>
        <w:rPr>
          <w:rFonts w:ascii="Geneva" w:hAnsi="Geneva"/>
          <w:i/>
          <w:iCs/>
          <w:color w:val="000000"/>
          <w:sz w:val="20"/>
          <w:szCs w:val="20"/>
        </w:rPr>
        <w:t>Speaking in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19-36. See also Chafer, </w:t>
      </w:r>
      <w:r>
        <w:rPr>
          <w:rFonts w:ascii="Geneva" w:hAnsi="Geneva"/>
          <w:i/>
          <w:iCs/>
          <w:color w:val="000000"/>
          <w:sz w:val="20"/>
          <w:szCs w:val="20"/>
        </w:rPr>
        <w:t>Systematic Theology</w:t>
      </w:r>
      <w:r>
        <w:rPr>
          <w:rFonts w:ascii="Geneva" w:hAnsi="Geneva"/>
          <w:color w:val="000000"/>
          <w:sz w:val="20"/>
          <w:szCs w:val="20"/>
        </w:rPr>
        <w:t>, 1:101.</w:t>
      </w:r>
    </w:p>
    <w:bookmarkStart w:id="1527" w:name="_ftn6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"_ftnref636" \o "" </w:instrText>
      </w:r>
      <w:r>
        <w:rPr>
          <w:rFonts w:ascii="Geneva" w:hAnsi="Geneva"/>
          <w:color w:val="000000"/>
          <w:sz w:val="20"/>
          <w:szCs w:val="20"/>
        </w:rPr>
        <w:fldChar w:fldCharType="separate"/>
      </w:r>
      <w:r>
        <w:rPr>
          <w:rStyle w:val="FootnoteReference"/>
          <w:rFonts w:ascii="Geneva" w:hAnsi="Geneva"/>
          <w:color w:val="0000FF"/>
          <w:sz w:val="16"/>
          <w:szCs w:val="16"/>
          <w:u w:val="single"/>
        </w:rPr>
        <w:t>[636]</w:t>
      </w:r>
      <w:r>
        <w:rPr>
          <w:rFonts w:ascii="Geneva" w:hAnsi="Geneva"/>
          <w:color w:val="000000"/>
          <w:sz w:val="20"/>
          <w:szCs w:val="20"/>
        </w:rPr>
        <w:fldChar w:fldCharType="end"/>
      </w:r>
      <w:bookmarkEnd w:id="1527"/>
      <w:r>
        <w:rPr>
          <w:rFonts w:ascii="Geneva" w:hAnsi="Geneva"/>
          <w:color w:val="000000"/>
          <w:sz w:val="20"/>
          <w:szCs w:val="20"/>
        </w:rPr>
        <w:t>John F. MacArthur Jr., </w:t>
      </w:r>
      <w:r>
        <w:rPr>
          <w:rFonts w:ascii="Geneva" w:hAnsi="Geneva"/>
          <w:i/>
          <w:iCs/>
          <w:color w:val="000000"/>
          <w:sz w:val="20"/>
          <w:szCs w:val="20"/>
        </w:rPr>
        <w:t>Charismatic Chaos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31.</w:t>
      </w:r>
    </w:p>
    <w:bookmarkStart w:id="1528" w:name="_ftn6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"_ftnref637" \o "" </w:instrText>
      </w:r>
      <w:r>
        <w:rPr>
          <w:rFonts w:ascii="Geneva" w:hAnsi="Geneva"/>
          <w:color w:val="000000"/>
          <w:sz w:val="20"/>
          <w:szCs w:val="20"/>
        </w:rPr>
        <w:fldChar w:fldCharType="separate"/>
      </w:r>
      <w:r>
        <w:rPr>
          <w:rStyle w:val="FootnoteReference"/>
          <w:rFonts w:ascii="Geneva" w:hAnsi="Geneva"/>
          <w:color w:val="0000FF"/>
          <w:sz w:val="16"/>
          <w:szCs w:val="16"/>
          <w:u w:val="single"/>
        </w:rPr>
        <w:t>[637]</w:t>
      </w:r>
      <w:r>
        <w:rPr>
          <w:rFonts w:ascii="Geneva" w:hAnsi="Geneva"/>
          <w:color w:val="000000"/>
          <w:sz w:val="20"/>
          <w:szCs w:val="20"/>
        </w:rPr>
        <w:fldChar w:fldCharType="end"/>
      </w:r>
      <w:bookmarkEnd w:id="1528"/>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47-48. Cf. Robertson and Plummer,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98; Findlay, 2:901.</w:t>
      </w:r>
    </w:p>
    <w:bookmarkStart w:id="1529" w:name="_ftn6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"_ftnref638" \o "" </w:instrText>
      </w:r>
      <w:r>
        <w:rPr>
          <w:rFonts w:ascii="Geneva" w:hAnsi="Geneva"/>
          <w:color w:val="000000"/>
          <w:sz w:val="20"/>
          <w:szCs w:val="20"/>
        </w:rPr>
        <w:fldChar w:fldCharType="separate"/>
      </w:r>
      <w:r>
        <w:rPr>
          <w:rStyle w:val="FootnoteReference"/>
          <w:rFonts w:ascii="Geneva" w:hAnsi="Geneva"/>
          <w:color w:val="0000FF"/>
          <w:sz w:val="16"/>
          <w:szCs w:val="16"/>
          <w:u w:val="single"/>
        </w:rPr>
        <w:t>[638]</w:t>
      </w:r>
      <w:r>
        <w:rPr>
          <w:rFonts w:ascii="Geneva" w:hAnsi="Geneva"/>
          <w:color w:val="000000"/>
          <w:sz w:val="20"/>
          <w:szCs w:val="20"/>
        </w:rPr>
        <w:fldChar w:fldCharType="end"/>
      </w:r>
      <w:bookmarkEnd w:id="1529"/>
      <w:r>
        <w:rPr>
          <w:rFonts w:ascii="Geneva" w:hAnsi="Geneva"/>
          <w:color w:val="000000"/>
          <w:sz w:val="20"/>
          <w:szCs w:val="20"/>
        </w:rPr>
        <w:t xml:space="preserve">See Michael Fishbane, "Through the Looking Glass: Reflections on Ezek 43:3, Num 12:8 and 1 </w:t>
      </w:r>
      <w:r w:rsidR="00765051">
        <w:rPr>
          <w:rFonts w:ascii="Geneva" w:hAnsi="Geneva"/>
          <w:color w:val="000000"/>
          <w:sz w:val="20"/>
          <w:szCs w:val="20"/>
        </w:rPr>
        <w:t>Cor</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3:8," </w:t>
      </w:r>
      <w:r>
        <w:rPr>
          <w:rFonts w:ascii="Geneva" w:hAnsi="Geneva"/>
          <w:i/>
          <w:iCs/>
          <w:color w:val="000000"/>
          <w:sz w:val="20"/>
          <w:szCs w:val="20"/>
        </w:rPr>
        <w:t>Hebrew Annual Review</w:t>
      </w:r>
      <w:r>
        <w:rPr>
          <w:rFonts w:ascii="Geneva" w:hAnsi="Geneva"/>
          <w:color w:val="000000"/>
          <w:sz w:val="20"/>
          <w:szCs w:val="20"/>
        </w:rPr>
        <w:t> 10 (1986):63-74.</w:t>
      </w:r>
    </w:p>
    <w:bookmarkStart w:id="1530" w:name="_ftn6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"_ftnref639" \o "" </w:instrText>
      </w:r>
      <w:r>
        <w:rPr>
          <w:rFonts w:ascii="Geneva" w:hAnsi="Geneva"/>
          <w:color w:val="000000"/>
          <w:sz w:val="20"/>
          <w:szCs w:val="20"/>
        </w:rPr>
        <w:fldChar w:fldCharType="separate"/>
      </w:r>
      <w:r>
        <w:rPr>
          <w:rStyle w:val="FootnoteReference"/>
          <w:rFonts w:ascii="Geneva" w:hAnsi="Geneva"/>
          <w:color w:val="0000FF"/>
          <w:sz w:val="16"/>
          <w:szCs w:val="16"/>
          <w:u w:val="single"/>
        </w:rPr>
        <w:t>[639]</w:t>
      </w:r>
      <w:r>
        <w:rPr>
          <w:rFonts w:ascii="Geneva" w:hAnsi="Geneva"/>
          <w:color w:val="000000"/>
          <w:sz w:val="20"/>
          <w:szCs w:val="20"/>
        </w:rPr>
        <w:fldChar w:fldCharType="end"/>
      </w:r>
      <w:bookmarkEnd w:id="1530"/>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w:t>
      </w:r>
    </w:p>
    <w:bookmarkStart w:id="1531" w:name="_ftn6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"_ftnref640" \o "" </w:instrText>
      </w:r>
      <w:r>
        <w:rPr>
          <w:rFonts w:ascii="Geneva" w:hAnsi="Geneva"/>
          <w:color w:val="000000"/>
          <w:sz w:val="20"/>
          <w:szCs w:val="20"/>
        </w:rPr>
        <w:fldChar w:fldCharType="separate"/>
      </w:r>
      <w:r>
        <w:rPr>
          <w:rStyle w:val="FootnoteReference"/>
          <w:rFonts w:ascii="Geneva" w:hAnsi="Geneva"/>
          <w:color w:val="0000FF"/>
          <w:sz w:val="16"/>
          <w:szCs w:val="16"/>
          <w:u w:val="single"/>
        </w:rPr>
        <w:t>[640]</w:t>
      </w:r>
      <w:r>
        <w:rPr>
          <w:rFonts w:ascii="Geneva" w:hAnsi="Geneva"/>
          <w:color w:val="000000"/>
          <w:sz w:val="20"/>
          <w:szCs w:val="20"/>
        </w:rPr>
        <w:fldChar w:fldCharType="end"/>
      </w:r>
      <w:bookmarkEnd w:id="1531"/>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83.</w:t>
      </w:r>
    </w:p>
    <w:bookmarkStart w:id="1532" w:name="_ftn6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"_ftnref641" \o "" </w:instrText>
      </w:r>
      <w:r>
        <w:rPr>
          <w:rFonts w:ascii="Geneva" w:hAnsi="Geneva"/>
          <w:color w:val="000000"/>
          <w:sz w:val="20"/>
          <w:szCs w:val="20"/>
        </w:rPr>
        <w:fldChar w:fldCharType="separate"/>
      </w:r>
      <w:r>
        <w:rPr>
          <w:rStyle w:val="FootnoteReference"/>
          <w:rFonts w:ascii="Geneva" w:hAnsi="Geneva"/>
          <w:color w:val="0000FF"/>
          <w:sz w:val="16"/>
          <w:szCs w:val="16"/>
          <w:u w:val="single"/>
        </w:rPr>
        <w:t>[641]</w:t>
      </w:r>
      <w:r>
        <w:rPr>
          <w:rFonts w:ascii="Geneva" w:hAnsi="Geneva"/>
          <w:color w:val="000000"/>
          <w:sz w:val="20"/>
          <w:szCs w:val="20"/>
        </w:rPr>
        <w:fldChar w:fldCharType="end"/>
      </w:r>
      <w:bookmarkEnd w:id="153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11.</w:t>
      </w:r>
    </w:p>
    <w:bookmarkStart w:id="1533" w:name="_ftn6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"_ftnref642" \o "" </w:instrText>
      </w:r>
      <w:r>
        <w:rPr>
          <w:rFonts w:ascii="Geneva" w:hAnsi="Geneva"/>
          <w:color w:val="000000"/>
          <w:sz w:val="20"/>
          <w:szCs w:val="20"/>
        </w:rPr>
        <w:fldChar w:fldCharType="separate"/>
      </w:r>
      <w:r>
        <w:rPr>
          <w:rStyle w:val="FootnoteReference"/>
          <w:rFonts w:ascii="Geneva" w:hAnsi="Geneva"/>
          <w:color w:val="0000FF"/>
          <w:sz w:val="16"/>
          <w:szCs w:val="16"/>
          <w:u w:val="single"/>
        </w:rPr>
        <w:t>[642]</w:t>
      </w:r>
      <w:r>
        <w:rPr>
          <w:rFonts w:ascii="Geneva" w:hAnsi="Geneva"/>
          <w:color w:val="000000"/>
          <w:sz w:val="20"/>
          <w:szCs w:val="20"/>
        </w:rPr>
        <w:fldChar w:fldCharType="end"/>
      </w:r>
      <w:bookmarkEnd w:id="1533"/>
      <w:r>
        <w:rPr>
          <w:rFonts w:ascii="Geneva" w:hAnsi="Geneva"/>
          <w:color w:val="000000"/>
          <w:sz w:val="20"/>
          <w:szCs w:val="20"/>
        </w:rPr>
        <w:t>See Alexander Strauch, </w:t>
      </w:r>
      <w:r>
        <w:rPr>
          <w:rFonts w:ascii="Geneva" w:hAnsi="Geneva"/>
          <w:i/>
          <w:iCs/>
          <w:color w:val="000000"/>
          <w:sz w:val="20"/>
          <w:szCs w:val="20"/>
        </w:rPr>
        <w:t>The 15 Descriptions of Love</w:t>
      </w:r>
      <w:r>
        <w:rPr>
          <w:rFonts w:ascii="Geneva" w:hAnsi="Geneva"/>
          <w:color w:val="000000"/>
          <w:sz w:val="20"/>
          <w:szCs w:val="20"/>
        </w:rPr>
        <w:t>.</w:t>
      </w:r>
    </w:p>
    <w:bookmarkStart w:id="1534" w:name="_ftn6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"_ftnref643" \o "" </w:instrText>
      </w:r>
      <w:r>
        <w:rPr>
          <w:rFonts w:ascii="Geneva" w:hAnsi="Geneva"/>
          <w:color w:val="000000"/>
          <w:sz w:val="20"/>
          <w:szCs w:val="20"/>
        </w:rPr>
        <w:fldChar w:fldCharType="separate"/>
      </w:r>
      <w:r>
        <w:rPr>
          <w:rStyle w:val="FootnoteReference"/>
          <w:rFonts w:ascii="Geneva" w:hAnsi="Geneva"/>
          <w:color w:val="0000FF"/>
          <w:sz w:val="16"/>
          <w:szCs w:val="16"/>
          <w:u w:val="single"/>
        </w:rPr>
        <w:t>[643]</w:t>
      </w:r>
      <w:r>
        <w:rPr>
          <w:rFonts w:ascii="Geneva" w:hAnsi="Geneva"/>
          <w:color w:val="000000"/>
          <w:sz w:val="20"/>
          <w:szCs w:val="20"/>
        </w:rPr>
        <w:fldChar w:fldCharType="end"/>
      </w:r>
      <w:bookmarkEnd w:id="1534"/>
      <w:r>
        <w:rPr>
          <w:rFonts w:ascii="Geneva" w:hAnsi="Geneva"/>
          <w:color w:val="000000"/>
          <w:sz w:val="20"/>
          <w:szCs w:val="20"/>
        </w:rPr>
        <w:t>Wiersbe, 1:612.</w:t>
      </w:r>
    </w:p>
    <w:bookmarkStart w:id="1535" w:name="_ftn6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"_ftnref644" \o "" </w:instrText>
      </w:r>
      <w:r>
        <w:rPr>
          <w:rFonts w:ascii="Geneva" w:hAnsi="Geneva"/>
          <w:color w:val="000000"/>
          <w:sz w:val="20"/>
          <w:szCs w:val="20"/>
        </w:rPr>
        <w:fldChar w:fldCharType="separate"/>
      </w:r>
      <w:r>
        <w:rPr>
          <w:rStyle w:val="FootnoteReference"/>
          <w:rFonts w:ascii="Geneva" w:hAnsi="Geneva"/>
          <w:color w:val="0000FF"/>
          <w:sz w:val="16"/>
          <w:szCs w:val="16"/>
          <w:u w:val="single"/>
        </w:rPr>
        <w:t>[644]</w:t>
      </w:r>
      <w:r>
        <w:rPr>
          <w:rFonts w:ascii="Geneva" w:hAnsi="Geneva"/>
          <w:color w:val="000000"/>
          <w:sz w:val="20"/>
          <w:szCs w:val="20"/>
        </w:rPr>
        <w:fldChar w:fldCharType="end"/>
      </w:r>
      <w:bookmarkEnd w:id="1535"/>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55.</w:t>
      </w:r>
    </w:p>
    <w:bookmarkStart w:id="1536" w:name="_ftn6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"_ftnref645" \o "" </w:instrText>
      </w:r>
      <w:r>
        <w:rPr>
          <w:rFonts w:ascii="Geneva" w:hAnsi="Geneva"/>
          <w:color w:val="000000"/>
          <w:sz w:val="20"/>
          <w:szCs w:val="20"/>
        </w:rPr>
        <w:fldChar w:fldCharType="separate"/>
      </w:r>
      <w:r>
        <w:rPr>
          <w:rStyle w:val="FootnoteReference"/>
          <w:rFonts w:ascii="Geneva" w:hAnsi="Geneva"/>
          <w:color w:val="0000FF"/>
          <w:sz w:val="16"/>
          <w:szCs w:val="16"/>
          <w:u w:val="single"/>
        </w:rPr>
        <w:t>[645]</w:t>
      </w:r>
      <w:r>
        <w:rPr>
          <w:rFonts w:ascii="Geneva" w:hAnsi="Geneva"/>
          <w:color w:val="000000"/>
          <w:sz w:val="20"/>
          <w:szCs w:val="20"/>
        </w:rPr>
        <w:fldChar w:fldCharType="end"/>
      </w:r>
      <w:bookmarkEnd w:id="1536"/>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76.</w:t>
      </w:r>
    </w:p>
    <w:bookmarkStart w:id="1537" w:name="_ftn6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"_ftnref646" \o "" </w:instrText>
      </w:r>
      <w:r>
        <w:rPr>
          <w:rFonts w:ascii="Geneva" w:hAnsi="Geneva"/>
          <w:color w:val="000000"/>
          <w:sz w:val="20"/>
          <w:szCs w:val="20"/>
        </w:rPr>
        <w:fldChar w:fldCharType="separate"/>
      </w:r>
      <w:r>
        <w:rPr>
          <w:rStyle w:val="FootnoteReference"/>
          <w:rFonts w:ascii="Geneva" w:hAnsi="Geneva"/>
          <w:color w:val="0000FF"/>
          <w:sz w:val="16"/>
          <w:szCs w:val="16"/>
          <w:u w:val="single"/>
        </w:rPr>
        <w:t>[646]</w:t>
      </w:r>
      <w:r>
        <w:rPr>
          <w:rFonts w:ascii="Geneva" w:hAnsi="Geneva"/>
          <w:color w:val="000000"/>
          <w:sz w:val="20"/>
          <w:szCs w:val="20"/>
        </w:rPr>
        <w:fldChar w:fldCharType="end"/>
      </w:r>
      <w:bookmarkEnd w:id="1537"/>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09.</w:t>
      </w:r>
    </w:p>
    <w:bookmarkStart w:id="1538" w:name="_ftn6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"_ftnref647" \o "" </w:instrText>
      </w:r>
      <w:r>
        <w:rPr>
          <w:rFonts w:ascii="Geneva" w:hAnsi="Geneva"/>
          <w:color w:val="000000"/>
          <w:sz w:val="20"/>
          <w:szCs w:val="20"/>
        </w:rPr>
        <w:fldChar w:fldCharType="separate"/>
      </w:r>
      <w:r>
        <w:rPr>
          <w:rStyle w:val="FootnoteReference"/>
          <w:rFonts w:ascii="Geneva" w:hAnsi="Geneva"/>
          <w:color w:val="0000FF"/>
          <w:sz w:val="16"/>
          <w:szCs w:val="16"/>
          <w:u w:val="single"/>
        </w:rPr>
        <w:t>[647]</w:t>
      </w:r>
      <w:r>
        <w:rPr>
          <w:rFonts w:ascii="Geneva" w:hAnsi="Geneva"/>
          <w:color w:val="000000"/>
          <w:sz w:val="20"/>
          <w:szCs w:val="20"/>
        </w:rPr>
        <w:fldChar w:fldCharType="end"/>
      </w:r>
      <w:bookmarkEnd w:id="1538"/>
      <w:r>
        <w:rPr>
          <w:rFonts w:ascii="Geneva" w:hAnsi="Geneva"/>
          <w:color w:val="000000"/>
          <w:sz w:val="20"/>
          <w:szCs w:val="20"/>
        </w:rPr>
        <w:t>E.g., Robertson and Plummer,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01, 306.</w:t>
      </w:r>
    </w:p>
    <w:bookmarkStart w:id="1539" w:name="_ftn6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"_ftnref648" \o "" </w:instrText>
      </w:r>
      <w:r>
        <w:rPr>
          <w:rFonts w:ascii="Geneva" w:hAnsi="Geneva"/>
          <w:color w:val="000000"/>
          <w:sz w:val="20"/>
          <w:szCs w:val="20"/>
        </w:rPr>
        <w:fldChar w:fldCharType="separate"/>
      </w:r>
      <w:r>
        <w:rPr>
          <w:rStyle w:val="FootnoteReference"/>
          <w:rFonts w:ascii="Geneva" w:hAnsi="Geneva"/>
          <w:color w:val="0000FF"/>
          <w:sz w:val="16"/>
          <w:szCs w:val="16"/>
          <w:u w:val="single"/>
        </w:rPr>
        <w:t>[648]</w:t>
      </w:r>
      <w:r>
        <w:rPr>
          <w:rFonts w:ascii="Geneva" w:hAnsi="Geneva"/>
          <w:color w:val="000000"/>
          <w:sz w:val="20"/>
          <w:szCs w:val="20"/>
        </w:rPr>
        <w:fldChar w:fldCharType="end"/>
      </w:r>
      <w:bookmarkEnd w:id="1539"/>
      <w:r>
        <w:rPr>
          <w:rFonts w:ascii="Geneva" w:hAnsi="Geneva"/>
          <w:color w:val="000000"/>
          <w:sz w:val="20"/>
          <w:szCs w:val="20"/>
        </w:rPr>
        <w:t>See Keener,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12-13, S. Lewis Johnson Jr., "The Gift of Tongues and the Book of Acts," </w:t>
      </w:r>
      <w:r>
        <w:rPr>
          <w:rFonts w:ascii="Geneva" w:hAnsi="Geneva"/>
          <w:i/>
          <w:iCs/>
          <w:color w:val="000000"/>
          <w:sz w:val="20"/>
          <w:szCs w:val="20"/>
        </w:rPr>
        <w:t>Bibliotheca Sacra</w:t>
      </w:r>
      <w:r>
        <w:rPr>
          <w:rFonts w:ascii="Geneva" w:hAnsi="Geneva"/>
          <w:color w:val="000000"/>
          <w:sz w:val="20"/>
          <w:szCs w:val="20"/>
        </w:rPr>
        <w:t> 120:480 (October-December 1963):310-11.</w:t>
      </w:r>
    </w:p>
    <w:bookmarkStart w:id="1540" w:name="_ftn6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"_ftnref649" \o "" </w:instrText>
      </w:r>
      <w:r>
        <w:rPr>
          <w:rFonts w:ascii="Geneva" w:hAnsi="Geneva"/>
          <w:color w:val="000000"/>
          <w:sz w:val="20"/>
          <w:szCs w:val="20"/>
        </w:rPr>
        <w:fldChar w:fldCharType="separate"/>
      </w:r>
      <w:r>
        <w:rPr>
          <w:rStyle w:val="FootnoteReference"/>
          <w:rFonts w:ascii="Geneva" w:hAnsi="Geneva"/>
          <w:color w:val="0000FF"/>
          <w:sz w:val="16"/>
          <w:szCs w:val="16"/>
          <w:u w:val="single"/>
        </w:rPr>
        <w:t>[649]</w:t>
      </w:r>
      <w:r>
        <w:rPr>
          <w:rFonts w:ascii="Geneva" w:hAnsi="Geneva"/>
          <w:color w:val="000000"/>
          <w:sz w:val="20"/>
          <w:szCs w:val="20"/>
        </w:rPr>
        <w:fldChar w:fldCharType="end"/>
      </w:r>
      <w:bookmarkEnd w:id="154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57.</w:t>
      </w:r>
    </w:p>
    <w:bookmarkStart w:id="1541" w:name="_ftn6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"_ftnref650" \o "" </w:instrText>
      </w:r>
      <w:r>
        <w:rPr>
          <w:rFonts w:ascii="Geneva" w:hAnsi="Geneva"/>
          <w:color w:val="000000"/>
          <w:sz w:val="20"/>
          <w:szCs w:val="20"/>
        </w:rPr>
        <w:fldChar w:fldCharType="separate"/>
      </w:r>
      <w:r>
        <w:rPr>
          <w:rStyle w:val="FootnoteReference"/>
          <w:rFonts w:ascii="Geneva" w:hAnsi="Geneva"/>
          <w:color w:val="0000FF"/>
          <w:sz w:val="16"/>
          <w:szCs w:val="16"/>
          <w:u w:val="single"/>
        </w:rPr>
        <w:t>[650]</w:t>
      </w:r>
      <w:r>
        <w:rPr>
          <w:rFonts w:ascii="Geneva" w:hAnsi="Geneva"/>
          <w:color w:val="000000"/>
          <w:sz w:val="20"/>
          <w:szCs w:val="20"/>
        </w:rPr>
        <w:fldChar w:fldCharType="end"/>
      </w:r>
      <w:bookmarkEnd w:id="1541"/>
      <w:r>
        <w:rPr>
          <w:rFonts w:ascii="Geneva" w:hAnsi="Geneva"/>
          <w:color w:val="000000"/>
          <w:sz w:val="20"/>
          <w:szCs w:val="20"/>
        </w:rPr>
        <w:t>Alford, 2:2:590.</w:t>
      </w:r>
    </w:p>
    <w:bookmarkStart w:id="1542" w:name="_ftn6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"_ftnref651" \o "" </w:instrText>
      </w:r>
      <w:r>
        <w:rPr>
          <w:rFonts w:ascii="Geneva" w:hAnsi="Geneva"/>
          <w:color w:val="000000"/>
          <w:sz w:val="20"/>
          <w:szCs w:val="20"/>
        </w:rPr>
        <w:fldChar w:fldCharType="separate"/>
      </w:r>
      <w:r>
        <w:rPr>
          <w:rStyle w:val="FootnoteReference"/>
          <w:rFonts w:ascii="Geneva" w:hAnsi="Geneva"/>
          <w:color w:val="0000FF"/>
          <w:sz w:val="16"/>
          <w:szCs w:val="16"/>
          <w:u w:val="single"/>
        </w:rPr>
        <w:t>[651]</w:t>
      </w:r>
      <w:r>
        <w:rPr>
          <w:rFonts w:ascii="Geneva" w:hAnsi="Geneva"/>
          <w:color w:val="000000"/>
          <w:sz w:val="20"/>
          <w:szCs w:val="20"/>
        </w:rPr>
        <w:fldChar w:fldCharType="end"/>
      </w:r>
      <w:bookmarkEnd w:id="1542"/>
      <w:r>
        <w:rPr>
          <w:rFonts w:ascii="Geneva" w:hAnsi="Geneva"/>
          <w:color w:val="000000"/>
          <w:sz w:val="20"/>
          <w:szCs w:val="20"/>
        </w:rPr>
        <w:t>See my note on 11:4.</w:t>
      </w:r>
    </w:p>
    <w:bookmarkStart w:id="1543" w:name="_ftn6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"_ftnref652" \o "" </w:instrText>
      </w:r>
      <w:r>
        <w:rPr>
          <w:rFonts w:ascii="Geneva" w:hAnsi="Geneva"/>
          <w:color w:val="000000"/>
          <w:sz w:val="20"/>
          <w:szCs w:val="20"/>
        </w:rPr>
        <w:fldChar w:fldCharType="separate"/>
      </w:r>
      <w:r>
        <w:rPr>
          <w:rStyle w:val="FootnoteReference"/>
          <w:rFonts w:ascii="Geneva" w:hAnsi="Geneva"/>
          <w:color w:val="0000FF"/>
          <w:sz w:val="16"/>
          <w:szCs w:val="16"/>
          <w:u w:val="single"/>
        </w:rPr>
        <w:t>[652]</w:t>
      </w:r>
      <w:r>
        <w:rPr>
          <w:rFonts w:ascii="Geneva" w:hAnsi="Geneva"/>
          <w:color w:val="000000"/>
          <w:sz w:val="20"/>
          <w:szCs w:val="20"/>
        </w:rPr>
        <w:fldChar w:fldCharType="end"/>
      </w:r>
      <w:bookmarkEnd w:id="1543"/>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38.</w:t>
      </w:r>
    </w:p>
    <w:bookmarkStart w:id="1544" w:name="_ftn6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"_ftnref653" \o "" </w:instrText>
      </w:r>
      <w:r>
        <w:rPr>
          <w:rFonts w:ascii="Geneva" w:hAnsi="Geneva"/>
          <w:color w:val="000000"/>
          <w:sz w:val="20"/>
          <w:szCs w:val="20"/>
        </w:rPr>
        <w:fldChar w:fldCharType="separate"/>
      </w:r>
      <w:r>
        <w:rPr>
          <w:rStyle w:val="FootnoteReference"/>
          <w:rFonts w:ascii="Geneva" w:hAnsi="Geneva"/>
          <w:color w:val="0000FF"/>
          <w:sz w:val="16"/>
          <w:szCs w:val="16"/>
          <w:u w:val="single"/>
        </w:rPr>
        <w:t>[653]</w:t>
      </w:r>
      <w:r>
        <w:rPr>
          <w:rFonts w:ascii="Geneva" w:hAnsi="Geneva"/>
          <w:color w:val="000000"/>
          <w:sz w:val="20"/>
          <w:szCs w:val="20"/>
        </w:rPr>
        <w:fldChar w:fldCharType="end"/>
      </w:r>
      <w:bookmarkEnd w:id="1544"/>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44.</w:t>
      </w:r>
    </w:p>
    <w:bookmarkStart w:id="1545" w:name="_ftn6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"_ftnref654" \o "" </w:instrText>
      </w:r>
      <w:r>
        <w:rPr>
          <w:rFonts w:ascii="Geneva" w:hAnsi="Geneva"/>
          <w:color w:val="000000"/>
          <w:sz w:val="20"/>
          <w:szCs w:val="20"/>
        </w:rPr>
        <w:fldChar w:fldCharType="separate"/>
      </w:r>
      <w:r>
        <w:rPr>
          <w:rStyle w:val="FootnoteReference"/>
          <w:rFonts w:ascii="Geneva" w:hAnsi="Geneva"/>
          <w:color w:val="0000FF"/>
          <w:sz w:val="16"/>
          <w:szCs w:val="16"/>
          <w:u w:val="single"/>
        </w:rPr>
        <w:t>[654]</w:t>
      </w:r>
      <w:r>
        <w:rPr>
          <w:rFonts w:ascii="Geneva" w:hAnsi="Geneva"/>
          <w:color w:val="000000"/>
          <w:sz w:val="20"/>
          <w:szCs w:val="20"/>
        </w:rPr>
        <w:fldChar w:fldCharType="end"/>
      </w:r>
      <w:bookmarkEnd w:id="1545"/>
      <w:r>
        <w:rPr>
          <w:rFonts w:ascii="Geneva" w:hAnsi="Geneva"/>
          <w:color w:val="000000"/>
          <w:sz w:val="20"/>
          <w:szCs w:val="20"/>
        </w:rPr>
        <w:t>Onomatopoeia is the formation of a word from a sound associated with what is named.</w:t>
      </w:r>
    </w:p>
    <w:bookmarkStart w:id="1546" w:name="_ftn6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"_ftnref655" \o "" </w:instrText>
      </w:r>
      <w:r>
        <w:rPr>
          <w:rFonts w:ascii="Geneva" w:hAnsi="Geneva"/>
          <w:color w:val="000000"/>
          <w:sz w:val="20"/>
          <w:szCs w:val="20"/>
        </w:rPr>
        <w:fldChar w:fldCharType="separate"/>
      </w:r>
      <w:r>
        <w:rPr>
          <w:rStyle w:val="FootnoteReference"/>
          <w:rFonts w:ascii="Geneva" w:hAnsi="Geneva"/>
          <w:color w:val="0000FF"/>
          <w:sz w:val="16"/>
          <w:szCs w:val="16"/>
          <w:u w:val="single"/>
        </w:rPr>
        <w:t>[655]</w:t>
      </w:r>
      <w:r>
        <w:rPr>
          <w:rFonts w:ascii="Geneva" w:hAnsi="Geneva"/>
          <w:color w:val="000000"/>
          <w:sz w:val="20"/>
          <w:szCs w:val="20"/>
        </w:rPr>
        <w:fldChar w:fldCharType="end"/>
      </w:r>
      <w:bookmarkEnd w:id="154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66.</w:t>
      </w:r>
    </w:p>
    <w:bookmarkStart w:id="1547" w:name="_ftn6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"_ftnref656" \o "" </w:instrText>
      </w:r>
      <w:r>
        <w:rPr>
          <w:rFonts w:ascii="Geneva" w:hAnsi="Geneva"/>
          <w:color w:val="000000"/>
          <w:sz w:val="20"/>
          <w:szCs w:val="20"/>
        </w:rPr>
        <w:fldChar w:fldCharType="separate"/>
      </w:r>
      <w:r>
        <w:rPr>
          <w:rStyle w:val="FootnoteReference"/>
          <w:rFonts w:ascii="Geneva" w:hAnsi="Geneva"/>
          <w:color w:val="0000FF"/>
          <w:sz w:val="16"/>
          <w:szCs w:val="16"/>
          <w:u w:val="single"/>
        </w:rPr>
        <w:t>[656]</w:t>
      </w:r>
      <w:r>
        <w:rPr>
          <w:rFonts w:ascii="Geneva" w:hAnsi="Geneva"/>
          <w:color w:val="000000"/>
          <w:sz w:val="20"/>
          <w:szCs w:val="20"/>
        </w:rPr>
        <w:fldChar w:fldCharType="end"/>
      </w:r>
      <w:bookmarkEnd w:id="1547"/>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91.</w:t>
      </w:r>
    </w:p>
    <w:bookmarkStart w:id="1548" w:name="_ftn6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"_ftnref657" \o "" </w:instrText>
      </w:r>
      <w:r>
        <w:rPr>
          <w:rFonts w:ascii="Geneva" w:hAnsi="Geneva"/>
          <w:color w:val="000000"/>
          <w:sz w:val="20"/>
          <w:szCs w:val="20"/>
        </w:rPr>
        <w:fldChar w:fldCharType="separate"/>
      </w:r>
      <w:r>
        <w:rPr>
          <w:rStyle w:val="FootnoteReference"/>
          <w:rFonts w:ascii="Geneva" w:hAnsi="Geneva"/>
          <w:color w:val="0000FF"/>
          <w:sz w:val="16"/>
          <w:szCs w:val="16"/>
          <w:u w:val="single"/>
        </w:rPr>
        <w:t>[657]</w:t>
      </w:r>
      <w:r>
        <w:rPr>
          <w:rFonts w:ascii="Geneva" w:hAnsi="Geneva"/>
          <w:color w:val="000000"/>
          <w:sz w:val="20"/>
          <w:szCs w:val="20"/>
        </w:rPr>
        <w:fldChar w:fldCharType="end"/>
      </w:r>
      <w:bookmarkEnd w:id="1548"/>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92.</w:t>
      </w:r>
    </w:p>
    <w:bookmarkStart w:id="1549" w:name="_ftn6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"_ftnref658" \o "" </w:instrText>
      </w:r>
      <w:r>
        <w:rPr>
          <w:rFonts w:ascii="Geneva" w:hAnsi="Geneva"/>
          <w:color w:val="000000"/>
          <w:sz w:val="20"/>
          <w:szCs w:val="20"/>
        </w:rPr>
        <w:fldChar w:fldCharType="separate"/>
      </w:r>
      <w:r>
        <w:rPr>
          <w:rStyle w:val="FootnoteReference"/>
          <w:rFonts w:ascii="Geneva" w:hAnsi="Geneva"/>
          <w:color w:val="0000FF"/>
          <w:sz w:val="16"/>
          <w:szCs w:val="16"/>
          <w:u w:val="single"/>
        </w:rPr>
        <w:t>[658]</w:t>
      </w:r>
      <w:r>
        <w:rPr>
          <w:rFonts w:ascii="Geneva" w:hAnsi="Geneva"/>
          <w:color w:val="000000"/>
          <w:sz w:val="20"/>
          <w:szCs w:val="20"/>
        </w:rPr>
        <w:fldChar w:fldCharType="end"/>
      </w:r>
      <w:bookmarkEnd w:id="1549"/>
      <w:r>
        <w:rPr>
          <w:rFonts w:ascii="Geneva" w:hAnsi="Geneva"/>
          <w:color w:val="000000"/>
          <w:sz w:val="20"/>
          <w:szCs w:val="20"/>
        </w:rPr>
        <w:t>McGee, 5:68.</w:t>
      </w:r>
    </w:p>
    <w:bookmarkStart w:id="1550" w:name="_ftn6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"_ftnref659" \o "" </w:instrText>
      </w:r>
      <w:r>
        <w:rPr>
          <w:rFonts w:ascii="Geneva" w:hAnsi="Geneva"/>
          <w:color w:val="000000"/>
          <w:sz w:val="20"/>
          <w:szCs w:val="20"/>
        </w:rPr>
        <w:fldChar w:fldCharType="separate"/>
      </w:r>
      <w:r>
        <w:rPr>
          <w:rStyle w:val="FootnoteReference"/>
          <w:rFonts w:ascii="Geneva" w:hAnsi="Geneva"/>
          <w:color w:val="0000FF"/>
          <w:sz w:val="16"/>
          <w:szCs w:val="16"/>
          <w:u w:val="single"/>
        </w:rPr>
        <w:t>[659]</w:t>
      </w:r>
      <w:r>
        <w:rPr>
          <w:rFonts w:ascii="Geneva" w:hAnsi="Geneva"/>
          <w:color w:val="000000"/>
          <w:sz w:val="20"/>
          <w:szCs w:val="20"/>
        </w:rPr>
        <w:fldChar w:fldCharType="end"/>
      </w:r>
      <w:bookmarkEnd w:id="1550"/>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8:21.</w:t>
      </w:r>
    </w:p>
    <w:bookmarkStart w:id="1551" w:name="_ftn6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"_ftnref660" \o "" </w:instrText>
      </w:r>
      <w:r>
        <w:rPr>
          <w:rFonts w:ascii="Geneva" w:hAnsi="Geneva"/>
          <w:color w:val="000000"/>
          <w:sz w:val="20"/>
          <w:szCs w:val="20"/>
        </w:rPr>
        <w:fldChar w:fldCharType="separate"/>
      </w:r>
      <w:r>
        <w:rPr>
          <w:rStyle w:val="FootnoteReference"/>
          <w:rFonts w:ascii="Geneva" w:hAnsi="Geneva"/>
          <w:color w:val="0000FF"/>
          <w:sz w:val="16"/>
          <w:szCs w:val="16"/>
          <w:u w:val="single"/>
        </w:rPr>
        <w:t>[660]</w:t>
      </w:r>
      <w:r>
        <w:rPr>
          <w:rFonts w:ascii="Geneva" w:hAnsi="Geneva"/>
          <w:color w:val="000000"/>
          <w:sz w:val="20"/>
          <w:szCs w:val="20"/>
        </w:rPr>
        <w:fldChar w:fldCharType="end"/>
      </w:r>
      <w:bookmarkEnd w:id="1551"/>
      <w:r>
        <w:rPr>
          <w:rFonts w:ascii="Geneva" w:hAnsi="Geneva"/>
          <w:color w:val="000000"/>
          <w:sz w:val="20"/>
          <w:szCs w:val="20"/>
        </w:rPr>
        <w:t>See Gromacki, </w:t>
      </w:r>
      <w:r>
        <w:rPr>
          <w:rFonts w:ascii="Geneva" w:hAnsi="Geneva"/>
          <w:i/>
          <w:iCs/>
          <w:color w:val="000000"/>
          <w:sz w:val="20"/>
          <w:szCs w:val="20"/>
        </w:rPr>
        <w:t>The Modern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1-42, for other examples of instructions on how to speak in tongues.</w:t>
      </w:r>
    </w:p>
    <w:bookmarkStart w:id="1552" w:name="_ftn6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"_ftnref661" \o "" </w:instrText>
      </w:r>
      <w:r>
        <w:rPr>
          <w:rFonts w:ascii="Geneva" w:hAnsi="Geneva"/>
          <w:color w:val="000000"/>
          <w:sz w:val="20"/>
          <w:szCs w:val="20"/>
        </w:rPr>
        <w:fldChar w:fldCharType="separate"/>
      </w:r>
      <w:r>
        <w:rPr>
          <w:rStyle w:val="FootnoteReference"/>
          <w:rFonts w:ascii="Geneva" w:hAnsi="Geneva"/>
          <w:color w:val="0000FF"/>
          <w:sz w:val="16"/>
          <w:szCs w:val="16"/>
          <w:u w:val="single"/>
        </w:rPr>
        <w:t>[661]</w:t>
      </w:r>
      <w:r>
        <w:rPr>
          <w:rFonts w:ascii="Geneva" w:hAnsi="Geneva"/>
          <w:color w:val="000000"/>
          <w:sz w:val="20"/>
          <w:szCs w:val="20"/>
        </w:rPr>
        <w:fldChar w:fldCharType="end"/>
      </w:r>
      <w:bookmarkEnd w:id="1552"/>
      <w:r>
        <w:rPr>
          <w:rFonts w:ascii="Geneva" w:hAnsi="Geneva"/>
          <w:color w:val="000000"/>
          <w:sz w:val="20"/>
          <w:szCs w:val="20"/>
        </w:rPr>
        <w:t>Walvoord, </w:t>
      </w:r>
      <w:r>
        <w:rPr>
          <w:rFonts w:ascii="Geneva" w:hAnsi="Geneva"/>
          <w:i/>
          <w:iCs/>
          <w:color w:val="000000"/>
          <w:sz w:val="20"/>
          <w:szCs w:val="20"/>
        </w:rPr>
        <w:t>The Holy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85-86.</w:t>
      </w:r>
    </w:p>
    <w:bookmarkStart w:id="1553" w:name="_ftn6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"_ftnref662" \o "" </w:instrText>
      </w:r>
      <w:r>
        <w:rPr>
          <w:rFonts w:ascii="Geneva" w:hAnsi="Geneva"/>
          <w:color w:val="000000"/>
          <w:sz w:val="20"/>
          <w:szCs w:val="20"/>
        </w:rPr>
        <w:fldChar w:fldCharType="separate"/>
      </w:r>
      <w:r>
        <w:rPr>
          <w:rStyle w:val="FootnoteReference"/>
          <w:rFonts w:ascii="Geneva" w:hAnsi="Geneva"/>
          <w:color w:val="0000FF"/>
          <w:sz w:val="16"/>
          <w:szCs w:val="16"/>
          <w:u w:val="single"/>
        </w:rPr>
        <w:t>[662]</w:t>
      </w:r>
      <w:r>
        <w:rPr>
          <w:rFonts w:ascii="Geneva" w:hAnsi="Geneva"/>
          <w:color w:val="000000"/>
          <w:sz w:val="20"/>
          <w:szCs w:val="20"/>
        </w:rPr>
        <w:fldChar w:fldCharType="end"/>
      </w:r>
      <w:bookmarkEnd w:id="1553"/>
      <w:r>
        <w:rPr>
          <w:rFonts w:ascii="Geneva" w:hAnsi="Geneva"/>
          <w:color w:val="000000"/>
          <w:sz w:val="20"/>
          <w:szCs w:val="20"/>
        </w:rPr>
        <w:t>See Chadwick,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69.</w:t>
      </w:r>
    </w:p>
    <w:bookmarkStart w:id="1554" w:name="_ftn6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"_ftnref663" \o "" </w:instrText>
      </w:r>
      <w:r>
        <w:rPr>
          <w:rFonts w:ascii="Geneva" w:hAnsi="Geneva"/>
          <w:color w:val="000000"/>
          <w:sz w:val="20"/>
          <w:szCs w:val="20"/>
        </w:rPr>
        <w:fldChar w:fldCharType="separate"/>
      </w:r>
      <w:r>
        <w:rPr>
          <w:rStyle w:val="FootnoteReference"/>
          <w:rFonts w:ascii="Geneva" w:hAnsi="Geneva"/>
          <w:color w:val="0000FF"/>
          <w:sz w:val="16"/>
          <w:szCs w:val="16"/>
          <w:u w:val="single"/>
        </w:rPr>
        <w:t>[663]</w:t>
      </w:r>
      <w:r>
        <w:rPr>
          <w:rFonts w:ascii="Geneva" w:hAnsi="Geneva"/>
          <w:color w:val="000000"/>
          <w:sz w:val="20"/>
          <w:szCs w:val="20"/>
        </w:rPr>
        <w:fldChar w:fldCharType="end"/>
      </w:r>
      <w:bookmarkEnd w:id="1554"/>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14.</w:t>
      </w:r>
    </w:p>
    <w:bookmarkStart w:id="1555" w:name="_ftn6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"_ftnref664" \o "" </w:instrText>
      </w:r>
      <w:r>
        <w:rPr>
          <w:rFonts w:ascii="Geneva" w:hAnsi="Geneva"/>
          <w:color w:val="000000"/>
          <w:sz w:val="20"/>
          <w:szCs w:val="20"/>
        </w:rPr>
        <w:fldChar w:fldCharType="separate"/>
      </w:r>
      <w:r>
        <w:rPr>
          <w:rStyle w:val="FootnoteReference"/>
          <w:rFonts w:ascii="Geneva" w:hAnsi="Geneva"/>
          <w:color w:val="0000FF"/>
          <w:sz w:val="16"/>
          <w:szCs w:val="16"/>
          <w:u w:val="single"/>
        </w:rPr>
        <w:t>[664]</w:t>
      </w:r>
      <w:r>
        <w:rPr>
          <w:rFonts w:ascii="Geneva" w:hAnsi="Geneva"/>
          <w:color w:val="000000"/>
          <w:sz w:val="20"/>
          <w:szCs w:val="20"/>
        </w:rPr>
        <w:fldChar w:fldCharType="end"/>
      </w:r>
      <w:bookmarkEnd w:id="1555"/>
      <w:r>
        <w:rPr>
          <w:rFonts w:ascii="Geneva" w:hAnsi="Geneva"/>
          <w:color w:val="000000"/>
          <w:sz w:val="20"/>
          <w:szCs w:val="20"/>
        </w:rPr>
        <w:t>Stanley D. Toussaint, "Rethinking Tongues," </w:t>
      </w:r>
      <w:r>
        <w:rPr>
          <w:rFonts w:ascii="Geneva" w:hAnsi="Geneva"/>
          <w:i/>
          <w:iCs/>
          <w:color w:val="000000"/>
          <w:sz w:val="20"/>
          <w:szCs w:val="20"/>
        </w:rPr>
        <w:t>Bibliotheca Sacr</w:t>
      </w:r>
      <w:r>
        <w:rPr>
          <w:rFonts w:ascii="Geneva" w:hAnsi="Geneva"/>
          <w:color w:val="000000"/>
          <w:sz w:val="20"/>
          <w:szCs w:val="20"/>
        </w:rPr>
        <w:t>a 172:686 (April-June 2015):184.</w:t>
      </w:r>
    </w:p>
    <w:bookmarkStart w:id="1556" w:name="_ftn6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"_ftnref665" \o "" </w:instrText>
      </w:r>
      <w:r>
        <w:rPr>
          <w:rFonts w:ascii="Geneva" w:hAnsi="Geneva"/>
          <w:color w:val="000000"/>
          <w:sz w:val="20"/>
          <w:szCs w:val="20"/>
        </w:rPr>
        <w:fldChar w:fldCharType="separate"/>
      </w:r>
      <w:r>
        <w:rPr>
          <w:rStyle w:val="FootnoteReference"/>
          <w:rFonts w:ascii="Geneva" w:hAnsi="Geneva"/>
          <w:color w:val="0000FF"/>
          <w:sz w:val="16"/>
          <w:szCs w:val="16"/>
          <w:u w:val="single"/>
        </w:rPr>
        <w:t>[665]</w:t>
      </w:r>
      <w:r>
        <w:rPr>
          <w:rFonts w:ascii="Geneva" w:hAnsi="Geneva"/>
          <w:color w:val="000000"/>
          <w:sz w:val="20"/>
          <w:szCs w:val="20"/>
        </w:rPr>
        <w:fldChar w:fldCharType="end"/>
      </w:r>
      <w:bookmarkEnd w:id="1556"/>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45.</w:t>
      </w:r>
    </w:p>
    <w:bookmarkStart w:id="1557" w:name="_ftn6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"_ftnref666" \o "" </w:instrText>
      </w:r>
      <w:r>
        <w:rPr>
          <w:rFonts w:ascii="Geneva" w:hAnsi="Geneva"/>
          <w:color w:val="000000"/>
          <w:sz w:val="20"/>
          <w:szCs w:val="20"/>
        </w:rPr>
        <w:fldChar w:fldCharType="separate"/>
      </w:r>
      <w:r>
        <w:rPr>
          <w:rStyle w:val="FootnoteReference"/>
          <w:rFonts w:ascii="Geneva" w:hAnsi="Geneva"/>
          <w:color w:val="0000FF"/>
          <w:sz w:val="16"/>
          <w:szCs w:val="16"/>
          <w:u w:val="single"/>
        </w:rPr>
        <w:t>[666]</w:t>
      </w:r>
      <w:r>
        <w:rPr>
          <w:rFonts w:ascii="Geneva" w:hAnsi="Geneva"/>
          <w:color w:val="000000"/>
          <w:sz w:val="20"/>
          <w:szCs w:val="20"/>
        </w:rPr>
        <w:fldChar w:fldCharType="end"/>
      </w:r>
      <w:bookmarkEnd w:id="1557"/>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15.</w:t>
      </w:r>
    </w:p>
    <w:bookmarkStart w:id="1558" w:name="_ftn6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"_ftnref667" \o "" </w:instrText>
      </w:r>
      <w:r>
        <w:rPr>
          <w:rFonts w:ascii="Geneva" w:hAnsi="Geneva"/>
          <w:color w:val="000000"/>
          <w:sz w:val="20"/>
          <w:szCs w:val="20"/>
        </w:rPr>
        <w:fldChar w:fldCharType="separate"/>
      </w:r>
      <w:r>
        <w:rPr>
          <w:rStyle w:val="FootnoteReference"/>
          <w:rFonts w:ascii="Geneva" w:hAnsi="Geneva"/>
          <w:color w:val="0000FF"/>
          <w:sz w:val="16"/>
          <w:szCs w:val="16"/>
          <w:u w:val="single"/>
        </w:rPr>
        <w:t>[667]</w:t>
      </w:r>
      <w:r>
        <w:rPr>
          <w:rFonts w:ascii="Geneva" w:hAnsi="Geneva"/>
          <w:color w:val="000000"/>
          <w:sz w:val="20"/>
          <w:szCs w:val="20"/>
        </w:rPr>
        <w:fldChar w:fldCharType="end"/>
      </w:r>
      <w:bookmarkEnd w:id="1558"/>
      <w:r>
        <w:rPr>
          <w:rFonts w:ascii="Geneva" w:hAnsi="Geneva"/>
          <w:color w:val="000000"/>
          <w:sz w:val="20"/>
          <w:szCs w:val="20"/>
        </w:rPr>
        <w:t>Wiersbe, 1:614.</w:t>
      </w:r>
    </w:p>
    <w:bookmarkStart w:id="1559" w:name="_ftn6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"_ftnref668" \o "" </w:instrText>
      </w:r>
      <w:r>
        <w:rPr>
          <w:rFonts w:ascii="Geneva" w:hAnsi="Geneva"/>
          <w:color w:val="000000"/>
          <w:sz w:val="20"/>
          <w:szCs w:val="20"/>
        </w:rPr>
        <w:fldChar w:fldCharType="separate"/>
      </w:r>
      <w:r>
        <w:rPr>
          <w:rStyle w:val="FootnoteReference"/>
          <w:rFonts w:ascii="Geneva" w:hAnsi="Geneva"/>
          <w:color w:val="0000FF"/>
          <w:sz w:val="16"/>
          <w:szCs w:val="16"/>
          <w:u w:val="single"/>
        </w:rPr>
        <w:t>[668]</w:t>
      </w:r>
      <w:r>
        <w:rPr>
          <w:rFonts w:ascii="Geneva" w:hAnsi="Geneva"/>
          <w:color w:val="000000"/>
          <w:sz w:val="20"/>
          <w:szCs w:val="20"/>
        </w:rPr>
        <w:fldChar w:fldCharType="end"/>
      </w:r>
      <w:bookmarkEnd w:id="1559"/>
      <w:r>
        <w:rPr>
          <w:rFonts w:ascii="Geneva" w:hAnsi="Geneva"/>
          <w:color w:val="000000"/>
          <w:sz w:val="20"/>
          <w:szCs w:val="20"/>
        </w:rPr>
        <w:t>See Zane C. Hodges, "The Purpose of Tongues," </w:t>
      </w:r>
      <w:r>
        <w:rPr>
          <w:rFonts w:ascii="Geneva" w:hAnsi="Geneva"/>
          <w:i/>
          <w:iCs/>
          <w:color w:val="000000"/>
          <w:sz w:val="20"/>
          <w:szCs w:val="20"/>
        </w:rPr>
        <w:t>Bibliotheca Sacra</w:t>
      </w:r>
      <w:r>
        <w:rPr>
          <w:rFonts w:ascii="Geneva" w:hAnsi="Geneva"/>
          <w:color w:val="000000"/>
          <w:sz w:val="20"/>
          <w:szCs w:val="20"/>
        </w:rPr>
        <w:t> 120:479 (July-September 1963):226-33; J. Lanier Burns, "A Reemphasis on the Purpose of Tongues," </w:t>
      </w:r>
      <w:r>
        <w:rPr>
          <w:rFonts w:ascii="Geneva" w:hAnsi="Geneva"/>
          <w:i/>
          <w:iCs/>
          <w:color w:val="000000"/>
          <w:sz w:val="20"/>
          <w:szCs w:val="20"/>
        </w:rPr>
        <w:t>Bibliotheca Sacra</w:t>
      </w:r>
      <w:r>
        <w:rPr>
          <w:rFonts w:ascii="Geneva" w:hAnsi="Geneva"/>
          <w:color w:val="000000"/>
          <w:sz w:val="20"/>
          <w:szCs w:val="20"/>
        </w:rPr>
        <w:t> 132:527 (July-September 1975):242-49; and Harold W. Hoehner, "The Purpose of Tongues in 1 Corinthians 14:20-25," in </w:t>
      </w:r>
      <w:r>
        <w:rPr>
          <w:rFonts w:ascii="Geneva" w:hAnsi="Geneva"/>
          <w:i/>
          <w:iCs/>
          <w:color w:val="000000"/>
          <w:sz w:val="20"/>
          <w:szCs w:val="20"/>
        </w:rPr>
        <w:t>Walvoord: A Tribute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3-66.</w:t>
      </w:r>
    </w:p>
    <w:bookmarkStart w:id="1560" w:name="_ftn6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"_ftnref669" \o "" </w:instrText>
      </w:r>
      <w:r>
        <w:rPr>
          <w:rFonts w:ascii="Geneva" w:hAnsi="Geneva"/>
          <w:color w:val="000000"/>
          <w:sz w:val="20"/>
          <w:szCs w:val="20"/>
        </w:rPr>
        <w:fldChar w:fldCharType="separate"/>
      </w:r>
      <w:r>
        <w:rPr>
          <w:rStyle w:val="FootnoteReference"/>
          <w:rFonts w:ascii="Geneva" w:hAnsi="Geneva"/>
          <w:color w:val="0000FF"/>
          <w:sz w:val="16"/>
          <w:szCs w:val="16"/>
          <w:u w:val="single"/>
        </w:rPr>
        <w:t>[669]</w:t>
      </w:r>
      <w:r>
        <w:rPr>
          <w:rFonts w:ascii="Geneva" w:hAnsi="Geneva"/>
          <w:color w:val="000000"/>
          <w:sz w:val="20"/>
          <w:szCs w:val="20"/>
        </w:rPr>
        <w:fldChar w:fldCharType="end"/>
      </w:r>
      <w:bookmarkEnd w:id="1560"/>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17.</w:t>
      </w:r>
    </w:p>
    <w:bookmarkStart w:id="1561" w:name="_ftn6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"_ftnref670" \o "" </w:instrText>
      </w:r>
      <w:r>
        <w:rPr>
          <w:rFonts w:ascii="Geneva" w:hAnsi="Geneva"/>
          <w:color w:val="000000"/>
          <w:sz w:val="20"/>
          <w:szCs w:val="20"/>
        </w:rPr>
        <w:fldChar w:fldCharType="separate"/>
      </w:r>
      <w:r>
        <w:rPr>
          <w:rStyle w:val="FootnoteReference"/>
          <w:rFonts w:ascii="Geneva" w:hAnsi="Geneva"/>
          <w:color w:val="0000FF"/>
          <w:sz w:val="16"/>
          <w:szCs w:val="16"/>
          <w:u w:val="single"/>
        </w:rPr>
        <w:t>[670]</w:t>
      </w:r>
      <w:r>
        <w:rPr>
          <w:rFonts w:ascii="Geneva" w:hAnsi="Geneva"/>
          <w:color w:val="000000"/>
          <w:sz w:val="20"/>
          <w:szCs w:val="20"/>
        </w:rPr>
        <w:fldChar w:fldCharType="end"/>
      </w:r>
      <w:bookmarkEnd w:id="1561"/>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18.</w:t>
      </w:r>
    </w:p>
    <w:bookmarkStart w:id="1562" w:name="_ftn6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"_ftnref671" \o "" </w:instrText>
      </w:r>
      <w:r>
        <w:rPr>
          <w:rFonts w:ascii="Geneva" w:hAnsi="Geneva"/>
          <w:color w:val="000000"/>
          <w:sz w:val="20"/>
          <w:szCs w:val="20"/>
        </w:rPr>
        <w:fldChar w:fldCharType="separate"/>
      </w:r>
      <w:r>
        <w:rPr>
          <w:rStyle w:val="FootnoteReference"/>
          <w:rFonts w:ascii="Geneva" w:hAnsi="Geneva"/>
          <w:color w:val="0000FF"/>
          <w:sz w:val="16"/>
          <w:szCs w:val="16"/>
          <w:u w:val="single"/>
        </w:rPr>
        <w:t>[671]</w:t>
      </w:r>
      <w:r>
        <w:rPr>
          <w:rFonts w:ascii="Geneva" w:hAnsi="Geneva"/>
          <w:color w:val="000000"/>
          <w:sz w:val="20"/>
          <w:szCs w:val="20"/>
        </w:rPr>
        <w:fldChar w:fldCharType="end"/>
      </w:r>
      <w:bookmarkEnd w:id="1562"/>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24.</w:t>
      </w:r>
    </w:p>
    <w:bookmarkStart w:id="1563" w:name="_ftn6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"_ftnref672" \o "" </w:instrText>
      </w:r>
      <w:r>
        <w:rPr>
          <w:rFonts w:ascii="Geneva" w:hAnsi="Geneva"/>
          <w:color w:val="000000"/>
          <w:sz w:val="20"/>
          <w:szCs w:val="20"/>
        </w:rPr>
        <w:fldChar w:fldCharType="separate"/>
      </w:r>
      <w:r>
        <w:rPr>
          <w:rStyle w:val="FootnoteReference"/>
          <w:rFonts w:ascii="Geneva" w:hAnsi="Geneva"/>
          <w:color w:val="0000FF"/>
          <w:sz w:val="16"/>
          <w:szCs w:val="16"/>
          <w:u w:val="single"/>
        </w:rPr>
        <w:t>[672]</w:t>
      </w:r>
      <w:r>
        <w:rPr>
          <w:rFonts w:ascii="Geneva" w:hAnsi="Geneva"/>
          <w:color w:val="000000"/>
          <w:sz w:val="20"/>
          <w:szCs w:val="20"/>
        </w:rPr>
        <w:fldChar w:fldCharType="end"/>
      </w:r>
      <w:bookmarkEnd w:id="156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19.</w:t>
      </w:r>
    </w:p>
    <w:bookmarkStart w:id="1564" w:name="_ftn6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"_ftnref673" \o "" </w:instrText>
      </w:r>
      <w:r>
        <w:rPr>
          <w:rFonts w:ascii="Geneva" w:hAnsi="Geneva"/>
          <w:color w:val="000000"/>
          <w:sz w:val="20"/>
          <w:szCs w:val="20"/>
        </w:rPr>
        <w:fldChar w:fldCharType="separate"/>
      </w:r>
      <w:r>
        <w:rPr>
          <w:rStyle w:val="FootnoteReference"/>
          <w:rFonts w:ascii="Geneva" w:hAnsi="Geneva"/>
          <w:color w:val="0000FF"/>
          <w:sz w:val="16"/>
          <w:szCs w:val="16"/>
          <w:u w:val="single"/>
        </w:rPr>
        <w:t>[673]</w:t>
      </w:r>
      <w:r>
        <w:rPr>
          <w:rFonts w:ascii="Geneva" w:hAnsi="Geneva"/>
          <w:color w:val="000000"/>
          <w:sz w:val="20"/>
          <w:szCs w:val="20"/>
        </w:rPr>
        <w:fldChar w:fldCharType="end"/>
      </w:r>
      <w:bookmarkEnd w:id="1564"/>
      <w:r>
        <w:rPr>
          <w:rFonts w:ascii="Geneva" w:hAnsi="Geneva"/>
          <w:color w:val="000000"/>
          <w:sz w:val="20"/>
          <w:szCs w:val="20"/>
        </w:rPr>
        <w:t>Barrett,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27.</w:t>
      </w:r>
    </w:p>
    <w:bookmarkStart w:id="1565" w:name="_ftn6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"_ftnref674" \o "" </w:instrText>
      </w:r>
      <w:r>
        <w:rPr>
          <w:rFonts w:ascii="Geneva" w:hAnsi="Geneva"/>
          <w:color w:val="000000"/>
          <w:sz w:val="20"/>
          <w:szCs w:val="20"/>
        </w:rPr>
        <w:fldChar w:fldCharType="separate"/>
      </w:r>
      <w:r>
        <w:rPr>
          <w:rStyle w:val="FootnoteReference"/>
          <w:rFonts w:ascii="Geneva" w:hAnsi="Geneva"/>
          <w:color w:val="0000FF"/>
          <w:sz w:val="16"/>
          <w:szCs w:val="16"/>
          <w:u w:val="single"/>
        </w:rPr>
        <w:t>[674]</w:t>
      </w:r>
      <w:r>
        <w:rPr>
          <w:rFonts w:ascii="Geneva" w:hAnsi="Geneva"/>
          <w:color w:val="000000"/>
          <w:sz w:val="20"/>
          <w:szCs w:val="20"/>
        </w:rPr>
        <w:fldChar w:fldCharType="end"/>
      </w:r>
      <w:bookmarkEnd w:id="1565"/>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32.</w:t>
      </w:r>
    </w:p>
    <w:bookmarkStart w:id="1566" w:name="_ftn6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"_ftnref675" \o "" </w:instrText>
      </w:r>
      <w:r>
        <w:rPr>
          <w:rFonts w:ascii="Geneva" w:hAnsi="Geneva"/>
          <w:color w:val="000000"/>
          <w:sz w:val="20"/>
          <w:szCs w:val="20"/>
        </w:rPr>
        <w:fldChar w:fldCharType="separate"/>
      </w:r>
      <w:r>
        <w:rPr>
          <w:rStyle w:val="FootnoteReference"/>
          <w:rFonts w:ascii="Geneva" w:hAnsi="Geneva"/>
          <w:color w:val="0000FF"/>
          <w:sz w:val="16"/>
          <w:szCs w:val="16"/>
          <w:u w:val="single"/>
        </w:rPr>
        <w:t>[675]</w:t>
      </w:r>
      <w:r>
        <w:rPr>
          <w:rFonts w:ascii="Geneva" w:hAnsi="Geneva"/>
          <w:color w:val="000000"/>
          <w:sz w:val="20"/>
          <w:szCs w:val="20"/>
        </w:rPr>
        <w:fldChar w:fldCharType="end"/>
      </w:r>
      <w:bookmarkEnd w:id="1566"/>
      <w:r>
        <w:rPr>
          <w:rFonts w:ascii="Geneva" w:hAnsi="Geneva"/>
          <w:color w:val="000000"/>
          <w:sz w:val="20"/>
          <w:szCs w:val="20"/>
        </w:rPr>
        <w:t>See Baxter, 6:116-17.</w:t>
      </w:r>
    </w:p>
    <w:bookmarkStart w:id="1567" w:name="_ftn6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"_ftnref676" \o "" </w:instrText>
      </w:r>
      <w:r>
        <w:rPr>
          <w:rFonts w:ascii="Geneva" w:hAnsi="Geneva"/>
          <w:color w:val="000000"/>
          <w:sz w:val="20"/>
          <w:szCs w:val="20"/>
        </w:rPr>
        <w:fldChar w:fldCharType="separate"/>
      </w:r>
      <w:r>
        <w:rPr>
          <w:rStyle w:val="FootnoteReference"/>
          <w:rFonts w:ascii="Geneva" w:hAnsi="Geneva"/>
          <w:color w:val="0000FF"/>
          <w:sz w:val="16"/>
          <w:szCs w:val="16"/>
          <w:u w:val="single"/>
        </w:rPr>
        <w:t>[676]</w:t>
      </w:r>
      <w:r>
        <w:rPr>
          <w:rFonts w:ascii="Geneva" w:hAnsi="Geneva"/>
          <w:color w:val="000000"/>
          <w:sz w:val="20"/>
          <w:szCs w:val="20"/>
        </w:rPr>
        <w:fldChar w:fldCharType="end"/>
      </w:r>
      <w:bookmarkEnd w:id="1567"/>
      <w:r>
        <w:rPr>
          <w:rFonts w:ascii="Geneva" w:hAnsi="Geneva"/>
          <w:color w:val="000000"/>
          <w:sz w:val="20"/>
          <w:szCs w:val="20"/>
        </w:rPr>
        <w:t>Thomas, </w:t>
      </w:r>
      <w:r>
        <w:rPr>
          <w:rFonts w:ascii="Geneva" w:hAnsi="Geneva"/>
          <w:i/>
          <w:iCs/>
          <w:color w:val="000000"/>
          <w:sz w:val="20"/>
          <w:szCs w:val="20"/>
        </w:rPr>
        <w:t>Understanding Spiritual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51, 152.</w:t>
      </w:r>
    </w:p>
    <w:bookmarkStart w:id="1568" w:name="_ftn6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"_ftnref677" \o "" </w:instrText>
      </w:r>
      <w:r>
        <w:rPr>
          <w:rFonts w:ascii="Geneva" w:hAnsi="Geneva"/>
          <w:color w:val="000000"/>
          <w:sz w:val="20"/>
          <w:szCs w:val="20"/>
        </w:rPr>
        <w:fldChar w:fldCharType="separate"/>
      </w:r>
      <w:r>
        <w:rPr>
          <w:rStyle w:val="FootnoteReference"/>
          <w:rFonts w:ascii="Geneva" w:hAnsi="Geneva"/>
          <w:color w:val="0000FF"/>
          <w:sz w:val="16"/>
          <w:szCs w:val="16"/>
          <w:u w:val="single"/>
        </w:rPr>
        <w:t>[677]</w:t>
      </w:r>
      <w:r>
        <w:rPr>
          <w:rFonts w:ascii="Geneva" w:hAnsi="Geneva"/>
          <w:color w:val="000000"/>
          <w:sz w:val="20"/>
          <w:szCs w:val="20"/>
        </w:rPr>
        <w:fldChar w:fldCharType="end"/>
      </w:r>
      <w:bookmarkEnd w:id="1568"/>
      <w:r>
        <w:rPr>
          <w:rFonts w:ascii="Geneva" w:hAnsi="Geneva"/>
          <w:color w:val="000000"/>
          <w:sz w:val="20"/>
          <w:szCs w:val="20"/>
        </w:rPr>
        <w:t>R. Fowler White, "Does God Speak Today Apart from the Bible? in </w:t>
      </w:r>
      <w:r>
        <w:rPr>
          <w:rFonts w:ascii="Geneva" w:hAnsi="Geneva"/>
          <w:i/>
          <w:iCs/>
          <w:color w:val="000000"/>
          <w:sz w:val="20"/>
          <w:szCs w:val="20"/>
        </w:rPr>
        <w:t>The Coming Evangelical Crisis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4. This essay is a rebuttal of the teaching of Jack Deere, </w:t>
      </w:r>
      <w:r>
        <w:rPr>
          <w:rFonts w:ascii="Geneva" w:hAnsi="Geneva"/>
          <w:i/>
          <w:iCs/>
          <w:color w:val="000000"/>
          <w:sz w:val="20"/>
          <w:szCs w:val="20"/>
        </w:rPr>
        <w:t>Surprised by the Power of the Spirit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33-43, 209-15; and Grudem, </w:t>
      </w:r>
      <w:r>
        <w:rPr>
          <w:rFonts w:ascii="Geneva" w:hAnsi="Geneva"/>
          <w:i/>
          <w:iCs/>
          <w:color w:val="000000"/>
          <w:sz w:val="20"/>
          <w:szCs w:val="20"/>
        </w:rPr>
        <w:t>The Gift …</w:t>
      </w:r>
      <w:r>
        <w:rPr>
          <w:rFonts w:ascii="Geneva" w:hAnsi="Geneva"/>
          <w:color w:val="000000"/>
          <w:sz w:val="20"/>
          <w:szCs w:val="20"/>
        </w:rPr>
        <w:t>; idem, </w:t>
      </w:r>
      <w:r>
        <w:rPr>
          <w:rFonts w:ascii="Geneva" w:hAnsi="Geneva"/>
          <w:i/>
          <w:iCs/>
          <w:color w:val="000000"/>
          <w:sz w:val="20"/>
          <w:szCs w:val="20"/>
        </w:rPr>
        <w:t>Systematic Theology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049-61, on this subject.</w:t>
      </w:r>
    </w:p>
    <w:bookmarkStart w:id="1569" w:name="_ftn6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"_ftnref678" \o "" </w:instrText>
      </w:r>
      <w:r>
        <w:rPr>
          <w:rFonts w:ascii="Geneva" w:hAnsi="Geneva"/>
          <w:color w:val="000000"/>
          <w:sz w:val="20"/>
          <w:szCs w:val="20"/>
        </w:rPr>
        <w:fldChar w:fldCharType="separate"/>
      </w:r>
      <w:r>
        <w:rPr>
          <w:rStyle w:val="FootnoteReference"/>
          <w:rFonts w:ascii="Geneva" w:hAnsi="Geneva"/>
          <w:color w:val="0000FF"/>
          <w:sz w:val="16"/>
          <w:szCs w:val="16"/>
          <w:u w:val="single"/>
        </w:rPr>
        <w:t>[678]</w:t>
      </w:r>
      <w:r>
        <w:rPr>
          <w:rFonts w:ascii="Geneva" w:hAnsi="Geneva"/>
          <w:color w:val="000000"/>
          <w:sz w:val="20"/>
          <w:szCs w:val="20"/>
        </w:rPr>
        <w:fldChar w:fldCharType="end"/>
      </w:r>
      <w:bookmarkEnd w:id="1569"/>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50.</w:t>
      </w:r>
    </w:p>
    <w:bookmarkStart w:id="1570" w:name="_ftn6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"_ftnref679" \o "" </w:instrText>
      </w:r>
      <w:r>
        <w:rPr>
          <w:rFonts w:ascii="Geneva" w:hAnsi="Geneva"/>
          <w:color w:val="000000"/>
          <w:sz w:val="20"/>
          <w:szCs w:val="20"/>
        </w:rPr>
        <w:fldChar w:fldCharType="separate"/>
      </w:r>
      <w:r>
        <w:rPr>
          <w:rStyle w:val="FootnoteReference"/>
          <w:rFonts w:ascii="Geneva" w:hAnsi="Geneva"/>
          <w:color w:val="0000FF"/>
          <w:sz w:val="16"/>
          <w:szCs w:val="16"/>
          <w:u w:val="single"/>
        </w:rPr>
        <w:t>[679]</w:t>
      </w:r>
      <w:r>
        <w:rPr>
          <w:rFonts w:ascii="Geneva" w:hAnsi="Geneva"/>
          <w:color w:val="000000"/>
          <w:sz w:val="20"/>
          <w:szCs w:val="20"/>
        </w:rPr>
        <w:fldChar w:fldCharType="end"/>
      </w:r>
      <w:bookmarkEnd w:id="157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97.</w:t>
      </w:r>
    </w:p>
    <w:bookmarkStart w:id="1571" w:name="_ftn6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"_ftnref680" \o "" </w:instrText>
      </w:r>
      <w:r>
        <w:rPr>
          <w:rFonts w:ascii="Geneva" w:hAnsi="Geneva"/>
          <w:color w:val="000000"/>
          <w:sz w:val="20"/>
          <w:szCs w:val="20"/>
        </w:rPr>
        <w:fldChar w:fldCharType="separate"/>
      </w:r>
      <w:r>
        <w:rPr>
          <w:rStyle w:val="FootnoteReference"/>
          <w:rFonts w:ascii="Geneva" w:hAnsi="Geneva"/>
          <w:color w:val="0000FF"/>
          <w:sz w:val="16"/>
          <w:szCs w:val="16"/>
          <w:u w:val="single"/>
        </w:rPr>
        <w:t>[680]</w:t>
      </w:r>
      <w:r>
        <w:rPr>
          <w:rFonts w:ascii="Geneva" w:hAnsi="Geneva"/>
          <w:color w:val="000000"/>
          <w:sz w:val="20"/>
          <w:szCs w:val="20"/>
        </w:rPr>
        <w:fldChar w:fldCharType="end"/>
      </w:r>
      <w:bookmarkEnd w:id="1571"/>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06</w:t>
      </w:r>
    </w:p>
    <w:bookmarkStart w:id="1572" w:name="_ftn6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"_ftnref681" \o "" </w:instrText>
      </w:r>
      <w:r>
        <w:rPr>
          <w:rFonts w:ascii="Geneva" w:hAnsi="Geneva"/>
          <w:color w:val="000000"/>
          <w:sz w:val="20"/>
          <w:szCs w:val="20"/>
        </w:rPr>
        <w:fldChar w:fldCharType="separate"/>
      </w:r>
      <w:r>
        <w:rPr>
          <w:rStyle w:val="FootnoteReference"/>
          <w:rFonts w:ascii="Geneva" w:hAnsi="Geneva"/>
          <w:color w:val="0000FF"/>
          <w:sz w:val="16"/>
          <w:szCs w:val="16"/>
          <w:u w:val="single"/>
        </w:rPr>
        <w:t>[681]</w:t>
      </w:r>
      <w:r>
        <w:rPr>
          <w:rFonts w:ascii="Geneva" w:hAnsi="Geneva"/>
          <w:color w:val="000000"/>
          <w:sz w:val="20"/>
          <w:szCs w:val="20"/>
        </w:rPr>
        <w:fldChar w:fldCharType="end"/>
      </w:r>
      <w:bookmarkEnd w:id="1572"/>
      <w:r>
        <w:rPr>
          <w:rFonts w:ascii="Geneva" w:hAnsi="Geneva"/>
          <w:color w:val="000000"/>
          <w:sz w:val="20"/>
          <w:szCs w:val="20"/>
        </w:rPr>
        <w:t>Keener,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19.</w:t>
      </w:r>
    </w:p>
    <w:bookmarkStart w:id="1573" w:name="_ftn6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"_ftnref682" \o "" </w:instrText>
      </w:r>
      <w:r>
        <w:rPr>
          <w:rFonts w:ascii="Geneva" w:hAnsi="Geneva"/>
          <w:color w:val="000000"/>
          <w:sz w:val="20"/>
          <w:szCs w:val="20"/>
        </w:rPr>
        <w:fldChar w:fldCharType="separate"/>
      </w:r>
      <w:r>
        <w:rPr>
          <w:rStyle w:val="FootnoteReference"/>
          <w:rFonts w:ascii="Geneva" w:hAnsi="Geneva"/>
          <w:color w:val="0000FF"/>
          <w:sz w:val="16"/>
          <w:szCs w:val="16"/>
          <w:u w:val="single"/>
        </w:rPr>
        <w:t>[682]</w:t>
      </w:r>
      <w:r>
        <w:rPr>
          <w:rFonts w:ascii="Geneva" w:hAnsi="Geneva"/>
          <w:color w:val="000000"/>
          <w:sz w:val="20"/>
          <w:szCs w:val="20"/>
        </w:rPr>
        <w:fldChar w:fldCharType="end"/>
      </w:r>
      <w:bookmarkEnd w:id="1573"/>
      <w:r>
        <w:rPr>
          <w:rFonts w:ascii="Geneva" w:hAnsi="Geneva"/>
          <w:color w:val="000000"/>
          <w:sz w:val="20"/>
          <w:szCs w:val="20"/>
        </w:rPr>
        <w:t>Idem, "Women's Education and Public Speech in Antiquity," </w:t>
      </w:r>
      <w:r>
        <w:rPr>
          <w:rFonts w:ascii="Geneva" w:hAnsi="Geneva"/>
          <w:i/>
          <w:iCs/>
          <w:color w:val="000000"/>
          <w:sz w:val="20"/>
          <w:szCs w:val="20"/>
        </w:rPr>
        <w:t>Journal of the Evangelical Theological Society</w:t>
      </w:r>
      <w:r>
        <w:rPr>
          <w:rFonts w:ascii="Geneva" w:hAnsi="Geneva"/>
          <w:color w:val="000000"/>
          <w:sz w:val="20"/>
          <w:szCs w:val="20"/>
        </w:rPr>
        <w:t> 50:4 (December 2007):759.</w:t>
      </w:r>
    </w:p>
    <w:bookmarkStart w:id="1574" w:name="_ftn6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"_ftnref683" \o "" </w:instrText>
      </w:r>
      <w:r>
        <w:rPr>
          <w:rFonts w:ascii="Geneva" w:hAnsi="Geneva"/>
          <w:color w:val="000000"/>
          <w:sz w:val="20"/>
          <w:szCs w:val="20"/>
        </w:rPr>
        <w:fldChar w:fldCharType="separate"/>
      </w:r>
      <w:r>
        <w:rPr>
          <w:rStyle w:val="FootnoteReference"/>
          <w:rFonts w:ascii="Geneva" w:hAnsi="Geneva"/>
          <w:color w:val="0000FF"/>
          <w:sz w:val="16"/>
          <w:szCs w:val="16"/>
          <w:u w:val="single"/>
        </w:rPr>
        <w:t>[683]</w:t>
      </w:r>
      <w:r>
        <w:rPr>
          <w:rFonts w:ascii="Geneva" w:hAnsi="Geneva"/>
          <w:color w:val="000000"/>
          <w:sz w:val="20"/>
          <w:szCs w:val="20"/>
        </w:rPr>
        <w:fldChar w:fldCharType="end"/>
      </w:r>
      <w:bookmarkEnd w:id="1574"/>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07.</w:t>
      </w:r>
    </w:p>
    <w:bookmarkStart w:id="1575" w:name="_ftn6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"_ftnref684" \o "" </w:instrText>
      </w:r>
      <w:r>
        <w:rPr>
          <w:rFonts w:ascii="Geneva" w:hAnsi="Geneva"/>
          <w:color w:val="000000"/>
          <w:sz w:val="20"/>
          <w:szCs w:val="20"/>
        </w:rPr>
        <w:fldChar w:fldCharType="separate"/>
      </w:r>
      <w:r>
        <w:rPr>
          <w:rStyle w:val="FootnoteReference"/>
          <w:rFonts w:ascii="Geneva" w:hAnsi="Geneva"/>
          <w:color w:val="0000FF"/>
          <w:sz w:val="16"/>
          <w:szCs w:val="16"/>
          <w:u w:val="single"/>
        </w:rPr>
        <w:t>[684]</w:t>
      </w:r>
      <w:r>
        <w:rPr>
          <w:rFonts w:ascii="Geneva" w:hAnsi="Geneva"/>
          <w:color w:val="000000"/>
          <w:sz w:val="20"/>
          <w:szCs w:val="20"/>
        </w:rPr>
        <w:fldChar w:fldCharType="end"/>
      </w:r>
      <w:bookmarkEnd w:id="1575"/>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55.</w:t>
      </w:r>
    </w:p>
    <w:bookmarkStart w:id="1576" w:name="_ftn6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"_ftnref685" \o "" </w:instrText>
      </w:r>
      <w:r>
        <w:rPr>
          <w:rFonts w:ascii="Geneva" w:hAnsi="Geneva"/>
          <w:color w:val="000000"/>
          <w:sz w:val="20"/>
          <w:szCs w:val="20"/>
        </w:rPr>
        <w:fldChar w:fldCharType="separate"/>
      </w:r>
      <w:r>
        <w:rPr>
          <w:rStyle w:val="FootnoteReference"/>
          <w:rFonts w:ascii="Geneva" w:hAnsi="Geneva"/>
          <w:color w:val="0000FF"/>
          <w:sz w:val="16"/>
          <w:szCs w:val="16"/>
          <w:u w:val="single"/>
        </w:rPr>
        <w:t>[685]</w:t>
      </w:r>
      <w:r>
        <w:rPr>
          <w:rFonts w:ascii="Geneva" w:hAnsi="Geneva"/>
          <w:color w:val="000000"/>
          <w:sz w:val="20"/>
          <w:szCs w:val="20"/>
        </w:rPr>
        <w:fldChar w:fldCharType="end"/>
      </w:r>
      <w:bookmarkEnd w:id="1576"/>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36-37; Morris,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01-2; 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25; James B. Hurley, </w:t>
      </w:r>
      <w:r>
        <w:rPr>
          <w:rFonts w:ascii="Geneva" w:hAnsi="Geneva"/>
          <w:i/>
          <w:iCs/>
          <w:color w:val="000000"/>
          <w:sz w:val="20"/>
          <w:szCs w:val="20"/>
        </w:rPr>
        <w:t>Man and Woman In Biblical Perspective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88, 190; </w:t>
      </w:r>
      <w:r>
        <w:rPr>
          <w:rFonts w:ascii="Geneva" w:hAnsi="Geneva"/>
          <w:i/>
          <w:iCs/>
          <w:color w:val="000000"/>
          <w:sz w:val="20"/>
          <w:szCs w:val="20"/>
        </w:rPr>
        <w:t>The NET2 Bible</w:t>
      </w:r>
      <w:r>
        <w:rPr>
          <w:rFonts w:ascii="Geneva" w:hAnsi="Geneva"/>
          <w:color w:val="000000"/>
          <w:sz w:val="20"/>
          <w:szCs w:val="20"/>
        </w:rPr>
        <w:t>; et al.</w:t>
      </w:r>
    </w:p>
    <w:bookmarkStart w:id="1577" w:name="_ftn6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"_ftnref686" \o "" </w:instrText>
      </w:r>
      <w:r>
        <w:rPr>
          <w:rFonts w:ascii="Geneva" w:hAnsi="Geneva"/>
          <w:color w:val="000000"/>
          <w:sz w:val="20"/>
          <w:szCs w:val="20"/>
        </w:rPr>
        <w:fldChar w:fldCharType="separate"/>
      </w:r>
      <w:r>
        <w:rPr>
          <w:rStyle w:val="FootnoteReference"/>
          <w:rFonts w:ascii="Geneva" w:hAnsi="Geneva"/>
          <w:color w:val="0000FF"/>
          <w:sz w:val="16"/>
          <w:szCs w:val="16"/>
          <w:u w:val="single"/>
        </w:rPr>
        <w:t>[686]</w:t>
      </w:r>
      <w:r>
        <w:rPr>
          <w:rFonts w:ascii="Geneva" w:hAnsi="Geneva"/>
          <w:color w:val="000000"/>
          <w:sz w:val="20"/>
          <w:szCs w:val="20"/>
        </w:rPr>
        <w:fldChar w:fldCharType="end"/>
      </w:r>
      <w:bookmarkEnd w:id="1577"/>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19.</w:t>
      </w:r>
    </w:p>
    <w:bookmarkStart w:id="1578" w:name="_ftn6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"_ftnref687" \o "" </w:instrText>
      </w:r>
      <w:r>
        <w:rPr>
          <w:rFonts w:ascii="Geneva" w:hAnsi="Geneva"/>
          <w:color w:val="000000"/>
          <w:sz w:val="20"/>
          <w:szCs w:val="20"/>
        </w:rPr>
        <w:fldChar w:fldCharType="separate"/>
      </w:r>
      <w:r>
        <w:rPr>
          <w:rStyle w:val="FootnoteReference"/>
          <w:rFonts w:ascii="Geneva" w:hAnsi="Geneva"/>
          <w:color w:val="0000FF"/>
          <w:sz w:val="16"/>
          <w:szCs w:val="16"/>
          <w:u w:val="single"/>
        </w:rPr>
        <w:t>[687]</w:t>
      </w:r>
      <w:r>
        <w:rPr>
          <w:rFonts w:ascii="Geneva" w:hAnsi="Geneva"/>
          <w:color w:val="000000"/>
          <w:sz w:val="20"/>
          <w:szCs w:val="20"/>
        </w:rPr>
        <w:fldChar w:fldCharType="end"/>
      </w:r>
      <w:bookmarkEnd w:id="1578"/>
      <w:r>
        <w:rPr>
          <w:rFonts w:ascii="Geneva" w:hAnsi="Geneva"/>
          <w:color w:val="000000"/>
          <w:sz w:val="20"/>
          <w:szCs w:val="20"/>
        </w:rPr>
        <w:t>Fairly recent advocates include Thomas, </w:t>
      </w:r>
      <w:r>
        <w:rPr>
          <w:rFonts w:ascii="Geneva" w:hAnsi="Geneva"/>
          <w:i/>
          <w:iCs/>
          <w:color w:val="000000"/>
          <w:sz w:val="20"/>
          <w:szCs w:val="20"/>
        </w:rPr>
        <w:t>Understanding Spiritual …,</w:t>
      </w:r>
      <w:r>
        <w:rPr>
          <w:rFonts w:ascii="Geneva" w:hAnsi="Geneva"/>
          <w:color w:val="000000"/>
          <w:sz w:val="20"/>
          <w:szCs w:val="20"/>
        </w:rPr>
        <w:t> pp.158-61; James Greenbury, "1 Corinthians 14:34-35: Evaluation of Prophecy Revisited," </w:t>
      </w:r>
      <w:r>
        <w:rPr>
          <w:rFonts w:ascii="Geneva" w:hAnsi="Geneva"/>
          <w:i/>
          <w:iCs/>
          <w:color w:val="000000"/>
          <w:sz w:val="20"/>
          <w:szCs w:val="20"/>
        </w:rPr>
        <w:t>Journal of the Evangelical Theological Society</w:t>
      </w:r>
      <w:r>
        <w:rPr>
          <w:rFonts w:ascii="Geneva" w:hAnsi="Geneva"/>
          <w:color w:val="000000"/>
          <w:sz w:val="20"/>
          <w:szCs w:val="20"/>
        </w:rPr>
        <w:t> 51:4 (December 2008):721-31.</w:t>
      </w:r>
    </w:p>
    <w:bookmarkStart w:id="1579" w:name="_ftn6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"_ftnref688" \o "" </w:instrText>
      </w:r>
      <w:r>
        <w:rPr>
          <w:rFonts w:ascii="Geneva" w:hAnsi="Geneva"/>
          <w:color w:val="000000"/>
          <w:sz w:val="20"/>
          <w:szCs w:val="20"/>
        </w:rPr>
        <w:fldChar w:fldCharType="separate"/>
      </w:r>
      <w:r>
        <w:rPr>
          <w:rStyle w:val="FootnoteReference"/>
          <w:rFonts w:ascii="Geneva" w:hAnsi="Geneva"/>
          <w:color w:val="0000FF"/>
          <w:sz w:val="16"/>
          <w:szCs w:val="16"/>
          <w:u w:val="single"/>
        </w:rPr>
        <w:t>[688]</w:t>
      </w:r>
      <w:r>
        <w:rPr>
          <w:rFonts w:ascii="Geneva" w:hAnsi="Geneva"/>
          <w:color w:val="000000"/>
          <w:sz w:val="20"/>
          <w:szCs w:val="20"/>
        </w:rPr>
        <w:fldChar w:fldCharType="end"/>
      </w:r>
      <w:bookmarkEnd w:id="1579"/>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14.</w:t>
      </w:r>
    </w:p>
    <w:bookmarkStart w:id="1580" w:name="_ftn6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"_ftnref689" \o "" </w:instrText>
      </w:r>
      <w:r>
        <w:rPr>
          <w:rFonts w:ascii="Geneva" w:hAnsi="Geneva"/>
          <w:color w:val="000000"/>
          <w:sz w:val="20"/>
          <w:szCs w:val="20"/>
        </w:rPr>
        <w:fldChar w:fldCharType="separate"/>
      </w:r>
      <w:r>
        <w:rPr>
          <w:rStyle w:val="FootnoteReference"/>
          <w:rFonts w:ascii="Geneva" w:hAnsi="Geneva"/>
          <w:color w:val="0000FF"/>
          <w:sz w:val="16"/>
          <w:szCs w:val="16"/>
          <w:u w:val="single"/>
        </w:rPr>
        <w:t>[689]</w:t>
      </w:r>
      <w:r>
        <w:rPr>
          <w:rFonts w:ascii="Geneva" w:hAnsi="Geneva"/>
          <w:color w:val="000000"/>
          <w:sz w:val="20"/>
          <w:szCs w:val="20"/>
        </w:rPr>
        <w:fldChar w:fldCharType="end"/>
      </w:r>
      <w:bookmarkEnd w:id="1580"/>
      <w:r>
        <w:rPr>
          <w:rFonts w:ascii="Geneva" w:hAnsi="Geneva"/>
          <w:color w:val="000000"/>
          <w:sz w:val="20"/>
          <w:szCs w:val="20"/>
        </w:rPr>
        <w:t>Barclay, </w:t>
      </w:r>
      <w:r>
        <w:rPr>
          <w:rFonts w:ascii="Geneva" w:hAnsi="Geneva"/>
          <w:i/>
          <w:iCs/>
          <w:color w:val="000000"/>
          <w:sz w:val="20"/>
          <w:szCs w:val="20"/>
        </w:rPr>
        <w:t>The Letters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51.</w:t>
      </w:r>
    </w:p>
    <w:bookmarkStart w:id="1581" w:name="_ftn6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"_ftnref690" \o "" </w:instrText>
      </w:r>
      <w:r>
        <w:rPr>
          <w:rFonts w:ascii="Geneva" w:hAnsi="Geneva"/>
          <w:color w:val="000000"/>
          <w:sz w:val="20"/>
          <w:szCs w:val="20"/>
        </w:rPr>
        <w:fldChar w:fldCharType="separate"/>
      </w:r>
      <w:r>
        <w:rPr>
          <w:rStyle w:val="FootnoteReference"/>
          <w:rFonts w:ascii="Geneva" w:hAnsi="Geneva"/>
          <w:color w:val="0000FF"/>
          <w:sz w:val="16"/>
          <w:szCs w:val="16"/>
          <w:u w:val="single"/>
        </w:rPr>
        <w:t>[690]</w:t>
      </w:r>
      <w:r>
        <w:rPr>
          <w:rFonts w:ascii="Geneva" w:hAnsi="Geneva"/>
          <w:color w:val="000000"/>
          <w:sz w:val="20"/>
          <w:szCs w:val="20"/>
        </w:rPr>
        <w:fldChar w:fldCharType="end"/>
      </w:r>
      <w:bookmarkEnd w:id="1581"/>
      <w:r>
        <w:rPr>
          <w:rFonts w:ascii="Geneva" w:hAnsi="Geneva"/>
          <w:color w:val="000000"/>
          <w:sz w:val="20"/>
          <w:szCs w:val="20"/>
        </w:rPr>
        <w:t>Morgan, </w:t>
      </w:r>
      <w:r>
        <w:rPr>
          <w:rFonts w:ascii="Geneva" w:hAnsi="Geneva"/>
          <w:i/>
          <w:iCs/>
          <w:color w:val="000000"/>
          <w:sz w:val="20"/>
          <w:szCs w:val="20"/>
        </w:rPr>
        <w:t>The Corinthian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80-81.</w:t>
      </w:r>
    </w:p>
    <w:bookmarkStart w:id="1582" w:name="_ftn6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"_ftnref691" \o "" </w:instrText>
      </w:r>
      <w:r>
        <w:rPr>
          <w:rFonts w:ascii="Geneva" w:hAnsi="Geneva"/>
          <w:color w:val="000000"/>
          <w:sz w:val="20"/>
          <w:szCs w:val="20"/>
        </w:rPr>
        <w:fldChar w:fldCharType="separate"/>
      </w:r>
      <w:r>
        <w:rPr>
          <w:rStyle w:val="FootnoteReference"/>
          <w:rFonts w:ascii="Geneva" w:hAnsi="Geneva"/>
          <w:color w:val="0000FF"/>
          <w:sz w:val="16"/>
          <w:szCs w:val="16"/>
          <w:u w:val="single"/>
        </w:rPr>
        <w:t>[691]</w:t>
      </w:r>
      <w:r>
        <w:rPr>
          <w:rFonts w:ascii="Geneva" w:hAnsi="Geneva"/>
          <w:color w:val="000000"/>
          <w:sz w:val="20"/>
          <w:szCs w:val="20"/>
        </w:rPr>
        <w:fldChar w:fldCharType="end"/>
      </w:r>
      <w:bookmarkEnd w:id="1582"/>
      <w:r>
        <w:rPr>
          <w:rFonts w:ascii="Geneva" w:hAnsi="Geneva"/>
          <w:color w:val="000000"/>
          <w:sz w:val="20"/>
          <w:szCs w:val="20"/>
        </w:rPr>
        <w:t>Barrett,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32-33.</w:t>
      </w:r>
    </w:p>
    <w:bookmarkStart w:id="1583" w:name="_ftn6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"_ftnref692" \o "" </w:instrText>
      </w:r>
      <w:r>
        <w:rPr>
          <w:rFonts w:ascii="Geneva" w:hAnsi="Geneva"/>
          <w:color w:val="000000"/>
          <w:sz w:val="20"/>
          <w:szCs w:val="20"/>
        </w:rPr>
        <w:fldChar w:fldCharType="separate"/>
      </w:r>
      <w:r>
        <w:rPr>
          <w:rStyle w:val="FootnoteReference"/>
          <w:rFonts w:ascii="Geneva" w:hAnsi="Geneva"/>
          <w:color w:val="0000FF"/>
          <w:sz w:val="16"/>
          <w:szCs w:val="16"/>
          <w:u w:val="single"/>
        </w:rPr>
        <w:t>[692]</w:t>
      </w:r>
      <w:r>
        <w:rPr>
          <w:rFonts w:ascii="Geneva" w:hAnsi="Geneva"/>
          <w:color w:val="000000"/>
          <w:sz w:val="20"/>
          <w:szCs w:val="20"/>
        </w:rPr>
        <w:fldChar w:fldCharType="end"/>
      </w:r>
      <w:bookmarkEnd w:id="158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99-702.</w:t>
      </w:r>
    </w:p>
    <w:bookmarkStart w:id="1584" w:name="_ftn6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"_ftnref693" \o "" </w:instrText>
      </w:r>
      <w:r>
        <w:rPr>
          <w:rFonts w:ascii="Geneva" w:hAnsi="Geneva"/>
          <w:color w:val="000000"/>
          <w:sz w:val="20"/>
          <w:szCs w:val="20"/>
        </w:rPr>
        <w:fldChar w:fldCharType="separate"/>
      </w:r>
      <w:r>
        <w:rPr>
          <w:rStyle w:val="FootnoteReference"/>
          <w:rFonts w:ascii="Geneva" w:hAnsi="Geneva"/>
          <w:color w:val="0000FF"/>
          <w:sz w:val="16"/>
          <w:szCs w:val="16"/>
          <w:u w:val="single"/>
        </w:rPr>
        <w:t>[693]</w:t>
      </w:r>
      <w:r>
        <w:rPr>
          <w:rFonts w:ascii="Geneva" w:hAnsi="Geneva"/>
          <w:color w:val="000000"/>
          <w:sz w:val="20"/>
          <w:szCs w:val="20"/>
        </w:rPr>
        <w:fldChar w:fldCharType="end"/>
      </w:r>
      <w:bookmarkEnd w:id="1584"/>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54-55. Cf. Wiersbe, 1:616.</w:t>
      </w:r>
    </w:p>
    <w:bookmarkStart w:id="1585" w:name="_ftn6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"_ftnref694" \o "" </w:instrText>
      </w:r>
      <w:r>
        <w:rPr>
          <w:rFonts w:ascii="Geneva" w:hAnsi="Geneva"/>
          <w:color w:val="000000"/>
          <w:sz w:val="20"/>
          <w:szCs w:val="20"/>
        </w:rPr>
        <w:fldChar w:fldCharType="separate"/>
      </w:r>
      <w:r>
        <w:rPr>
          <w:rStyle w:val="FootnoteReference"/>
          <w:rFonts w:ascii="Geneva" w:hAnsi="Geneva"/>
          <w:color w:val="0000FF"/>
          <w:sz w:val="16"/>
          <w:szCs w:val="16"/>
          <w:u w:val="single"/>
        </w:rPr>
        <w:t>[694]</w:t>
      </w:r>
      <w:r>
        <w:rPr>
          <w:rFonts w:ascii="Geneva" w:hAnsi="Geneva"/>
          <w:color w:val="000000"/>
          <w:sz w:val="20"/>
          <w:szCs w:val="20"/>
        </w:rPr>
        <w:fldChar w:fldCharType="end"/>
      </w:r>
      <w:bookmarkEnd w:id="1585"/>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41.</w:t>
      </w:r>
    </w:p>
    <w:bookmarkStart w:id="1586" w:name="_ftn6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"_ftnref695" \o "" </w:instrText>
      </w:r>
      <w:r>
        <w:rPr>
          <w:rFonts w:ascii="Geneva" w:hAnsi="Geneva"/>
          <w:color w:val="000000"/>
          <w:sz w:val="20"/>
          <w:szCs w:val="20"/>
        </w:rPr>
        <w:fldChar w:fldCharType="separate"/>
      </w:r>
      <w:r>
        <w:rPr>
          <w:rStyle w:val="FootnoteReference"/>
          <w:rFonts w:ascii="Geneva" w:hAnsi="Geneva"/>
          <w:color w:val="0000FF"/>
          <w:sz w:val="16"/>
          <w:szCs w:val="16"/>
          <w:u w:val="single"/>
        </w:rPr>
        <w:t>[695]</w:t>
      </w:r>
      <w:r>
        <w:rPr>
          <w:rFonts w:ascii="Geneva" w:hAnsi="Geneva"/>
          <w:color w:val="000000"/>
          <w:sz w:val="20"/>
          <w:szCs w:val="20"/>
        </w:rPr>
        <w:fldChar w:fldCharType="end"/>
      </w:r>
      <w:bookmarkEnd w:id="1586"/>
      <w:r>
        <w:rPr>
          <w:rFonts w:ascii="Geneva" w:hAnsi="Geneva"/>
          <w:color w:val="000000"/>
          <w:sz w:val="20"/>
          <w:szCs w:val="20"/>
        </w:rPr>
        <w:t>S. L. Johnson Jr., "The First …,"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255.</w:t>
      </w:r>
    </w:p>
    <w:bookmarkStart w:id="1587" w:name="_ftn6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"_ftnref696" \o "" </w:instrText>
      </w:r>
      <w:r>
        <w:rPr>
          <w:rFonts w:ascii="Geneva" w:hAnsi="Geneva"/>
          <w:color w:val="000000"/>
          <w:sz w:val="20"/>
          <w:szCs w:val="20"/>
        </w:rPr>
        <w:fldChar w:fldCharType="separate"/>
      </w:r>
      <w:r>
        <w:rPr>
          <w:rStyle w:val="FootnoteReference"/>
          <w:rFonts w:ascii="Geneva" w:hAnsi="Geneva"/>
          <w:color w:val="0000FF"/>
          <w:sz w:val="16"/>
          <w:szCs w:val="16"/>
          <w:u w:val="single"/>
        </w:rPr>
        <w:t>[696]</w:t>
      </w:r>
      <w:r>
        <w:rPr>
          <w:rFonts w:ascii="Geneva" w:hAnsi="Geneva"/>
          <w:color w:val="000000"/>
          <w:sz w:val="20"/>
          <w:szCs w:val="20"/>
        </w:rPr>
        <w:fldChar w:fldCharType="end"/>
      </w:r>
      <w:bookmarkEnd w:id="1587"/>
      <w:r>
        <w:rPr>
          <w:rFonts w:ascii="Geneva" w:hAnsi="Geneva"/>
          <w:color w:val="000000"/>
          <w:sz w:val="20"/>
          <w:szCs w:val="20"/>
        </w:rPr>
        <w:t>Findlay, 2:915; H. Wayne House, "Caught in the Middle," </w:t>
      </w:r>
      <w:r>
        <w:rPr>
          <w:rFonts w:ascii="Geneva" w:hAnsi="Geneva"/>
          <w:i/>
          <w:iCs/>
          <w:color w:val="000000"/>
          <w:sz w:val="20"/>
          <w:szCs w:val="20"/>
        </w:rPr>
        <w:t>Kindred Spirit</w:t>
      </w:r>
      <w:r>
        <w:rPr>
          <w:rFonts w:ascii="Geneva" w:hAnsi="Geneva"/>
          <w:color w:val="000000"/>
          <w:sz w:val="20"/>
          <w:szCs w:val="20"/>
        </w:rPr>
        <w:t> 13:2 (Summer 1989):14; idem, "The Speaking of Women and the Prohibition of the Law," </w:t>
      </w:r>
      <w:r>
        <w:rPr>
          <w:rFonts w:ascii="Geneva" w:hAnsi="Geneva"/>
          <w:i/>
          <w:iCs/>
          <w:color w:val="000000"/>
          <w:sz w:val="20"/>
          <w:szCs w:val="20"/>
        </w:rPr>
        <w:t>Bibliotheca Sacra</w:t>
      </w:r>
      <w:r>
        <w:rPr>
          <w:rFonts w:ascii="Geneva" w:hAnsi="Geneva"/>
          <w:color w:val="000000"/>
          <w:sz w:val="20"/>
          <w:szCs w:val="20"/>
        </w:rPr>
        <w:t> 145:579 (July-September 1988):301-18.</w:t>
      </w:r>
    </w:p>
    <w:bookmarkStart w:id="1588" w:name="_ftn6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"_ftnref697" \o "" </w:instrText>
      </w:r>
      <w:r>
        <w:rPr>
          <w:rFonts w:ascii="Geneva" w:hAnsi="Geneva"/>
          <w:color w:val="000000"/>
          <w:sz w:val="20"/>
          <w:szCs w:val="20"/>
        </w:rPr>
        <w:fldChar w:fldCharType="separate"/>
      </w:r>
      <w:r>
        <w:rPr>
          <w:rStyle w:val="FootnoteReference"/>
          <w:rFonts w:ascii="Geneva" w:hAnsi="Geneva"/>
          <w:color w:val="0000FF"/>
          <w:sz w:val="16"/>
          <w:szCs w:val="16"/>
          <w:u w:val="single"/>
        </w:rPr>
        <w:t>[697]</w:t>
      </w:r>
      <w:r>
        <w:rPr>
          <w:rFonts w:ascii="Geneva" w:hAnsi="Geneva"/>
          <w:color w:val="000000"/>
          <w:sz w:val="20"/>
          <w:szCs w:val="20"/>
        </w:rPr>
        <w:fldChar w:fldCharType="end"/>
      </w:r>
      <w:bookmarkEnd w:id="1588"/>
      <w:r>
        <w:rPr>
          <w:rFonts w:ascii="Geneva" w:hAnsi="Geneva"/>
          <w:color w:val="000000"/>
          <w:sz w:val="20"/>
          <w:szCs w:val="20"/>
        </w:rPr>
        <w:t>Anne B. Blampied, "Paul and Silence for 'The Women' in I Corinthians 14:34-35," </w:t>
      </w:r>
      <w:r>
        <w:rPr>
          <w:rFonts w:ascii="Geneva" w:hAnsi="Geneva"/>
          <w:i/>
          <w:iCs/>
          <w:color w:val="000000"/>
          <w:sz w:val="20"/>
          <w:szCs w:val="20"/>
        </w:rPr>
        <w:t>Studia Biblica et Theologica</w:t>
      </w:r>
      <w:r>
        <w:rPr>
          <w:rFonts w:ascii="Geneva" w:hAnsi="Geneva"/>
          <w:color w:val="000000"/>
          <w:sz w:val="20"/>
          <w:szCs w:val="20"/>
        </w:rPr>
        <w:t> 18:2 (October 1983):143-65. See also Calvin, </w:t>
      </w:r>
      <w:r>
        <w:rPr>
          <w:rFonts w:ascii="Geneva" w:hAnsi="Geneva"/>
          <w:i/>
          <w:iCs/>
          <w:color w:val="000000"/>
          <w:sz w:val="20"/>
          <w:szCs w:val="20"/>
        </w:rPr>
        <w:t>The First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06-7.</w:t>
      </w:r>
    </w:p>
    <w:bookmarkStart w:id="1589" w:name="_ftn6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"_ftnref698" \o "" </w:instrText>
      </w:r>
      <w:r>
        <w:rPr>
          <w:rFonts w:ascii="Geneva" w:hAnsi="Geneva"/>
          <w:color w:val="000000"/>
          <w:sz w:val="20"/>
          <w:szCs w:val="20"/>
        </w:rPr>
        <w:fldChar w:fldCharType="separate"/>
      </w:r>
      <w:r>
        <w:rPr>
          <w:rStyle w:val="FootnoteReference"/>
          <w:rFonts w:ascii="Geneva" w:hAnsi="Geneva"/>
          <w:color w:val="0000FF"/>
          <w:sz w:val="16"/>
          <w:szCs w:val="16"/>
          <w:u w:val="single"/>
        </w:rPr>
        <w:t>[698]</w:t>
      </w:r>
      <w:r>
        <w:rPr>
          <w:rFonts w:ascii="Geneva" w:hAnsi="Geneva"/>
          <w:color w:val="000000"/>
          <w:sz w:val="20"/>
          <w:szCs w:val="20"/>
        </w:rPr>
        <w:fldChar w:fldCharType="end"/>
      </w:r>
      <w:bookmarkEnd w:id="1589"/>
      <w:r>
        <w:rPr>
          <w:rFonts w:ascii="Geneva" w:hAnsi="Geneva"/>
          <w:color w:val="000000"/>
          <w:sz w:val="20"/>
          <w:szCs w:val="20"/>
        </w:rPr>
        <w:t>Andrew B. Spurgeon, "Pauline Commands and Women in 1 Corinthians 14," </w:t>
      </w:r>
      <w:r>
        <w:rPr>
          <w:rFonts w:ascii="Geneva" w:hAnsi="Geneva"/>
          <w:i/>
          <w:iCs/>
          <w:color w:val="000000"/>
          <w:sz w:val="20"/>
          <w:szCs w:val="20"/>
        </w:rPr>
        <w:t>Bibliotheca Sacra</w:t>
      </w:r>
      <w:r>
        <w:rPr>
          <w:rFonts w:ascii="Geneva" w:hAnsi="Geneva"/>
          <w:color w:val="000000"/>
          <w:sz w:val="20"/>
          <w:szCs w:val="20"/>
        </w:rPr>
        <w:t> 168:671 (July-September 2011):317-33.</w:t>
      </w:r>
    </w:p>
    <w:bookmarkStart w:id="1590" w:name="_ftn6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"_ftnref699" \o "" </w:instrText>
      </w:r>
      <w:r>
        <w:rPr>
          <w:rFonts w:ascii="Geneva" w:hAnsi="Geneva"/>
          <w:color w:val="000000"/>
          <w:sz w:val="20"/>
          <w:szCs w:val="20"/>
        </w:rPr>
        <w:fldChar w:fldCharType="separate"/>
      </w:r>
      <w:r>
        <w:rPr>
          <w:rStyle w:val="FootnoteReference"/>
          <w:rFonts w:ascii="Geneva" w:hAnsi="Geneva"/>
          <w:color w:val="0000FF"/>
          <w:sz w:val="16"/>
          <w:szCs w:val="16"/>
          <w:u w:val="single"/>
        </w:rPr>
        <w:t>[699]</w:t>
      </w:r>
      <w:r>
        <w:rPr>
          <w:rFonts w:ascii="Geneva" w:hAnsi="Geneva"/>
          <w:color w:val="000000"/>
          <w:sz w:val="20"/>
          <w:szCs w:val="20"/>
        </w:rPr>
        <w:fldChar w:fldCharType="end"/>
      </w:r>
      <w:bookmarkEnd w:id="1590"/>
      <w:r>
        <w:rPr>
          <w:rFonts w:ascii="Geneva" w:hAnsi="Geneva"/>
          <w:color w:val="000000"/>
          <w:sz w:val="20"/>
          <w:szCs w:val="20"/>
        </w:rPr>
        <w:t>E.g., 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35.</w:t>
      </w:r>
    </w:p>
    <w:bookmarkStart w:id="1591" w:name="_ftn7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"_ftnref700" \o "" </w:instrText>
      </w:r>
      <w:r>
        <w:rPr>
          <w:rFonts w:ascii="Geneva" w:hAnsi="Geneva"/>
          <w:color w:val="000000"/>
          <w:sz w:val="20"/>
          <w:szCs w:val="20"/>
        </w:rPr>
        <w:fldChar w:fldCharType="separate"/>
      </w:r>
      <w:r>
        <w:rPr>
          <w:rStyle w:val="FootnoteReference"/>
          <w:rFonts w:ascii="Geneva" w:hAnsi="Geneva"/>
          <w:color w:val="0000FF"/>
          <w:sz w:val="16"/>
          <w:szCs w:val="16"/>
          <w:u w:val="single"/>
        </w:rPr>
        <w:t>[700]</w:t>
      </w:r>
      <w:r>
        <w:rPr>
          <w:rFonts w:ascii="Geneva" w:hAnsi="Geneva"/>
          <w:color w:val="000000"/>
          <w:sz w:val="20"/>
          <w:szCs w:val="20"/>
        </w:rPr>
        <w:fldChar w:fldCharType="end"/>
      </w:r>
      <w:bookmarkEnd w:id="1591"/>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09.</w:t>
      </w:r>
    </w:p>
    <w:bookmarkStart w:id="1592" w:name="_ftn7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"_ftnref701" \o "" </w:instrText>
      </w:r>
      <w:r>
        <w:rPr>
          <w:rFonts w:ascii="Geneva" w:hAnsi="Geneva"/>
          <w:color w:val="000000"/>
          <w:sz w:val="20"/>
          <w:szCs w:val="20"/>
        </w:rPr>
        <w:fldChar w:fldCharType="separate"/>
      </w:r>
      <w:r>
        <w:rPr>
          <w:rStyle w:val="FootnoteReference"/>
          <w:rFonts w:ascii="Geneva" w:hAnsi="Geneva"/>
          <w:color w:val="0000FF"/>
          <w:sz w:val="16"/>
          <w:szCs w:val="16"/>
          <w:u w:val="single"/>
        </w:rPr>
        <w:t>[701]</w:t>
      </w:r>
      <w:r>
        <w:rPr>
          <w:rFonts w:ascii="Geneva" w:hAnsi="Geneva"/>
          <w:color w:val="000000"/>
          <w:sz w:val="20"/>
          <w:szCs w:val="20"/>
        </w:rPr>
        <w:fldChar w:fldCharType="end"/>
      </w:r>
      <w:bookmarkEnd w:id="1592"/>
      <w:r>
        <w:rPr>
          <w:rFonts w:ascii="Geneva" w:hAnsi="Geneva"/>
          <w:color w:val="000000"/>
          <w:sz w:val="20"/>
          <w:szCs w:val="20"/>
        </w:rPr>
        <w:t>Ibid. See also Strauch, </w:t>
      </w:r>
      <w:r>
        <w:rPr>
          <w:rFonts w:ascii="Geneva" w:hAnsi="Geneva"/>
          <w:i/>
          <w:iCs/>
          <w:color w:val="000000"/>
          <w:sz w:val="20"/>
          <w:szCs w:val="20"/>
        </w:rPr>
        <w:t>Biblical Eldership</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3-64.</w:t>
      </w:r>
    </w:p>
    <w:bookmarkStart w:id="1593" w:name="_ftn7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"_ftnref702" \o "" </w:instrText>
      </w:r>
      <w:r>
        <w:rPr>
          <w:rFonts w:ascii="Geneva" w:hAnsi="Geneva"/>
          <w:color w:val="000000"/>
          <w:sz w:val="20"/>
          <w:szCs w:val="20"/>
        </w:rPr>
        <w:fldChar w:fldCharType="separate"/>
      </w:r>
      <w:r>
        <w:rPr>
          <w:rStyle w:val="FootnoteReference"/>
          <w:rFonts w:ascii="Geneva" w:hAnsi="Geneva"/>
          <w:color w:val="0000FF"/>
          <w:sz w:val="16"/>
          <w:szCs w:val="16"/>
          <w:u w:val="single"/>
        </w:rPr>
        <w:t>[702]</w:t>
      </w:r>
      <w:r>
        <w:rPr>
          <w:rFonts w:ascii="Geneva" w:hAnsi="Geneva"/>
          <w:color w:val="000000"/>
          <w:sz w:val="20"/>
          <w:szCs w:val="20"/>
        </w:rPr>
        <w:fldChar w:fldCharType="end"/>
      </w:r>
      <w:bookmarkEnd w:id="1593"/>
      <w:r>
        <w:rPr>
          <w:rFonts w:ascii="Geneva" w:hAnsi="Geneva"/>
          <w:color w:val="000000"/>
          <w:sz w:val="20"/>
          <w:szCs w:val="20"/>
        </w:rPr>
        <w:t>See Gasson,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w:t>
      </w:r>
    </w:p>
    <w:bookmarkStart w:id="1594" w:name="_ftn7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"_ftnref703" \o "" </w:instrText>
      </w:r>
      <w:r>
        <w:rPr>
          <w:rFonts w:ascii="Geneva" w:hAnsi="Geneva"/>
          <w:color w:val="000000"/>
          <w:sz w:val="20"/>
          <w:szCs w:val="20"/>
        </w:rPr>
        <w:fldChar w:fldCharType="separate"/>
      </w:r>
      <w:r>
        <w:rPr>
          <w:rStyle w:val="FootnoteReference"/>
          <w:rFonts w:ascii="Geneva" w:hAnsi="Geneva"/>
          <w:color w:val="0000FF"/>
          <w:sz w:val="16"/>
          <w:szCs w:val="16"/>
          <w:u w:val="single"/>
        </w:rPr>
        <w:t>[703]</w:t>
      </w:r>
      <w:r>
        <w:rPr>
          <w:rFonts w:ascii="Geneva" w:hAnsi="Geneva"/>
          <w:color w:val="000000"/>
          <w:sz w:val="20"/>
          <w:szCs w:val="20"/>
        </w:rPr>
        <w:fldChar w:fldCharType="end"/>
      </w:r>
      <w:bookmarkEnd w:id="1594"/>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28.</w:t>
      </w:r>
    </w:p>
    <w:bookmarkStart w:id="1595" w:name="_ftn7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"_ftnref704" \o "" </w:instrText>
      </w:r>
      <w:r>
        <w:rPr>
          <w:rFonts w:ascii="Geneva" w:hAnsi="Geneva"/>
          <w:color w:val="000000"/>
          <w:sz w:val="20"/>
          <w:szCs w:val="20"/>
        </w:rPr>
        <w:fldChar w:fldCharType="separate"/>
      </w:r>
      <w:r>
        <w:rPr>
          <w:rStyle w:val="FootnoteReference"/>
          <w:rFonts w:ascii="Geneva" w:hAnsi="Geneva"/>
          <w:color w:val="0000FF"/>
          <w:sz w:val="16"/>
          <w:szCs w:val="16"/>
          <w:u w:val="single"/>
        </w:rPr>
        <w:t>[704]</w:t>
      </w:r>
      <w:r>
        <w:rPr>
          <w:rFonts w:ascii="Geneva" w:hAnsi="Geneva"/>
          <w:color w:val="000000"/>
          <w:sz w:val="20"/>
          <w:szCs w:val="20"/>
        </w:rPr>
        <w:fldChar w:fldCharType="end"/>
      </w:r>
      <w:bookmarkEnd w:id="1595"/>
      <w:r>
        <w:rPr>
          <w:rFonts w:ascii="Geneva" w:hAnsi="Geneva"/>
          <w:color w:val="000000"/>
          <w:sz w:val="20"/>
          <w:szCs w:val="20"/>
        </w:rPr>
        <w:t>See Appendix 2 "Summary of my understanding of spiritual gifts" at the end of these notes for further discussion of this subject.</w:t>
      </w:r>
    </w:p>
    <w:bookmarkStart w:id="1596" w:name="_ftn7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"_ftnref705" \o "" </w:instrText>
      </w:r>
      <w:r>
        <w:rPr>
          <w:rFonts w:ascii="Geneva" w:hAnsi="Geneva"/>
          <w:color w:val="000000"/>
          <w:sz w:val="20"/>
          <w:szCs w:val="20"/>
        </w:rPr>
        <w:fldChar w:fldCharType="separate"/>
      </w:r>
      <w:r>
        <w:rPr>
          <w:rStyle w:val="FootnoteReference"/>
          <w:rFonts w:ascii="Geneva" w:hAnsi="Geneva"/>
          <w:color w:val="0000FF"/>
          <w:sz w:val="16"/>
          <w:szCs w:val="16"/>
          <w:u w:val="single"/>
        </w:rPr>
        <w:t>[705]</w:t>
      </w:r>
      <w:r>
        <w:rPr>
          <w:rFonts w:ascii="Geneva" w:hAnsi="Geneva"/>
          <w:color w:val="000000"/>
          <w:sz w:val="20"/>
          <w:szCs w:val="20"/>
        </w:rPr>
        <w:fldChar w:fldCharType="end"/>
      </w:r>
      <w:bookmarkEnd w:id="1596"/>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22. Paragraph division omitted.</w:t>
      </w:r>
    </w:p>
    <w:bookmarkStart w:id="1597" w:name="_ftn7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"_ftnref706" \o "" </w:instrText>
      </w:r>
      <w:r>
        <w:rPr>
          <w:rFonts w:ascii="Geneva" w:hAnsi="Geneva"/>
          <w:color w:val="000000"/>
          <w:sz w:val="20"/>
          <w:szCs w:val="20"/>
        </w:rPr>
        <w:fldChar w:fldCharType="separate"/>
      </w:r>
      <w:r>
        <w:rPr>
          <w:rStyle w:val="FootnoteReference"/>
          <w:rFonts w:ascii="Geneva" w:hAnsi="Geneva"/>
          <w:color w:val="0000FF"/>
          <w:sz w:val="16"/>
          <w:szCs w:val="16"/>
          <w:u w:val="single"/>
        </w:rPr>
        <w:t>[706]</w:t>
      </w:r>
      <w:r>
        <w:rPr>
          <w:rFonts w:ascii="Geneva" w:hAnsi="Geneva"/>
          <w:color w:val="000000"/>
          <w:sz w:val="20"/>
          <w:szCs w:val="20"/>
        </w:rPr>
        <w:fldChar w:fldCharType="end"/>
      </w:r>
      <w:bookmarkEnd w:id="159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13.</w:t>
      </w:r>
    </w:p>
    <w:bookmarkStart w:id="1598" w:name="_ftn7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"_ftnref707" \o "" </w:instrText>
      </w:r>
      <w:r>
        <w:rPr>
          <w:rFonts w:ascii="Geneva" w:hAnsi="Geneva"/>
          <w:color w:val="000000"/>
          <w:sz w:val="20"/>
          <w:szCs w:val="20"/>
        </w:rPr>
        <w:fldChar w:fldCharType="separate"/>
      </w:r>
      <w:r>
        <w:rPr>
          <w:rStyle w:val="FootnoteReference"/>
          <w:rFonts w:ascii="Geneva" w:hAnsi="Geneva"/>
          <w:color w:val="0000FF"/>
          <w:sz w:val="16"/>
          <w:szCs w:val="16"/>
          <w:u w:val="single"/>
        </w:rPr>
        <w:t>[707]</w:t>
      </w:r>
      <w:r>
        <w:rPr>
          <w:rFonts w:ascii="Geneva" w:hAnsi="Geneva"/>
          <w:color w:val="000000"/>
          <w:sz w:val="20"/>
          <w:szCs w:val="20"/>
        </w:rPr>
        <w:fldChar w:fldCharType="end"/>
      </w:r>
      <w:bookmarkEnd w:id="1598"/>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29. A doctrine is a belief or set of beliefs that is held and taught by a church, political party, or other group.</w:t>
      </w:r>
    </w:p>
    <w:bookmarkStart w:id="1599" w:name="_ftn7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"_ftnref708" \o "" </w:instrText>
      </w:r>
      <w:r>
        <w:rPr>
          <w:rFonts w:ascii="Geneva" w:hAnsi="Geneva"/>
          <w:color w:val="000000"/>
          <w:sz w:val="20"/>
          <w:szCs w:val="20"/>
        </w:rPr>
        <w:fldChar w:fldCharType="separate"/>
      </w:r>
      <w:r>
        <w:rPr>
          <w:rStyle w:val="FootnoteReference"/>
          <w:rFonts w:ascii="Geneva" w:hAnsi="Geneva"/>
          <w:color w:val="0000FF"/>
          <w:sz w:val="16"/>
          <w:szCs w:val="16"/>
          <w:u w:val="single"/>
        </w:rPr>
        <w:t>[708]</w:t>
      </w:r>
      <w:r>
        <w:rPr>
          <w:rFonts w:ascii="Geneva" w:hAnsi="Geneva"/>
          <w:color w:val="000000"/>
          <w:sz w:val="20"/>
          <w:szCs w:val="20"/>
        </w:rPr>
        <w:fldChar w:fldCharType="end"/>
      </w:r>
      <w:bookmarkEnd w:id="159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16.</w:t>
      </w:r>
    </w:p>
    <w:bookmarkStart w:id="1600" w:name="_ftn7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"_ftnref709" \o "" </w:instrText>
      </w:r>
      <w:r>
        <w:rPr>
          <w:rFonts w:ascii="Geneva" w:hAnsi="Geneva"/>
          <w:color w:val="000000"/>
          <w:sz w:val="20"/>
          <w:szCs w:val="20"/>
        </w:rPr>
        <w:fldChar w:fldCharType="separate"/>
      </w:r>
      <w:r>
        <w:rPr>
          <w:rStyle w:val="FootnoteReference"/>
          <w:rFonts w:ascii="Geneva" w:hAnsi="Geneva"/>
          <w:color w:val="0000FF"/>
          <w:sz w:val="16"/>
          <w:szCs w:val="16"/>
          <w:u w:val="single"/>
        </w:rPr>
        <w:t>[709]</w:t>
      </w:r>
      <w:r>
        <w:rPr>
          <w:rFonts w:ascii="Geneva" w:hAnsi="Geneva"/>
          <w:color w:val="000000"/>
          <w:sz w:val="20"/>
          <w:szCs w:val="20"/>
        </w:rPr>
        <w:fldChar w:fldCharType="end"/>
      </w:r>
      <w:bookmarkEnd w:id="1600"/>
      <w:r>
        <w:rPr>
          <w:rFonts w:ascii="Geneva" w:hAnsi="Geneva"/>
          <w:color w:val="000000"/>
          <w:sz w:val="20"/>
          <w:szCs w:val="20"/>
        </w:rPr>
        <w:t>Pache,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63.</w:t>
      </w:r>
    </w:p>
    <w:bookmarkStart w:id="1601" w:name="_ftn7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"_ftnref710" \o "" </w:instrText>
      </w:r>
      <w:r>
        <w:rPr>
          <w:rFonts w:ascii="Geneva" w:hAnsi="Geneva"/>
          <w:color w:val="000000"/>
          <w:sz w:val="20"/>
          <w:szCs w:val="20"/>
        </w:rPr>
        <w:fldChar w:fldCharType="separate"/>
      </w:r>
      <w:r>
        <w:rPr>
          <w:rStyle w:val="FootnoteReference"/>
          <w:rFonts w:ascii="Geneva" w:hAnsi="Geneva"/>
          <w:color w:val="0000FF"/>
          <w:sz w:val="16"/>
          <w:szCs w:val="16"/>
          <w:u w:val="single"/>
        </w:rPr>
        <w:t>[710]</w:t>
      </w:r>
      <w:r>
        <w:rPr>
          <w:rFonts w:ascii="Geneva" w:hAnsi="Geneva"/>
          <w:color w:val="000000"/>
          <w:sz w:val="20"/>
          <w:szCs w:val="20"/>
        </w:rPr>
        <w:fldChar w:fldCharType="end"/>
      </w:r>
      <w:bookmarkEnd w:id="1601"/>
      <w:r>
        <w:rPr>
          <w:rFonts w:ascii="Geneva" w:hAnsi="Geneva"/>
          <w:color w:val="000000"/>
          <w:sz w:val="20"/>
          <w:szCs w:val="20"/>
        </w:rPr>
        <w:t>C. H. Spurgeon, </w:t>
      </w:r>
      <w:r>
        <w:rPr>
          <w:rFonts w:ascii="Geneva" w:hAnsi="Geneva"/>
          <w:i/>
          <w:iCs/>
          <w:color w:val="000000"/>
          <w:sz w:val="20"/>
          <w:szCs w:val="20"/>
        </w:rPr>
        <w:t>An All Round Ministry</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08.</w:t>
      </w:r>
    </w:p>
    <w:bookmarkStart w:id="1602" w:name="_ftn7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"_ftnref711" \o "" </w:instrText>
      </w:r>
      <w:r>
        <w:rPr>
          <w:rFonts w:ascii="Geneva" w:hAnsi="Geneva"/>
          <w:color w:val="000000"/>
          <w:sz w:val="20"/>
          <w:szCs w:val="20"/>
        </w:rPr>
        <w:fldChar w:fldCharType="separate"/>
      </w:r>
      <w:r>
        <w:rPr>
          <w:rStyle w:val="FootnoteReference"/>
          <w:rFonts w:ascii="Geneva" w:hAnsi="Geneva"/>
          <w:color w:val="0000FF"/>
          <w:sz w:val="16"/>
          <w:szCs w:val="16"/>
          <w:u w:val="single"/>
        </w:rPr>
        <w:t>[711]</w:t>
      </w:r>
      <w:r>
        <w:rPr>
          <w:rFonts w:ascii="Geneva" w:hAnsi="Geneva"/>
          <w:color w:val="000000"/>
          <w:sz w:val="20"/>
          <w:szCs w:val="20"/>
        </w:rPr>
        <w:fldChar w:fldCharType="end"/>
      </w:r>
      <w:bookmarkEnd w:id="1602"/>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38.</w:t>
      </w:r>
    </w:p>
    <w:bookmarkStart w:id="1603" w:name="_ftn7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"_ftnref712" \o "" </w:instrText>
      </w:r>
      <w:r>
        <w:rPr>
          <w:rFonts w:ascii="Geneva" w:hAnsi="Geneva"/>
          <w:color w:val="000000"/>
          <w:sz w:val="20"/>
          <w:szCs w:val="20"/>
        </w:rPr>
        <w:fldChar w:fldCharType="separate"/>
      </w:r>
      <w:r>
        <w:rPr>
          <w:rStyle w:val="FootnoteReference"/>
          <w:rFonts w:ascii="Geneva" w:hAnsi="Geneva"/>
          <w:color w:val="0000FF"/>
          <w:sz w:val="16"/>
          <w:szCs w:val="16"/>
          <w:u w:val="single"/>
        </w:rPr>
        <w:t>[712]</w:t>
      </w:r>
      <w:r>
        <w:rPr>
          <w:rFonts w:ascii="Geneva" w:hAnsi="Geneva"/>
          <w:color w:val="000000"/>
          <w:sz w:val="20"/>
          <w:szCs w:val="20"/>
        </w:rPr>
        <w:fldChar w:fldCharType="end"/>
      </w:r>
      <w:bookmarkEnd w:id="160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33.</w:t>
      </w:r>
    </w:p>
    <w:bookmarkStart w:id="1604" w:name="_ftn7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"_ftnref713" \o "" </w:instrText>
      </w:r>
      <w:r>
        <w:rPr>
          <w:rFonts w:ascii="Geneva" w:hAnsi="Geneva"/>
          <w:color w:val="000000"/>
          <w:sz w:val="20"/>
          <w:szCs w:val="20"/>
        </w:rPr>
        <w:fldChar w:fldCharType="separate"/>
      </w:r>
      <w:r>
        <w:rPr>
          <w:rStyle w:val="FootnoteReference"/>
          <w:rFonts w:ascii="Geneva" w:hAnsi="Geneva"/>
          <w:color w:val="0000FF"/>
          <w:sz w:val="16"/>
          <w:szCs w:val="16"/>
          <w:u w:val="single"/>
        </w:rPr>
        <w:t>[713]</w:t>
      </w:r>
      <w:r>
        <w:rPr>
          <w:rFonts w:ascii="Geneva" w:hAnsi="Geneva"/>
          <w:color w:val="000000"/>
          <w:sz w:val="20"/>
          <w:szCs w:val="20"/>
        </w:rPr>
        <w:fldChar w:fldCharType="end"/>
      </w:r>
      <w:bookmarkEnd w:id="1604"/>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w:t>
      </w:r>
    </w:p>
    <w:bookmarkStart w:id="1605" w:name="_ftn7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"_ftnref714" \o "" </w:instrText>
      </w:r>
      <w:r>
        <w:rPr>
          <w:rFonts w:ascii="Geneva" w:hAnsi="Geneva"/>
          <w:color w:val="000000"/>
          <w:sz w:val="20"/>
          <w:szCs w:val="20"/>
        </w:rPr>
        <w:fldChar w:fldCharType="separate"/>
      </w:r>
      <w:r>
        <w:rPr>
          <w:rStyle w:val="FootnoteReference"/>
          <w:rFonts w:ascii="Geneva" w:hAnsi="Geneva"/>
          <w:color w:val="0000FF"/>
          <w:sz w:val="16"/>
          <w:szCs w:val="16"/>
          <w:u w:val="single"/>
        </w:rPr>
        <w:t>[714]</w:t>
      </w:r>
      <w:r>
        <w:rPr>
          <w:rFonts w:ascii="Geneva" w:hAnsi="Geneva"/>
          <w:color w:val="000000"/>
          <w:sz w:val="20"/>
          <w:szCs w:val="20"/>
        </w:rPr>
        <w:fldChar w:fldCharType="end"/>
      </w:r>
      <w:bookmarkEnd w:id="1605"/>
      <w:r>
        <w:rPr>
          <w:rFonts w:ascii="Geneva" w:hAnsi="Geneva"/>
          <w:color w:val="000000"/>
          <w:sz w:val="20"/>
          <w:szCs w:val="20"/>
        </w:rPr>
        <w:t>Footnote 56: See A. Neubauer, ed., </w:t>
      </w:r>
      <w:r>
        <w:rPr>
          <w:rFonts w:ascii="Geneva" w:hAnsi="Geneva"/>
          <w:i/>
          <w:iCs/>
          <w:color w:val="000000"/>
          <w:sz w:val="20"/>
          <w:szCs w:val="20"/>
        </w:rPr>
        <w:t>The Fifty-Third Chapter of Isaiah, According to [the] Jewish Interpreters,</w:t>
      </w:r>
      <w:r>
        <w:rPr>
          <w:rFonts w:ascii="Geneva" w:hAnsi="Geneva"/>
          <w:color w:val="000000"/>
          <w:sz w:val="20"/>
          <w:szCs w:val="20"/>
        </w:rPr>
        <w:t> 2 vols.</w:t>
      </w:r>
    </w:p>
    <w:bookmarkStart w:id="1606" w:name="_ftn7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"_ftnref715" \o "" </w:instrText>
      </w:r>
      <w:r>
        <w:rPr>
          <w:rFonts w:ascii="Geneva" w:hAnsi="Geneva"/>
          <w:color w:val="000000"/>
          <w:sz w:val="20"/>
          <w:szCs w:val="20"/>
        </w:rPr>
        <w:fldChar w:fldCharType="separate"/>
      </w:r>
      <w:r>
        <w:rPr>
          <w:rStyle w:val="FootnoteReference"/>
          <w:rFonts w:ascii="Geneva" w:hAnsi="Geneva"/>
          <w:color w:val="0000FF"/>
          <w:sz w:val="16"/>
          <w:szCs w:val="16"/>
          <w:u w:val="single"/>
        </w:rPr>
        <w:t>[715]</w:t>
      </w:r>
      <w:r>
        <w:rPr>
          <w:rFonts w:ascii="Geneva" w:hAnsi="Geneva"/>
          <w:color w:val="000000"/>
          <w:sz w:val="20"/>
          <w:szCs w:val="20"/>
        </w:rPr>
        <w:fldChar w:fldCharType="end"/>
      </w:r>
      <w:bookmarkEnd w:id="160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24.</w:t>
      </w:r>
    </w:p>
    <w:bookmarkStart w:id="1607" w:name="_ftn7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"_ftnref716" \o "" </w:instrText>
      </w:r>
      <w:r>
        <w:rPr>
          <w:rFonts w:ascii="Geneva" w:hAnsi="Geneva"/>
          <w:color w:val="000000"/>
          <w:sz w:val="20"/>
          <w:szCs w:val="20"/>
        </w:rPr>
        <w:fldChar w:fldCharType="separate"/>
      </w:r>
      <w:r>
        <w:rPr>
          <w:rStyle w:val="FootnoteReference"/>
          <w:rFonts w:ascii="Geneva" w:hAnsi="Geneva"/>
          <w:color w:val="0000FF"/>
          <w:sz w:val="16"/>
          <w:szCs w:val="16"/>
          <w:u w:val="single"/>
        </w:rPr>
        <w:t>[716]</w:t>
      </w:r>
      <w:r>
        <w:rPr>
          <w:rFonts w:ascii="Geneva" w:hAnsi="Geneva"/>
          <w:color w:val="000000"/>
          <w:sz w:val="20"/>
          <w:szCs w:val="20"/>
        </w:rPr>
        <w:fldChar w:fldCharType="end"/>
      </w:r>
      <w:bookmarkEnd w:id="1607"/>
      <w:r>
        <w:rPr>
          <w:rFonts w:ascii="Geneva" w:hAnsi="Geneva"/>
          <w:color w:val="000000"/>
          <w:sz w:val="20"/>
          <w:szCs w:val="20"/>
        </w:rPr>
        <w:t>J. Gresham Machen, </w:t>
      </w:r>
      <w:r>
        <w:rPr>
          <w:rFonts w:ascii="Geneva" w:hAnsi="Geneva"/>
          <w:i/>
          <w:iCs/>
          <w:color w:val="000000"/>
          <w:sz w:val="20"/>
          <w:szCs w:val="20"/>
        </w:rPr>
        <w:t>Christianity and Liberalism</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7.</w:t>
      </w:r>
    </w:p>
    <w:bookmarkStart w:id="1608" w:name="_ftn7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"_ftnref717" \o "" </w:instrText>
      </w:r>
      <w:r>
        <w:rPr>
          <w:rFonts w:ascii="Geneva" w:hAnsi="Geneva"/>
          <w:color w:val="000000"/>
          <w:sz w:val="20"/>
          <w:szCs w:val="20"/>
        </w:rPr>
        <w:fldChar w:fldCharType="separate"/>
      </w:r>
      <w:r>
        <w:rPr>
          <w:rStyle w:val="FootnoteReference"/>
          <w:rFonts w:ascii="Geneva" w:hAnsi="Geneva"/>
          <w:color w:val="0000FF"/>
          <w:sz w:val="16"/>
          <w:szCs w:val="16"/>
          <w:u w:val="single"/>
        </w:rPr>
        <w:t>[717]</w:t>
      </w:r>
      <w:r>
        <w:rPr>
          <w:rFonts w:ascii="Geneva" w:hAnsi="Geneva"/>
          <w:color w:val="000000"/>
          <w:sz w:val="20"/>
          <w:szCs w:val="20"/>
        </w:rPr>
        <w:fldChar w:fldCharType="end"/>
      </w:r>
      <w:bookmarkEnd w:id="1608"/>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68. See also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78.</w:t>
      </w:r>
    </w:p>
    <w:bookmarkStart w:id="1609" w:name="_ftn7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"_ftnref718" \o "" </w:instrText>
      </w:r>
      <w:r>
        <w:rPr>
          <w:rFonts w:ascii="Geneva" w:hAnsi="Geneva"/>
          <w:color w:val="000000"/>
          <w:sz w:val="20"/>
          <w:szCs w:val="20"/>
        </w:rPr>
        <w:fldChar w:fldCharType="separate"/>
      </w:r>
      <w:r>
        <w:rPr>
          <w:rStyle w:val="FootnoteReference"/>
          <w:rFonts w:ascii="Geneva" w:hAnsi="Geneva"/>
          <w:color w:val="0000FF"/>
          <w:sz w:val="16"/>
          <w:szCs w:val="16"/>
          <w:u w:val="single"/>
        </w:rPr>
        <w:t>[718]</w:t>
      </w:r>
      <w:r>
        <w:rPr>
          <w:rFonts w:ascii="Geneva" w:hAnsi="Geneva"/>
          <w:color w:val="000000"/>
          <w:sz w:val="20"/>
          <w:szCs w:val="20"/>
        </w:rPr>
        <w:fldChar w:fldCharType="end"/>
      </w:r>
      <w:bookmarkEnd w:id="1609"/>
      <w:r>
        <w:rPr>
          <w:rFonts w:ascii="Geneva" w:hAnsi="Geneva"/>
          <w:color w:val="000000"/>
          <w:sz w:val="20"/>
          <w:szCs w:val="20"/>
        </w:rPr>
        <w:t>See Martin Pickup, "'On the Third Day': The Time Frame of Jesus' Death and Resurrection," </w:t>
      </w:r>
      <w:r>
        <w:rPr>
          <w:rFonts w:ascii="Geneva" w:hAnsi="Geneva"/>
          <w:i/>
          <w:iCs/>
          <w:color w:val="000000"/>
          <w:sz w:val="20"/>
          <w:szCs w:val="20"/>
        </w:rPr>
        <w:t>Journal of the Evangelical Theological Society</w:t>
      </w:r>
      <w:r>
        <w:rPr>
          <w:rFonts w:ascii="Geneva" w:hAnsi="Geneva"/>
          <w:color w:val="000000"/>
          <w:sz w:val="20"/>
          <w:szCs w:val="20"/>
        </w:rPr>
        <w:t> 56:3 (September 2013):511-42.</w:t>
      </w:r>
    </w:p>
    <w:bookmarkStart w:id="1610" w:name="_ftn7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"_ftnref719" \o "" </w:instrText>
      </w:r>
      <w:r>
        <w:rPr>
          <w:rFonts w:ascii="Geneva" w:hAnsi="Geneva"/>
          <w:color w:val="000000"/>
          <w:sz w:val="20"/>
          <w:szCs w:val="20"/>
        </w:rPr>
        <w:fldChar w:fldCharType="separate"/>
      </w:r>
      <w:r>
        <w:rPr>
          <w:rStyle w:val="FootnoteReference"/>
          <w:rFonts w:ascii="Geneva" w:hAnsi="Geneva"/>
          <w:color w:val="0000FF"/>
          <w:sz w:val="16"/>
          <w:szCs w:val="16"/>
          <w:u w:val="single"/>
        </w:rPr>
        <w:t>[719]</w:t>
      </w:r>
      <w:r>
        <w:rPr>
          <w:rFonts w:ascii="Geneva" w:hAnsi="Geneva"/>
          <w:color w:val="000000"/>
          <w:sz w:val="20"/>
          <w:szCs w:val="20"/>
        </w:rPr>
        <w:fldChar w:fldCharType="end"/>
      </w:r>
      <w:bookmarkEnd w:id="1610"/>
      <w:r>
        <w:rPr>
          <w:rFonts w:ascii="Geneva" w:hAnsi="Geneva"/>
          <w:color w:val="000000"/>
          <w:sz w:val="20"/>
          <w:szCs w:val="20"/>
        </w:rPr>
        <w:t>Thomas L. Constable, "The Gospel Message," in </w:t>
      </w:r>
      <w:r>
        <w:rPr>
          <w:rFonts w:ascii="Geneva" w:hAnsi="Geneva"/>
          <w:i/>
          <w:iCs/>
          <w:color w:val="000000"/>
          <w:sz w:val="20"/>
          <w:szCs w:val="20"/>
        </w:rPr>
        <w:t>Walvoord: A Tribute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03. See also John R. W. Stott, </w:t>
      </w:r>
      <w:r>
        <w:rPr>
          <w:rFonts w:ascii="Geneva" w:hAnsi="Geneva"/>
          <w:i/>
          <w:iCs/>
          <w:color w:val="000000"/>
          <w:sz w:val="20"/>
          <w:szCs w:val="20"/>
        </w:rPr>
        <w:t>The Cross of Christ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32; and Gavin Ortlund, "Resurrected as Messiah: The Risen Christ as Prophet, Priest, and King," </w:t>
      </w:r>
      <w:r>
        <w:rPr>
          <w:rFonts w:ascii="Geneva" w:hAnsi="Geneva"/>
          <w:i/>
          <w:iCs/>
          <w:color w:val="000000"/>
          <w:sz w:val="20"/>
          <w:szCs w:val="20"/>
        </w:rPr>
        <w:t>Journal of the Evangelical Theological Society</w:t>
      </w:r>
      <w:r>
        <w:rPr>
          <w:rFonts w:ascii="Geneva" w:hAnsi="Geneva"/>
          <w:color w:val="000000"/>
          <w:sz w:val="20"/>
          <w:szCs w:val="20"/>
        </w:rPr>
        <w:t> 54:4 (December 2011):749-66.</w:t>
      </w:r>
    </w:p>
    <w:bookmarkStart w:id="1611" w:name="_ftn72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"_ftnref720" \o "" </w:instrText>
      </w:r>
      <w:r>
        <w:rPr>
          <w:rFonts w:ascii="Geneva" w:hAnsi="Geneva"/>
          <w:color w:val="000000"/>
          <w:sz w:val="20"/>
          <w:szCs w:val="20"/>
        </w:rPr>
        <w:fldChar w:fldCharType="separate"/>
      </w:r>
      <w:r>
        <w:rPr>
          <w:rStyle w:val="FootnoteReference"/>
          <w:rFonts w:ascii="Geneva" w:hAnsi="Geneva"/>
          <w:color w:val="0000FF"/>
          <w:sz w:val="16"/>
          <w:szCs w:val="16"/>
          <w:u w:val="single"/>
        </w:rPr>
        <w:t>[720]</w:t>
      </w:r>
      <w:r>
        <w:rPr>
          <w:rFonts w:ascii="Geneva" w:hAnsi="Geneva"/>
          <w:color w:val="000000"/>
          <w:sz w:val="20"/>
          <w:szCs w:val="20"/>
        </w:rPr>
        <w:fldChar w:fldCharType="end"/>
      </w:r>
      <w:bookmarkEnd w:id="1611"/>
      <w:r>
        <w:rPr>
          <w:rFonts w:ascii="Geneva" w:hAnsi="Geneva"/>
          <w:color w:val="000000"/>
          <w:sz w:val="20"/>
          <w:szCs w:val="20"/>
        </w:rPr>
        <w:t>See Daniel J. Pfeifer, "Which Came First, the Symbol or the Referent? A Study of the Historical Twelve," </w:t>
      </w:r>
      <w:r>
        <w:rPr>
          <w:rFonts w:ascii="Geneva" w:hAnsi="Geneva"/>
          <w:i/>
          <w:iCs/>
          <w:color w:val="000000"/>
          <w:sz w:val="20"/>
          <w:szCs w:val="20"/>
        </w:rPr>
        <w:t>Bibliotheca Sacra</w:t>
      </w:r>
      <w:r>
        <w:rPr>
          <w:rFonts w:ascii="Geneva" w:hAnsi="Geneva"/>
          <w:color w:val="000000"/>
          <w:sz w:val="20"/>
          <w:szCs w:val="20"/>
        </w:rPr>
        <w:t> 172:688 (October-December 2015):433-49.</w:t>
      </w:r>
    </w:p>
    <w:bookmarkStart w:id="1612" w:name="_ftn72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"_ftnref721" \o "" </w:instrText>
      </w:r>
      <w:r>
        <w:rPr>
          <w:rFonts w:ascii="Geneva" w:hAnsi="Geneva"/>
          <w:color w:val="000000"/>
          <w:sz w:val="20"/>
          <w:szCs w:val="20"/>
        </w:rPr>
        <w:fldChar w:fldCharType="separate"/>
      </w:r>
      <w:r>
        <w:rPr>
          <w:rStyle w:val="FootnoteReference"/>
          <w:rFonts w:ascii="Geneva" w:hAnsi="Geneva"/>
          <w:color w:val="0000FF"/>
          <w:sz w:val="16"/>
          <w:szCs w:val="16"/>
          <w:u w:val="single"/>
        </w:rPr>
        <w:t>[721]</w:t>
      </w:r>
      <w:r>
        <w:rPr>
          <w:rFonts w:ascii="Geneva" w:hAnsi="Geneva"/>
          <w:color w:val="000000"/>
          <w:sz w:val="20"/>
          <w:szCs w:val="20"/>
        </w:rPr>
        <w:fldChar w:fldCharType="end"/>
      </w:r>
      <w:bookmarkEnd w:id="1612"/>
      <w:r>
        <w:rPr>
          <w:rFonts w:ascii="Geneva" w:hAnsi="Geneva"/>
          <w:i/>
          <w:iCs/>
          <w:color w:val="000000"/>
          <w:sz w:val="20"/>
          <w:szCs w:val="20"/>
        </w:rPr>
        <w:t>The New Scofield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247.</w:t>
      </w:r>
    </w:p>
    <w:bookmarkStart w:id="1613" w:name="_ftn72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"_ftnref722" \o "" </w:instrText>
      </w:r>
      <w:r>
        <w:rPr>
          <w:rFonts w:ascii="Geneva" w:hAnsi="Geneva"/>
          <w:color w:val="000000"/>
          <w:sz w:val="20"/>
          <w:szCs w:val="20"/>
        </w:rPr>
        <w:fldChar w:fldCharType="separate"/>
      </w:r>
      <w:r>
        <w:rPr>
          <w:rStyle w:val="FootnoteReference"/>
          <w:rFonts w:ascii="Geneva" w:hAnsi="Geneva"/>
          <w:color w:val="0000FF"/>
          <w:sz w:val="16"/>
          <w:szCs w:val="16"/>
          <w:u w:val="single"/>
        </w:rPr>
        <w:t>[722]</w:t>
      </w:r>
      <w:r>
        <w:rPr>
          <w:rFonts w:ascii="Geneva" w:hAnsi="Geneva"/>
          <w:color w:val="000000"/>
          <w:sz w:val="20"/>
          <w:szCs w:val="20"/>
        </w:rPr>
        <w:fldChar w:fldCharType="end"/>
      </w:r>
      <w:bookmarkEnd w:id="1613"/>
      <w:r>
        <w:rPr>
          <w:rFonts w:ascii="Geneva" w:hAnsi="Geneva"/>
          <w:color w:val="000000"/>
          <w:sz w:val="20"/>
          <w:szCs w:val="20"/>
        </w:rPr>
        <w:t>Calvin,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15.</w:t>
      </w:r>
    </w:p>
    <w:bookmarkStart w:id="1614" w:name="_ftn72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"_ftnref723" \o "" </w:instrText>
      </w:r>
      <w:r>
        <w:rPr>
          <w:rFonts w:ascii="Geneva" w:hAnsi="Geneva"/>
          <w:color w:val="000000"/>
          <w:sz w:val="20"/>
          <w:szCs w:val="20"/>
        </w:rPr>
        <w:fldChar w:fldCharType="separate"/>
      </w:r>
      <w:r>
        <w:rPr>
          <w:rStyle w:val="FootnoteReference"/>
          <w:rFonts w:ascii="Geneva" w:hAnsi="Geneva"/>
          <w:color w:val="0000FF"/>
          <w:sz w:val="16"/>
          <w:szCs w:val="16"/>
          <w:u w:val="single"/>
        </w:rPr>
        <w:t>[723]</w:t>
      </w:r>
      <w:r>
        <w:rPr>
          <w:rFonts w:ascii="Geneva" w:hAnsi="Geneva"/>
          <w:color w:val="000000"/>
          <w:sz w:val="20"/>
          <w:szCs w:val="20"/>
        </w:rPr>
        <w:fldChar w:fldCharType="end"/>
      </w:r>
      <w:bookmarkEnd w:id="161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33. Paragraph division omitted.</w:t>
      </w:r>
    </w:p>
    <w:bookmarkStart w:id="1615" w:name="_ftn72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"_ftnref724" \o "" </w:instrText>
      </w:r>
      <w:r>
        <w:rPr>
          <w:rFonts w:ascii="Geneva" w:hAnsi="Geneva"/>
          <w:color w:val="000000"/>
          <w:sz w:val="20"/>
          <w:szCs w:val="20"/>
        </w:rPr>
        <w:fldChar w:fldCharType="separate"/>
      </w:r>
      <w:r>
        <w:rPr>
          <w:rStyle w:val="FootnoteReference"/>
          <w:rFonts w:ascii="Geneva" w:hAnsi="Geneva"/>
          <w:color w:val="0000FF"/>
          <w:sz w:val="16"/>
          <w:szCs w:val="16"/>
          <w:u w:val="single"/>
        </w:rPr>
        <w:t>[724]</w:t>
      </w:r>
      <w:r>
        <w:rPr>
          <w:rFonts w:ascii="Geneva" w:hAnsi="Geneva"/>
          <w:color w:val="000000"/>
          <w:sz w:val="20"/>
          <w:szCs w:val="20"/>
        </w:rPr>
        <w:fldChar w:fldCharType="end"/>
      </w:r>
      <w:bookmarkEnd w:id="1615"/>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26. The Latin phrase </w:t>
      </w:r>
      <w:r>
        <w:rPr>
          <w:rFonts w:ascii="Geneva" w:hAnsi="Geneva"/>
          <w:i/>
          <w:iCs/>
          <w:color w:val="000000"/>
          <w:sz w:val="20"/>
          <w:szCs w:val="20"/>
        </w:rPr>
        <w:t>reductio ad absurdum</w:t>
      </w:r>
      <w:r>
        <w:rPr>
          <w:rFonts w:ascii="Geneva" w:hAnsi="Geneva"/>
          <w:color w:val="000000"/>
          <w:sz w:val="20"/>
          <w:szCs w:val="20"/>
        </w:rPr>
        <w:t> (lit. reduction to the absurd) describes a method of proving the falsity of a premise by showing that its logical consequence is absurd or contradictory.</w:t>
      </w:r>
    </w:p>
    <w:bookmarkStart w:id="1616" w:name="_ftn72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"_ftnref725" \o "" </w:instrText>
      </w:r>
      <w:r>
        <w:rPr>
          <w:rFonts w:ascii="Geneva" w:hAnsi="Geneva"/>
          <w:color w:val="000000"/>
          <w:sz w:val="20"/>
          <w:szCs w:val="20"/>
        </w:rPr>
        <w:fldChar w:fldCharType="separate"/>
      </w:r>
      <w:r>
        <w:rPr>
          <w:rStyle w:val="FootnoteReference"/>
          <w:rFonts w:ascii="Geneva" w:hAnsi="Geneva"/>
          <w:color w:val="0000FF"/>
          <w:sz w:val="16"/>
          <w:szCs w:val="16"/>
          <w:u w:val="single"/>
        </w:rPr>
        <w:t>[725]</w:t>
      </w:r>
      <w:r>
        <w:rPr>
          <w:rFonts w:ascii="Geneva" w:hAnsi="Geneva"/>
          <w:color w:val="000000"/>
          <w:sz w:val="20"/>
          <w:szCs w:val="20"/>
        </w:rPr>
        <w:fldChar w:fldCharType="end"/>
      </w:r>
      <w:bookmarkEnd w:id="1616"/>
      <w:r>
        <w:rPr>
          <w:rFonts w:ascii="Geneva" w:hAnsi="Geneva"/>
          <w:color w:val="000000"/>
          <w:sz w:val="20"/>
          <w:szCs w:val="20"/>
        </w:rPr>
        <w:t>The Latin</w:t>
      </w:r>
      <w:r>
        <w:rPr>
          <w:rFonts w:ascii="Geneva" w:hAnsi="Geneva"/>
          <w:i/>
          <w:iCs/>
          <w:color w:val="000000"/>
          <w:sz w:val="20"/>
          <w:szCs w:val="20"/>
        </w:rPr>
        <w:t> </w:t>
      </w:r>
      <w:r>
        <w:rPr>
          <w:rFonts w:ascii="Geneva" w:hAnsi="Geneva"/>
          <w:color w:val="000000"/>
          <w:sz w:val="20"/>
          <w:szCs w:val="20"/>
        </w:rPr>
        <w:t>phrase</w:t>
      </w:r>
      <w:r>
        <w:rPr>
          <w:rFonts w:ascii="Geneva" w:hAnsi="Geneva"/>
          <w:i/>
          <w:iCs/>
          <w:color w:val="000000"/>
          <w:sz w:val="20"/>
          <w:szCs w:val="20"/>
        </w:rPr>
        <w:t> modus tollens</w:t>
      </w:r>
      <w:r>
        <w:rPr>
          <w:rFonts w:ascii="Geneva" w:hAnsi="Geneva"/>
          <w:color w:val="000000"/>
          <w:sz w:val="20"/>
          <w:szCs w:val="20"/>
        </w:rPr>
        <w:t> (lit. mood that denies) describes the rule of logic that states that if a conditional statement is accepted, and the consequent does not hold, then the negation of the antecedent can be inferred.</w:t>
      </w:r>
    </w:p>
    <w:bookmarkStart w:id="1617" w:name="_ftn72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"_ftnref726" \o "" </w:instrText>
      </w:r>
      <w:r>
        <w:rPr>
          <w:rFonts w:ascii="Geneva" w:hAnsi="Geneva"/>
          <w:color w:val="000000"/>
          <w:sz w:val="20"/>
          <w:szCs w:val="20"/>
        </w:rPr>
        <w:fldChar w:fldCharType="separate"/>
      </w:r>
      <w:r>
        <w:rPr>
          <w:rStyle w:val="FootnoteReference"/>
          <w:rFonts w:ascii="Geneva" w:hAnsi="Geneva"/>
          <w:color w:val="0000FF"/>
          <w:sz w:val="16"/>
          <w:szCs w:val="16"/>
          <w:u w:val="single"/>
        </w:rPr>
        <w:t>[726]</w:t>
      </w:r>
      <w:r>
        <w:rPr>
          <w:rFonts w:ascii="Geneva" w:hAnsi="Geneva"/>
          <w:color w:val="000000"/>
          <w:sz w:val="20"/>
          <w:szCs w:val="20"/>
        </w:rPr>
        <w:fldChar w:fldCharType="end"/>
      </w:r>
      <w:bookmarkEnd w:id="1617"/>
      <w:r>
        <w:rPr>
          <w:rFonts w:ascii="Geneva" w:hAnsi="Geneva"/>
          <w:color w:val="000000"/>
          <w:sz w:val="20"/>
          <w:szCs w:val="20"/>
        </w:rPr>
        <w:t>Furnish,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4.</w:t>
      </w:r>
    </w:p>
    <w:bookmarkStart w:id="1618" w:name="_ftn72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"_ftnref727" \o "" </w:instrText>
      </w:r>
      <w:r>
        <w:rPr>
          <w:rFonts w:ascii="Geneva" w:hAnsi="Geneva"/>
          <w:color w:val="000000"/>
          <w:sz w:val="20"/>
          <w:szCs w:val="20"/>
        </w:rPr>
        <w:fldChar w:fldCharType="separate"/>
      </w:r>
      <w:r>
        <w:rPr>
          <w:rStyle w:val="FootnoteReference"/>
          <w:rFonts w:ascii="Geneva" w:hAnsi="Geneva"/>
          <w:color w:val="0000FF"/>
          <w:sz w:val="16"/>
          <w:szCs w:val="16"/>
          <w:u w:val="single"/>
        </w:rPr>
        <w:t>[727]</w:t>
      </w:r>
      <w:r>
        <w:rPr>
          <w:rFonts w:ascii="Geneva" w:hAnsi="Geneva"/>
          <w:color w:val="000000"/>
          <w:sz w:val="20"/>
          <w:szCs w:val="20"/>
        </w:rPr>
        <w:fldChar w:fldCharType="end"/>
      </w:r>
      <w:bookmarkEnd w:id="1618"/>
      <w:r>
        <w:rPr>
          <w:rFonts w:ascii="Geneva" w:hAnsi="Geneva"/>
          <w:color w:val="000000"/>
          <w:sz w:val="20"/>
          <w:szCs w:val="20"/>
        </w:rPr>
        <w:t>Barclay, </w:t>
      </w:r>
      <w:r>
        <w:rPr>
          <w:rFonts w:ascii="Geneva" w:hAnsi="Geneva"/>
          <w:i/>
          <w:iCs/>
          <w:color w:val="000000"/>
          <w:sz w:val="20"/>
          <w:szCs w:val="20"/>
        </w:rPr>
        <w:t>The Letter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56.</w:t>
      </w:r>
    </w:p>
    <w:bookmarkStart w:id="1619" w:name="_ftn72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"_ftnref728" \o "" </w:instrText>
      </w:r>
      <w:r>
        <w:rPr>
          <w:rFonts w:ascii="Geneva" w:hAnsi="Geneva"/>
          <w:color w:val="000000"/>
          <w:sz w:val="20"/>
          <w:szCs w:val="20"/>
        </w:rPr>
        <w:fldChar w:fldCharType="separate"/>
      </w:r>
      <w:r>
        <w:rPr>
          <w:rStyle w:val="FootnoteReference"/>
          <w:rFonts w:ascii="Geneva" w:hAnsi="Geneva"/>
          <w:color w:val="0000FF"/>
          <w:sz w:val="16"/>
          <w:szCs w:val="16"/>
          <w:u w:val="single"/>
        </w:rPr>
        <w:t>[728]</w:t>
      </w:r>
      <w:r>
        <w:rPr>
          <w:rFonts w:ascii="Geneva" w:hAnsi="Geneva"/>
          <w:color w:val="000000"/>
          <w:sz w:val="20"/>
          <w:szCs w:val="20"/>
        </w:rPr>
        <w:fldChar w:fldCharType="end"/>
      </w:r>
      <w:bookmarkEnd w:id="1619"/>
      <w:r>
        <w:rPr>
          <w:rFonts w:ascii="Geneva" w:hAnsi="Geneva"/>
          <w:color w:val="000000"/>
          <w:sz w:val="20"/>
          <w:szCs w:val="20"/>
        </w:rPr>
        <w:t>Ibid.</w:t>
      </w:r>
    </w:p>
    <w:bookmarkStart w:id="1620" w:name="_ftn72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"_ftnref729" \o "" </w:instrText>
      </w:r>
      <w:r>
        <w:rPr>
          <w:rFonts w:ascii="Geneva" w:hAnsi="Geneva"/>
          <w:color w:val="000000"/>
          <w:sz w:val="20"/>
          <w:szCs w:val="20"/>
        </w:rPr>
        <w:fldChar w:fldCharType="separate"/>
      </w:r>
      <w:r>
        <w:rPr>
          <w:rStyle w:val="FootnoteReference"/>
          <w:rFonts w:ascii="Geneva" w:hAnsi="Geneva"/>
          <w:color w:val="0000FF"/>
          <w:sz w:val="16"/>
          <w:szCs w:val="16"/>
          <w:u w:val="single"/>
        </w:rPr>
        <w:t>[729]</w:t>
      </w:r>
      <w:r>
        <w:rPr>
          <w:rFonts w:ascii="Geneva" w:hAnsi="Geneva"/>
          <w:color w:val="000000"/>
          <w:sz w:val="20"/>
          <w:szCs w:val="20"/>
        </w:rPr>
        <w:fldChar w:fldCharType="end"/>
      </w:r>
      <w:bookmarkEnd w:id="1620"/>
      <w:r>
        <w:rPr>
          <w:rFonts w:ascii="Geneva" w:hAnsi="Geneva"/>
          <w:color w:val="000000"/>
          <w:sz w:val="20"/>
          <w:szCs w:val="20"/>
        </w:rPr>
        <w:t>Merrill C. Tenney, </w:t>
      </w:r>
      <w:r>
        <w:rPr>
          <w:rFonts w:ascii="Geneva" w:hAnsi="Geneva"/>
          <w:i/>
          <w:iCs/>
          <w:color w:val="000000"/>
          <w:sz w:val="20"/>
          <w:szCs w:val="20"/>
        </w:rPr>
        <w:t>The Reality of the Resurrection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w:t>
      </w:r>
    </w:p>
    <w:bookmarkStart w:id="1621" w:name="_ftn73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"_ftnref730" \o "" </w:instrText>
      </w:r>
      <w:r>
        <w:rPr>
          <w:rFonts w:ascii="Geneva" w:hAnsi="Geneva"/>
          <w:color w:val="000000"/>
          <w:sz w:val="20"/>
          <w:szCs w:val="20"/>
        </w:rPr>
        <w:fldChar w:fldCharType="separate"/>
      </w:r>
      <w:r>
        <w:rPr>
          <w:rStyle w:val="FootnoteReference"/>
          <w:rFonts w:ascii="Geneva" w:hAnsi="Geneva"/>
          <w:color w:val="0000FF"/>
          <w:sz w:val="16"/>
          <w:szCs w:val="16"/>
          <w:u w:val="single"/>
        </w:rPr>
        <w:t>[730]</w:t>
      </w:r>
      <w:r>
        <w:rPr>
          <w:rFonts w:ascii="Geneva" w:hAnsi="Geneva"/>
          <w:color w:val="000000"/>
          <w:sz w:val="20"/>
          <w:szCs w:val="20"/>
        </w:rPr>
        <w:fldChar w:fldCharType="end"/>
      </w:r>
      <w:bookmarkEnd w:id="1621"/>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w:t>
      </w:r>
    </w:p>
    <w:bookmarkStart w:id="1622" w:name="_ftn73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"_ftnref731" \o "" </w:instrText>
      </w:r>
      <w:r>
        <w:rPr>
          <w:rFonts w:ascii="Geneva" w:hAnsi="Geneva"/>
          <w:color w:val="000000"/>
          <w:sz w:val="20"/>
          <w:szCs w:val="20"/>
        </w:rPr>
        <w:fldChar w:fldCharType="separate"/>
      </w:r>
      <w:r>
        <w:rPr>
          <w:rStyle w:val="FootnoteReference"/>
          <w:rFonts w:ascii="Geneva" w:hAnsi="Geneva"/>
          <w:color w:val="0000FF"/>
          <w:sz w:val="16"/>
          <w:szCs w:val="16"/>
          <w:u w:val="single"/>
        </w:rPr>
        <w:t>[731]</w:t>
      </w:r>
      <w:r>
        <w:rPr>
          <w:rFonts w:ascii="Geneva" w:hAnsi="Geneva"/>
          <w:color w:val="000000"/>
          <w:sz w:val="20"/>
          <w:szCs w:val="20"/>
        </w:rPr>
        <w:fldChar w:fldCharType="end"/>
      </w:r>
      <w:bookmarkEnd w:id="1622"/>
      <w:r>
        <w:rPr>
          <w:rFonts w:ascii="Geneva" w:hAnsi="Geneva"/>
          <w:color w:val="000000"/>
          <w:sz w:val="20"/>
          <w:szCs w:val="20"/>
        </w:rPr>
        <w:t>See Norman L. Geisler, "The Significance of Christ's Physical Resurrection," </w:t>
      </w:r>
      <w:r>
        <w:rPr>
          <w:rFonts w:ascii="Geneva" w:hAnsi="Geneva"/>
          <w:i/>
          <w:iCs/>
          <w:color w:val="000000"/>
          <w:sz w:val="20"/>
          <w:szCs w:val="20"/>
        </w:rPr>
        <w:t>Bibliotheca Sacra</w:t>
      </w:r>
      <w:r>
        <w:rPr>
          <w:rFonts w:ascii="Geneva" w:hAnsi="Geneva"/>
          <w:color w:val="000000"/>
          <w:sz w:val="20"/>
          <w:szCs w:val="20"/>
        </w:rPr>
        <w:t> 146:582 (April-June 1989):148-70.</w:t>
      </w:r>
    </w:p>
    <w:bookmarkStart w:id="1623" w:name="_ftn73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"_ftnref732" \o "" </w:instrText>
      </w:r>
      <w:r>
        <w:rPr>
          <w:rFonts w:ascii="Geneva" w:hAnsi="Geneva"/>
          <w:color w:val="000000"/>
          <w:sz w:val="20"/>
          <w:szCs w:val="20"/>
        </w:rPr>
        <w:fldChar w:fldCharType="separate"/>
      </w:r>
      <w:r>
        <w:rPr>
          <w:rStyle w:val="FootnoteReference"/>
          <w:rFonts w:ascii="Geneva" w:hAnsi="Geneva"/>
          <w:color w:val="0000FF"/>
          <w:sz w:val="16"/>
          <w:szCs w:val="16"/>
          <w:u w:val="single"/>
        </w:rPr>
        <w:t>[732]</w:t>
      </w:r>
      <w:r>
        <w:rPr>
          <w:rFonts w:ascii="Geneva" w:hAnsi="Geneva"/>
          <w:color w:val="000000"/>
          <w:sz w:val="20"/>
          <w:szCs w:val="20"/>
        </w:rPr>
        <w:fldChar w:fldCharType="end"/>
      </w:r>
      <w:bookmarkEnd w:id="1623"/>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43.</w:t>
      </w:r>
    </w:p>
    <w:bookmarkStart w:id="1624" w:name="_ftn73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"_ftnref733" \o "" </w:instrText>
      </w:r>
      <w:r>
        <w:rPr>
          <w:rFonts w:ascii="Geneva" w:hAnsi="Geneva"/>
          <w:color w:val="000000"/>
          <w:sz w:val="20"/>
          <w:szCs w:val="20"/>
        </w:rPr>
        <w:fldChar w:fldCharType="separate"/>
      </w:r>
      <w:r>
        <w:rPr>
          <w:rStyle w:val="FootnoteReference"/>
          <w:rFonts w:ascii="Geneva" w:hAnsi="Geneva"/>
          <w:color w:val="0000FF"/>
          <w:sz w:val="16"/>
          <w:szCs w:val="16"/>
          <w:u w:val="single"/>
        </w:rPr>
        <w:t>[733]</w:t>
      </w:r>
      <w:r>
        <w:rPr>
          <w:rFonts w:ascii="Geneva" w:hAnsi="Geneva"/>
          <w:color w:val="000000"/>
          <w:sz w:val="20"/>
          <w:szCs w:val="20"/>
        </w:rPr>
        <w:fldChar w:fldCharType="end"/>
      </w:r>
      <w:bookmarkEnd w:id="1624"/>
      <w:r>
        <w:rPr>
          <w:rFonts w:ascii="Geneva" w:hAnsi="Geneva"/>
          <w:color w:val="000000"/>
          <w:sz w:val="20"/>
          <w:szCs w:val="20"/>
        </w:rPr>
        <w:t>Barclay, </w:t>
      </w:r>
      <w:r>
        <w:rPr>
          <w:rFonts w:ascii="Geneva" w:hAnsi="Geneva"/>
          <w:i/>
          <w:iCs/>
          <w:color w:val="000000"/>
          <w:sz w:val="20"/>
          <w:szCs w:val="20"/>
        </w:rPr>
        <w:t>The Letter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53.</w:t>
      </w:r>
    </w:p>
    <w:bookmarkStart w:id="1625" w:name="_ftn73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"_ftnref734" \o "" </w:instrText>
      </w:r>
      <w:r>
        <w:rPr>
          <w:rFonts w:ascii="Geneva" w:hAnsi="Geneva"/>
          <w:color w:val="000000"/>
          <w:sz w:val="20"/>
          <w:szCs w:val="20"/>
        </w:rPr>
        <w:fldChar w:fldCharType="separate"/>
      </w:r>
      <w:r>
        <w:rPr>
          <w:rStyle w:val="FootnoteReference"/>
          <w:rFonts w:ascii="Geneva" w:hAnsi="Geneva"/>
          <w:color w:val="0000FF"/>
          <w:sz w:val="16"/>
          <w:szCs w:val="16"/>
          <w:u w:val="single"/>
        </w:rPr>
        <w:t>[734]</w:t>
      </w:r>
      <w:r>
        <w:rPr>
          <w:rFonts w:ascii="Geneva" w:hAnsi="Geneva"/>
          <w:color w:val="000000"/>
          <w:sz w:val="20"/>
          <w:szCs w:val="20"/>
        </w:rPr>
        <w:fldChar w:fldCharType="end"/>
      </w:r>
      <w:bookmarkEnd w:id="1625"/>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75.</w:t>
      </w:r>
    </w:p>
    <w:bookmarkStart w:id="1626" w:name="_ftn73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"_ftnref735" \o "" </w:instrText>
      </w:r>
      <w:r>
        <w:rPr>
          <w:rFonts w:ascii="Geneva" w:hAnsi="Geneva"/>
          <w:color w:val="000000"/>
          <w:sz w:val="20"/>
          <w:szCs w:val="20"/>
        </w:rPr>
        <w:fldChar w:fldCharType="separate"/>
      </w:r>
      <w:r>
        <w:rPr>
          <w:rStyle w:val="FootnoteReference"/>
          <w:rFonts w:ascii="Geneva" w:hAnsi="Geneva"/>
          <w:color w:val="0000FF"/>
          <w:sz w:val="16"/>
          <w:szCs w:val="16"/>
          <w:u w:val="single"/>
        </w:rPr>
        <w:t>[735]</w:t>
      </w:r>
      <w:r>
        <w:rPr>
          <w:rFonts w:ascii="Geneva" w:hAnsi="Geneva"/>
          <w:color w:val="000000"/>
          <w:sz w:val="20"/>
          <w:szCs w:val="20"/>
        </w:rPr>
        <w:fldChar w:fldCharType="end"/>
      </w:r>
      <w:bookmarkEnd w:id="1626"/>
      <w:r>
        <w:rPr>
          <w:rFonts w:ascii="Geneva" w:hAnsi="Geneva"/>
          <w:color w:val="000000"/>
          <w:sz w:val="20"/>
          <w:szCs w:val="20"/>
        </w:rPr>
        <w:t>See Andrew Wilson, "The Strongest Argument for Universalism in 1 Corinthians 15:20-28," </w:t>
      </w:r>
      <w:r>
        <w:rPr>
          <w:rFonts w:ascii="Geneva" w:hAnsi="Geneva"/>
          <w:i/>
          <w:iCs/>
          <w:color w:val="000000"/>
          <w:sz w:val="20"/>
          <w:szCs w:val="20"/>
        </w:rPr>
        <w:t>Journal of the Evangelical Theological Society</w:t>
      </w:r>
      <w:r>
        <w:rPr>
          <w:rFonts w:ascii="Geneva" w:hAnsi="Geneva"/>
          <w:color w:val="000000"/>
          <w:sz w:val="20"/>
          <w:szCs w:val="20"/>
        </w:rPr>
        <w:t> 59:4 (2016):805-12.</w:t>
      </w:r>
    </w:p>
    <w:bookmarkStart w:id="1627" w:name="_ftn73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"_ftnref736" \o "" </w:instrText>
      </w:r>
      <w:r>
        <w:rPr>
          <w:rFonts w:ascii="Geneva" w:hAnsi="Geneva"/>
          <w:color w:val="000000"/>
          <w:sz w:val="20"/>
          <w:szCs w:val="20"/>
        </w:rPr>
        <w:fldChar w:fldCharType="separate"/>
      </w:r>
      <w:r>
        <w:rPr>
          <w:rStyle w:val="FootnoteReference"/>
          <w:rFonts w:ascii="Geneva" w:hAnsi="Geneva"/>
          <w:color w:val="0000FF"/>
          <w:sz w:val="16"/>
          <w:szCs w:val="16"/>
          <w:u w:val="single"/>
        </w:rPr>
        <w:t>[736]</w:t>
      </w:r>
      <w:r>
        <w:rPr>
          <w:rFonts w:ascii="Geneva" w:hAnsi="Geneva"/>
          <w:color w:val="000000"/>
          <w:sz w:val="20"/>
          <w:szCs w:val="20"/>
        </w:rPr>
        <w:fldChar w:fldCharType="end"/>
      </w:r>
      <w:bookmarkEnd w:id="1627"/>
      <w:r>
        <w:rPr>
          <w:rFonts w:ascii="Geneva" w:hAnsi="Geneva"/>
          <w:color w:val="000000"/>
          <w:sz w:val="20"/>
          <w:szCs w:val="20"/>
        </w:rPr>
        <w:t>Wiersbe, 1:618.</w:t>
      </w:r>
    </w:p>
    <w:bookmarkStart w:id="1628" w:name="_ftn73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"_ftnref737" \o "" </w:instrText>
      </w:r>
      <w:r>
        <w:rPr>
          <w:rFonts w:ascii="Geneva" w:hAnsi="Geneva"/>
          <w:color w:val="000000"/>
          <w:sz w:val="20"/>
          <w:szCs w:val="20"/>
        </w:rPr>
        <w:fldChar w:fldCharType="separate"/>
      </w:r>
      <w:r>
        <w:rPr>
          <w:rStyle w:val="FootnoteReference"/>
          <w:rFonts w:ascii="Geneva" w:hAnsi="Geneva"/>
          <w:color w:val="0000FF"/>
          <w:sz w:val="16"/>
          <w:szCs w:val="16"/>
          <w:u w:val="single"/>
        </w:rPr>
        <w:t>[737]</w:t>
      </w:r>
      <w:r>
        <w:rPr>
          <w:rFonts w:ascii="Geneva" w:hAnsi="Geneva"/>
          <w:color w:val="000000"/>
          <w:sz w:val="20"/>
          <w:szCs w:val="20"/>
        </w:rPr>
        <w:fldChar w:fldCharType="end"/>
      </w:r>
      <w:bookmarkEnd w:id="1628"/>
      <w:r>
        <w:rPr>
          <w:rFonts w:ascii="Geneva" w:hAnsi="Geneva"/>
          <w:color w:val="000000"/>
          <w:sz w:val="20"/>
          <w:szCs w:val="20"/>
        </w:rPr>
        <w:t>Robert L. Saucy, </w:t>
      </w:r>
      <w:r>
        <w:rPr>
          <w:rFonts w:ascii="Geneva" w:hAnsi="Geneva"/>
          <w:i/>
          <w:iCs/>
          <w:color w:val="000000"/>
          <w:sz w:val="20"/>
          <w:szCs w:val="20"/>
        </w:rPr>
        <w:t>The Case for Progressive Dispensationalism</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80.</w:t>
      </w:r>
    </w:p>
    <w:bookmarkStart w:id="1629" w:name="_ftn73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"_ftnref738" \o "" </w:instrText>
      </w:r>
      <w:r>
        <w:rPr>
          <w:rFonts w:ascii="Geneva" w:hAnsi="Geneva"/>
          <w:color w:val="000000"/>
          <w:sz w:val="20"/>
          <w:szCs w:val="20"/>
        </w:rPr>
        <w:fldChar w:fldCharType="separate"/>
      </w:r>
      <w:r>
        <w:rPr>
          <w:rStyle w:val="FootnoteReference"/>
          <w:rFonts w:ascii="Geneva" w:hAnsi="Geneva"/>
          <w:color w:val="0000FF"/>
          <w:sz w:val="16"/>
          <w:szCs w:val="16"/>
          <w:u w:val="single"/>
        </w:rPr>
        <w:t>[738]</w:t>
      </w:r>
      <w:r>
        <w:rPr>
          <w:rFonts w:ascii="Geneva" w:hAnsi="Geneva"/>
          <w:color w:val="000000"/>
          <w:sz w:val="20"/>
          <w:szCs w:val="20"/>
        </w:rPr>
        <w:fldChar w:fldCharType="end"/>
      </w:r>
      <w:bookmarkEnd w:id="1629"/>
      <w:r>
        <w:rPr>
          <w:rFonts w:ascii="Geneva" w:hAnsi="Geneva"/>
          <w:color w:val="000000"/>
          <w:sz w:val="20"/>
          <w:szCs w:val="20"/>
        </w:rPr>
        <w:t>D. Edmond Hiebert, "Evidence from 1 Corinthians 15," in </w:t>
      </w:r>
      <w:r>
        <w:rPr>
          <w:rFonts w:ascii="Geneva" w:hAnsi="Geneva"/>
          <w:i/>
          <w:iCs/>
          <w:color w:val="000000"/>
          <w:sz w:val="20"/>
          <w:szCs w:val="20"/>
        </w:rPr>
        <w:t>A Case for Premillennialism: A New Consensus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34.</w:t>
      </w:r>
    </w:p>
    <w:bookmarkStart w:id="1630" w:name="_ftn73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"_ftnref739" \o "" </w:instrText>
      </w:r>
      <w:r>
        <w:rPr>
          <w:rFonts w:ascii="Geneva" w:hAnsi="Geneva"/>
          <w:color w:val="000000"/>
          <w:sz w:val="20"/>
          <w:szCs w:val="20"/>
        </w:rPr>
        <w:fldChar w:fldCharType="separate"/>
      </w:r>
      <w:r>
        <w:rPr>
          <w:rStyle w:val="FootnoteReference"/>
          <w:rFonts w:ascii="Geneva" w:hAnsi="Geneva"/>
          <w:color w:val="0000FF"/>
          <w:sz w:val="16"/>
          <w:szCs w:val="16"/>
          <w:u w:val="single"/>
        </w:rPr>
        <w:t>[739]</w:t>
      </w:r>
      <w:r>
        <w:rPr>
          <w:rFonts w:ascii="Geneva" w:hAnsi="Geneva"/>
          <w:color w:val="000000"/>
          <w:sz w:val="20"/>
          <w:szCs w:val="20"/>
        </w:rPr>
        <w:fldChar w:fldCharType="end"/>
      </w:r>
      <w:bookmarkEnd w:id="1630"/>
      <w:r>
        <w:rPr>
          <w:rFonts w:ascii="Geneva" w:hAnsi="Geneva"/>
          <w:color w:val="000000"/>
          <w:sz w:val="20"/>
          <w:szCs w:val="20"/>
        </w:rPr>
        <w:t>See Donald R. Glenn, "Psalm 8 and Hebrews 2: A Case Study in Biblical Hermeneutics and Biblical Theology," in </w:t>
      </w:r>
      <w:r>
        <w:rPr>
          <w:rFonts w:ascii="Geneva" w:hAnsi="Geneva"/>
          <w:i/>
          <w:iCs/>
          <w:color w:val="000000"/>
          <w:sz w:val="20"/>
          <w:szCs w:val="20"/>
        </w:rPr>
        <w:t>Walvoord: A Tribute</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4-45; and Martin Pickup, "New Testament Interpretation of the Old Testament: The Theological Rationale of Midrashic Exegesis," </w:t>
      </w:r>
      <w:r>
        <w:rPr>
          <w:rFonts w:ascii="Geneva" w:hAnsi="Geneva"/>
          <w:i/>
          <w:iCs/>
          <w:color w:val="000000"/>
          <w:sz w:val="20"/>
          <w:szCs w:val="20"/>
        </w:rPr>
        <w:t>Journal of the Evangelical Theological Society</w:t>
      </w:r>
      <w:r>
        <w:rPr>
          <w:rFonts w:ascii="Geneva" w:hAnsi="Geneva"/>
          <w:color w:val="000000"/>
          <w:sz w:val="20"/>
          <w:szCs w:val="20"/>
        </w:rPr>
        <w:t> 51:2 (June 2008):353-81.</w:t>
      </w:r>
    </w:p>
    <w:bookmarkStart w:id="1631" w:name="_ftn74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"_ftnref740" \o "" </w:instrText>
      </w:r>
      <w:r>
        <w:rPr>
          <w:rFonts w:ascii="Geneva" w:hAnsi="Geneva"/>
          <w:color w:val="000000"/>
          <w:sz w:val="20"/>
          <w:szCs w:val="20"/>
        </w:rPr>
        <w:fldChar w:fldCharType="separate"/>
      </w:r>
      <w:r>
        <w:rPr>
          <w:rStyle w:val="FootnoteReference"/>
          <w:rFonts w:ascii="Geneva" w:hAnsi="Geneva"/>
          <w:color w:val="0000FF"/>
          <w:sz w:val="16"/>
          <w:szCs w:val="16"/>
          <w:u w:val="single"/>
        </w:rPr>
        <w:t>[740]</w:t>
      </w:r>
      <w:r>
        <w:rPr>
          <w:rFonts w:ascii="Geneva" w:hAnsi="Geneva"/>
          <w:color w:val="000000"/>
          <w:sz w:val="20"/>
          <w:szCs w:val="20"/>
        </w:rPr>
        <w:fldChar w:fldCharType="end"/>
      </w:r>
      <w:bookmarkEnd w:id="1631"/>
      <w:r>
        <w:rPr>
          <w:rFonts w:ascii="Geneva" w:hAnsi="Geneva"/>
          <w:color w:val="000000"/>
          <w:sz w:val="20"/>
          <w:szCs w:val="20"/>
        </w:rPr>
        <w:t>Cf. Saucy, </w:t>
      </w:r>
      <w:r>
        <w:rPr>
          <w:rFonts w:ascii="Geneva" w:hAnsi="Geneva"/>
          <w:i/>
          <w:iCs/>
          <w:color w:val="000000"/>
          <w:sz w:val="20"/>
          <w:szCs w:val="20"/>
        </w:rPr>
        <w:t>The Case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21-22.</w:t>
      </w:r>
    </w:p>
    <w:bookmarkStart w:id="1632" w:name="_ftn74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"_ftnref741" \o "" </w:instrText>
      </w:r>
      <w:r>
        <w:rPr>
          <w:rFonts w:ascii="Geneva" w:hAnsi="Geneva"/>
          <w:color w:val="000000"/>
          <w:sz w:val="20"/>
          <w:szCs w:val="20"/>
        </w:rPr>
        <w:fldChar w:fldCharType="separate"/>
      </w:r>
      <w:r>
        <w:rPr>
          <w:rStyle w:val="FootnoteReference"/>
          <w:rFonts w:ascii="Geneva" w:hAnsi="Geneva"/>
          <w:color w:val="0000FF"/>
          <w:sz w:val="16"/>
          <w:szCs w:val="16"/>
          <w:u w:val="single"/>
        </w:rPr>
        <w:t>[741]</w:t>
      </w:r>
      <w:r>
        <w:rPr>
          <w:rFonts w:ascii="Geneva" w:hAnsi="Geneva"/>
          <w:color w:val="000000"/>
          <w:sz w:val="20"/>
          <w:szCs w:val="20"/>
        </w:rPr>
        <w:fldChar w:fldCharType="end"/>
      </w:r>
      <w:bookmarkEnd w:id="1632"/>
      <w:r>
        <w:rPr>
          <w:rFonts w:ascii="Geneva" w:hAnsi="Geneva"/>
          <w:color w:val="000000"/>
          <w:sz w:val="20"/>
          <w:szCs w:val="20"/>
        </w:rPr>
        <w:t>E.g., C. E. Hill, "Paul's Understanding of Christ's Kingdom in I Corinthians 15:20-28," </w:t>
      </w:r>
      <w:r>
        <w:rPr>
          <w:rFonts w:ascii="Geneva" w:hAnsi="Geneva"/>
          <w:i/>
          <w:iCs/>
          <w:color w:val="000000"/>
          <w:sz w:val="20"/>
          <w:szCs w:val="20"/>
        </w:rPr>
        <w:t>Novum Testamentum</w:t>
      </w:r>
      <w:r>
        <w:rPr>
          <w:rFonts w:ascii="Geneva" w:hAnsi="Geneva"/>
          <w:color w:val="000000"/>
          <w:sz w:val="20"/>
          <w:szCs w:val="20"/>
        </w:rPr>
        <w:t> 30:4 (October 1988):297-320.</w:t>
      </w:r>
    </w:p>
    <w:bookmarkStart w:id="1633" w:name="_ftn74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"_ftnref742" \o "" </w:instrText>
      </w:r>
      <w:r>
        <w:rPr>
          <w:rFonts w:ascii="Geneva" w:hAnsi="Geneva"/>
          <w:color w:val="000000"/>
          <w:sz w:val="20"/>
          <w:szCs w:val="20"/>
        </w:rPr>
        <w:fldChar w:fldCharType="separate"/>
      </w:r>
      <w:r>
        <w:rPr>
          <w:rStyle w:val="FootnoteReference"/>
          <w:rFonts w:ascii="Geneva" w:hAnsi="Geneva"/>
          <w:color w:val="0000FF"/>
          <w:sz w:val="16"/>
          <w:szCs w:val="16"/>
          <w:u w:val="single"/>
        </w:rPr>
        <w:t>[742]</w:t>
      </w:r>
      <w:r>
        <w:rPr>
          <w:rFonts w:ascii="Geneva" w:hAnsi="Geneva"/>
          <w:color w:val="000000"/>
          <w:sz w:val="20"/>
          <w:szCs w:val="20"/>
        </w:rPr>
        <w:fldChar w:fldCharType="end"/>
      </w:r>
      <w:bookmarkEnd w:id="1633"/>
      <w:r>
        <w:rPr>
          <w:rFonts w:ascii="Geneva" w:hAnsi="Geneva"/>
          <w:color w:val="000000"/>
          <w:sz w:val="20"/>
          <w:szCs w:val="20"/>
        </w:rPr>
        <w:t>John V. Dahms, "The Subordination of the Son," </w:t>
      </w:r>
      <w:r>
        <w:rPr>
          <w:rFonts w:ascii="Geneva" w:hAnsi="Geneva"/>
          <w:i/>
          <w:iCs/>
          <w:color w:val="000000"/>
          <w:sz w:val="20"/>
          <w:szCs w:val="20"/>
        </w:rPr>
        <w:t>Journal of the Evangelical Theological Society</w:t>
      </w:r>
      <w:r>
        <w:rPr>
          <w:rFonts w:ascii="Geneva" w:hAnsi="Geneva"/>
          <w:color w:val="000000"/>
          <w:sz w:val="20"/>
          <w:szCs w:val="20"/>
        </w:rPr>
        <w:t> 37:3 (September 1994):351-64.</w:t>
      </w:r>
    </w:p>
    <w:bookmarkStart w:id="1634" w:name="_ftn74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"_ftnref743" \o "" </w:instrText>
      </w:r>
      <w:r>
        <w:rPr>
          <w:rFonts w:ascii="Geneva" w:hAnsi="Geneva"/>
          <w:color w:val="000000"/>
          <w:sz w:val="20"/>
          <w:szCs w:val="20"/>
        </w:rPr>
        <w:fldChar w:fldCharType="separate"/>
      </w:r>
      <w:r>
        <w:rPr>
          <w:rStyle w:val="FootnoteReference"/>
          <w:rFonts w:ascii="Geneva" w:hAnsi="Geneva"/>
          <w:color w:val="0000FF"/>
          <w:sz w:val="16"/>
          <w:szCs w:val="16"/>
          <w:u w:val="single"/>
        </w:rPr>
        <w:t>[743]</w:t>
      </w:r>
      <w:r>
        <w:rPr>
          <w:rFonts w:ascii="Geneva" w:hAnsi="Geneva"/>
          <w:color w:val="000000"/>
          <w:sz w:val="20"/>
          <w:szCs w:val="20"/>
        </w:rPr>
        <w:fldChar w:fldCharType="end"/>
      </w:r>
      <w:bookmarkEnd w:id="1634"/>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58.</w:t>
      </w:r>
    </w:p>
    <w:bookmarkStart w:id="1635" w:name="_ftn74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"_ftnref744" \o "" </w:instrText>
      </w:r>
      <w:r>
        <w:rPr>
          <w:rFonts w:ascii="Geneva" w:hAnsi="Geneva"/>
          <w:color w:val="000000"/>
          <w:sz w:val="20"/>
          <w:szCs w:val="20"/>
        </w:rPr>
        <w:fldChar w:fldCharType="separate"/>
      </w:r>
      <w:r>
        <w:rPr>
          <w:rStyle w:val="FootnoteReference"/>
          <w:rFonts w:ascii="Geneva" w:hAnsi="Geneva"/>
          <w:color w:val="0000FF"/>
          <w:sz w:val="16"/>
          <w:szCs w:val="16"/>
          <w:u w:val="single"/>
        </w:rPr>
        <w:t>[744]</w:t>
      </w:r>
      <w:r>
        <w:rPr>
          <w:rFonts w:ascii="Geneva" w:hAnsi="Geneva"/>
          <w:color w:val="000000"/>
          <w:sz w:val="20"/>
          <w:szCs w:val="20"/>
        </w:rPr>
        <w:fldChar w:fldCharType="end"/>
      </w:r>
      <w:bookmarkEnd w:id="1635"/>
      <w:r>
        <w:rPr>
          <w:rFonts w:ascii="Geneva" w:hAnsi="Geneva"/>
          <w:color w:val="000000"/>
          <w:sz w:val="20"/>
          <w:szCs w:val="20"/>
        </w:rPr>
        <w:t>Alford, 2:2:612; Pache, 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0-92.</w:t>
      </w:r>
    </w:p>
    <w:bookmarkStart w:id="1636" w:name="_ftn74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"_ftnref745" \o "" </w:instrText>
      </w:r>
      <w:r>
        <w:rPr>
          <w:rFonts w:ascii="Geneva" w:hAnsi="Geneva"/>
          <w:color w:val="000000"/>
          <w:sz w:val="20"/>
          <w:szCs w:val="20"/>
        </w:rPr>
        <w:fldChar w:fldCharType="separate"/>
      </w:r>
      <w:r>
        <w:rPr>
          <w:rStyle w:val="FootnoteReference"/>
          <w:rFonts w:ascii="Geneva" w:hAnsi="Geneva"/>
          <w:color w:val="0000FF"/>
          <w:sz w:val="16"/>
          <w:szCs w:val="16"/>
          <w:u w:val="single"/>
        </w:rPr>
        <w:t>[745]</w:t>
      </w:r>
      <w:r>
        <w:rPr>
          <w:rFonts w:ascii="Geneva" w:hAnsi="Geneva"/>
          <w:color w:val="000000"/>
          <w:sz w:val="20"/>
          <w:szCs w:val="20"/>
        </w:rPr>
        <w:fldChar w:fldCharType="end"/>
      </w:r>
      <w:bookmarkEnd w:id="1636"/>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19. See the commentaries for other views and John D. Reaume, "Another Look at 1 Corinthians 15:29, 'Baptized for the Dead'," </w:t>
      </w:r>
      <w:r>
        <w:rPr>
          <w:rFonts w:ascii="Geneva" w:hAnsi="Geneva"/>
          <w:i/>
          <w:iCs/>
          <w:color w:val="000000"/>
          <w:sz w:val="20"/>
          <w:szCs w:val="20"/>
        </w:rPr>
        <w:t>Bibliotheca Sacra</w:t>
      </w:r>
      <w:r>
        <w:rPr>
          <w:rFonts w:ascii="Geneva" w:hAnsi="Geneva"/>
          <w:color w:val="000000"/>
          <w:sz w:val="20"/>
          <w:szCs w:val="20"/>
        </w:rPr>
        <w:t> 152:608 (October-December 1995):457-75; Archer,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01-2.</w:t>
      </w:r>
    </w:p>
    <w:bookmarkStart w:id="1637" w:name="_ftn74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"_ftnref746" \o "" </w:instrText>
      </w:r>
      <w:r>
        <w:rPr>
          <w:rFonts w:ascii="Geneva" w:hAnsi="Geneva"/>
          <w:color w:val="000000"/>
          <w:sz w:val="20"/>
          <w:szCs w:val="20"/>
        </w:rPr>
        <w:fldChar w:fldCharType="separate"/>
      </w:r>
      <w:r>
        <w:rPr>
          <w:rStyle w:val="FootnoteReference"/>
          <w:rFonts w:ascii="Geneva" w:hAnsi="Geneva"/>
          <w:color w:val="0000FF"/>
          <w:sz w:val="16"/>
          <w:szCs w:val="16"/>
          <w:u w:val="single"/>
        </w:rPr>
        <w:t>[746]</w:t>
      </w:r>
      <w:r>
        <w:rPr>
          <w:rFonts w:ascii="Geneva" w:hAnsi="Geneva"/>
          <w:color w:val="000000"/>
          <w:sz w:val="20"/>
          <w:szCs w:val="20"/>
        </w:rPr>
        <w:fldChar w:fldCharType="end"/>
      </w:r>
      <w:bookmarkEnd w:id="1637"/>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44.</w:t>
      </w:r>
    </w:p>
    <w:bookmarkStart w:id="1638" w:name="_ftn74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"_ftnref747" \o "" </w:instrText>
      </w:r>
      <w:r>
        <w:rPr>
          <w:rFonts w:ascii="Geneva" w:hAnsi="Geneva"/>
          <w:color w:val="000000"/>
          <w:sz w:val="20"/>
          <w:szCs w:val="20"/>
        </w:rPr>
        <w:fldChar w:fldCharType="separate"/>
      </w:r>
      <w:r>
        <w:rPr>
          <w:rStyle w:val="FootnoteReference"/>
          <w:rFonts w:ascii="Geneva" w:hAnsi="Geneva"/>
          <w:color w:val="0000FF"/>
          <w:sz w:val="16"/>
          <w:szCs w:val="16"/>
          <w:u w:val="single"/>
        </w:rPr>
        <w:t>[747]</w:t>
      </w:r>
      <w:r>
        <w:rPr>
          <w:rFonts w:ascii="Geneva" w:hAnsi="Geneva"/>
          <w:color w:val="000000"/>
          <w:sz w:val="20"/>
          <w:szCs w:val="20"/>
        </w:rPr>
        <w:fldChar w:fldCharType="end"/>
      </w:r>
      <w:bookmarkEnd w:id="1638"/>
      <w:r>
        <w:rPr>
          <w:rFonts w:ascii="Geneva" w:hAnsi="Geneva"/>
          <w:color w:val="000000"/>
          <w:sz w:val="20"/>
          <w:szCs w:val="20"/>
        </w:rPr>
        <w:t>See Barrett,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62-63; and 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60.</w:t>
      </w:r>
    </w:p>
    <w:bookmarkStart w:id="1639" w:name="_ftn74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"_ftnref748" \o "" </w:instrText>
      </w:r>
      <w:r>
        <w:rPr>
          <w:rFonts w:ascii="Geneva" w:hAnsi="Geneva"/>
          <w:color w:val="000000"/>
          <w:sz w:val="20"/>
          <w:szCs w:val="20"/>
        </w:rPr>
        <w:fldChar w:fldCharType="separate"/>
      </w:r>
      <w:r>
        <w:rPr>
          <w:rStyle w:val="FootnoteReference"/>
          <w:rFonts w:ascii="Geneva" w:hAnsi="Geneva"/>
          <w:color w:val="0000FF"/>
          <w:sz w:val="16"/>
          <w:szCs w:val="16"/>
          <w:u w:val="single"/>
        </w:rPr>
        <w:t>[748]</w:t>
      </w:r>
      <w:r>
        <w:rPr>
          <w:rFonts w:ascii="Geneva" w:hAnsi="Geneva"/>
          <w:color w:val="000000"/>
          <w:sz w:val="20"/>
          <w:szCs w:val="20"/>
        </w:rPr>
        <w:fldChar w:fldCharType="end"/>
      </w:r>
      <w:bookmarkEnd w:id="1639"/>
      <w:r>
        <w:rPr>
          <w:rFonts w:ascii="Geneva" w:hAnsi="Geneva"/>
          <w:color w:val="000000"/>
          <w:sz w:val="20"/>
          <w:szCs w:val="20"/>
        </w:rPr>
        <w:t>See Jan Karel Van Baalen, </w:t>
      </w:r>
      <w:r>
        <w:rPr>
          <w:rFonts w:ascii="Geneva" w:hAnsi="Geneva"/>
          <w:i/>
          <w:iCs/>
          <w:color w:val="000000"/>
          <w:sz w:val="20"/>
          <w:szCs w:val="20"/>
        </w:rPr>
        <w:t>The Chaos of Cults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68; John H. Gerstner, </w:t>
      </w:r>
      <w:r>
        <w:rPr>
          <w:rFonts w:ascii="Geneva" w:hAnsi="Geneva"/>
          <w:i/>
          <w:iCs/>
          <w:color w:val="000000"/>
          <w:sz w:val="20"/>
          <w:szCs w:val="20"/>
        </w:rPr>
        <w:t>The Theology of the Major Sects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0, 178.</w:t>
      </w:r>
    </w:p>
    <w:bookmarkStart w:id="1640" w:name="_ftn74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"_ftnref749" \o "" </w:instrText>
      </w:r>
      <w:r>
        <w:rPr>
          <w:rFonts w:ascii="Geneva" w:hAnsi="Geneva"/>
          <w:color w:val="000000"/>
          <w:sz w:val="20"/>
          <w:szCs w:val="20"/>
        </w:rPr>
        <w:fldChar w:fldCharType="separate"/>
      </w:r>
      <w:r>
        <w:rPr>
          <w:rStyle w:val="FootnoteReference"/>
          <w:rFonts w:ascii="Geneva" w:hAnsi="Geneva"/>
          <w:color w:val="0000FF"/>
          <w:sz w:val="16"/>
          <w:szCs w:val="16"/>
          <w:u w:val="single"/>
        </w:rPr>
        <w:t>[749]</w:t>
      </w:r>
      <w:r>
        <w:rPr>
          <w:rFonts w:ascii="Geneva" w:hAnsi="Geneva"/>
          <w:color w:val="000000"/>
          <w:sz w:val="20"/>
          <w:szCs w:val="20"/>
        </w:rPr>
        <w:fldChar w:fldCharType="end"/>
      </w:r>
      <w:bookmarkEnd w:id="1640"/>
      <w:r>
        <w:rPr>
          <w:rFonts w:ascii="Geneva" w:hAnsi="Geneva"/>
          <w:color w:val="000000"/>
          <w:sz w:val="20"/>
          <w:szCs w:val="20"/>
        </w:rPr>
        <w:t>Joel R. White, "Baptized on Account of the Dead": The Meaning of 1 Corinthians 15:29 in its Context," </w:t>
      </w:r>
      <w:r>
        <w:rPr>
          <w:rFonts w:ascii="Geneva" w:hAnsi="Geneva"/>
          <w:i/>
          <w:iCs/>
          <w:color w:val="000000"/>
          <w:sz w:val="20"/>
          <w:szCs w:val="20"/>
        </w:rPr>
        <w:t>Journal of Biblical Literature</w:t>
      </w:r>
      <w:r>
        <w:rPr>
          <w:rFonts w:ascii="Geneva" w:hAnsi="Geneva"/>
          <w:color w:val="000000"/>
          <w:sz w:val="20"/>
          <w:szCs w:val="20"/>
        </w:rPr>
        <w:t> 116:3 (1997):487-99.</w:t>
      </w:r>
    </w:p>
    <w:bookmarkStart w:id="1641" w:name="_ftn75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"_ftnref750" \o "" </w:instrText>
      </w:r>
      <w:r>
        <w:rPr>
          <w:rFonts w:ascii="Geneva" w:hAnsi="Geneva"/>
          <w:color w:val="000000"/>
          <w:sz w:val="20"/>
          <w:szCs w:val="20"/>
        </w:rPr>
        <w:fldChar w:fldCharType="separate"/>
      </w:r>
      <w:r>
        <w:rPr>
          <w:rStyle w:val="FootnoteReference"/>
          <w:rFonts w:ascii="Geneva" w:hAnsi="Geneva"/>
          <w:color w:val="0000FF"/>
          <w:sz w:val="16"/>
          <w:szCs w:val="16"/>
          <w:u w:val="single"/>
        </w:rPr>
        <w:t>[750]</w:t>
      </w:r>
      <w:r>
        <w:rPr>
          <w:rFonts w:ascii="Geneva" w:hAnsi="Geneva"/>
          <w:color w:val="000000"/>
          <w:sz w:val="20"/>
          <w:szCs w:val="20"/>
        </w:rPr>
        <w:fldChar w:fldCharType="end"/>
      </w:r>
      <w:bookmarkEnd w:id="1641"/>
      <w:r>
        <w:rPr>
          <w:rFonts w:ascii="Geneva" w:hAnsi="Geneva"/>
          <w:color w:val="000000"/>
          <w:sz w:val="20"/>
          <w:szCs w:val="20"/>
        </w:rPr>
        <w:t>Ironside,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96-504.</w:t>
      </w:r>
    </w:p>
    <w:bookmarkStart w:id="1642" w:name="_ftn75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"_ftnref751" \o "" </w:instrText>
      </w:r>
      <w:r>
        <w:rPr>
          <w:rFonts w:ascii="Geneva" w:hAnsi="Geneva"/>
          <w:color w:val="000000"/>
          <w:sz w:val="20"/>
          <w:szCs w:val="20"/>
        </w:rPr>
        <w:fldChar w:fldCharType="separate"/>
      </w:r>
      <w:r>
        <w:rPr>
          <w:rStyle w:val="FootnoteReference"/>
          <w:rFonts w:ascii="Geneva" w:hAnsi="Geneva"/>
          <w:color w:val="0000FF"/>
          <w:sz w:val="16"/>
          <w:szCs w:val="16"/>
          <w:u w:val="single"/>
        </w:rPr>
        <w:t>[751]</w:t>
      </w:r>
      <w:r>
        <w:rPr>
          <w:rFonts w:ascii="Geneva" w:hAnsi="Geneva"/>
          <w:color w:val="000000"/>
          <w:sz w:val="20"/>
          <w:szCs w:val="20"/>
        </w:rPr>
        <w:fldChar w:fldCharType="end"/>
      </w:r>
      <w:bookmarkEnd w:id="1642"/>
      <w:r>
        <w:rPr>
          <w:rFonts w:ascii="Geneva" w:hAnsi="Geneva"/>
          <w:color w:val="000000"/>
          <w:sz w:val="20"/>
          <w:szCs w:val="20"/>
        </w:rPr>
        <w:t>Bruce, </w:t>
      </w:r>
      <w:r>
        <w:rPr>
          <w:rFonts w:ascii="Geneva" w:hAnsi="Geneva"/>
          <w:i/>
          <w:iCs/>
          <w:color w:val="000000"/>
          <w:sz w:val="20"/>
          <w:szCs w:val="20"/>
        </w:rPr>
        <w:t>1 and 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49; 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62.</w:t>
      </w:r>
    </w:p>
    <w:bookmarkStart w:id="1643" w:name="_ftn75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"_ftnref752" \o "" </w:instrText>
      </w:r>
      <w:r>
        <w:rPr>
          <w:rFonts w:ascii="Geneva" w:hAnsi="Geneva"/>
          <w:color w:val="000000"/>
          <w:sz w:val="20"/>
          <w:szCs w:val="20"/>
        </w:rPr>
        <w:fldChar w:fldCharType="separate"/>
      </w:r>
      <w:r>
        <w:rPr>
          <w:rStyle w:val="FootnoteReference"/>
          <w:rFonts w:ascii="Geneva" w:hAnsi="Geneva"/>
          <w:color w:val="0000FF"/>
          <w:sz w:val="16"/>
          <w:szCs w:val="16"/>
          <w:u w:val="single"/>
        </w:rPr>
        <w:t>[752]</w:t>
      </w:r>
      <w:r>
        <w:rPr>
          <w:rFonts w:ascii="Geneva" w:hAnsi="Geneva"/>
          <w:color w:val="000000"/>
          <w:sz w:val="20"/>
          <w:szCs w:val="20"/>
        </w:rPr>
        <w:fldChar w:fldCharType="end"/>
      </w:r>
      <w:bookmarkEnd w:id="1643"/>
      <w:r>
        <w:rPr>
          <w:rFonts w:ascii="Geneva" w:hAnsi="Geneva"/>
          <w:color w:val="000000"/>
          <w:sz w:val="20"/>
          <w:szCs w:val="20"/>
        </w:rPr>
        <w:t>Morris,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21.</w:t>
      </w:r>
    </w:p>
    <w:bookmarkStart w:id="1644" w:name="_ftn75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"_ftnref753" \o "" </w:instrText>
      </w:r>
      <w:r>
        <w:rPr>
          <w:rFonts w:ascii="Geneva" w:hAnsi="Geneva"/>
          <w:color w:val="000000"/>
          <w:sz w:val="20"/>
          <w:szCs w:val="20"/>
        </w:rPr>
        <w:fldChar w:fldCharType="separate"/>
      </w:r>
      <w:r>
        <w:rPr>
          <w:rStyle w:val="FootnoteReference"/>
          <w:rFonts w:ascii="Geneva" w:hAnsi="Geneva"/>
          <w:color w:val="0000FF"/>
          <w:sz w:val="16"/>
          <w:szCs w:val="16"/>
          <w:u w:val="single"/>
        </w:rPr>
        <w:t>[753]</w:t>
      </w:r>
      <w:r>
        <w:rPr>
          <w:rFonts w:ascii="Geneva" w:hAnsi="Geneva"/>
          <w:color w:val="000000"/>
          <w:sz w:val="20"/>
          <w:szCs w:val="20"/>
        </w:rPr>
        <w:fldChar w:fldCharType="end"/>
      </w:r>
      <w:bookmarkEnd w:id="1644"/>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0.</w:t>
      </w:r>
    </w:p>
    <w:bookmarkStart w:id="1645" w:name="_ftn75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"_ftnref754" \o "" </w:instrText>
      </w:r>
      <w:r>
        <w:rPr>
          <w:rFonts w:ascii="Geneva" w:hAnsi="Geneva"/>
          <w:color w:val="000000"/>
          <w:sz w:val="20"/>
          <w:szCs w:val="20"/>
        </w:rPr>
        <w:fldChar w:fldCharType="separate"/>
      </w:r>
      <w:r>
        <w:rPr>
          <w:rStyle w:val="FootnoteReference"/>
          <w:rFonts w:ascii="Geneva" w:hAnsi="Geneva"/>
          <w:color w:val="0000FF"/>
          <w:sz w:val="16"/>
          <w:szCs w:val="16"/>
          <w:u w:val="single"/>
        </w:rPr>
        <w:t>[754]</w:t>
      </w:r>
      <w:r>
        <w:rPr>
          <w:rFonts w:ascii="Geneva" w:hAnsi="Geneva"/>
          <w:color w:val="000000"/>
          <w:sz w:val="20"/>
          <w:szCs w:val="20"/>
        </w:rPr>
        <w:fldChar w:fldCharType="end"/>
      </w:r>
      <w:bookmarkEnd w:id="1645"/>
      <w:r>
        <w:rPr>
          <w:rFonts w:ascii="Geneva" w:hAnsi="Geneva"/>
          <w:color w:val="000000"/>
          <w:sz w:val="20"/>
          <w:szCs w:val="20"/>
        </w:rPr>
        <w:t>For an introduction to reincarnation, which denies resurrection, see H. Wayne House, "Resurrection, Reincarnation, and Humanness," </w:t>
      </w:r>
      <w:r>
        <w:rPr>
          <w:rFonts w:ascii="Geneva" w:hAnsi="Geneva"/>
          <w:i/>
          <w:iCs/>
          <w:color w:val="000000"/>
          <w:sz w:val="20"/>
          <w:szCs w:val="20"/>
        </w:rPr>
        <w:t>Bibliotheca Sacra</w:t>
      </w:r>
      <w:r>
        <w:rPr>
          <w:rFonts w:ascii="Geneva" w:hAnsi="Geneva"/>
          <w:color w:val="000000"/>
          <w:sz w:val="20"/>
          <w:szCs w:val="20"/>
        </w:rPr>
        <w:t> 148:590 (April-June 1991):131-50. See also Van Baalen,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1-64; Gerstner, pp</w:t>
      </w:r>
      <w:r w:rsidR="002C4548">
        <w:rPr>
          <w:rFonts w:ascii="Geneva" w:hAnsi="Geneva"/>
          <w:color w:val="000000"/>
          <w:sz w:val="20"/>
          <w:szCs w:val="20"/>
        </w:rPr>
        <w:t xml:space="preserve">. </w:t>
      </w:r>
      <w:r w:rsidR="00BD5988">
        <w:rPr>
          <w:rFonts w:ascii="Geneva" w:hAnsi="Geneva"/>
          <w:color w:val="000000"/>
          <w:sz w:val="20"/>
          <w:szCs w:val="20"/>
        </w:rPr>
        <w:t>9</w:t>
      </w:r>
      <w:r>
        <w:rPr>
          <w:rFonts w:ascii="Geneva" w:hAnsi="Geneva"/>
          <w:color w:val="000000"/>
          <w:sz w:val="20"/>
          <w:szCs w:val="20"/>
        </w:rPr>
        <w:t>1-103, 185.</w:t>
      </w:r>
    </w:p>
    <w:bookmarkStart w:id="1646" w:name="_ftn75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"_ftnref755" \o "" </w:instrText>
      </w:r>
      <w:r>
        <w:rPr>
          <w:rFonts w:ascii="Geneva" w:hAnsi="Geneva"/>
          <w:color w:val="000000"/>
          <w:sz w:val="20"/>
          <w:szCs w:val="20"/>
        </w:rPr>
        <w:fldChar w:fldCharType="separate"/>
      </w:r>
      <w:r>
        <w:rPr>
          <w:rStyle w:val="FootnoteReference"/>
          <w:rFonts w:ascii="Geneva" w:hAnsi="Geneva"/>
          <w:color w:val="0000FF"/>
          <w:sz w:val="16"/>
          <w:szCs w:val="16"/>
          <w:u w:val="single"/>
        </w:rPr>
        <w:t>[755]</w:t>
      </w:r>
      <w:r>
        <w:rPr>
          <w:rFonts w:ascii="Geneva" w:hAnsi="Geneva"/>
          <w:color w:val="000000"/>
          <w:sz w:val="20"/>
          <w:szCs w:val="20"/>
        </w:rPr>
        <w:fldChar w:fldCharType="end"/>
      </w:r>
      <w:bookmarkEnd w:id="1646"/>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78.</w:t>
      </w:r>
    </w:p>
    <w:bookmarkStart w:id="1647" w:name="_ftn75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"_ftnref756" \o "" </w:instrText>
      </w:r>
      <w:r>
        <w:rPr>
          <w:rFonts w:ascii="Geneva" w:hAnsi="Geneva"/>
          <w:color w:val="000000"/>
          <w:sz w:val="20"/>
          <w:szCs w:val="20"/>
        </w:rPr>
        <w:fldChar w:fldCharType="separate"/>
      </w:r>
      <w:r>
        <w:rPr>
          <w:rStyle w:val="FootnoteReference"/>
          <w:rFonts w:ascii="Geneva" w:hAnsi="Geneva"/>
          <w:color w:val="0000FF"/>
          <w:sz w:val="16"/>
          <w:szCs w:val="16"/>
          <w:u w:val="single"/>
        </w:rPr>
        <w:t>[756]</w:t>
      </w:r>
      <w:r>
        <w:rPr>
          <w:rFonts w:ascii="Geneva" w:hAnsi="Geneva"/>
          <w:color w:val="000000"/>
          <w:sz w:val="20"/>
          <w:szCs w:val="20"/>
        </w:rPr>
        <w:fldChar w:fldCharType="end"/>
      </w:r>
      <w:bookmarkEnd w:id="1647"/>
      <w:r>
        <w:rPr>
          <w:rFonts w:ascii="Geneva" w:hAnsi="Geneva"/>
          <w:color w:val="000000"/>
          <w:sz w:val="20"/>
          <w:szCs w:val="20"/>
        </w:rPr>
        <w:t>Barclay,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57.</w:t>
      </w:r>
    </w:p>
    <w:bookmarkStart w:id="1648" w:name="_ftn75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"_ftnref757" \o "" </w:instrText>
      </w:r>
      <w:r>
        <w:rPr>
          <w:rFonts w:ascii="Geneva" w:hAnsi="Geneva"/>
          <w:color w:val="000000"/>
          <w:sz w:val="20"/>
          <w:szCs w:val="20"/>
        </w:rPr>
        <w:fldChar w:fldCharType="separate"/>
      </w:r>
      <w:r>
        <w:rPr>
          <w:rStyle w:val="FootnoteReference"/>
          <w:rFonts w:ascii="Geneva" w:hAnsi="Geneva"/>
          <w:color w:val="0000FF"/>
          <w:sz w:val="16"/>
          <w:szCs w:val="16"/>
          <w:u w:val="single"/>
        </w:rPr>
        <w:t>[757]</w:t>
      </w:r>
      <w:r>
        <w:rPr>
          <w:rFonts w:ascii="Geneva" w:hAnsi="Geneva"/>
          <w:color w:val="000000"/>
          <w:sz w:val="20"/>
          <w:szCs w:val="20"/>
        </w:rPr>
        <w:fldChar w:fldCharType="end"/>
      </w:r>
      <w:bookmarkEnd w:id="1648"/>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47.</w:t>
      </w:r>
    </w:p>
    <w:bookmarkStart w:id="1649" w:name="_ftn75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"_ftnref758" \o "" </w:instrText>
      </w:r>
      <w:r>
        <w:rPr>
          <w:rFonts w:ascii="Geneva" w:hAnsi="Geneva"/>
          <w:color w:val="000000"/>
          <w:sz w:val="20"/>
          <w:szCs w:val="20"/>
        </w:rPr>
        <w:fldChar w:fldCharType="separate"/>
      </w:r>
      <w:r>
        <w:rPr>
          <w:rStyle w:val="FootnoteReference"/>
          <w:rFonts w:ascii="Geneva" w:hAnsi="Geneva"/>
          <w:color w:val="0000FF"/>
          <w:sz w:val="16"/>
          <w:szCs w:val="16"/>
          <w:u w:val="single"/>
        </w:rPr>
        <w:t>[758]</w:t>
      </w:r>
      <w:r>
        <w:rPr>
          <w:rFonts w:ascii="Geneva" w:hAnsi="Geneva"/>
          <w:color w:val="000000"/>
          <w:sz w:val="20"/>
          <w:szCs w:val="20"/>
        </w:rPr>
        <w:fldChar w:fldCharType="end"/>
      </w:r>
      <w:bookmarkEnd w:id="1649"/>
      <w:r>
        <w:rPr>
          <w:rFonts w:ascii="Geneva" w:hAnsi="Geneva"/>
          <w:color w:val="000000"/>
          <w:sz w:val="20"/>
          <w:szCs w:val="20"/>
        </w:rPr>
        <w:t>Wiersbe, 1:620.</w:t>
      </w:r>
    </w:p>
    <w:bookmarkStart w:id="1650" w:name="_ftn75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"_ftnref759" \o "" </w:instrText>
      </w:r>
      <w:r>
        <w:rPr>
          <w:rFonts w:ascii="Geneva" w:hAnsi="Geneva"/>
          <w:color w:val="000000"/>
          <w:sz w:val="20"/>
          <w:szCs w:val="20"/>
        </w:rPr>
        <w:fldChar w:fldCharType="separate"/>
      </w:r>
      <w:r>
        <w:rPr>
          <w:rStyle w:val="FootnoteReference"/>
          <w:rFonts w:ascii="Geneva" w:hAnsi="Geneva"/>
          <w:color w:val="0000FF"/>
          <w:sz w:val="16"/>
          <w:szCs w:val="16"/>
          <w:u w:val="single"/>
        </w:rPr>
        <w:t>[759]</w:t>
      </w:r>
      <w:r>
        <w:rPr>
          <w:rFonts w:ascii="Geneva" w:hAnsi="Geneva"/>
          <w:color w:val="000000"/>
          <w:sz w:val="20"/>
          <w:szCs w:val="20"/>
        </w:rPr>
        <w:fldChar w:fldCharType="end"/>
      </w:r>
      <w:bookmarkEnd w:id="1650"/>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83.</w:t>
      </w:r>
    </w:p>
    <w:bookmarkStart w:id="1651" w:name="_ftn76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"_ftnref760" \o "" </w:instrText>
      </w:r>
      <w:r>
        <w:rPr>
          <w:rFonts w:ascii="Geneva" w:hAnsi="Geneva"/>
          <w:color w:val="000000"/>
          <w:sz w:val="20"/>
          <w:szCs w:val="20"/>
        </w:rPr>
        <w:fldChar w:fldCharType="separate"/>
      </w:r>
      <w:r>
        <w:rPr>
          <w:rStyle w:val="FootnoteReference"/>
          <w:rFonts w:ascii="Geneva" w:hAnsi="Geneva"/>
          <w:color w:val="0000FF"/>
          <w:sz w:val="16"/>
          <w:szCs w:val="16"/>
          <w:u w:val="single"/>
        </w:rPr>
        <w:t>[760]</w:t>
      </w:r>
      <w:r>
        <w:rPr>
          <w:rFonts w:ascii="Geneva" w:hAnsi="Geneva"/>
          <w:color w:val="000000"/>
          <w:sz w:val="20"/>
          <w:szCs w:val="20"/>
        </w:rPr>
        <w:fldChar w:fldCharType="end"/>
      </w:r>
      <w:bookmarkEnd w:id="1651"/>
      <w:r>
        <w:rPr>
          <w:rFonts w:ascii="Geneva" w:hAnsi="Geneva"/>
          <w:color w:val="000000"/>
          <w:sz w:val="20"/>
          <w:szCs w:val="20"/>
        </w:rPr>
        <w:t>See Ren</w:t>
      </w:r>
      <w:r>
        <w:rPr>
          <w:rFonts w:ascii="Arial" w:hAnsi="Arial" w:cs="Arial"/>
          <w:color w:val="000000"/>
          <w:sz w:val="20"/>
          <w:szCs w:val="20"/>
        </w:rPr>
        <w:t>é</w:t>
      </w:r>
      <w:r>
        <w:rPr>
          <w:rFonts w:ascii="Geneva" w:hAnsi="Geneva"/>
          <w:color w:val="000000"/>
          <w:sz w:val="20"/>
          <w:szCs w:val="20"/>
        </w:rPr>
        <w:t> A. López, "The Nature of the Resurrection Body of Jesus and Believers," </w:t>
      </w:r>
      <w:r>
        <w:rPr>
          <w:rFonts w:ascii="Geneva" w:hAnsi="Geneva"/>
          <w:i/>
          <w:iCs/>
          <w:color w:val="000000"/>
          <w:sz w:val="20"/>
          <w:szCs w:val="20"/>
        </w:rPr>
        <w:t>Bibliotheca Sacra</w:t>
      </w:r>
      <w:r>
        <w:rPr>
          <w:rFonts w:ascii="Geneva" w:hAnsi="Geneva"/>
          <w:color w:val="000000"/>
          <w:sz w:val="20"/>
          <w:szCs w:val="20"/>
        </w:rPr>
        <w:t> 170:678 (April-June 2013):143-53.</w:t>
      </w:r>
    </w:p>
    <w:bookmarkStart w:id="1652" w:name="_ftn76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"_ftnref761" \o "" </w:instrText>
      </w:r>
      <w:r>
        <w:rPr>
          <w:rFonts w:ascii="Geneva" w:hAnsi="Geneva"/>
          <w:color w:val="000000"/>
          <w:sz w:val="20"/>
          <w:szCs w:val="20"/>
        </w:rPr>
        <w:fldChar w:fldCharType="separate"/>
      </w:r>
      <w:r>
        <w:rPr>
          <w:rStyle w:val="FootnoteReference"/>
          <w:rFonts w:ascii="Geneva" w:hAnsi="Geneva"/>
          <w:color w:val="0000FF"/>
          <w:sz w:val="16"/>
          <w:szCs w:val="16"/>
          <w:u w:val="single"/>
        </w:rPr>
        <w:t>[761]</w:t>
      </w:r>
      <w:r>
        <w:rPr>
          <w:rFonts w:ascii="Geneva" w:hAnsi="Geneva"/>
          <w:color w:val="000000"/>
          <w:sz w:val="20"/>
          <w:szCs w:val="20"/>
        </w:rPr>
        <w:fldChar w:fldCharType="end"/>
      </w:r>
      <w:bookmarkEnd w:id="1652"/>
      <w:r>
        <w:rPr>
          <w:rFonts w:ascii="Geneva" w:hAnsi="Geneva"/>
          <w:color w:val="000000"/>
          <w:sz w:val="20"/>
          <w:szCs w:val="20"/>
        </w:rPr>
        <w:t>Peter Jones, "Paul Confronts Paganism in the Church: A Case Study of First Corinthians 15:45," </w:t>
      </w:r>
      <w:r>
        <w:rPr>
          <w:rFonts w:ascii="Geneva" w:hAnsi="Geneva"/>
          <w:i/>
          <w:iCs/>
          <w:color w:val="000000"/>
          <w:sz w:val="20"/>
          <w:szCs w:val="20"/>
        </w:rPr>
        <w:t>Journal of the Evangelical Theological Society</w:t>
      </w:r>
      <w:r>
        <w:rPr>
          <w:rFonts w:ascii="Geneva" w:hAnsi="Geneva"/>
          <w:color w:val="000000"/>
          <w:sz w:val="20"/>
          <w:szCs w:val="20"/>
        </w:rPr>
        <w:t> (49:4 (December 2006):736. The Latin phrase </w:t>
      </w:r>
      <w:r>
        <w:rPr>
          <w:rFonts w:ascii="Geneva" w:hAnsi="Geneva"/>
          <w:i/>
          <w:iCs/>
          <w:color w:val="000000"/>
          <w:sz w:val="20"/>
          <w:szCs w:val="20"/>
        </w:rPr>
        <w:t>sine qua non</w:t>
      </w:r>
      <w:r>
        <w:rPr>
          <w:rFonts w:ascii="Geneva" w:hAnsi="Geneva"/>
          <w:color w:val="000000"/>
          <w:sz w:val="20"/>
          <w:szCs w:val="20"/>
        </w:rPr>
        <w:t> (lit. [cause] without which not) refers to something that is absolutely necessary. See also René A. López, "Does </w:t>
      </w:r>
      <w:r>
        <w:rPr>
          <w:rFonts w:ascii="Geneva" w:hAnsi="Geneva"/>
          <w:i/>
          <w:iCs/>
          <w:color w:val="000000"/>
          <w:sz w:val="20"/>
          <w:szCs w:val="20"/>
        </w:rPr>
        <w:t>The Jesus Family Tomb</w:t>
      </w:r>
      <w:r>
        <w:rPr>
          <w:rFonts w:ascii="Geneva" w:hAnsi="Geneva"/>
          <w:color w:val="000000"/>
          <w:sz w:val="20"/>
          <w:szCs w:val="20"/>
        </w:rPr>
        <w:t> Disprove His Physical Resurrection?" </w:t>
      </w:r>
      <w:r>
        <w:rPr>
          <w:rFonts w:ascii="Geneva" w:hAnsi="Geneva"/>
          <w:i/>
          <w:iCs/>
          <w:color w:val="000000"/>
          <w:sz w:val="20"/>
          <w:szCs w:val="20"/>
        </w:rPr>
        <w:t>Bibliotheca Sacra</w:t>
      </w:r>
      <w:r>
        <w:rPr>
          <w:rFonts w:ascii="Geneva" w:hAnsi="Geneva"/>
          <w:color w:val="000000"/>
          <w:sz w:val="20"/>
          <w:szCs w:val="20"/>
        </w:rPr>
        <w:t> 165:660 (October-December 2008):425-46.</w:t>
      </w:r>
    </w:p>
    <w:bookmarkStart w:id="1653" w:name="_ftn76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"_ftnref762" \o "" </w:instrText>
      </w:r>
      <w:r>
        <w:rPr>
          <w:rFonts w:ascii="Geneva" w:hAnsi="Geneva"/>
          <w:color w:val="000000"/>
          <w:sz w:val="20"/>
          <w:szCs w:val="20"/>
        </w:rPr>
        <w:fldChar w:fldCharType="separate"/>
      </w:r>
      <w:r>
        <w:rPr>
          <w:rStyle w:val="FootnoteReference"/>
          <w:rFonts w:ascii="Geneva" w:hAnsi="Geneva"/>
          <w:color w:val="0000FF"/>
          <w:sz w:val="16"/>
          <w:szCs w:val="16"/>
          <w:u w:val="single"/>
        </w:rPr>
        <w:t>[762]</w:t>
      </w:r>
      <w:r>
        <w:rPr>
          <w:rFonts w:ascii="Geneva" w:hAnsi="Geneva"/>
          <w:color w:val="000000"/>
          <w:sz w:val="20"/>
          <w:szCs w:val="20"/>
        </w:rPr>
        <w:fldChar w:fldCharType="end"/>
      </w:r>
      <w:bookmarkEnd w:id="1653"/>
      <w:r>
        <w:rPr>
          <w:rFonts w:ascii="Geneva" w:hAnsi="Geneva"/>
          <w:color w:val="000000"/>
          <w:sz w:val="20"/>
          <w:szCs w:val="20"/>
        </w:rPr>
        <w:t>Baxter, 6:118.</w:t>
      </w:r>
    </w:p>
    <w:bookmarkStart w:id="1654" w:name="_ftn76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"_ftnref763" \o "" </w:instrText>
      </w:r>
      <w:r>
        <w:rPr>
          <w:rFonts w:ascii="Geneva" w:hAnsi="Geneva"/>
          <w:color w:val="000000"/>
          <w:sz w:val="20"/>
          <w:szCs w:val="20"/>
        </w:rPr>
        <w:fldChar w:fldCharType="separate"/>
      </w:r>
      <w:r>
        <w:rPr>
          <w:rStyle w:val="FootnoteReference"/>
          <w:rFonts w:ascii="Geneva" w:hAnsi="Geneva"/>
          <w:color w:val="0000FF"/>
          <w:sz w:val="16"/>
          <w:szCs w:val="16"/>
          <w:u w:val="single"/>
        </w:rPr>
        <w:t>[763]</w:t>
      </w:r>
      <w:r>
        <w:rPr>
          <w:rFonts w:ascii="Geneva" w:hAnsi="Geneva"/>
          <w:color w:val="000000"/>
          <w:sz w:val="20"/>
          <w:szCs w:val="20"/>
        </w:rPr>
        <w:fldChar w:fldCharType="end"/>
      </w:r>
      <w:bookmarkEnd w:id="1654"/>
      <w:r>
        <w:rPr>
          <w:rFonts w:ascii="Geneva" w:hAnsi="Geneva"/>
          <w:color w:val="000000"/>
          <w:sz w:val="20"/>
          <w:szCs w:val="20"/>
        </w:rPr>
        <w:t>See F. W. Grant, </w:t>
      </w:r>
      <w:r>
        <w:rPr>
          <w:rFonts w:ascii="Geneva" w:hAnsi="Geneva"/>
          <w:i/>
          <w:iCs/>
          <w:color w:val="000000"/>
          <w:sz w:val="20"/>
          <w:szCs w:val="20"/>
        </w:rPr>
        <w:t>The Crowned Christ</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7-78, for discussion of "the Last Adam."</w:t>
      </w:r>
    </w:p>
    <w:bookmarkStart w:id="1655" w:name="_ftn76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"_ftnref764" \o "" </w:instrText>
      </w:r>
      <w:r>
        <w:rPr>
          <w:rFonts w:ascii="Geneva" w:hAnsi="Geneva"/>
          <w:color w:val="000000"/>
          <w:sz w:val="20"/>
          <w:szCs w:val="20"/>
        </w:rPr>
        <w:fldChar w:fldCharType="separate"/>
      </w:r>
      <w:r>
        <w:rPr>
          <w:rStyle w:val="FootnoteReference"/>
          <w:rFonts w:ascii="Geneva" w:hAnsi="Geneva"/>
          <w:color w:val="0000FF"/>
          <w:sz w:val="16"/>
          <w:szCs w:val="16"/>
          <w:u w:val="single"/>
        </w:rPr>
        <w:t>[764]</w:t>
      </w:r>
      <w:r>
        <w:rPr>
          <w:rFonts w:ascii="Geneva" w:hAnsi="Geneva"/>
          <w:color w:val="000000"/>
          <w:sz w:val="20"/>
          <w:szCs w:val="20"/>
        </w:rPr>
        <w:fldChar w:fldCharType="end"/>
      </w:r>
      <w:bookmarkEnd w:id="1655"/>
      <w:r>
        <w:rPr>
          <w:rFonts w:ascii="Geneva" w:hAnsi="Geneva"/>
          <w:color w:val="000000"/>
          <w:sz w:val="20"/>
          <w:szCs w:val="20"/>
        </w:rPr>
        <w:t>See Richard B. Gaffin Jr., "'Life-Giving Spirit': Probing the Center of Paul's Pneumatology," </w:t>
      </w:r>
      <w:r>
        <w:rPr>
          <w:rFonts w:ascii="Geneva" w:hAnsi="Geneva"/>
          <w:i/>
          <w:iCs/>
          <w:color w:val="000000"/>
          <w:sz w:val="20"/>
          <w:szCs w:val="20"/>
        </w:rPr>
        <w:t>Journal of the Evangelical Theological Society</w:t>
      </w:r>
      <w:r>
        <w:rPr>
          <w:rFonts w:ascii="Geneva" w:hAnsi="Geneva"/>
          <w:color w:val="000000"/>
          <w:sz w:val="20"/>
          <w:szCs w:val="20"/>
        </w:rPr>
        <w:t> 41:4 (December 1998):573-89.</w:t>
      </w:r>
    </w:p>
    <w:bookmarkStart w:id="1656" w:name="_ftn76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"_ftnref765" \o "" </w:instrText>
      </w:r>
      <w:r>
        <w:rPr>
          <w:rFonts w:ascii="Geneva" w:hAnsi="Geneva"/>
          <w:color w:val="000000"/>
          <w:sz w:val="20"/>
          <w:szCs w:val="20"/>
        </w:rPr>
        <w:fldChar w:fldCharType="separate"/>
      </w:r>
      <w:r>
        <w:rPr>
          <w:rStyle w:val="FootnoteReference"/>
          <w:rFonts w:ascii="Geneva" w:hAnsi="Geneva"/>
          <w:color w:val="0000FF"/>
          <w:sz w:val="16"/>
          <w:szCs w:val="16"/>
          <w:u w:val="single"/>
        </w:rPr>
        <w:t>[765]</w:t>
      </w:r>
      <w:r>
        <w:rPr>
          <w:rFonts w:ascii="Geneva" w:hAnsi="Geneva"/>
          <w:color w:val="000000"/>
          <w:sz w:val="20"/>
          <w:szCs w:val="20"/>
        </w:rPr>
        <w:fldChar w:fldCharType="end"/>
      </w:r>
      <w:bookmarkEnd w:id="1656"/>
      <w:r>
        <w:rPr>
          <w:rFonts w:ascii="Geneva" w:hAnsi="Geneva"/>
          <w:color w:val="000000"/>
          <w:sz w:val="20"/>
          <w:szCs w:val="20"/>
        </w:rPr>
        <w:t>See Grant, pp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5-67, for discussion of "the Second Man."</w:t>
      </w:r>
    </w:p>
    <w:bookmarkStart w:id="1657" w:name="_ftn76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"_ftnref766" \o "" </w:instrText>
      </w:r>
      <w:r>
        <w:rPr>
          <w:rFonts w:ascii="Geneva" w:hAnsi="Geneva"/>
          <w:color w:val="000000"/>
          <w:sz w:val="20"/>
          <w:szCs w:val="20"/>
        </w:rPr>
        <w:fldChar w:fldCharType="separate"/>
      </w:r>
      <w:r>
        <w:rPr>
          <w:rStyle w:val="FootnoteReference"/>
          <w:rFonts w:ascii="Geneva" w:hAnsi="Geneva"/>
          <w:color w:val="0000FF"/>
          <w:sz w:val="16"/>
          <w:szCs w:val="16"/>
          <w:u w:val="single"/>
        </w:rPr>
        <w:t>[766]</w:t>
      </w:r>
      <w:r>
        <w:rPr>
          <w:rFonts w:ascii="Geneva" w:hAnsi="Geneva"/>
          <w:color w:val="000000"/>
          <w:sz w:val="20"/>
          <w:szCs w:val="20"/>
        </w:rPr>
        <w:fldChar w:fldCharType="end"/>
      </w:r>
      <w:bookmarkEnd w:id="1657"/>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74.</w:t>
      </w:r>
    </w:p>
    <w:bookmarkStart w:id="1658" w:name="_ftn76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"_ftnref767" \o "" </w:instrText>
      </w:r>
      <w:r>
        <w:rPr>
          <w:rFonts w:ascii="Geneva" w:hAnsi="Geneva"/>
          <w:color w:val="000000"/>
          <w:sz w:val="20"/>
          <w:szCs w:val="20"/>
        </w:rPr>
        <w:fldChar w:fldCharType="separate"/>
      </w:r>
      <w:r>
        <w:rPr>
          <w:rStyle w:val="FootnoteReference"/>
          <w:rFonts w:ascii="Geneva" w:hAnsi="Geneva"/>
          <w:color w:val="0000FF"/>
          <w:sz w:val="16"/>
          <w:szCs w:val="16"/>
          <w:u w:val="single"/>
        </w:rPr>
        <w:t>[767]</w:t>
      </w:r>
      <w:r>
        <w:rPr>
          <w:rFonts w:ascii="Geneva" w:hAnsi="Geneva"/>
          <w:color w:val="000000"/>
          <w:sz w:val="20"/>
          <w:szCs w:val="20"/>
        </w:rPr>
        <w:fldChar w:fldCharType="end"/>
      </w:r>
      <w:bookmarkEnd w:id="1658"/>
      <w:r>
        <w:rPr>
          <w:rFonts w:ascii="Geneva" w:hAnsi="Geneva"/>
          <w:color w:val="000000"/>
          <w:sz w:val="20"/>
          <w:szCs w:val="20"/>
        </w:rPr>
        <w:t>See McGee, 5:79.</w:t>
      </w:r>
    </w:p>
    <w:bookmarkStart w:id="1659" w:name="_ftn76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"_ftnref768" \o "" </w:instrText>
      </w:r>
      <w:r>
        <w:rPr>
          <w:rFonts w:ascii="Geneva" w:hAnsi="Geneva"/>
          <w:color w:val="000000"/>
          <w:sz w:val="20"/>
          <w:szCs w:val="20"/>
        </w:rPr>
        <w:fldChar w:fldCharType="separate"/>
      </w:r>
      <w:r>
        <w:rPr>
          <w:rStyle w:val="FootnoteReference"/>
          <w:rFonts w:ascii="Geneva" w:hAnsi="Geneva"/>
          <w:color w:val="0000FF"/>
          <w:sz w:val="16"/>
          <w:szCs w:val="16"/>
          <w:u w:val="single"/>
        </w:rPr>
        <w:t>[768]</w:t>
      </w:r>
      <w:r>
        <w:rPr>
          <w:rFonts w:ascii="Geneva" w:hAnsi="Geneva"/>
          <w:color w:val="000000"/>
          <w:sz w:val="20"/>
          <w:szCs w:val="20"/>
        </w:rPr>
        <w:fldChar w:fldCharType="end"/>
      </w:r>
      <w:bookmarkEnd w:id="1659"/>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95.</w:t>
      </w:r>
    </w:p>
    <w:bookmarkStart w:id="1660" w:name="_ftn76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"_ftnref769" \o "" </w:instrText>
      </w:r>
      <w:r>
        <w:rPr>
          <w:rFonts w:ascii="Geneva" w:hAnsi="Geneva"/>
          <w:color w:val="000000"/>
          <w:sz w:val="20"/>
          <w:szCs w:val="20"/>
        </w:rPr>
        <w:fldChar w:fldCharType="separate"/>
      </w:r>
      <w:r>
        <w:rPr>
          <w:rStyle w:val="FootnoteReference"/>
          <w:rFonts w:ascii="Geneva" w:hAnsi="Geneva"/>
          <w:color w:val="0000FF"/>
          <w:sz w:val="16"/>
          <w:szCs w:val="16"/>
          <w:u w:val="single"/>
        </w:rPr>
        <w:t>[769]</w:t>
      </w:r>
      <w:r>
        <w:rPr>
          <w:rFonts w:ascii="Geneva" w:hAnsi="Geneva"/>
          <w:color w:val="000000"/>
          <w:sz w:val="20"/>
          <w:szCs w:val="20"/>
        </w:rPr>
        <w:fldChar w:fldCharType="end"/>
      </w:r>
      <w:bookmarkEnd w:id="1660"/>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33.</w:t>
      </w:r>
    </w:p>
    <w:bookmarkStart w:id="1661" w:name="_ftn77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"_ftnref770" \o "" </w:instrText>
      </w:r>
      <w:r>
        <w:rPr>
          <w:rFonts w:ascii="Geneva" w:hAnsi="Geneva"/>
          <w:color w:val="000000"/>
          <w:sz w:val="20"/>
          <w:szCs w:val="20"/>
        </w:rPr>
        <w:fldChar w:fldCharType="separate"/>
      </w:r>
      <w:r>
        <w:rPr>
          <w:rStyle w:val="FootnoteReference"/>
          <w:rFonts w:ascii="Geneva" w:hAnsi="Geneva"/>
          <w:color w:val="0000FF"/>
          <w:sz w:val="16"/>
          <w:szCs w:val="16"/>
          <w:u w:val="single"/>
        </w:rPr>
        <w:t>[770]</w:t>
      </w:r>
      <w:r>
        <w:rPr>
          <w:rFonts w:ascii="Geneva" w:hAnsi="Geneva"/>
          <w:color w:val="000000"/>
          <w:sz w:val="20"/>
          <w:szCs w:val="20"/>
        </w:rPr>
        <w:fldChar w:fldCharType="end"/>
      </w:r>
      <w:bookmarkEnd w:id="1661"/>
      <w:r>
        <w:rPr>
          <w:rFonts w:ascii="Geneva" w:hAnsi="Geneva"/>
          <w:color w:val="000000"/>
          <w:sz w:val="20"/>
          <w:szCs w:val="20"/>
        </w:rPr>
        <w:t>See R</w:t>
      </w:r>
      <w:r>
        <w:rPr>
          <w:rFonts w:ascii="Arial" w:hAnsi="Arial" w:cs="Arial"/>
          <w:color w:val="000000"/>
          <w:sz w:val="20"/>
          <w:szCs w:val="20"/>
        </w:rPr>
        <w:t>ené</w:t>
      </w:r>
      <w:r>
        <w:rPr>
          <w:rFonts w:ascii="Geneva" w:hAnsi="Geneva"/>
          <w:color w:val="000000"/>
          <w:sz w:val="20"/>
          <w:szCs w:val="20"/>
        </w:rPr>
        <w:t> A. L</w:t>
      </w:r>
      <w:r>
        <w:rPr>
          <w:rFonts w:ascii="Arial" w:hAnsi="Arial" w:cs="Arial"/>
          <w:color w:val="000000"/>
          <w:sz w:val="20"/>
          <w:szCs w:val="20"/>
        </w:rPr>
        <w:t>ó</w:t>
      </w:r>
      <w:r>
        <w:rPr>
          <w:rFonts w:ascii="Geneva" w:hAnsi="Geneva"/>
          <w:color w:val="000000"/>
          <w:sz w:val="20"/>
          <w:szCs w:val="20"/>
        </w:rPr>
        <w:t>pez, "A Study of Pauline Passages on Inheriting the Kingdom," </w:t>
      </w:r>
      <w:r>
        <w:rPr>
          <w:rFonts w:ascii="Geneva" w:hAnsi="Geneva"/>
          <w:i/>
          <w:iCs/>
          <w:color w:val="000000"/>
          <w:sz w:val="20"/>
          <w:szCs w:val="20"/>
        </w:rPr>
        <w:t>Bibliotheca Sacra</w:t>
      </w:r>
      <w:r>
        <w:rPr>
          <w:rFonts w:ascii="Geneva" w:hAnsi="Geneva"/>
          <w:color w:val="000000"/>
          <w:sz w:val="20"/>
          <w:szCs w:val="20"/>
        </w:rPr>
        <w:t> 168:672 (October-December 2011):447-48.</w:t>
      </w:r>
    </w:p>
    <w:bookmarkStart w:id="1662" w:name="_ftn77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"_ftnref771" \o "" </w:instrText>
      </w:r>
      <w:r>
        <w:rPr>
          <w:rFonts w:ascii="Geneva" w:hAnsi="Geneva"/>
          <w:color w:val="000000"/>
          <w:sz w:val="20"/>
          <w:szCs w:val="20"/>
        </w:rPr>
        <w:fldChar w:fldCharType="separate"/>
      </w:r>
      <w:r>
        <w:rPr>
          <w:rStyle w:val="FootnoteReference"/>
          <w:rFonts w:ascii="Geneva" w:hAnsi="Geneva"/>
          <w:color w:val="0000FF"/>
          <w:sz w:val="16"/>
          <w:szCs w:val="16"/>
          <w:u w:val="single"/>
        </w:rPr>
        <w:t>[771]</w:t>
      </w:r>
      <w:r>
        <w:rPr>
          <w:rFonts w:ascii="Geneva" w:hAnsi="Geneva"/>
          <w:color w:val="000000"/>
          <w:sz w:val="20"/>
          <w:szCs w:val="20"/>
        </w:rPr>
        <w:fldChar w:fldCharType="end"/>
      </w:r>
      <w:bookmarkEnd w:id="1662"/>
      <w:r>
        <w:rPr>
          <w:rFonts w:ascii="Geneva" w:hAnsi="Geneva"/>
          <w:color w:val="000000"/>
          <w:sz w:val="20"/>
          <w:szCs w:val="20"/>
        </w:rPr>
        <w:t>Gaebelein, 3:2:141.</w:t>
      </w:r>
    </w:p>
    <w:bookmarkStart w:id="1663" w:name="_ftn77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"_ftnref772" \o "" </w:instrText>
      </w:r>
      <w:r>
        <w:rPr>
          <w:rFonts w:ascii="Geneva" w:hAnsi="Geneva"/>
          <w:color w:val="000000"/>
          <w:sz w:val="20"/>
          <w:szCs w:val="20"/>
        </w:rPr>
        <w:fldChar w:fldCharType="separate"/>
      </w:r>
      <w:r>
        <w:rPr>
          <w:rStyle w:val="FootnoteReference"/>
          <w:rFonts w:ascii="Geneva" w:hAnsi="Geneva"/>
          <w:color w:val="0000FF"/>
          <w:sz w:val="16"/>
          <w:szCs w:val="16"/>
          <w:u w:val="single"/>
        </w:rPr>
        <w:t>[772]</w:t>
      </w:r>
      <w:r>
        <w:rPr>
          <w:rFonts w:ascii="Geneva" w:hAnsi="Geneva"/>
          <w:color w:val="000000"/>
          <w:sz w:val="20"/>
          <w:szCs w:val="20"/>
        </w:rPr>
        <w:fldChar w:fldCharType="end"/>
      </w:r>
      <w:bookmarkEnd w:id="1663"/>
      <w:r>
        <w:rPr>
          <w:rFonts w:ascii="Geneva" w:hAnsi="Geneva"/>
          <w:color w:val="000000"/>
          <w:sz w:val="20"/>
          <w:szCs w:val="20"/>
        </w:rPr>
        <w:t>See John F. Walvoord, </w:t>
      </w:r>
      <w:r>
        <w:rPr>
          <w:rFonts w:ascii="Geneva" w:hAnsi="Geneva"/>
          <w:i/>
          <w:iCs/>
          <w:color w:val="000000"/>
          <w:sz w:val="20"/>
          <w:szCs w:val="20"/>
        </w:rPr>
        <w:t>The Rapture Question</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 "Partial Rapture Theory,"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05-25.</w:t>
      </w:r>
    </w:p>
    <w:bookmarkStart w:id="1664" w:name="_ftn77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"_ftnref773" \o "" </w:instrText>
      </w:r>
      <w:r>
        <w:rPr>
          <w:rFonts w:ascii="Geneva" w:hAnsi="Geneva"/>
          <w:color w:val="000000"/>
          <w:sz w:val="20"/>
          <w:szCs w:val="20"/>
        </w:rPr>
        <w:fldChar w:fldCharType="separate"/>
      </w:r>
      <w:r>
        <w:rPr>
          <w:rStyle w:val="FootnoteReference"/>
          <w:rFonts w:ascii="Geneva" w:hAnsi="Geneva"/>
          <w:color w:val="0000FF"/>
          <w:sz w:val="16"/>
          <w:szCs w:val="16"/>
          <w:u w:val="single"/>
        </w:rPr>
        <w:t>[773]</w:t>
      </w:r>
      <w:r>
        <w:rPr>
          <w:rFonts w:ascii="Geneva" w:hAnsi="Geneva"/>
          <w:color w:val="000000"/>
          <w:sz w:val="20"/>
          <w:szCs w:val="20"/>
        </w:rPr>
        <w:fldChar w:fldCharType="end"/>
      </w:r>
      <w:bookmarkEnd w:id="1664"/>
      <w:r>
        <w:rPr>
          <w:rFonts w:ascii="Geneva" w:hAnsi="Geneva"/>
          <w:color w:val="000000"/>
          <w:sz w:val="20"/>
          <w:szCs w:val="20"/>
        </w:rPr>
        <w:t>See Barnabas Lindars, "The Sound of the Trumpet: Paul and Eschatology," </w:t>
      </w:r>
      <w:r>
        <w:rPr>
          <w:rFonts w:ascii="Geneva" w:hAnsi="Geneva"/>
          <w:i/>
          <w:iCs/>
          <w:color w:val="000000"/>
          <w:sz w:val="20"/>
          <w:szCs w:val="20"/>
        </w:rPr>
        <w:t>Bulletin of the John Rylands University Library of Manchester</w:t>
      </w:r>
      <w:r>
        <w:rPr>
          <w:rFonts w:ascii="Geneva" w:hAnsi="Geneva"/>
          <w:color w:val="000000"/>
          <w:sz w:val="20"/>
          <w:szCs w:val="20"/>
        </w:rPr>
        <w:t> 67:2 (Spring 1985):766-82.</w:t>
      </w:r>
    </w:p>
    <w:bookmarkStart w:id="1665" w:name="_ftn77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"_ftnref774" \o "" </w:instrText>
      </w:r>
      <w:r>
        <w:rPr>
          <w:rFonts w:ascii="Geneva" w:hAnsi="Geneva"/>
          <w:color w:val="000000"/>
          <w:sz w:val="20"/>
          <w:szCs w:val="20"/>
        </w:rPr>
        <w:fldChar w:fldCharType="separate"/>
      </w:r>
      <w:r>
        <w:rPr>
          <w:rStyle w:val="FootnoteReference"/>
          <w:rFonts w:ascii="Geneva" w:hAnsi="Geneva"/>
          <w:color w:val="0000FF"/>
          <w:sz w:val="16"/>
          <w:szCs w:val="16"/>
          <w:u w:val="single"/>
        </w:rPr>
        <w:t>[774]</w:t>
      </w:r>
      <w:r>
        <w:rPr>
          <w:rFonts w:ascii="Geneva" w:hAnsi="Geneva"/>
          <w:color w:val="000000"/>
          <w:sz w:val="20"/>
          <w:szCs w:val="20"/>
        </w:rPr>
        <w:fldChar w:fldCharType="end"/>
      </w:r>
      <w:bookmarkEnd w:id="1665"/>
      <w:r>
        <w:rPr>
          <w:rFonts w:ascii="Geneva" w:hAnsi="Geneva"/>
          <w:color w:val="000000"/>
          <w:sz w:val="20"/>
          <w:szCs w:val="20"/>
        </w:rPr>
        <w:t>John F. Walvoord, </w:t>
      </w:r>
      <w:r>
        <w:rPr>
          <w:rFonts w:ascii="Geneva" w:hAnsi="Geneva"/>
          <w:i/>
          <w:iCs/>
          <w:color w:val="000000"/>
          <w:sz w:val="20"/>
          <w:szCs w:val="20"/>
        </w:rPr>
        <w:t>End Times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8. See also Ironside,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29.</w:t>
      </w:r>
    </w:p>
    <w:bookmarkStart w:id="1666" w:name="_ftn77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"_ftnref775" \o "" </w:instrText>
      </w:r>
      <w:r>
        <w:rPr>
          <w:rFonts w:ascii="Geneva" w:hAnsi="Geneva"/>
          <w:color w:val="000000"/>
          <w:sz w:val="20"/>
          <w:szCs w:val="20"/>
        </w:rPr>
        <w:fldChar w:fldCharType="separate"/>
      </w:r>
      <w:r>
        <w:rPr>
          <w:rStyle w:val="FootnoteReference"/>
          <w:rFonts w:ascii="Geneva" w:hAnsi="Geneva"/>
          <w:color w:val="0000FF"/>
          <w:sz w:val="16"/>
          <w:szCs w:val="16"/>
          <w:u w:val="single"/>
        </w:rPr>
        <w:t>[775]</w:t>
      </w:r>
      <w:r>
        <w:rPr>
          <w:rFonts w:ascii="Geneva" w:hAnsi="Geneva"/>
          <w:color w:val="000000"/>
          <w:sz w:val="20"/>
          <w:szCs w:val="20"/>
        </w:rPr>
        <w:fldChar w:fldCharType="end"/>
      </w:r>
      <w:bookmarkEnd w:id="1666"/>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77.</w:t>
      </w:r>
    </w:p>
    <w:bookmarkStart w:id="1667" w:name="_ftn77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"_ftnref776" \o "" </w:instrText>
      </w:r>
      <w:r>
        <w:rPr>
          <w:rFonts w:ascii="Geneva" w:hAnsi="Geneva"/>
          <w:color w:val="000000"/>
          <w:sz w:val="20"/>
          <w:szCs w:val="20"/>
        </w:rPr>
        <w:fldChar w:fldCharType="separate"/>
      </w:r>
      <w:r>
        <w:rPr>
          <w:rStyle w:val="FootnoteReference"/>
          <w:rFonts w:ascii="Geneva" w:hAnsi="Geneva"/>
          <w:color w:val="0000FF"/>
          <w:sz w:val="16"/>
          <w:szCs w:val="16"/>
          <w:u w:val="single"/>
        </w:rPr>
        <w:t>[776]</w:t>
      </w:r>
      <w:r>
        <w:rPr>
          <w:rFonts w:ascii="Geneva" w:hAnsi="Geneva"/>
          <w:color w:val="000000"/>
          <w:sz w:val="20"/>
          <w:szCs w:val="20"/>
        </w:rPr>
        <w:fldChar w:fldCharType="end"/>
      </w:r>
      <w:bookmarkEnd w:id="1667"/>
      <w:r>
        <w:rPr>
          <w:rFonts w:ascii="Geneva" w:hAnsi="Geneva"/>
          <w:color w:val="000000"/>
          <w:sz w:val="20"/>
          <w:szCs w:val="20"/>
        </w:rPr>
        <w:t>E.g., Alexander Reese, </w:t>
      </w:r>
      <w:r>
        <w:rPr>
          <w:rFonts w:ascii="Geneva" w:hAnsi="Geneva"/>
          <w:i/>
          <w:iCs/>
          <w:color w:val="000000"/>
          <w:sz w:val="20"/>
          <w:szCs w:val="20"/>
        </w:rPr>
        <w:t>The Approaching Advent of Christ</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3. Posttribulationists believe that Christians will go through the Tribulation whereas pretribulationists believe that the Rapture will occur before the Tribulation.</w:t>
      </w:r>
    </w:p>
    <w:bookmarkStart w:id="1668" w:name="_ftn77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"_ftnref777" \o "" </w:instrText>
      </w:r>
      <w:r>
        <w:rPr>
          <w:rFonts w:ascii="Geneva" w:hAnsi="Geneva"/>
          <w:color w:val="000000"/>
          <w:sz w:val="20"/>
          <w:szCs w:val="20"/>
        </w:rPr>
        <w:fldChar w:fldCharType="separate"/>
      </w:r>
      <w:r>
        <w:rPr>
          <w:rStyle w:val="FootnoteReference"/>
          <w:rFonts w:ascii="Geneva" w:hAnsi="Geneva"/>
          <w:color w:val="0000FF"/>
          <w:sz w:val="16"/>
          <w:szCs w:val="16"/>
          <w:u w:val="single"/>
        </w:rPr>
        <w:t>[777]</w:t>
      </w:r>
      <w:r>
        <w:rPr>
          <w:rFonts w:ascii="Geneva" w:hAnsi="Geneva"/>
          <w:color w:val="000000"/>
          <w:sz w:val="20"/>
          <w:szCs w:val="20"/>
        </w:rPr>
        <w:fldChar w:fldCharType="end"/>
      </w:r>
      <w:bookmarkEnd w:id="1668"/>
      <w:r>
        <w:rPr>
          <w:rFonts w:ascii="Geneva" w:hAnsi="Geneva"/>
          <w:color w:val="000000"/>
          <w:sz w:val="20"/>
          <w:szCs w:val="20"/>
        </w:rPr>
        <w:t>Renald E. Showers, </w:t>
      </w:r>
      <w:r>
        <w:rPr>
          <w:rFonts w:ascii="Geneva" w:hAnsi="Geneva"/>
          <w:i/>
          <w:iCs/>
          <w:color w:val="000000"/>
          <w:sz w:val="20"/>
          <w:szCs w:val="20"/>
        </w:rPr>
        <w:t>Maranatha: Our Lord, Come! A Definitive Study of the Rapture of the Church</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59-69.</w:t>
      </w:r>
    </w:p>
    <w:bookmarkStart w:id="1669" w:name="_ftn77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"_ftnref778" \o "" </w:instrText>
      </w:r>
      <w:r>
        <w:rPr>
          <w:rFonts w:ascii="Geneva" w:hAnsi="Geneva"/>
          <w:color w:val="000000"/>
          <w:sz w:val="20"/>
          <w:szCs w:val="20"/>
        </w:rPr>
        <w:fldChar w:fldCharType="separate"/>
      </w:r>
      <w:r>
        <w:rPr>
          <w:rStyle w:val="FootnoteReference"/>
          <w:rFonts w:ascii="Geneva" w:hAnsi="Geneva"/>
          <w:color w:val="0000FF"/>
          <w:sz w:val="16"/>
          <w:szCs w:val="16"/>
          <w:u w:val="single"/>
        </w:rPr>
        <w:t>[778]</w:t>
      </w:r>
      <w:r>
        <w:rPr>
          <w:rFonts w:ascii="Geneva" w:hAnsi="Geneva"/>
          <w:color w:val="000000"/>
          <w:sz w:val="20"/>
          <w:szCs w:val="20"/>
        </w:rPr>
        <w:fldChar w:fldCharType="end"/>
      </w:r>
      <w:bookmarkEnd w:id="1669"/>
      <w:r>
        <w:rPr>
          <w:rFonts w:ascii="Geneva" w:hAnsi="Geneva"/>
          <w:color w:val="000000"/>
          <w:sz w:val="20"/>
          <w:szCs w:val="20"/>
        </w:rPr>
        <w:t>For more evidence that the Rapture takes place before the Tribulation, see Pentecost, </w:t>
      </w:r>
      <w:r>
        <w:rPr>
          <w:rFonts w:ascii="Geneva" w:hAnsi="Geneva"/>
          <w:i/>
          <w:iCs/>
          <w:color w:val="000000"/>
          <w:sz w:val="20"/>
          <w:szCs w:val="20"/>
        </w:rPr>
        <w:t>Things to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93-218; John F. Walvoord, </w:t>
      </w:r>
      <w:r>
        <w:rPr>
          <w:rFonts w:ascii="Geneva" w:hAnsi="Geneva"/>
          <w:i/>
          <w:iCs/>
          <w:color w:val="000000"/>
          <w:sz w:val="20"/>
          <w:szCs w:val="20"/>
        </w:rPr>
        <w:t>The Rapture …</w:t>
      </w:r>
      <w:r>
        <w:rPr>
          <w:rFonts w:ascii="Geneva" w:hAnsi="Geneva"/>
          <w:color w:val="000000"/>
          <w:sz w:val="20"/>
          <w:szCs w:val="20"/>
        </w:rPr>
        <w:t>; idem, </w:t>
      </w:r>
      <w:r>
        <w:rPr>
          <w:rFonts w:ascii="Geneva" w:hAnsi="Geneva"/>
          <w:i/>
          <w:iCs/>
          <w:color w:val="000000"/>
          <w:sz w:val="20"/>
          <w:szCs w:val="20"/>
        </w:rPr>
        <w:t>The Blessed Hope and the Tribulation</w:t>
      </w:r>
      <w:r>
        <w:rPr>
          <w:rFonts w:ascii="Geneva" w:hAnsi="Geneva"/>
          <w:color w:val="000000"/>
          <w:sz w:val="20"/>
          <w:szCs w:val="20"/>
        </w:rPr>
        <w:t>; and Ryrie, </w:t>
      </w:r>
      <w:r>
        <w:rPr>
          <w:rFonts w:ascii="Geneva" w:hAnsi="Geneva"/>
          <w:i/>
          <w:iCs/>
          <w:color w:val="000000"/>
          <w:sz w:val="20"/>
          <w:szCs w:val="20"/>
        </w:rPr>
        <w:t>Basic Theology</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82-87.</w:t>
      </w:r>
    </w:p>
    <w:bookmarkStart w:id="1670" w:name="_ftn77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"_ftnref779" \o "" </w:instrText>
      </w:r>
      <w:r>
        <w:rPr>
          <w:rFonts w:ascii="Geneva" w:hAnsi="Geneva"/>
          <w:color w:val="000000"/>
          <w:sz w:val="20"/>
          <w:szCs w:val="20"/>
        </w:rPr>
        <w:fldChar w:fldCharType="separate"/>
      </w:r>
      <w:r>
        <w:rPr>
          <w:rStyle w:val="FootnoteReference"/>
          <w:rFonts w:ascii="Geneva" w:hAnsi="Geneva"/>
          <w:color w:val="0000FF"/>
          <w:sz w:val="16"/>
          <w:szCs w:val="16"/>
          <w:u w:val="single"/>
        </w:rPr>
        <w:t>[779]</w:t>
      </w:r>
      <w:r>
        <w:rPr>
          <w:rFonts w:ascii="Geneva" w:hAnsi="Geneva"/>
          <w:color w:val="000000"/>
          <w:sz w:val="20"/>
          <w:szCs w:val="20"/>
        </w:rPr>
        <w:fldChar w:fldCharType="end"/>
      </w:r>
      <w:bookmarkEnd w:id="1670"/>
      <w:r>
        <w:rPr>
          <w:rFonts w:ascii="Geneva" w:hAnsi="Geneva"/>
          <w:color w:val="000000"/>
          <w:sz w:val="20"/>
          <w:szCs w:val="20"/>
        </w:rPr>
        <w:t>John F. Walvoord, "The Rapture: The Next Event on God's Calendar," in </w:t>
      </w:r>
      <w:r>
        <w:rPr>
          <w:rFonts w:ascii="Geneva" w:hAnsi="Geneva"/>
          <w:i/>
          <w:iCs/>
          <w:color w:val="000000"/>
          <w:sz w:val="20"/>
          <w:szCs w:val="20"/>
        </w:rPr>
        <w:t>The Road to Armageddon</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0.</w:t>
      </w:r>
    </w:p>
    <w:bookmarkStart w:id="1671" w:name="_ftn78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"_ftnref780" \o "" </w:instrText>
      </w:r>
      <w:r>
        <w:rPr>
          <w:rFonts w:ascii="Geneva" w:hAnsi="Geneva"/>
          <w:color w:val="000000"/>
          <w:sz w:val="20"/>
          <w:szCs w:val="20"/>
        </w:rPr>
        <w:fldChar w:fldCharType="separate"/>
      </w:r>
      <w:r>
        <w:rPr>
          <w:rStyle w:val="FootnoteReference"/>
          <w:rFonts w:ascii="Geneva" w:hAnsi="Geneva"/>
          <w:color w:val="0000FF"/>
          <w:sz w:val="16"/>
          <w:szCs w:val="16"/>
          <w:u w:val="single"/>
        </w:rPr>
        <w:t>[780]</w:t>
      </w:r>
      <w:r>
        <w:rPr>
          <w:rFonts w:ascii="Geneva" w:hAnsi="Geneva"/>
          <w:color w:val="000000"/>
          <w:sz w:val="20"/>
          <w:szCs w:val="20"/>
        </w:rPr>
        <w:fldChar w:fldCharType="end"/>
      </w:r>
      <w:bookmarkEnd w:id="1671"/>
      <w:r>
        <w:rPr>
          <w:rFonts w:ascii="Geneva" w:hAnsi="Geneva"/>
          <w:color w:val="000000"/>
          <w:sz w:val="20"/>
          <w:szCs w:val="20"/>
        </w:rPr>
        <w:t>Gaston Deluz, </w:t>
      </w:r>
      <w:r>
        <w:rPr>
          <w:rFonts w:ascii="Geneva" w:hAnsi="Geneva"/>
          <w:i/>
          <w:iCs/>
          <w:color w:val="000000"/>
          <w:sz w:val="20"/>
          <w:szCs w:val="20"/>
        </w:rPr>
        <w:t>A Companion to I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48. See also Gerald B. Stanton, </w:t>
      </w:r>
      <w:r>
        <w:rPr>
          <w:rFonts w:ascii="Geneva" w:hAnsi="Geneva"/>
          <w:i/>
          <w:iCs/>
          <w:color w:val="000000"/>
          <w:sz w:val="20"/>
          <w:szCs w:val="20"/>
        </w:rPr>
        <w:t>Kept from the Hour</w:t>
      </w:r>
      <w:r>
        <w:rPr>
          <w:rFonts w:ascii="Geneva" w:hAnsi="Geneva"/>
          <w:color w:val="000000"/>
          <w:sz w:val="20"/>
          <w:szCs w:val="20"/>
        </w:rPr>
        <w:t>, ch</w:t>
      </w:r>
      <w:r w:rsidR="002C4548">
        <w:rPr>
          <w:rFonts w:ascii="Geneva" w:hAnsi="Geneva"/>
          <w:color w:val="000000"/>
          <w:sz w:val="20"/>
          <w:szCs w:val="20"/>
        </w:rPr>
        <w:t xml:space="preserve">. </w:t>
      </w:r>
      <w:r w:rsidR="00BD5988">
        <w:rPr>
          <w:rFonts w:ascii="Geneva" w:hAnsi="Geneva"/>
          <w:color w:val="000000"/>
          <w:sz w:val="20"/>
          <w:szCs w:val="20"/>
        </w:rPr>
        <w:t>6</w:t>
      </w:r>
      <w:r>
        <w:rPr>
          <w:rFonts w:ascii="Geneva" w:hAnsi="Geneva"/>
          <w:color w:val="000000"/>
          <w:sz w:val="20"/>
          <w:szCs w:val="20"/>
        </w:rPr>
        <w:t>: "The Imminency of the Coming of Christ for the Church,"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08-37.</w:t>
      </w:r>
    </w:p>
    <w:bookmarkStart w:id="1672" w:name="_ftn78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"_ftnref781" \o "" </w:instrText>
      </w:r>
      <w:r>
        <w:rPr>
          <w:rFonts w:ascii="Geneva" w:hAnsi="Geneva"/>
          <w:color w:val="000000"/>
          <w:sz w:val="20"/>
          <w:szCs w:val="20"/>
        </w:rPr>
        <w:fldChar w:fldCharType="separate"/>
      </w:r>
      <w:r>
        <w:rPr>
          <w:rStyle w:val="FootnoteReference"/>
          <w:rFonts w:ascii="Geneva" w:hAnsi="Geneva"/>
          <w:color w:val="0000FF"/>
          <w:sz w:val="16"/>
          <w:szCs w:val="16"/>
          <w:u w:val="single"/>
        </w:rPr>
        <w:t>[781]</w:t>
      </w:r>
      <w:r>
        <w:rPr>
          <w:rFonts w:ascii="Geneva" w:hAnsi="Geneva"/>
          <w:color w:val="000000"/>
          <w:sz w:val="20"/>
          <w:szCs w:val="20"/>
        </w:rPr>
        <w:fldChar w:fldCharType="end"/>
      </w:r>
      <w:bookmarkEnd w:id="1672"/>
      <w:r>
        <w:rPr>
          <w:rFonts w:ascii="Geneva" w:hAnsi="Geneva"/>
          <w:color w:val="000000"/>
          <w:sz w:val="20"/>
          <w:szCs w:val="20"/>
        </w:rPr>
        <w:t>Lenski, p</w:t>
      </w:r>
      <w:r w:rsidR="002C4548">
        <w:rPr>
          <w:rFonts w:ascii="Geneva" w:hAnsi="Geneva"/>
          <w:color w:val="000000"/>
          <w:sz w:val="20"/>
          <w:szCs w:val="20"/>
        </w:rPr>
        <w:t xml:space="preserve">. </w:t>
      </w:r>
      <w:r w:rsidR="00BD5988">
        <w:rPr>
          <w:rFonts w:ascii="Geneva" w:hAnsi="Geneva"/>
          <w:color w:val="000000"/>
          <w:sz w:val="20"/>
          <w:szCs w:val="20"/>
        </w:rPr>
        <w:t>7</w:t>
      </w:r>
      <w:r>
        <w:rPr>
          <w:rFonts w:ascii="Geneva" w:hAnsi="Geneva"/>
          <w:color w:val="000000"/>
          <w:sz w:val="20"/>
          <w:szCs w:val="20"/>
        </w:rPr>
        <w:t>37.</w:t>
      </w:r>
    </w:p>
    <w:bookmarkStart w:id="1673" w:name="_ftn78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"_ftnref782" \o "" </w:instrText>
      </w:r>
      <w:r>
        <w:rPr>
          <w:rFonts w:ascii="Geneva" w:hAnsi="Geneva"/>
          <w:color w:val="000000"/>
          <w:sz w:val="20"/>
          <w:szCs w:val="20"/>
        </w:rPr>
        <w:fldChar w:fldCharType="separate"/>
      </w:r>
      <w:r>
        <w:rPr>
          <w:rStyle w:val="FootnoteReference"/>
          <w:rFonts w:ascii="Geneva" w:hAnsi="Geneva"/>
          <w:color w:val="0000FF"/>
          <w:sz w:val="16"/>
          <w:szCs w:val="16"/>
          <w:u w:val="single"/>
        </w:rPr>
        <w:t>[782]</w:t>
      </w:r>
      <w:r>
        <w:rPr>
          <w:rFonts w:ascii="Geneva" w:hAnsi="Geneva"/>
          <w:color w:val="000000"/>
          <w:sz w:val="20"/>
          <w:szCs w:val="20"/>
        </w:rPr>
        <w:fldChar w:fldCharType="end"/>
      </w:r>
      <w:bookmarkEnd w:id="1673"/>
      <w:r>
        <w:rPr>
          <w:rFonts w:ascii="Geneva" w:hAnsi="Geneva"/>
          <w:color w:val="000000"/>
          <w:sz w:val="20"/>
          <w:szCs w:val="20"/>
        </w:rPr>
        <w:t>See Appendix 3 "What happens to a person after he dies?" at the end of these notes.</w:t>
      </w:r>
    </w:p>
    <w:bookmarkStart w:id="1674" w:name="_ftn78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"_ftnref783" \o "" </w:instrText>
      </w:r>
      <w:r>
        <w:rPr>
          <w:rFonts w:ascii="Geneva" w:hAnsi="Geneva"/>
          <w:color w:val="000000"/>
          <w:sz w:val="20"/>
          <w:szCs w:val="20"/>
        </w:rPr>
        <w:fldChar w:fldCharType="separate"/>
      </w:r>
      <w:r>
        <w:rPr>
          <w:rStyle w:val="FootnoteReference"/>
          <w:rFonts w:ascii="Geneva" w:hAnsi="Geneva"/>
          <w:color w:val="0000FF"/>
          <w:sz w:val="16"/>
          <w:szCs w:val="16"/>
          <w:u w:val="single"/>
        </w:rPr>
        <w:t>[783]</w:t>
      </w:r>
      <w:r>
        <w:rPr>
          <w:rFonts w:ascii="Geneva" w:hAnsi="Geneva"/>
          <w:color w:val="000000"/>
          <w:sz w:val="20"/>
          <w:szCs w:val="20"/>
        </w:rPr>
        <w:fldChar w:fldCharType="end"/>
      </w:r>
      <w:bookmarkEnd w:id="1674"/>
      <w:r>
        <w:rPr>
          <w:rFonts w:ascii="Geneva" w:hAnsi="Geneva"/>
          <w:color w:val="000000"/>
          <w:sz w:val="20"/>
          <w:szCs w:val="20"/>
        </w:rPr>
        <w:t>Joachim Jeremias, "Flesh and Blood Cannot Inherit the Kingdom of God," </w:t>
      </w:r>
      <w:r>
        <w:rPr>
          <w:rFonts w:ascii="Geneva" w:hAnsi="Geneva"/>
          <w:i/>
          <w:iCs/>
          <w:color w:val="000000"/>
          <w:sz w:val="20"/>
          <w:szCs w:val="20"/>
        </w:rPr>
        <w:t>New Testament Studies</w:t>
      </w:r>
      <w:r>
        <w:rPr>
          <w:rFonts w:ascii="Geneva" w:hAnsi="Geneva"/>
          <w:color w:val="000000"/>
          <w:sz w:val="20"/>
          <w:szCs w:val="20"/>
        </w:rPr>
        <w:t> 2 (1955-56):152.</w:t>
      </w:r>
    </w:p>
    <w:bookmarkStart w:id="1675" w:name="_ftn78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"_ftnref784" \o "" </w:instrText>
      </w:r>
      <w:r>
        <w:rPr>
          <w:rFonts w:ascii="Geneva" w:hAnsi="Geneva"/>
          <w:color w:val="000000"/>
          <w:sz w:val="20"/>
          <w:szCs w:val="20"/>
        </w:rPr>
        <w:fldChar w:fldCharType="separate"/>
      </w:r>
      <w:r>
        <w:rPr>
          <w:rStyle w:val="FootnoteReference"/>
          <w:rFonts w:ascii="Geneva" w:hAnsi="Geneva"/>
          <w:color w:val="0000FF"/>
          <w:sz w:val="16"/>
          <w:szCs w:val="16"/>
          <w:u w:val="single"/>
        </w:rPr>
        <w:t>[784]</w:t>
      </w:r>
      <w:r>
        <w:rPr>
          <w:rFonts w:ascii="Geneva" w:hAnsi="Geneva"/>
          <w:color w:val="000000"/>
          <w:sz w:val="20"/>
          <w:szCs w:val="20"/>
        </w:rPr>
        <w:fldChar w:fldCharType="end"/>
      </w:r>
      <w:bookmarkEnd w:id="1675"/>
      <w:r>
        <w:rPr>
          <w:rFonts w:ascii="Geneva" w:hAnsi="Geneva"/>
          <w:color w:val="000000"/>
          <w:sz w:val="20"/>
          <w:szCs w:val="20"/>
        </w:rPr>
        <w:t>Fee, "Toward a …,"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8.</w:t>
      </w:r>
    </w:p>
    <w:bookmarkStart w:id="1676" w:name="_ftn78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"_ftnref785" \o "" </w:instrText>
      </w:r>
      <w:r>
        <w:rPr>
          <w:rFonts w:ascii="Geneva" w:hAnsi="Geneva"/>
          <w:color w:val="000000"/>
          <w:sz w:val="20"/>
          <w:szCs w:val="20"/>
        </w:rPr>
        <w:fldChar w:fldCharType="separate"/>
      </w:r>
      <w:r>
        <w:rPr>
          <w:rStyle w:val="FootnoteReference"/>
          <w:rFonts w:ascii="Geneva" w:hAnsi="Geneva"/>
          <w:color w:val="0000FF"/>
          <w:sz w:val="16"/>
          <w:szCs w:val="16"/>
          <w:u w:val="single"/>
        </w:rPr>
        <w:t>[785]</w:t>
      </w:r>
      <w:r>
        <w:rPr>
          <w:rFonts w:ascii="Geneva" w:hAnsi="Geneva"/>
          <w:color w:val="000000"/>
          <w:sz w:val="20"/>
          <w:szCs w:val="20"/>
        </w:rPr>
        <w:fldChar w:fldCharType="end"/>
      </w:r>
      <w:bookmarkEnd w:id="1676"/>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35.</w:t>
      </w:r>
    </w:p>
    <w:bookmarkStart w:id="1677" w:name="_ftn78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"_ftnref786" \o "" </w:instrText>
      </w:r>
      <w:r>
        <w:rPr>
          <w:rFonts w:ascii="Geneva" w:hAnsi="Geneva"/>
          <w:color w:val="000000"/>
          <w:sz w:val="20"/>
          <w:szCs w:val="20"/>
        </w:rPr>
        <w:fldChar w:fldCharType="separate"/>
      </w:r>
      <w:r>
        <w:rPr>
          <w:rStyle w:val="FootnoteReference"/>
          <w:rFonts w:ascii="Geneva" w:hAnsi="Geneva"/>
          <w:color w:val="0000FF"/>
          <w:sz w:val="16"/>
          <w:szCs w:val="16"/>
          <w:u w:val="single"/>
        </w:rPr>
        <w:t>[786]</w:t>
      </w:r>
      <w:r>
        <w:rPr>
          <w:rFonts w:ascii="Geneva" w:hAnsi="Geneva"/>
          <w:color w:val="000000"/>
          <w:sz w:val="20"/>
          <w:szCs w:val="20"/>
        </w:rPr>
        <w:fldChar w:fldCharType="end"/>
      </w:r>
      <w:bookmarkEnd w:id="1677"/>
      <w:r>
        <w:rPr>
          <w:rFonts w:ascii="Geneva" w:hAnsi="Geneva"/>
          <w:color w:val="000000"/>
          <w:sz w:val="20"/>
          <w:szCs w:val="20"/>
        </w:rPr>
        <w:t>Morgan, </w:t>
      </w:r>
      <w:r>
        <w:rPr>
          <w:rFonts w:ascii="Geneva" w:hAnsi="Geneva"/>
          <w:i/>
          <w:iCs/>
          <w:color w:val="000000"/>
          <w:sz w:val="20"/>
          <w:szCs w:val="20"/>
        </w:rPr>
        <w:t>The Unfolding</w:t>
      </w:r>
      <w:r>
        <w:rPr>
          <w:rFonts w:ascii="Geneva" w:hAnsi="Geneva"/>
          <w:color w:val="000000"/>
          <w:sz w:val="20"/>
          <w:szCs w:val="20"/>
        </w:rPr>
        <w:t> …,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89-90; idem, </w:t>
      </w:r>
      <w:r>
        <w:rPr>
          <w:rFonts w:ascii="Geneva" w:hAnsi="Geneva"/>
          <w:i/>
          <w:iCs/>
          <w:color w:val="000000"/>
          <w:sz w:val="20"/>
          <w:szCs w:val="20"/>
        </w:rPr>
        <w:t>The Corinthian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05.</w:t>
      </w:r>
    </w:p>
    <w:bookmarkStart w:id="1678" w:name="_ftn78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"_ftnref787" \o "" </w:instrText>
      </w:r>
      <w:r>
        <w:rPr>
          <w:rFonts w:ascii="Geneva" w:hAnsi="Geneva"/>
          <w:color w:val="000000"/>
          <w:sz w:val="20"/>
          <w:szCs w:val="20"/>
        </w:rPr>
        <w:fldChar w:fldCharType="separate"/>
      </w:r>
      <w:r>
        <w:rPr>
          <w:rStyle w:val="FootnoteReference"/>
          <w:rFonts w:ascii="Geneva" w:hAnsi="Geneva"/>
          <w:color w:val="0000FF"/>
          <w:sz w:val="16"/>
          <w:szCs w:val="16"/>
          <w:u w:val="single"/>
        </w:rPr>
        <w:t>[787]</w:t>
      </w:r>
      <w:r>
        <w:rPr>
          <w:rFonts w:ascii="Geneva" w:hAnsi="Geneva"/>
          <w:color w:val="000000"/>
          <w:sz w:val="20"/>
          <w:szCs w:val="20"/>
        </w:rPr>
        <w:fldChar w:fldCharType="end"/>
      </w:r>
      <w:bookmarkEnd w:id="1678"/>
      <w:r>
        <w:rPr>
          <w:rFonts w:ascii="Geneva" w:hAnsi="Geneva"/>
          <w:color w:val="000000"/>
          <w:sz w:val="20"/>
          <w:szCs w:val="20"/>
        </w:rPr>
        <w:t>See also Gary Habermas and Anthony Flew, </w:t>
      </w:r>
      <w:r>
        <w:rPr>
          <w:rFonts w:ascii="Geneva" w:hAnsi="Geneva"/>
          <w:i/>
          <w:iCs/>
          <w:color w:val="000000"/>
          <w:sz w:val="20"/>
          <w:szCs w:val="20"/>
        </w:rPr>
        <w:t>Did Jesus Rise From the Dead?</w:t>
      </w:r>
      <w:r>
        <w:rPr>
          <w:rFonts w:ascii="Geneva" w:hAnsi="Geneva"/>
          <w:color w:val="000000"/>
          <w:sz w:val="20"/>
          <w:szCs w:val="20"/>
        </w:rPr>
        <w:t>; John Wenham, </w:t>
      </w:r>
      <w:r>
        <w:rPr>
          <w:rFonts w:ascii="Geneva" w:hAnsi="Geneva"/>
          <w:i/>
          <w:iCs/>
          <w:color w:val="000000"/>
          <w:sz w:val="20"/>
          <w:szCs w:val="20"/>
        </w:rPr>
        <w:t>The</w:t>
      </w:r>
      <w:r>
        <w:rPr>
          <w:rFonts w:ascii="Geneva" w:hAnsi="Geneva"/>
          <w:color w:val="000000"/>
          <w:sz w:val="20"/>
          <w:szCs w:val="20"/>
        </w:rPr>
        <w:t> </w:t>
      </w:r>
      <w:r>
        <w:rPr>
          <w:rFonts w:ascii="Geneva" w:hAnsi="Geneva"/>
          <w:i/>
          <w:iCs/>
          <w:color w:val="000000"/>
          <w:sz w:val="20"/>
          <w:szCs w:val="20"/>
        </w:rPr>
        <w:t>Easter Enigma: Are the Resurrection Accounts in Conflict?</w:t>
      </w:r>
      <w:r>
        <w:rPr>
          <w:rFonts w:ascii="Geneva" w:hAnsi="Geneva"/>
          <w:color w:val="000000"/>
          <w:sz w:val="20"/>
          <w:szCs w:val="20"/>
        </w:rPr>
        <w:t>; Josh McDowell, </w:t>
      </w:r>
      <w:r>
        <w:rPr>
          <w:rFonts w:ascii="Geneva" w:hAnsi="Geneva"/>
          <w:i/>
          <w:iCs/>
          <w:color w:val="000000"/>
          <w:sz w:val="20"/>
          <w:szCs w:val="20"/>
        </w:rPr>
        <w:t>More Than A Carpenter</w:t>
      </w:r>
      <w:r>
        <w:rPr>
          <w:rFonts w:ascii="Geneva" w:hAnsi="Geneva"/>
          <w:color w:val="000000"/>
          <w:sz w:val="20"/>
          <w:szCs w:val="20"/>
        </w:rPr>
        <w:t>; Stephen T. Davis</w:t>
      </w:r>
      <w:r>
        <w:rPr>
          <w:rFonts w:ascii="Geneva" w:hAnsi="Geneva"/>
          <w:i/>
          <w:iCs/>
          <w:color w:val="000000"/>
          <w:sz w:val="20"/>
          <w:szCs w:val="20"/>
        </w:rPr>
        <w:t>, Risen Indeed: Making Sense of the Resurrection</w:t>
      </w:r>
      <w:r>
        <w:rPr>
          <w:rFonts w:ascii="Geneva" w:hAnsi="Geneva"/>
          <w:color w:val="000000"/>
          <w:sz w:val="20"/>
          <w:szCs w:val="20"/>
        </w:rPr>
        <w:t>; Frank Morison, </w:t>
      </w:r>
      <w:r>
        <w:rPr>
          <w:rFonts w:ascii="Geneva" w:hAnsi="Geneva"/>
          <w:i/>
          <w:iCs/>
          <w:color w:val="000000"/>
          <w:sz w:val="20"/>
          <w:szCs w:val="20"/>
        </w:rPr>
        <w:t>Who Moved the Stone? </w:t>
      </w:r>
      <w:r>
        <w:rPr>
          <w:rFonts w:ascii="Geneva" w:hAnsi="Geneva"/>
          <w:color w:val="000000"/>
          <w:sz w:val="20"/>
          <w:szCs w:val="20"/>
        </w:rPr>
        <w:t>Albert L. Roper, </w:t>
      </w:r>
      <w:r>
        <w:rPr>
          <w:rFonts w:ascii="Geneva" w:hAnsi="Geneva"/>
          <w:i/>
          <w:iCs/>
          <w:color w:val="000000"/>
          <w:sz w:val="20"/>
          <w:szCs w:val="20"/>
        </w:rPr>
        <w:t>Did Jesus Rise From the Dead?</w:t>
      </w:r>
    </w:p>
    <w:bookmarkStart w:id="1679" w:name="_ftn78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"_ftnref788" \o "" </w:instrText>
      </w:r>
      <w:r>
        <w:rPr>
          <w:rFonts w:ascii="Geneva" w:hAnsi="Geneva"/>
          <w:color w:val="000000"/>
          <w:sz w:val="20"/>
          <w:szCs w:val="20"/>
        </w:rPr>
        <w:fldChar w:fldCharType="separate"/>
      </w:r>
      <w:r>
        <w:rPr>
          <w:rStyle w:val="FootnoteReference"/>
          <w:rFonts w:ascii="Geneva" w:hAnsi="Geneva"/>
          <w:color w:val="0000FF"/>
          <w:sz w:val="16"/>
          <w:szCs w:val="16"/>
          <w:u w:val="single"/>
        </w:rPr>
        <w:t>[788]</w:t>
      </w:r>
      <w:r>
        <w:rPr>
          <w:rFonts w:ascii="Geneva" w:hAnsi="Geneva"/>
          <w:color w:val="000000"/>
          <w:sz w:val="20"/>
          <w:szCs w:val="20"/>
        </w:rPr>
        <w:fldChar w:fldCharType="end"/>
      </w:r>
      <w:bookmarkEnd w:id="1679"/>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36.</w:t>
      </w:r>
    </w:p>
    <w:bookmarkStart w:id="1680" w:name="_ftn78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"_ftnref789" \o "" </w:instrText>
      </w:r>
      <w:r>
        <w:rPr>
          <w:rFonts w:ascii="Geneva" w:hAnsi="Geneva"/>
          <w:color w:val="000000"/>
          <w:sz w:val="20"/>
          <w:szCs w:val="20"/>
        </w:rPr>
        <w:fldChar w:fldCharType="separate"/>
      </w:r>
      <w:r>
        <w:rPr>
          <w:rStyle w:val="FootnoteReference"/>
          <w:rFonts w:ascii="Geneva" w:hAnsi="Geneva"/>
          <w:color w:val="0000FF"/>
          <w:sz w:val="16"/>
          <w:szCs w:val="16"/>
          <w:u w:val="single"/>
        </w:rPr>
        <w:t>[789]</w:t>
      </w:r>
      <w:r>
        <w:rPr>
          <w:rFonts w:ascii="Geneva" w:hAnsi="Geneva"/>
          <w:color w:val="000000"/>
          <w:sz w:val="20"/>
          <w:szCs w:val="20"/>
        </w:rPr>
        <w:fldChar w:fldCharType="end"/>
      </w:r>
      <w:bookmarkEnd w:id="1680"/>
      <w:r>
        <w:rPr>
          <w:rFonts w:ascii="Geneva" w:hAnsi="Geneva"/>
          <w:color w:val="000000"/>
          <w:sz w:val="20"/>
          <w:szCs w:val="20"/>
        </w:rPr>
        <w:t>Wiersbe, 1:621.</w:t>
      </w:r>
    </w:p>
    <w:bookmarkStart w:id="1681" w:name="_ftn79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"_ftnref790" \o "" </w:instrText>
      </w:r>
      <w:r>
        <w:rPr>
          <w:rFonts w:ascii="Geneva" w:hAnsi="Geneva"/>
          <w:color w:val="000000"/>
          <w:sz w:val="20"/>
          <w:szCs w:val="20"/>
        </w:rPr>
        <w:fldChar w:fldCharType="separate"/>
      </w:r>
      <w:r>
        <w:rPr>
          <w:rStyle w:val="FootnoteReference"/>
          <w:rFonts w:ascii="Geneva" w:hAnsi="Geneva"/>
          <w:color w:val="0000FF"/>
          <w:sz w:val="16"/>
          <w:szCs w:val="16"/>
          <w:u w:val="single"/>
        </w:rPr>
        <w:t>[790]</w:t>
      </w:r>
      <w:r>
        <w:rPr>
          <w:rFonts w:ascii="Geneva" w:hAnsi="Geneva"/>
          <w:color w:val="000000"/>
          <w:sz w:val="20"/>
          <w:szCs w:val="20"/>
        </w:rPr>
        <w:fldChar w:fldCharType="end"/>
      </w:r>
      <w:bookmarkEnd w:id="1681"/>
      <w:r>
        <w:rPr>
          <w:rFonts w:ascii="Geneva" w:hAnsi="Geneva"/>
          <w:color w:val="000000"/>
          <w:sz w:val="20"/>
          <w:szCs w:val="20"/>
        </w:rPr>
        <w:t>Erdman,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54.</w:t>
      </w:r>
    </w:p>
    <w:bookmarkStart w:id="1682" w:name="_ftn79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"_ftnref791" \o "" </w:instrText>
      </w:r>
      <w:r>
        <w:rPr>
          <w:rFonts w:ascii="Geneva" w:hAnsi="Geneva"/>
          <w:color w:val="000000"/>
          <w:sz w:val="20"/>
          <w:szCs w:val="20"/>
        </w:rPr>
        <w:fldChar w:fldCharType="separate"/>
      </w:r>
      <w:r>
        <w:rPr>
          <w:rStyle w:val="FootnoteReference"/>
          <w:rFonts w:ascii="Geneva" w:hAnsi="Geneva"/>
          <w:color w:val="0000FF"/>
          <w:sz w:val="16"/>
          <w:szCs w:val="16"/>
          <w:u w:val="single"/>
        </w:rPr>
        <w:t>[791]</w:t>
      </w:r>
      <w:r>
        <w:rPr>
          <w:rFonts w:ascii="Geneva" w:hAnsi="Geneva"/>
          <w:color w:val="000000"/>
          <w:sz w:val="20"/>
          <w:szCs w:val="20"/>
        </w:rPr>
        <w:fldChar w:fldCharType="end"/>
      </w:r>
      <w:bookmarkEnd w:id="1682"/>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53.</w:t>
      </w:r>
    </w:p>
    <w:bookmarkStart w:id="1683" w:name="_ftn79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"_ftnref792" \o "" </w:instrText>
      </w:r>
      <w:r>
        <w:rPr>
          <w:rFonts w:ascii="Geneva" w:hAnsi="Geneva"/>
          <w:color w:val="000000"/>
          <w:sz w:val="20"/>
          <w:szCs w:val="20"/>
        </w:rPr>
        <w:fldChar w:fldCharType="separate"/>
      </w:r>
      <w:r>
        <w:rPr>
          <w:rStyle w:val="FootnoteReference"/>
          <w:rFonts w:ascii="Geneva" w:hAnsi="Geneva"/>
          <w:color w:val="0000FF"/>
          <w:sz w:val="16"/>
          <w:szCs w:val="16"/>
          <w:u w:val="single"/>
        </w:rPr>
        <w:t>[792]</w:t>
      </w:r>
      <w:r>
        <w:rPr>
          <w:rFonts w:ascii="Geneva" w:hAnsi="Geneva"/>
          <w:color w:val="000000"/>
          <w:sz w:val="20"/>
          <w:szCs w:val="20"/>
        </w:rPr>
        <w:fldChar w:fldCharType="end"/>
      </w:r>
      <w:bookmarkEnd w:id="1683"/>
      <w:r>
        <w:rPr>
          <w:rFonts w:ascii="Geneva" w:hAnsi="Geneva"/>
          <w:color w:val="000000"/>
          <w:sz w:val="20"/>
          <w:szCs w:val="20"/>
        </w:rPr>
        <w:t>Robertson and Plummer, 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84.</w:t>
      </w:r>
    </w:p>
    <w:bookmarkStart w:id="1684" w:name="_ftn79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"_ftnref793" \o "" </w:instrText>
      </w:r>
      <w:r>
        <w:rPr>
          <w:rFonts w:ascii="Geneva" w:hAnsi="Geneva"/>
          <w:color w:val="000000"/>
          <w:sz w:val="20"/>
          <w:szCs w:val="20"/>
        </w:rPr>
        <w:fldChar w:fldCharType="separate"/>
      </w:r>
      <w:r>
        <w:rPr>
          <w:rStyle w:val="FootnoteReference"/>
          <w:rFonts w:ascii="Geneva" w:hAnsi="Geneva"/>
          <w:color w:val="0000FF"/>
          <w:sz w:val="16"/>
          <w:szCs w:val="16"/>
          <w:u w:val="single"/>
        </w:rPr>
        <w:t>[793]</w:t>
      </w:r>
      <w:r>
        <w:rPr>
          <w:rFonts w:ascii="Geneva" w:hAnsi="Geneva"/>
          <w:color w:val="000000"/>
          <w:sz w:val="20"/>
          <w:szCs w:val="20"/>
        </w:rPr>
        <w:fldChar w:fldCharType="end"/>
      </w:r>
      <w:bookmarkEnd w:id="168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13.</w:t>
      </w:r>
    </w:p>
    <w:bookmarkStart w:id="1685" w:name="_ftn79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"_ftnref794" \o "" </w:instrText>
      </w:r>
      <w:r>
        <w:rPr>
          <w:rFonts w:ascii="Geneva" w:hAnsi="Geneva"/>
          <w:color w:val="000000"/>
          <w:sz w:val="20"/>
          <w:szCs w:val="20"/>
        </w:rPr>
        <w:fldChar w:fldCharType="separate"/>
      </w:r>
      <w:r>
        <w:rPr>
          <w:rStyle w:val="FootnoteReference"/>
          <w:rFonts w:ascii="Geneva" w:hAnsi="Geneva"/>
          <w:color w:val="0000FF"/>
          <w:sz w:val="16"/>
          <w:szCs w:val="16"/>
          <w:u w:val="single"/>
        </w:rPr>
        <w:t>[794]</w:t>
      </w:r>
      <w:r>
        <w:rPr>
          <w:rFonts w:ascii="Geneva" w:hAnsi="Geneva"/>
          <w:color w:val="000000"/>
          <w:sz w:val="20"/>
          <w:szCs w:val="20"/>
        </w:rPr>
        <w:fldChar w:fldCharType="end"/>
      </w:r>
      <w:bookmarkEnd w:id="1685"/>
      <w:r>
        <w:rPr>
          <w:rFonts w:ascii="Geneva" w:hAnsi="Geneva"/>
          <w:i/>
          <w:iCs/>
          <w:color w:val="000000"/>
          <w:sz w:val="20"/>
          <w:szCs w:val="20"/>
        </w:rPr>
        <w:t>The New Scofield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250.</w:t>
      </w:r>
    </w:p>
    <w:bookmarkStart w:id="1686" w:name="_ftn79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"_ftnref795" \o "" </w:instrText>
      </w:r>
      <w:r>
        <w:rPr>
          <w:rFonts w:ascii="Geneva" w:hAnsi="Geneva"/>
          <w:color w:val="000000"/>
          <w:sz w:val="20"/>
          <w:szCs w:val="20"/>
        </w:rPr>
        <w:fldChar w:fldCharType="separate"/>
      </w:r>
      <w:r>
        <w:rPr>
          <w:rStyle w:val="FootnoteReference"/>
          <w:rFonts w:ascii="Geneva" w:hAnsi="Geneva"/>
          <w:color w:val="0000FF"/>
          <w:sz w:val="16"/>
          <w:szCs w:val="16"/>
          <w:u w:val="single"/>
        </w:rPr>
        <w:t>[795]</w:t>
      </w:r>
      <w:r>
        <w:rPr>
          <w:rFonts w:ascii="Geneva" w:hAnsi="Geneva"/>
          <w:color w:val="000000"/>
          <w:sz w:val="20"/>
          <w:szCs w:val="20"/>
        </w:rPr>
        <w:fldChar w:fldCharType="end"/>
      </w:r>
      <w:bookmarkEnd w:id="1686"/>
      <w:r>
        <w:rPr>
          <w:rFonts w:ascii="Geneva" w:hAnsi="Geneva"/>
          <w:color w:val="000000"/>
          <w:sz w:val="20"/>
          <w:szCs w:val="20"/>
        </w:rPr>
        <w:t>McGee, 5:82.</w:t>
      </w:r>
    </w:p>
    <w:bookmarkStart w:id="1687" w:name="_ftn79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"_ftnref796" \o "" </w:instrText>
      </w:r>
      <w:r>
        <w:rPr>
          <w:rFonts w:ascii="Geneva" w:hAnsi="Geneva"/>
          <w:color w:val="000000"/>
          <w:sz w:val="20"/>
          <w:szCs w:val="20"/>
        </w:rPr>
        <w:fldChar w:fldCharType="separate"/>
      </w:r>
      <w:r>
        <w:rPr>
          <w:rStyle w:val="FootnoteReference"/>
          <w:rFonts w:ascii="Geneva" w:hAnsi="Geneva"/>
          <w:color w:val="0000FF"/>
          <w:sz w:val="16"/>
          <w:szCs w:val="16"/>
          <w:u w:val="single"/>
        </w:rPr>
        <w:t>[796]</w:t>
      </w:r>
      <w:r>
        <w:rPr>
          <w:rFonts w:ascii="Geneva" w:hAnsi="Geneva"/>
          <w:color w:val="000000"/>
          <w:sz w:val="20"/>
          <w:szCs w:val="20"/>
        </w:rPr>
        <w:fldChar w:fldCharType="end"/>
      </w:r>
      <w:bookmarkEnd w:id="1687"/>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826.</w:t>
      </w:r>
    </w:p>
    <w:bookmarkStart w:id="1688" w:name="_ftn79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"_ftnref797" \o "" </w:instrText>
      </w:r>
      <w:r>
        <w:rPr>
          <w:rFonts w:ascii="Geneva" w:hAnsi="Geneva"/>
          <w:color w:val="000000"/>
          <w:sz w:val="20"/>
          <w:szCs w:val="20"/>
        </w:rPr>
        <w:fldChar w:fldCharType="separate"/>
      </w:r>
      <w:r>
        <w:rPr>
          <w:rStyle w:val="FootnoteReference"/>
          <w:rFonts w:ascii="Geneva" w:hAnsi="Geneva"/>
          <w:color w:val="0000FF"/>
          <w:sz w:val="16"/>
          <w:szCs w:val="16"/>
          <w:u w:val="single"/>
        </w:rPr>
        <w:t>[797]</w:t>
      </w:r>
      <w:r>
        <w:rPr>
          <w:rFonts w:ascii="Geneva" w:hAnsi="Geneva"/>
          <w:color w:val="000000"/>
          <w:sz w:val="20"/>
          <w:szCs w:val="20"/>
        </w:rPr>
        <w:fldChar w:fldCharType="end"/>
      </w:r>
      <w:bookmarkEnd w:id="1688"/>
      <w:r>
        <w:rPr>
          <w:rFonts w:ascii="Geneva" w:hAnsi="Geneva"/>
          <w:color w:val="000000"/>
          <w:sz w:val="20"/>
          <w:szCs w:val="20"/>
        </w:rPr>
        <w:t>Alford, 2:2:621.</w:t>
      </w:r>
    </w:p>
    <w:bookmarkStart w:id="1689" w:name="_ftn79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"_ftnref798" \o "" </w:instrText>
      </w:r>
      <w:r>
        <w:rPr>
          <w:rFonts w:ascii="Geneva" w:hAnsi="Geneva"/>
          <w:color w:val="000000"/>
          <w:sz w:val="20"/>
          <w:szCs w:val="20"/>
        </w:rPr>
        <w:fldChar w:fldCharType="separate"/>
      </w:r>
      <w:r>
        <w:rPr>
          <w:rStyle w:val="FootnoteReference"/>
          <w:rFonts w:ascii="Geneva" w:hAnsi="Geneva"/>
          <w:color w:val="0000FF"/>
          <w:sz w:val="16"/>
          <w:szCs w:val="16"/>
          <w:u w:val="single"/>
        </w:rPr>
        <w:t>[798]</w:t>
      </w:r>
      <w:r>
        <w:rPr>
          <w:rFonts w:ascii="Geneva" w:hAnsi="Geneva"/>
          <w:color w:val="000000"/>
          <w:sz w:val="20"/>
          <w:szCs w:val="20"/>
        </w:rPr>
        <w:fldChar w:fldCharType="end"/>
      </w:r>
      <w:bookmarkEnd w:id="1689"/>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38.</w:t>
      </w:r>
    </w:p>
    <w:bookmarkStart w:id="1690" w:name="_ftn79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"_ftnref799" \o "" </w:instrText>
      </w:r>
      <w:r>
        <w:rPr>
          <w:rFonts w:ascii="Geneva" w:hAnsi="Geneva"/>
          <w:color w:val="000000"/>
          <w:sz w:val="20"/>
          <w:szCs w:val="20"/>
        </w:rPr>
        <w:fldChar w:fldCharType="separate"/>
      </w:r>
      <w:r>
        <w:rPr>
          <w:rStyle w:val="FootnoteReference"/>
          <w:rFonts w:ascii="Geneva" w:hAnsi="Geneva"/>
          <w:color w:val="0000FF"/>
          <w:sz w:val="16"/>
          <w:szCs w:val="16"/>
          <w:u w:val="single"/>
        </w:rPr>
        <w:t>[799]</w:t>
      </w:r>
      <w:r>
        <w:rPr>
          <w:rFonts w:ascii="Geneva" w:hAnsi="Geneva"/>
          <w:color w:val="000000"/>
          <w:sz w:val="20"/>
          <w:szCs w:val="20"/>
        </w:rPr>
        <w:fldChar w:fldCharType="end"/>
      </w:r>
      <w:bookmarkEnd w:id="1690"/>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826.</w:t>
      </w:r>
    </w:p>
    <w:bookmarkStart w:id="1691" w:name="_ftn80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"_ftnref800" \o "" </w:instrText>
      </w:r>
      <w:r>
        <w:rPr>
          <w:rFonts w:ascii="Geneva" w:hAnsi="Geneva"/>
          <w:color w:val="000000"/>
          <w:sz w:val="20"/>
          <w:szCs w:val="20"/>
        </w:rPr>
        <w:fldChar w:fldCharType="separate"/>
      </w:r>
      <w:r>
        <w:rPr>
          <w:rStyle w:val="FootnoteReference"/>
          <w:rFonts w:ascii="Geneva" w:hAnsi="Geneva"/>
          <w:color w:val="0000FF"/>
          <w:sz w:val="16"/>
          <w:szCs w:val="16"/>
          <w:u w:val="single"/>
        </w:rPr>
        <w:t>[800]</w:t>
      </w:r>
      <w:r>
        <w:rPr>
          <w:rFonts w:ascii="Geneva" w:hAnsi="Geneva"/>
          <w:color w:val="000000"/>
          <w:sz w:val="20"/>
          <w:szCs w:val="20"/>
        </w:rPr>
        <w:fldChar w:fldCharType="end"/>
      </w:r>
      <w:bookmarkEnd w:id="1691"/>
      <w:r>
        <w:rPr>
          <w:rFonts w:ascii="Geneva" w:hAnsi="Geneva"/>
          <w:color w:val="000000"/>
          <w:sz w:val="20"/>
          <w:szCs w:val="20"/>
        </w:rPr>
        <w:t>See C. F. Keil and Franz Delitzsch, </w:t>
      </w:r>
      <w:r>
        <w:rPr>
          <w:rFonts w:ascii="Geneva" w:hAnsi="Geneva"/>
          <w:i/>
          <w:iCs/>
          <w:color w:val="000000"/>
          <w:sz w:val="20"/>
          <w:szCs w:val="20"/>
        </w:rPr>
        <w:t>Biblical Commentary on the Old Testament: Pentateuch</w:t>
      </w:r>
      <w:r>
        <w:rPr>
          <w:rFonts w:ascii="Geneva" w:hAnsi="Geneva"/>
          <w:color w:val="000000"/>
          <w:sz w:val="20"/>
          <w:szCs w:val="20"/>
        </w:rPr>
        <w:t>, 1:207.</w:t>
      </w:r>
    </w:p>
    <w:bookmarkStart w:id="1692" w:name="_ftn80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"_ftnref801" \o "" </w:instrText>
      </w:r>
      <w:r>
        <w:rPr>
          <w:rFonts w:ascii="Geneva" w:hAnsi="Geneva"/>
          <w:color w:val="000000"/>
          <w:sz w:val="20"/>
          <w:szCs w:val="20"/>
        </w:rPr>
        <w:fldChar w:fldCharType="separate"/>
      </w:r>
      <w:r>
        <w:rPr>
          <w:rStyle w:val="FootnoteReference"/>
          <w:rFonts w:ascii="Geneva" w:hAnsi="Geneva"/>
          <w:color w:val="0000FF"/>
          <w:sz w:val="16"/>
          <w:szCs w:val="16"/>
          <w:u w:val="single"/>
        </w:rPr>
        <w:t>[801]</w:t>
      </w:r>
      <w:r>
        <w:rPr>
          <w:rFonts w:ascii="Geneva" w:hAnsi="Geneva"/>
          <w:color w:val="000000"/>
          <w:sz w:val="20"/>
          <w:szCs w:val="20"/>
        </w:rPr>
        <w:fldChar w:fldCharType="end"/>
      </w:r>
      <w:bookmarkEnd w:id="1692"/>
      <w:r>
        <w:rPr>
          <w:rFonts w:ascii="Geneva" w:hAnsi="Geneva"/>
          <w:color w:val="000000"/>
          <w:sz w:val="20"/>
          <w:szCs w:val="20"/>
        </w:rPr>
        <w:t>W. Robertson Smith, </w:t>
      </w:r>
      <w:r>
        <w:rPr>
          <w:rFonts w:ascii="Geneva" w:hAnsi="Geneva"/>
          <w:i/>
          <w:iCs/>
          <w:color w:val="000000"/>
          <w:sz w:val="20"/>
          <w:szCs w:val="20"/>
        </w:rPr>
        <w:t>Lectures on the Religion of the Semites</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45-51.</w:t>
      </w:r>
    </w:p>
    <w:bookmarkStart w:id="1693" w:name="_ftn80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"_ftnref802" \o "" </w:instrText>
      </w:r>
      <w:r>
        <w:rPr>
          <w:rFonts w:ascii="Geneva" w:hAnsi="Geneva"/>
          <w:color w:val="000000"/>
          <w:sz w:val="20"/>
          <w:szCs w:val="20"/>
        </w:rPr>
        <w:fldChar w:fldCharType="separate"/>
      </w:r>
      <w:r>
        <w:rPr>
          <w:rStyle w:val="FootnoteReference"/>
          <w:rFonts w:ascii="Geneva" w:hAnsi="Geneva"/>
          <w:color w:val="0000FF"/>
          <w:sz w:val="16"/>
          <w:szCs w:val="16"/>
          <w:u w:val="single"/>
        </w:rPr>
        <w:t>[802]</w:t>
      </w:r>
      <w:r>
        <w:rPr>
          <w:rFonts w:ascii="Geneva" w:hAnsi="Geneva"/>
          <w:color w:val="000000"/>
          <w:sz w:val="20"/>
          <w:szCs w:val="20"/>
        </w:rPr>
        <w:fldChar w:fldCharType="end"/>
      </w:r>
      <w:bookmarkEnd w:id="1693"/>
      <w:r>
        <w:rPr>
          <w:rFonts w:ascii="Geneva" w:hAnsi="Geneva"/>
          <w:color w:val="000000"/>
          <w:sz w:val="20"/>
          <w:szCs w:val="20"/>
        </w:rPr>
        <w:t>Charles C. Ryrie, </w:t>
      </w:r>
      <w:r>
        <w:rPr>
          <w:rFonts w:ascii="Geneva" w:hAnsi="Geneva"/>
          <w:i/>
          <w:iCs/>
          <w:color w:val="000000"/>
          <w:sz w:val="20"/>
          <w:szCs w:val="20"/>
        </w:rPr>
        <w:t>Balancing the Christian Life</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6.</w:t>
      </w:r>
    </w:p>
    <w:bookmarkStart w:id="1694" w:name="_ftn80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"_ftnref803" \o "" </w:instrText>
      </w:r>
      <w:r>
        <w:rPr>
          <w:rFonts w:ascii="Geneva" w:hAnsi="Geneva"/>
          <w:color w:val="000000"/>
          <w:sz w:val="20"/>
          <w:szCs w:val="20"/>
        </w:rPr>
        <w:fldChar w:fldCharType="separate"/>
      </w:r>
      <w:r>
        <w:rPr>
          <w:rStyle w:val="FootnoteReference"/>
          <w:rFonts w:ascii="Geneva" w:hAnsi="Geneva"/>
          <w:color w:val="0000FF"/>
          <w:sz w:val="16"/>
          <w:szCs w:val="16"/>
          <w:u w:val="single"/>
        </w:rPr>
        <w:t>[803]</w:t>
      </w:r>
      <w:r>
        <w:rPr>
          <w:rFonts w:ascii="Geneva" w:hAnsi="Geneva"/>
          <w:color w:val="000000"/>
          <w:sz w:val="20"/>
          <w:szCs w:val="20"/>
        </w:rPr>
        <w:fldChar w:fldCharType="end"/>
      </w:r>
      <w:bookmarkEnd w:id="1694"/>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17.</w:t>
      </w:r>
    </w:p>
    <w:bookmarkStart w:id="1695" w:name="_ftn80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"_ftnref804" \o "" </w:instrText>
      </w:r>
      <w:r>
        <w:rPr>
          <w:rFonts w:ascii="Geneva" w:hAnsi="Geneva"/>
          <w:color w:val="000000"/>
          <w:sz w:val="20"/>
          <w:szCs w:val="20"/>
        </w:rPr>
        <w:fldChar w:fldCharType="separate"/>
      </w:r>
      <w:r>
        <w:rPr>
          <w:rStyle w:val="FootnoteReference"/>
          <w:rFonts w:ascii="Geneva" w:hAnsi="Geneva"/>
          <w:color w:val="0000FF"/>
          <w:sz w:val="16"/>
          <w:szCs w:val="16"/>
          <w:u w:val="single"/>
        </w:rPr>
        <w:t>[804]</w:t>
      </w:r>
      <w:r>
        <w:rPr>
          <w:rFonts w:ascii="Geneva" w:hAnsi="Geneva"/>
          <w:color w:val="000000"/>
          <w:sz w:val="20"/>
          <w:szCs w:val="20"/>
        </w:rPr>
        <w:fldChar w:fldCharType="end"/>
      </w:r>
      <w:bookmarkEnd w:id="1695"/>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39.</w:t>
      </w:r>
    </w:p>
    <w:bookmarkStart w:id="1696" w:name="_ftn80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"_ftnref805" \o "" </w:instrText>
      </w:r>
      <w:r>
        <w:rPr>
          <w:rFonts w:ascii="Geneva" w:hAnsi="Geneva"/>
          <w:color w:val="000000"/>
          <w:sz w:val="20"/>
          <w:szCs w:val="20"/>
        </w:rPr>
        <w:fldChar w:fldCharType="separate"/>
      </w:r>
      <w:r>
        <w:rPr>
          <w:rStyle w:val="FootnoteReference"/>
          <w:rFonts w:ascii="Geneva" w:hAnsi="Geneva"/>
          <w:color w:val="0000FF"/>
          <w:sz w:val="16"/>
          <w:szCs w:val="16"/>
          <w:u w:val="single"/>
        </w:rPr>
        <w:t>[805]</w:t>
      </w:r>
      <w:r>
        <w:rPr>
          <w:rFonts w:ascii="Geneva" w:hAnsi="Geneva"/>
          <w:color w:val="000000"/>
          <w:sz w:val="20"/>
          <w:szCs w:val="20"/>
        </w:rPr>
        <w:fldChar w:fldCharType="end"/>
      </w:r>
      <w:bookmarkEnd w:id="1696"/>
      <w:r>
        <w:rPr>
          <w:rFonts w:ascii="Geneva" w:hAnsi="Geneva"/>
          <w:color w:val="000000"/>
          <w:sz w:val="20"/>
          <w:szCs w:val="20"/>
        </w:rPr>
        <w:t>See Richard Batey, "Paul's Interaction with the Corinthians," </w:t>
      </w:r>
      <w:r>
        <w:rPr>
          <w:rFonts w:ascii="Geneva" w:hAnsi="Geneva"/>
          <w:i/>
          <w:iCs/>
          <w:color w:val="000000"/>
          <w:sz w:val="20"/>
          <w:szCs w:val="20"/>
        </w:rPr>
        <w:t>Journal of Biblical Literature</w:t>
      </w:r>
      <w:r>
        <w:rPr>
          <w:rFonts w:ascii="Geneva" w:hAnsi="Geneva"/>
          <w:color w:val="000000"/>
          <w:sz w:val="20"/>
          <w:szCs w:val="20"/>
        </w:rPr>
        <w:t> 84 (1985):139-43.</w:t>
      </w:r>
    </w:p>
    <w:bookmarkStart w:id="1697" w:name="_ftn80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"_ftnref806" \o "" </w:instrText>
      </w:r>
      <w:r>
        <w:rPr>
          <w:rFonts w:ascii="Geneva" w:hAnsi="Geneva"/>
          <w:color w:val="000000"/>
          <w:sz w:val="20"/>
          <w:szCs w:val="20"/>
        </w:rPr>
        <w:fldChar w:fldCharType="separate"/>
      </w:r>
      <w:r>
        <w:rPr>
          <w:rStyle w:val="FootnoteReference"/>
          <w:rFonts w:ascii="Geneva" w:hAnsi="Geneva"/>
          <w:color w:val="0000FF"/>
          <w:sz w:val="16"/>
          <w:szCs w:val="16"/>
          <w:u w:val="single"/>
        </w:rPr>
        <w:t>[806]</w:t>
      </w:r>
      <w:r>
        <w:rPr>
          <w:rFonts w:ascii="Geneva" w:hAnsi="Geneva"/>
          <w:color w:val="000000"/>
          <w:sz w:val="20"/>
          <w:szCs w:val="20"/>
        </w:rPr>
        <w:fldChar w:fldCharType="end"/>
      </w:r>
      <w:bookmarkEnd w:id="1697"/>
      <w:r>
        <w:rPr>
          <w:rFonts w:ascii="Geneva" w:hAnsi="Geneva"/>
          <w:color w:val="000000"/>
          <w:sz w:val="20"/>
          <w:szCs w:val="20"/>
        </w:rPr>
        <w:t>Henry,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8:26.</w:t>
      </w:r>
    </w:p>
    <w:bookmarkStart w:id="1698" w:name="_ftn80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"_ftnref807" \o "" </w:instrText>
      </w:r>
      <w:r>
        <w:rPr>
          <w:rFonts w:ascii="Geneva" w:hAnsi="Geneva"/>
          <w:color w:val="000000"/>
          <w:sz w:val="20"/>
          <w:szCs w:val="20"/>
        </w:rPr>
        <w:fldChar w:fldCharType="separate"/>
      </w:r>
      <w:r>
        <w:rPr>
          <w:rStyle w:val="FootnoteReference"/>
          <w:rFonts w:ascii="Geneva" w:hAnsi="Geneva"/>
          <w:color w:val="0000FF"/>
          <w:sz w:val="16"/>
          <w:szCs w:val="16"/>
          <w:u w:val="single"/>
        </w:rPr>
        <w:t>[807]</w:t>
      </w:r>
      <w:r>
        <w:rPr>
          <w:rFonts w:ascii="Geneva" w:hAnsi="Geneva"/>
          <w:color w:val="000000"/>
          <w:sz w:val="20"/>
          <w:szCs w:val="20"/>
        </w:rPr>
        <w:fldChar w:fldCharType="end"/>
      </w:r>
      <w:bookmarkEnd w:id="1698"/>
      <w:r>
        <w:rPr>
          <w:rFonts w:ascii="Geneva" w:hAnsi="Geneva"/>
          <w:i/>
          <w:iCs/>
          <w:color w:val="000000"/>
          <w:sz w:val="20"/>
          <w:szCs w:val="20"/>
        </w:rPr>
        <w:t>The Nelson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941.</w:t>
      </w:r>
    </w:p>
    <w:bookmarkStart w:id="1699" w:name="_ftn80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"_ftnref808" \o "" </w:instrText>
      </w:r>
      <w:r>
        <w:rPr>
          <w:rFonts w:ascii="Geneva" w:hAnsi="Geneva"/>
          <w:color w:val="000000"/>
          <w:sz w:val="20"/>
          <w:szCs w:val="20"/>
        </w:rPr>
        <w:fldChar w:fldCharType="separate"/>
      </w:r>
      <w:r>
        <w:rPr>
          <w:rStyle w:val="FootnoteReference"/>
          <w:rFonts w:ascii="Geneva" w:hAnsi="Geneva"/>
          <w:color w:val="0000FF"/>
          <w:sz w:val="16"/>
          <w:szCs w:val="16"/>
          <w:u w:val="single"/>
        </w:rPr>
        <w:t>[808]</w:t>
      </w:r>
      <w:r>
        <w:rPr>
          <w:rFonts w:ascii="Geneva" w:hAnsi="Geneva"/>
          <w:color w:val="000000"/>
          <w:sz w:val="20"/>
          <w:szCs w:val="20"/>
        </w:rPr>
        <w:fldChar w:fldCharType="end"/>
      </w:r>
      <w:bookmarkEnd w:id="1699"/>
      <w:r>
        <w:rPr>
          <w:rFonts w:ascii="Geneva" w:hAnsi="Geneva"/>
          <w:color w:val="000000"/>
          <w:sz w:val="20"/>
          <w:szCs w:val="20"/>
        </w:rPr>
        <w:t>Ironside,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58.</w:t>
      </w:r>
    </w:p>
    <w:bookmarkStart w:id="1700" w:name="_ftn80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"_ftnref809" \o "" </w:instrText>
      </w:r>
      <w:r>
        <w:rPr>
          <w:rFonts w:ascii="Geneva" w:hAnsi="Geneva"/>
          <w:color w:val="000000"/>
          <w:sz w:val="20"/>
          <w:szCs w:val="20"/>
        </w:rPr>
        <w:fldChar w:fldCharType="separate"/>
      </w:r>
      <w:r>
        <w:rPr>
          <w:rStyle w:val="FootnoteReference"/>
          <w:rFonts w:ascii="Geneva" w:hAnsi="Geneva"/>
          <w:color w:val="0000FF"/>
          <w:sz w:val="16"/>
          <w:szCs w:val="16"/>
          <w:u w:val="single"/>
        </w:rPr>
        <w:t>[809]</w:t>
      </w:r>
      <w:r>
        <w:rPr>
          <w:rFonts w:ascii="Geneva" w:hAnsi="Geneva"/>
          <w:color w:val="000000"/>
          <w:sz w:val="20"/>
          <w:szCs w:val="20"/>
        </w:rPr>
        <w:fldChar w:fldCharType="end"/>
      </w:r>
      <w:bookmarkEnd w:id="1700"/>
      <w:r>
        <w:rPr>
          <w:rFonts w:ascii="Geneva" w:hAnsi="Geneva"/>
          <w:color w:val="000000"/>
          <w:sz w:val="20"/>
          <w:szCs w:val="20"/>
        </w:rPr>
        <w:t>Ibid.,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60.</w:t>
      </w:r>
    </w:p>
    <w:bookmarkStart w:id="1701" w:name="_ftn810"/>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"_ftnref810" \o "" </w:instrText>
      </w:r>
      <w:r>
        <w:rPr>
          <w:rFonts w:ascii="Geneva" w:hAnsi="Geneva"/>
          <w:color w:val="000000"/>
          <w:sz w:val="20"/>
          <w:szCs w:val="20"/>
        </w:rPr>
        <w:fldChar w:fldCharType="separate"/>
      </w:r>
      <w:r>
        <w:rPr>
          <w:rStyle w:val="FootnoteReference"/>
          <w:rFonts w:ascii="Geneva" w:hAnsi="Geneva"/>
          <w:color w:val="0000FF"/>
          <w:sz w:val="16"/>
          <w:szCs w:val="16"/>
          <w:u w:val="single"/>
        </w:rPr>
        <w:t>[810]</w:t>
      </w:r>
      <w:r>
        <w:rPr>
          <w:rFonts w:ascii="Geneva" w:hAnsi="Geneva"/>
          <w:color w:val="000000"/>
          <w:sz w:val="20"/>
          <w:szCs w:val="20"/>
        </w:rPr>
        <w:fldChar w:fldCharType="end"/>
      </w:r>
      <w:bookmarkEnd w:id="1701"/>
      <w:r>
        <w:rPr>
          <w:rFonts w:ascii="Geneva" w:hAnsi="Geneva"/>
          <w:color w:val="000000"/>
          <w:sz w:val="20"/>
          <w:szCs w:val="20"/>
        </w:rPr>
        <w:t>Keener, </w:t>
      </w:r>
      <w:r>
        <w:rPr>
          <w:rFonts w:ascii="Geneva" w:hAnsi="Geneva"/>
          <w:i/>
          <w:iCs/>
          <w:color w:val="000000"/>
          <w:sz w:val="20"/>
          <w:szCs w:val="20"/>
        </w:rPr>
        <w:t>1—2 Corinthians</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40.</w:t>
      </w:r>
    </w:p>
    <w:bookmarkStart w:id="1702" w:name="_ftn811"/>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"_ftnref811" \o "" </w:instrText>
      </w:r>
      <w:r>
        <w:rPr>
          <w:rFonts w:ascii="Geneva" w:hAnsi="Geneva"/>
          <w:color w:val="000000"/>
          <w:sz w:val="20"/>
          <w:szCs w:val="20"/>
        </w:rPr>
        <w:fldChar w:fldCharType="separate"/>
      </w:r>
      <w:r>
        <w:rPr>
          <w:rStyle w:val="FootnoteReference"/>
          <w:rFonts w:ascii="Geneva" w:hAnsi="Geneva"/>
          <w:color w:val="0000FF"/>
          <w:sz w:val="16"/>
          <w:szCs w:val="16"/>
          <w:u w:val="single"/>
        </w:rPr>
        <w:t>[811]</w:t>
      </w:r>
      <w:r>
        <w:rPr>
          <w:rFonts w:ascii="Geneva" w:hAnsi="Geneva"/>
          <w:color w:val="000000"/>
          <w:sz w:val="20"/>
          <w:szCs w:val="20"/>
        </w:rPr>
        <w:fldChar w:fldCharType="end"/>
      </w:r>
      <w:bookmarkEnd w:id="1702"/>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34.</w:t>
      </w:r>
    </w:p>
    <w:bookmarkStart w:id="1703" w:name="_ftn812"/>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"_ftnref812" \o "" </w:instrText>
      </w:r>
      <w:r>
        <w:rPr>
          <w:rFonts w:ascii="Geneva" w:hAnsi="Geneva"/>
          <w:color w:val="000000"/>
          <w:sz w:val="20"/>
          <w:szCs w:val="20"/>
        </w:rPr>
        <w:fldChar w:fldCharType="separate"/>
      </w:r>
      <w:r>
        <w:rPr>
          <w:rStyle w:val="FootnoteReference"/>
          <w:rFonts w:ascii="Geneva" w:hAnsi="Geneva"/>
          <w:color w:val="0000FF"/>
          <w:sz w:val="16"/>
          <w:szCs w:val="16"/>
          <w:u w:val="single"/>
        </w:rPr>
        <w:t>[812]</w:t>
      </w:r>
      <w:r>
        <w:rPr>
          <w:rFonts w:ascii="Geneva" w:hAnsi="Geneva"/>
          <w:color w:val="000000"/>
          <w:sz w:val="20"/>
          <w:szCs w:val="20"/>
        </w:rPr>
        <w:fldChar w:fldCharType="end"/>
      </w:r>
      <w:bookmarkEnd w:id="1703"/>
      <w:r>
        <w:rPr>
          <w:rFonts w:ascii="Geneva" w:hAnsi="Geneva"/>
          <w:color w:val="000000"/>
          <w:sz w:val="20"/>
          <w:szCs w:val="20"/>
        </w:rPr>
        <w:t>Barclay, </w:t>
      </w:r>
      <w:r>
        <w:rPr>
          <w:rFonts w:ascii="Geneva" w:hAnsi="Geneva"/>
          <w:i/>
          <w:iCs/>
          <w:color w:val="000000"/>
          <w:sz w:val="20"/>
          <w:szCs w:val="20"/>
        </w:rPr>
        <w:t>The Letter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87</w:t>
      </w:r>
    </w:p>
    <w:bookmarkStart w:id="1704" w:name="_ftn813"/>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"_ftnref813" \o "" </w:instrText>
      </w:r>
      <w:r>
        <w:rPr>
          <w:rFonts w:ascii="Geneva" w:hAnsi="Geneva"/>
          <w:color w:val="000000"/>
          <w:sz w:val="20"/>
          <w:szCs w:val="20"/>
        </w:rPr>
        <w:fldChar w:fldCharType="separate"/>
      </w:r>
      <w:r>
        <w:rPr>
          <w:rStyle w:val="FootnoteReference"/>
          <w:rFonts w:ascii="Geneva" w:hAnsi="Geneva"/>
          <w:color w:val="0000FF"/>
          <w:sz w:val="16"/>
          <w:szCs w:val="16"/>
          <w:u w:val="single"/>
        </w:rPr>
        <w:t>[813]</w:t>
      </w:r>
      <w:r>
        <w:rPr>
          <w:rFonts w:ascii="Geneva" w:hAnsi="Geneva"/>
          <w:color w:val="000000"/>
          <w:sz w:val="20"/>
          <w:szCs w:val="20"/>
        </w:rPr>
        <w:fldChar w:fldCharType="end"/>
      </w:r>
      <w:bookmarkEnd w:id="1704"/>
      <w:r>
        <w:rPr>
          <w:rFonts w:ascii="Geneva" w:hAnsi="Geneva"/>
          <w:color w:val="000000"/>
          <w:sz w:val="20"/>
          <w:szCs w:val="20"/>
        </w:rPr>
        <w:t>Lowery, "1 Corinthians," p</w:t>
      </w:r>
      <w:r w:rsidR="002C4548">
        <w:rPr>
          <w:rFonts w:ascii="Geneva" w:hAnsi="Geneva"/>
          <w:color w:val="000000"/>
          <w:sz w:val="20"/>
          <w:szCs w:val="20"/>
        </w:rPr>
        <w:t xml:space="preserve">. </w:t>
      </w:r>
      <w:r w:rsidR="00BD5988">
        <w:rPr>
          <w:rFonts w:ascii="Geneva" w:hAnsi="Geneva"/>
          <w:color w:val="000000"/>
          <w:sz w:val="20"/>
          <w:szCs w:val="20"/>
        </w:rPr>
        <w:t>5</w:t>
      </w:r>
      <w:r>
        <w:rPr>
          <w:rFonts w:ascii="Geneva" w:hAnsi="Geneva"/>
          <w:color w:val="000000"/>
          <w:sz w:val="20"/>
          <w:szCs w:val="20"/>
        </w:rPr>
        <w:t>48.</w:t>
      </w:r>
    </w:p>
    <w:bookmarkStart w:id="1705" w:name="_ftn814"/>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lastRenderedPageBreak/>
        <w:fldChar w:fldCharType="begin"/>
      </w:r>
      <w:r>
        <w:rPr>
          <w:rFonts w:ascii="Geneva" w:hAnsi="Geneva"/>
          <w:color w:val="000000"/>
          <w:sz w:val="20"/>
          <w:szCs w:val="20"/>
        </w:rPr>
        <w:instrText xml:space="preserve"> HYPERLINK "https://www.planobiblechapel.org/tcon/notes/html/nt/1corinthians/1corinthians.htm" \l "_ftnref814" \o "" </w:instrText>
      </w:r>
      <w:r>
        <w:rPr>
          <w:rFonts w:ascii="Geneva" w:hAnsi="Geneva"/>
          <w:color w:val="000000"/>
          <w:sz w:val="20"/>
          <w:szCs w:val="20"/>
        </w:rPr>
        <w:fldChar w:fldCharType="separate"/>
      </w:r>
      <w:r>
        <w:rPr>
          <w:rStyle w:val="FootnoteReference"/>
          <w:rFonts w:ascii="Geneva" w:hAnsi="Geneva"/>
          <w:color w:val="0000FF"/>
          <w:sz w:val="16"/>
          <w:szCs w:val="16"/>
          <w:u w:val="single"/>
        </w:rPr>
        <w:t>[814]</w:t>
      </w:r>
      <w:r>
        <w:rPr>
          <w:rFonts w:ascii="Geneva" w:hAnsi="Geneva"/>
          <w:color w:val="000000"/>
          <w:sz w:val="20"/>
          <w:szCs w:val="20"/>
        </w:rPr>
        <w:fldChar w:fldCharType="end"/>
      </w:r>
      <w:bookmarkEnd w:id="1705"/>
      <w:r>
        <w:rPr>
          <w:rFonts w:ascii="Geneva" w:hAnsi="Geneva"/>
          <w:color w:val="000000"/>
          <w:sz w:val="20"/>
          <w:szCs w:val="20"/>
        </w:rPr>
        <w:t>Barclay, </w:t>
      </w:r>
      <w:r>
        <w:rPr>
          <w:rFonts w:ascii="Geneva" w:hAnsi="Geneva"/>
          <w:i/>
          <w:iCs/>
          <w:color w:val="000000"/>
          <w:sz w:val="20"/>
          <w:szCs w:val="20"/>
        </w:rPr>
        <w:t>The Letter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88.</w:t>
      </w:r>
    </w:p>
    <w:bookmarkStart w:id="1706" w:name="_ftn815"/>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"_ftnref815" \o "" </w:instrText>
      </w:r>
      <w:r>
        <w:rPr>
          <w:rFonts w:ascii="Geneva" w:hAnsi="Geneva"/>
          <w:color w:val="000000"/>
          <w:sz w:val="20"/>
          <w:szCs w:val="20"/>
        </w:rPr>
        <w:fldChar w:fldCharType="separate"/>
      </w:r>
      <w:r>
        <w:rPr>
          <w:rStyle w:val="FootnoteReference"/>
          <w:rFonts w:ascii="Geneva" w:hAnsi="Geneva"/>
          <w:color w:val="0000FF"/>
          <w:sz w:val="16"/>
          <w:szCs w:val="16"/>
          <w:u w:val="single"/>
        </w:rPr>
        <w:t>[815]</w:t>
      </w:r>
      <w:r>
        <w:rPr>
          <w:rFonts w:ascii="Geneva" w:hAnsi="Geneva"/>
          <w:color w:val="000000"/>
          <w:sz w:val="20"/>
          <w:szCs w:val="20"/>
        </w:rPr>
        <w:fldChar w:fldCharType="end"/>
      </w:r>
      <w:bookmarkEnd w:id="1706"/>
      <w:r>
        <w:rPr>
          <w:rFonts w:ascii="Geneva" w:hAnsi="Geneva"/>
          <w:color w:val="000000"/>
          <w:sz w:val="20"/>
          <w:szCs w:val="20"/>
        </w:rPr>
        <w:t>Showers, 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31. Cf. Rev</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:11; 22:7, 12, 17, 20.</w:t>
      </w:r>
    </w:p>
    <w:bookmarkStart w:id="1707" w:name="_ftn816"/>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"_ftnref816" \o "" </w:instrText>
      </w:r>
      <w:r>
        <w:rPr>
          <w:rFonts w:ascii="Geneva" w:hAnsi="Geneva"/>
          <w:color w:val="000000"/>
          <w:sz w:val="20"/>
          <w:szCs w:val="20"/>
        </w:rPr>
        <w:fldChar w:fldCharType="separate"/>
      </w:r>
      <w:r>
        <w:rPr>
          <w:rStyle w:val="FootnoteReference"/>
          <w:rFonts w:ascii="Geneva" w:hAnsi="Geneva"/>
          <w:color w:val="0000FF"/>
          <w:sz w:val="16"/>
          <w:szCs w:val="16"/>
          <w:u w:val="single"/>
        </w:rPr>
        <w:t>[816]</w:t>
      </w:r>
      <w:r>
        <w:rPr>
          <w:rFonts w:ascii="Geneva" w:hAnsi="Geneva"/>
          <w:color w:val="000000"/>
          <w:sz w:val="20"/>
          <w:szCs w:val="20"/>
        </w:rPr>
        <w:fldChar w:fldCharType="end"/>
      </w:r>
      <w:bookmarkEnd w:id="1707"/>
      <w:r>
        <w:rPr>
          <w:rFonts w:ascii="Geneva" w:hAnsi="Geneva"/>
          <w:color w:val="000000"/>
          <w:sz w:val="20"/>
          <w:szCs w:val="20"/>
        </w:rPr>
        <w:t>Fee, </w:t>
      </w:r>
      <w:r>
        <w:rPr>
          <w:rFonts w:ascii="Geneva" w:hAnsi="Geneva"/>
          <w:i/>
          <w:iCs/>
          <w:color w:val="000000"/>
          <w:sz w:val="20"/>
          <w:szCs w:val="20"/>
        </w:rPr>
        <w:t>The First …</w:t>
      </w:r>
      <w:r>
        <w:rPr>
          <w:rFonts w:ascii="Geneva" w:hAnsi="Geneva"/>
          <w:color w:val="000000"/>
          <w:sz w:val="20"/>
          <w:szCs w:val="20"/>
        </w:rPr>
        <w:t>, p</w:t>
      </w:r>
      <w:r w:rsidR="002C4548">
        <w:rPr>
          <w:rFonts w:ascii="Geneva" w:hAnsi="Geneva"/>
          <w:color w:val="000000"/>
          <w:sz w:val="20"/>
          <w:szCs w:val="20"/>
        </w:rPr>
        <w:t xml:space="preserve">. </w:t>
      </w:r>
      <w:r w:rsidR="00BD5988">
        <w:rPr>
          <w:rFonts w:ascii="Geneva" w:hAnsi="Geneva"/>
          <w:color w:val="000000"/>
          <w:sz w:val="20"/>
          <w:szCs w:val="20"/>
        </w:rPr>
        <w:t>8</w:t>
      </w:r>
      <w:r>
        <w:rPr>
          <w:rFonts w:ascii="Geneva" w:hAnsi="Geneva"/>
          <w:color w:val="000000"/>
          <w:sz w:val="20"/>
          <w:szCs w:val="20"/>
        </w:rPr>
        <w:t>39.</w:t>
      </w:r>
    </w:p>
    <w:bookmarkStart w:id="1708" w:name="_ftn817"/>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"_ftnref817" \o "" </w:instrText>
      </w:r>
      <w:r>
        <w:rPr>
          <w:rFonts w:ascii="Geneva" w:hAnsi="Geneva"/>
          <w:color w:val="000000"/>
          <w:sz w:val="20"/>
          <w:szCs w:val="20"/>
        </w:rPr>
        <w:fldChar w:fldCharType="separate"/>
      </w:r>
      <w:r>
        <w:rPr>
          <w:rStyle w:val="FootnoteReference"/>
          <w:rFonts w:ascii="Geneva" w:hAnsi="Geneva"/>
          <w:color w:val="0000FF"/>
          <w:sz w:val="16"/>
          <w:szCs w:val="16"/>
          <w:u w:val="single"/>
        </w:rPr>
        <w:t>[817]</w:t>
      </w:r>
      <w:r>
        <w:rPr>
          <w:rFonts w:ascii="Geneva" w:hAnsi="Geneva"/>
          <w:color w:val="000000"/>
          <w:sz w:val="20"/>
          <w:szCs w:val="20"/>
        </w:rPr>
        <w:fldChar w:fldCharType="end"/>
      </w:r>
      <w:bookmarkEnd w:id="1708"/>
      <w:r>
        <w:rPr>
          <w:rFonts w:ascii="Geneva" w:hAnsi="Geneva"/>
          <w:color w:val="000000"/>
          <w:sz w:val="20"/>
          <w:szCs w:val="20"/>
        </w:rPr>
        <w:t>See also Cliff Allcorn, "On the Futility of Accepting the Charismatic Sign Gifts for Current Use," </w:t>
      </w:r>
      <w:r>
        <w:rPr>
          <w:rFonts w:ascii="Geneva" w:hAnsi="Geneva"/>
          <w:i/>
          <w:iCs/>
          <w:color w:val="000000"/>
          <w:sz w:val="20"/>
          <w:szCs w:val="20"/>
        </w:rPr>
        <w:t>Journal of Dispensational Theology</w:t>
      </w:r>
      <w:r>
        <w:rPr>
          <w:rFonts w:ascii="Geneva" w:hAnsi="Geneva"/>
          <w:color w:val="000000"/>
          <w:sz w:val="20"/>
          <w:szCs w:val="20"/>
        </w:rPr>
        <w:t> 16:49 (December 2012):61-79; Walvoord, </w:t>
      </w:r>
      <w:r>
        <w:rPr>
          <w:rFonts w:ascii="Geneva" w:hAnsi="Geneva"/>
          <w:i/>
          <w:iCs/>
          <w:color w:val="000000"/>
          <w:sz w:val="20"/>
          <w:szCs w:val="20"/>
        </w:rPr>
        <w:t>The Holy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1</w:t>
      </w:r>
      <w:r>
        <w:rPr>
          <w:rFonts w:ascii="Geneva" w:hAnsi="Geneva"/>
          <w:color w:val="000000"/>
          <w:sz w:val="20"/>
          <w:szCs w:val="20"/>
        </w:rPr>
        <w:t>73-88; Gromacki, </w:t>
      </w:r>
      <w:r>
        <w:rPr>
          <w:rFonts w:ascii="Geneva" w:hAnsi="Geneva"/>
          <w:i/>
          <w:iCs/>
          <w:color w:val="000000"/>
          <w:sz w:val="20"/>
          <w:szCs w:val="20"/>
        </w:rPr>
        <w:t>The Holy …,</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2</w:t>
      </w:r>
      <w:r>
        <w:rPr>
          <w:rFonts w:ascii="Geneva" w:hAnsi="Geneva"/>
          <w:color w:val="000000"/>
          <w:sz w:val="20"/>
          <w:szCs w:val="20"/>
        </w:rPr>
        <w:t>18-25.</w:t>
      </w:r>
    </w:p>
    <w:bookmarkStart w:id="1709" w:name="_ftn818"/>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"_ftnref818" \o "" </w:instrText>
      </w:r>
      <w:r>
        <w:rPr>
          <w:rFonts w:ascii="Geneva" w:hAnsi="Geneva"/>
          <w:color w:val="000000"/>
          <w:sz w:val="20"/>
          <w:szCs w:val="20"/>
        </w:rPr>
        <w:fldChar w:fldCharType="separate"/>
      </w:r>
      <w:r>
        <w:rPr>
          <w:rStyle w:val="FootnoteReference"/>
          <w:rFonts w:ascii="Geneva" w:hAnsi="Geneva"/>
          <w:color w:val="0000FF"/>
          <w:sz w:val="16"/>
          <w:szCs w:val="16"/>
          <w:u w:val="single"/>
        </w:rPr>
        <w:t>[818]</w:t>
      </w:r>
      <w:r>
        <w:rPr>
          <w:rFonts w:ascii="Geneva" w:hAnsi="Geneva"/>
          <w:color w:val="000000"/>
          <w:sz w:val="20"/>
          <w:szCs w:val="20"/>
        </w:rPr>
        <w:fldChar w:fldCharType="end"/>
      </w:r>
      <w:bookmarkEnd w:id="1709"/>
      <w:r>
        <w:rPr>
          <w:rFonts w:ascii="Geneva" w:hAnsi="Geneva"/>
          <w:color w:val="000000"/>
          <w:sz w:val="20"/>
          <w:szCs w:val="20"/>
        </w:rPr>
        <w:t>See R. C. Trench, </w:t>
      </w:r>
      <w:r>
        <w:rPr>
          <w:rFonts w:ascii="Geneva" w:hAnsi="Geneva"/>
          <w:i/>
          <w:iCs/>
          <w:color w:val="000000"/>
          <w:sz w:val="20"/>
          <w:szCs w:val="20"/>
        </w:rPr>
        <w:t>Notes on the Miracles of Our Lord</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4</w:t>
      </w:r>
      <w:r>
        <w:rPr>
          <w:rFonts w:ascii="Geneva" w:hAnsi="Geneva"/>
          <w:color w:val="000000"/>
          <w:sz w:val="20"/>
          <w:szCs w:val="20"/>
        </w:rPr>
        <w:t>9-62.</w:t>
      </w:r>
    </w:p>
    <w:bookmarkStart w:id="1710" w:name="_ftn819"/>
    <w:p w:rsidR="00C833C1" w:rsidRDefault="00C833C1" w:rsidP="00C833C1">
      <w:pPr>
        <w:pStyle w:val="FootnoteText"/>
        <w:spacing w:before="0" w:beforeAutospacing="0" w:after="0" w:afterAutospacing="0"/>
        <w:jc w:val="both"/>
        <w:textAlignment w:val="top"/>
        <w:rPr>
          <w:rFonts w:ascii="Geneva" w:hAnsi="Geneva"/>
          <w:color w:val="000000"/>
          <w:sz w:val="20"/>
          <w:szCs w:val="20"/>
        </w:rPr>
      </w:pPr>
      <w:r>
        <w:rPr>
          <w:rFonts w:ascii="Geneva" w:hAnsi="Geneva"/>
          <w:color w:val="000000"/>
          <w:sz w:val="20"/>
          <w:szCs w:val="20"/>
        </w:rPr>
        <w:fldChar w:fldCharType="begin"/>
      </w:r>
      <w:r>
        <w:rPr>
          <w:rFonts w:ascii="Geneva" w:hAnsi="Geneva"/>
          <w:color w:val="000000"/>
          <w:sz w:val="20"/>
          <w:szCs w:val="20"/>
        </w:rPr>
        <w:instrText xml:space="preserve"> HYPERLINK "https://www.planobiblechapel.org/tcon/notes/html/nt/1corinthians/1corinthians.htm" \l "_ftnref819" \o "" </w:instrText>
      </w:r>
      <w:r>
        <w:rPr>
          <w:rFonts w:ascii="Geneva" w:hAnsi="Geneva"/>
          <w:color w:val="000000"/>
          <w:sz w:val="20"/>
          <w:szCs w:val="20"/>
        </w:rPr>
        <w:fldChar w:fldCharType="separate"/>
      </w:r>
      <w:r>
        <w:rPr>
          <w:rStyle w:val="FootnoteReference"/>
          <w:rFonts w:ascii="Geneva" w:hAnsi="Geneva"/>
          <w:color w:val="0000FF"/>
          <w:sz w:val="16"/>
          <w:szCs w:val="16"/>
          <w:u w:val="single"/>
        </w:rPr>
        <w:t>[819]</w:t>
      </w:r>
      <w:r>
        <w:rPr>
          <w:rFonts w:ascii="Geneva" w:hAnsi="Geneva"/>
          <w:color w:val="000000"/>
          <w:sz w:val="20"/>
          <w:szCs w:val="20"/>
        </w:rPr>
        <w:fldChar w:fldCharType="end"/>
      </w:r>
      <w:bookmarkEnd w:id="1710"/>
      <w:r>
        <w:rPr>
          <w:rFonts w:ascii="Geneva" w:hAnsi="Geneva"/>
          <w:color w:val="000000"/>
          <w:sz w:val="20"/>
          <w:szCs w:val="20"/>
        </w:rPr>
        <w:t>See J. B. Philips, </w:t>
      </w:r>
      <w:r>
        <w:rPr>
          <w:rFonts w:ascii="Geneva" w:hAnsi="Geneva"/>
          <w:i/>
          <w:iCs/>
          <w:color w:val="000000"/>
          <w:sz w:val="20"/>
          <w:szCs w:val="20"/>
        </w:rPr>
        <w:t>Your God Is Too Small</w:t>
      </w:r>
      <w:r>
        <w:rPr>
          <w:rFonts w:ascii="Geneva" w:hAnsi="Geneva"/>
          <w:color w:val="000000"/>
          <w:sz w:val="20"/>
          <w:szCs w:val="20"/>
        </w:rPr>
        <w:t>, pp</w:t>
      </w:r>
      <w:r w:rsidR="002C4548">
        <w:rPr>
          <w:rFonts w:ascii="Geneva" w:hAnsi="Geneva"/>
          <w:color w:val="000000"/>
          <w:sz w:val="20"/>
          <w:szCs w:val="20"/>
        </w:rPr>
        <w:t xml:space="preserve">. </w:t>
      </w:r>
      <w:r w:rsidR="00BD5988">
        <w:rPr>
          <w:rFonts w:ascii="Geneva" w:hAnsi="Geneva"/>
          <w:color w:val="000000"/>
          <w:sz w:val="20"/>
          <w:szCs w:val="20"/>
        </w:rPr>
        <w:t>3</w:t>
      </w:r>
      <w:r>
        <w:rPr>
          <w:rFonts w:ascii="Geneva" w:hAnsi="Geneva"/>
          <w:color w:val="000000"/>
          <w:sz w:val="20"/>
          <w:szCs w:val="20"/>
        </w:rPr>
        <w:t>2-36, for his discussion of "God-in-a-box."</w:t>
      </w:r>
    </w:p>
    <w:p w:rsidR="00C833C1" w:rsidRDefault="00C833C1" w:rsidP="00C833C1"/>
    <w:p w:rsidR="00C833C1" w:rsidRPr="00C833C1" w:rsidRDefault="00C833C1" w:rsidP="00C833C1"/>
    <w:sectPr w:rsidR="00C833C1" w:rsidRPr="00C833C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AD" w:rsidRDefault="00A80FAD" w:rsidP="0009236E">
      <w:pPr>
        <w:spacing w:after="0" w:line="240" w:lineRule="auto"/>
      </w:pPr>
      <w:r>
        <w:separator/>
      </w:r>
    </w:p>
  </w:endnote>
  <w:endnote w:type="continuationSeparator" w:id="0">
    <w:p w:rsidR="00A80FAD" w:rsidRDefault="00A80FAD" w:rsidP="0009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5829"/>
      <w:docPartObj>
        <w:docPartGallery w:val="Page Numbers (Bottom of Page)"/>
        <w:docPartUnique/>
      </w:docPartObj>
    </w:sdtPr>
    <w:sdtEndPr>
      <w:rPr>
        <w:noProof/>
      </w:rPr>
    </w:sdtEndPr>
    <w:sdtContent>
      <w:p w:rsidR="00BD5988" w:rsidRDefault="00BD5988">
        <w:pPr>
          <w:pStyle w:val="Footer"/>
          <w:jc w:val="right"/>
        </w:pPr>
        <w:r>
          <w:fldChar w:fldCharType="begin"/>
        </w:r>
        <w:r>
          <w:instrText xml:space="preserve"> PAGE   \* MERGEFORMAT </w:instrText>
        </w:r>
        <w:r>
          <w:fldChar w:fldCharType="separate"/>
        </w:r>
        <w:r w:rsidR="006C410A">
          <w:rPr>
            <w:noProof/>
          </w:rPr>
          <w:t>2</w:t>
        </w:r>
        <w:r>
          <w:rPr>
            <w:noProof/>
          </w:rPr>
          <w:fldChar w:fldCharType="end"/>
        </w:r>
      </w:p>
    </w:sdtContent>
  </w:sdt>
  <w:p w:rsidR="00BD5988" w:rsidRDefault="00BD59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AD" w:rsidRDefault="00A80FAD" w:rsidP="0009236E">
      <w:pPr>
        <w:spacing w:after="0" w:line="240" w:lineRule="auto"/>
      </w:pPr>
      <w:r>
        <w:separator/>
      </w:r>
    </w:p>
  </w:footnote>
  <w:footnote w:type="continuationSeparator" w:id="0">
    <w:p w:rsidR="00A80FAD" w:rsidRDefault="00A80FAD" w:rsidP="0009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88" w:rsidRDefault="00BD5988">
    <w:pPr>
      <w:pStyle w:val="Header"/>
    </w:pPr>
    <w:r>
      <w:rPr>
        <w:rFonts w:ascii="Geneva" w:hAnsi="Geneva" w:cs="Geneva"/>
        <w:sz w:val="24"/>
        <w:szCs w:val="24"/>
      </w:rPr>
      <w:t xml:space="preserve">2023 Edition </w:t>
    </w:r>
    <w:r>
      <w:rPr>
        <w:rFonts w:ascii="Geneva" w:hAnsi="Geneva" w:cs="Geneva"/>
        <w:sz w:val="24"/>
        <w:szCs w:val="24"/>
      </w:rPr>
      <w:tab/>
    </w:r>
    <w:r>
      <w:rPr>
        <w:rFonts w:ascii="Geneva" w:hAnsi="Geneva" w:cs="Geneva"/>
        <w:sz w:val="25"/>
        <w:szCs w:val="25"/>
      </w:rPr>
      <w:t>Dr. Constable's Notes on 1 Corinthians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AD2"/>
    <w:multiLevelType w:val="multilevel"/>
    <w:tmpl w:val="B69E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847C5"/>
    <w:multiLevelType w:val="multilevel"/>
    <w:tmpl w:val="2A6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2F"/>
    <w:rsid w:val="0009236E"/>
    <w:rsid w:val="000D03EF"/>
    <w:rsid w:val="00107626"/>
    <w:rsid w:val="00141E67"/>
    <w:rsid w:val="001C5A28"/>
    <w:rsid w:val="002C4548"/>
    <w:rsid w:val="002C50B0"/>
    <w:rsid w:val="002D5AD6"/>
    <w:rsid w:val="00482CFD"/>
    <w:rsid w:val="004B0D3C"/>
    <w:rsid w:val="004E29B7"/>
    <w:rsid w:val="005562CB"/>
    <w:rsid w:val="005C692F"/>
    <w:rsid w:val="0060267F"/>
    <w:rsid w:val="00655FC0"/>
    <w:rsid w:val="006C410A"/>
    <w:rsid w:val="00714E73"/>
    <w:rsid w:val="00765051"/>
    <w:rsid w:val="00774CBA"/>
    <w:rsid w:val="007E2BD1"/>
    <w:rsid w:val="00813783"/>
    <w:rsid w:val="008A2523"/>
    <w:rsid w:val="008D4FE3"/>
    <w:rsid w:val="00907E5B"/>
    <w:rsid w:val="00925545"/>
    <w:rsid w:val="00A1573C"/>
    <w:rsid w:val="00A422C4"/>
    <w:rsid w:val="00A70D81"/>
    <w:rsid w:val="00A80FAD"/>
    <w:rsid w:val="00A83731"/>
    <w:rsid w:val="00BD5988"/>
    <w:rsid w:val="00C833C1"/>
    <w:rsid w:val="00CE7517"/>
    <w:rsid w:val="00D45039"/>
    <w:rsid w:val="00E65E38"/>
    <w:rsid w:val="00ED73FD"/>
    <w:rsid w:val="00F71F07"/>
    <w:rsid w:val="00F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C807"/>
  <w15:chartTrackingRefBased/>
  <w15:docId w15:val="{2F0A6BCB-AEBC-435D-8A3E-7756559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92F"/>
    <w:pPr>
      <w:keepNext/>
      <w:keepLines/>
      <w:spacing w:before="240" w:after="240"/>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5C692F"/>
    <w:pPr>
      <w:keepNext/>
      <w:keepLines/>
      <w:spacing w:before="240" w:after="240"/>
      <w:outlineLvl w:val="1"/>
    </w:pPr>
    <w:rPr>
      <w:rFonts w:asciiTheme="majorHAnsi" w:eastAsiaTheme="majorEastAsia" w:hAnsiTheme="majorHAnsi" w:cstheme="majorBidi"/>
      <w:b/>
      <w:sz w:val="32"/>
      <w:szCs w:val="26"/>
      <w:u w:val="single"/>
    </w:rPr>
  </w:style>
  <w:style w:type="paragraph" w:styleId="Heading3">
    <w:name w:val="heading 3"/>
    <w:basedOn w:val="Normal"/>
    <w:next w:val="Normal"/>
    <w:link w:val="Heading3Char"/>
    <w:uiPriority w:val="9"/>
    <w:unhideWhenUsed/>
    <w:qFormat/>
    <w:rsid w:val="005562CB"/>
    <w:pPr>
      <w:keepNext/>
      <w:keepLines/>
      <w:spacing w:before="240" w:after="240"/>
      <w:ind w:left="36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5562CB"/>
    <w:pPr>
      <w:keepNext/>
      <w:keepLines/>
      <w:spacing w:before="240" w:after="240"/>
      <w:ind w:left="720"/>
      <w:outlineLvl w:val="3"/>
    </w:pPr>
    <w:rPr>
      <w:rFonts w:asciiTheme="majorHAnsi" w:eastAsiaTheme="majorEastAsia" w:hAnsiTheme="majorHAnsi" w:cstheme="majorBidi"/>
      <w:b/>
      <w:iCs/>
      <w:smallCaps/>
      <w:color w:val="000000" w:themeColor="text1"/>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1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92F"/>
    <w:rPr>
      <w:color w:val="0000FF"/>
      <w:u w:val="single"/>
    </w:rPr>
  </w:style>
  <w:style w:type="character" w:styleId="FollowedHyperlink">
    <w:name w:val="FollowedHyperlink"/>
    <w:basedOn w:val="DefaultParagraphFont"/>
    <w:uiPriority w:val="99"/>
    <w:semiHidden/>
    <w:unhideWhenUsed/>
    <w:rsid w:val="005C692F"/>
    <w:rPr>
      <w:color w:val="800080"/>
      <w:u w:val="single"/>
    </w:rPr>
  </w:style>
  <w:style w:type="character" w:styleId="FootnoteReference">
    <w:name w:val="footnote reference"/>
    <w:basedOn w:val="DefaultParagraphFont"/>
    <w:uiPriority w:val="99"/>
    <w:semiHidden/>
    <w:unhideWhenUsed/>
    <w:rsid w:val="005C692F"/>
  </w:style>
  <w:style w:type="paragraph" w:customStyle="1" w:styleId="quoteinnorm">
    <w:name w:val="quoteinnor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c">
    <w:name w:val="chiasmc"/>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
    <w:name w:val="outline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2">
    <w:name w:val="outline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23">
    <w:name w:val="outline12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3">
    <w:name w:val="outline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abc">
    <w:name w:val="outlineabc"/>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iiiiii">
    <w:name w:val="outlineiiiiii"/>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2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3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com">
    <w:name w:val="ref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
    <w:name w:val="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com">
    <w:name w:val="quotein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1">
    <w:name w:val="heading4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5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1">
    <w:name w:val="view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2">
    <w:name w:val="view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a">
    <w:name w:val="chiasma"/>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b">
    <w:name w:val="chiasmb"/>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d">
    <w:name w:val="chiasmd"/>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e">
    <w:name w:val="chiasme"/>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f">
    <w:name w:val="chiasmf"/>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quote">
    <w:name w:val="refquote"/>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section">
    <w:name w:val="bibliographysection"/>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entry">
    <w:name w:val="bibentry"/>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C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C69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692F"/>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5C692F"/>
    <w:rPr>
      <w:rFonts w:asciiTheme="majorHAnsi" w:eastAsiaTheme="majorEastAsia" w:hAnsiTheme="majorHAnsi" w:cstheme="majorBidi"/>
      <w:b/>
      <w:sz w:val="32"/>
      <w:szCs w:val="26"/>
      <w:u w:val="single"/>
    </w:rPr>
  </w:style>
  <w:style w:type="character" w:customStyle="1" w:styleId="Heading3Char">
    <w:name w:val="Heading 3 Char"/>
    <w:basedOn w:val="DefaultParagraphFont"/>
    <w:link w:val="Heading3"/>
    <w:uiPriority w:val="9"/>
    <w:rsid w:val="005562CB"/>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5562CB"/>
    <w:rPr>
      <w:rFonts w:asciiTheme="majorHAnsi" w:eastAsiaTheme="majorEastAsia" w:hAnsiTheme="majorHAnsi" w:cstheme="majorBidi"/>
      <w:b/>
      <w:iCs/>
      <w:smallCaps/>
      <w:color w:val="000000" w:themeColor="text1"/>
      <w:sz w:val="32"/>
      <w:u w:val="single"/>
    </w:rPr>
  </w:style>
  <w:style w:type="paragraph" w:styleId="TOCHeading">
    <w:name w:val="TOC Heading"/>
    <w:basedOn w:val="Heading1"/>
    <w:next w:val="Normal"/>
    <w:uiPriority w:val="39"/>
    <w:unhideWhenUsed/>
    <w:qFormat/>
    <w:rsid w:val="00141E67"/>
    <w:pPr>
      <w:spacing w:after="0"/>
      <w:jc w:val="left"/>
      <w:outlineLvl w:val="9"/>
    </w:pPr>
    <w:rPr>
      <w:b w:val="0"/>
      <w:color w:val="2E74B5" w:themeColor="accent1" w:themeShade="BF"/>
      <w:sz w:val="32"/>
    </w:rPr>
  </w:style>
  <w:style w:type="paragraph" w:styleId="TOC1">
    <w:name w:val="toc 1"/>
    <w:basedOn w:val="Normal"/>
    <w:next w:val="Normal"/>
    <w:autoRedefine/>
    <w:uiPriority w:val="39"/>
    <w:unhideWhenUsed/>
    <w:rsid w:val="00141E67"/>
    <w:pPr>
      <w:spacing w:after="100"/>
    </w:pPr>
  </w:style>
  <w:style w:type="paragraph" w:styleId="TOC2">
    <w:name w:val="toc 2"/>
    <w:basedOn w:val="Normal"/>
    <w:next w:val="Normal"/>
    <w:autoRedefine/>
    <w:uiPriority w:val="39"/>
    <w:unhideWhenUsed/>
    <w:rsid w:val="00141E67"/>
    <w:pPr>
      <w:spacing w:after="100"/>
      <w:ind w:left="220"/>
    </w:pPr>
  </w:style>
  <w:style w:type="paragraph" w:styleId="TOC3">
    <w:name w:val="toc 3"/>
    <w:basedOn w:val="Normal"/>
    <w:next w:val="Normal"/>
    <w:autoRedefine/>
    <w:uiPriority w:val="39"/>
    <w:unhideWhenUsed/>
    <w:rsid w:val="00141E67"/>
    <w:pPr>
      <w:spacing w:after="100"/>
      <w:ind w:left="440"/>
    </w:pPr>
  </w:style>
  <w:style w:type="paragraph" w:styleId="Header">
    <w:name w:val="header"/>
    <w:basedOn w:val="Normal"/>
    <w:link w:val="HeaderChar"/>
    <w:uiPriority w:val="99"/>
    <w:unhideWhenUsed/>
    <w:rsid w:val="000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6E"/>
  </w:style>
  <w:style w:type="paragraph" w:styleId="Footer">
    <w:name w:val="footer"/>
    <w:basedOn w:val="Normal"/>
    <w:link w:val="FooterChar"/>
    <w:uiPriority w:val="99"/>
    <w:unhideWhenUsed/>
    <w:rsid w:val="0009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6E"/>
  </w:style>
  <w:style w:type="paragraph" w:styleId="NormalWeb">
    <w:name w:val="Normal (Web)"/>
    <w:basedOn w:val="Normal"/>
    <w:uiPriority w:val="99"/>
    <w:semiHidden/>
    <w:unhideWhenUsed/>
    <w:rsid w:val="004B0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g">
    <w:name w:val="chiasmg"/>
    <w:basedOn w:val="Normal"/>
    <w:rsid w:val="004B0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h">
    <w:name w:val="chiasmh"/>
    <w:basedOn w:val="Normal"/>
    <w:rsid w:val="004B0D3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07E5B"/>
    <w:pPr>
      <w:spacing w:after="100"/>
      <w:ind w:left="660"/>
    </w:pPr>
  </w:style>
  <w:style w:type="paragraph" w:styleId="TOC5">
    <w:name w:val="toc 5"/>
    <w:basedOn w:val="Normal"/>
    <w:next w:val="Normal"/>
    <w:autoRedefine/>
    <w:uiPriority w:val="39"/>
    <w:unhideWhenUsed/>
    <w:rsid w:val="00907E5B"/>
    <w:pPr>
      <w:spacing w:after="100"/>
      <w:ind w:left="880"/>
    </w:pPr>
    <w:rPr>
      <w:rFonts w:eastAsiaTheme="minorEastAsia"/>
    </w:rPr>
  </w:style>
  <w:style w:type="paragraph" w:styleId="TOC6">
    <w:name w:val="toc 6"/>
    <w:basedOn w:val="Normal"/>
    <w:next w:val="Normal"/>
    <w:autoRedefine/>
    <w:uiPriority w:val="39"/>
    <w:unhideWhenUsed/>
    <w:rsid w:val="00907E5B"/>
    <w:pPr>
      <w:spacing w:after="100"/>
      <w:ind w:left="1100"/>
    </w:pPr>
    <w:rPr>
      <w:rFonts w:eastAsiaTheme="minorEastAsia"/>
    </w:rPr>
  </w:style>
  <w:style w:type="paragraph" w:styleId="TOC7">
    <w:name w:val="toc 7"/>
    <w:basedOn w:val="Normal"/>
    <w:next w:val="Normal"/>
    <w:autoRedefine/>
    <w:uiPriority w:val="39"/>
    <w:unhideWhenUsed/>
    <w:rsid w:val="00907E5B"/>
    <w:pPr>
      <w:spacing w:after="100"/>
      <w:ind w:left="1320"/>
    </w:pPr>
    <w:rPr>
      <w:rFonts w:eastAsiaTheme="minorEastAsia"/>
    </w:rPr>
  </w:style>
  <w:style w:type="paragraph" w:styleId="TOC8">
    <w:name w:val="toc 8"/>
    <w:basedOn w:val="Normal"/>
    <w:next w:val="Normal"/>
    <w:autoRedefine/>
    <w:uiPriority w:val="39"/>
    <w:unhideWhenUsed/>
    <w:rsid w:val="00907E5B"/>
    <w:pPr>
      <w:spacing w:after="100"/>
      <w:ind w:left="1540"/>
    </w:pPr>
    <w:rPr>
      <w:rFonts w:eastAsiaTheme="minorEastAsia"/>
    </w:rPr>
  </w:style>
  <w:style w:type="paragraph" w:styleId="TOC9">
    <w:name w:val="toc 9"/>
    <w:basedOn w:val="Normal"/>
    <w:next w:val="Normal"/>
    <w:autoRedefine/>
    <w:uiPriority w:val="39"/>
    <w:unhideWhenUsed/>
    <w:rsid w:val="00907E5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03115">
      <w:bodyDiv w:val="1"/>
      <w:marLeft w:val="0"/>
      <w:marRight w:val="0"/>
      <w:marTop w:val="0"/>
      <w:marBottom w:val="0"/>
      <w:divBdr>
        <w:top w:val="none" w:sz="0" w:space="0" w:color="auto"/>
        <w:left w:val="none" w:sz="0" w:space="0" w:color="auto"/>
        <w:bottom w:val="none" w:sz="0" w:space="0" w:color="auto"/>
        <w:right w:val="none" w:sz="0" w:space="0" w:color="auto"/>
      </w:divBdr>
      <w:divsChild>
        <w:div w:id="692071440">
          <w:marLeft w:val="0"/>
          <w:marRight w:val="0"/>
          <w:marTop w:val="0"/>
          <w:marBottom w:val="0"/>
          <w:divBdr>
            <w:top w:val="none" w:sz="0" w:space="0" w:color="auto"/>
            <w:left w:val="none" w:sz="0" w:space="0" w:color="auto"/>
            <w:bottom w:val="none" w:sz="0" w:space="0" w:color="auto"/>
            <w:right w:val="none" w:sz="0" w:space="0" w:color="auto"/>
          </w:divBdr>
          <w:divsChild>
            <w:div w:id="197134010">
              <w:marLeft w:val="0"/>
              <w:marRight w:val="0"/>
              <w:marTop w:val="0"/>
              <w:marBottom w:val="0"/>
              <w:divBdr>
                <w:top w:val="none" w:sz="0" w:space="0" w:color="auto"/>
                <w:left w:val="none" w:sz="0" w:space="0" w:color="auto"/>
                <w:bottom w:val="none" w:sz="0" w:space="0" w:color="auto"/>
                <w:right w:val="none" w:sz="0" w:space="0" w:color="auto"/>
              </w:divBdr>
              <w:divsChild>
                <w:div w:id="608242682">
                  <w:marLeft w:val="0"/>
                  <w:marRight w:val="0"/>
                  <w:marTop w:val="0"/>
                  <w:marBottom w:val="0"/>
                  <w:divBdr>
                    <w:top w:val="none" w:sz="0" w:space="0" w:color="auto"/>
                    <w:left w:val="none" w:sz="0" w:space="0" w:color="auto"/>
                    <w:bottom w:val="none" w:sz="0" w:space="0" w:color="auto"/>
                    <w:right w:val="none" w:sz="0" w:space="0" w:color="auto"/>
                  </w:divBdr>
                  <w:divsChild>
                    <w:div w:id="573055176">
                      <w:marLeft w:val="0"/>
                      <w:marRight w:val="0"/>
                      <w:marTop w:val="150"/>
                      <w:marBottom w:val="0"/>
                      <w:divBdr>
                        <w:top w:val="none" w:sz="0" w:space="0" w:color="auto"/>
                        <w:left w:val="none" w:sz="0" w:space="0" w:color="auto"/>
                        <w:bottom w:val="none" w:sz="0" w:space="0" w:color="auto"/>
                        <w:right w:val="none" w:sz="0" w:space="0" w:color="auto"/>
                      </w:divBdr>
                      <w:divsChild>
                        <w:div w:id="1049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71741">
          <w:marLeft w:val="0"/>
          <w:marRight w:val="0"/>
          <w:marTop w:val="525"/>
          <w:marBottom w:val="0"/>
          <w:divBdr>
            <w:top w:val="none" w:sz="0" w:space="0" w:color="auto"/>
            <w:left w:val="none" w:sz="0" w:space="0" w:color="auto"/>
            <w:bottom w:val="none" w:sz="0" w:space="0" w:color="auto"/>
            <w:right w:val="none" w:sz="0" w:space="0" w:color="auto"/>
          </w:divBdr>
          <w:divsChild>
            <w:div w:id="2090957104">
              <w:marLeft w:val="0"/>
              <w:marRight w:val="0"/>
              <w:marTop w:val="0"/>
              <w:marBottom w:val="0"/>
              <w:divBdr>
                <w:top w:val="none" w:sz="0" w:space="0" w:color="auto"/>
                <w:left w:val="none" w:sz="0" w:space="0" w:color="auto"/>
                <w:bottom w:val="none" w:sz="0" w:space="0" w:color="auto"/>
                <w:right w:val="none" w:sz="0" w:space="0" w:color="auto"/>
              </w:divBdr>
              <w:divsChild>
                <w:div w:id="66073670">
                  <w:marLeft w:val="0"/>
                  <w:marRight w:val="0"/>
                  <w:marTop w:val="0"/>
                  <w:marBottom w:val="0"/>
                  <w:divBdr>
                    <w:top w:val="none" w:sz="0" w:space="0" w:color="auto"/>
                    <w:left w:val="none" w:sz="0" w:space="0" w:color="auto"/>
                    <w:bottom w:val="none" w:sz="0" w:space="0" w:color="auto"/>
                    <w:right w:val="none" w:sz="0" w:space="0" w:color="auto"/>
                  </w:divBdr>
                  <w:divsChild>
                    <w:div w:id="1158961648">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546529493">
                      <w:marLeft w:val="0"/>
                      <w:marRight w:val="0"/>
                      <w:marTop w:val="0"/>
                      <w:marBottom w:val="0"/>
                      <w:divBdr>
                        <w:top w:val="none" w:sz="0" w:space="0" w:color="auto"/>
                        <w:left w:val="none" w:sz="0" w:space="0" w:color="auto"/>
                        <w:bottom w:val="none" w:sz="0" w:space="0" w:color="auto"/>
                        <w:right w:val="none" w:sz="0" w:space="0" w:color="auto"/>
                      </w:divBdr>
                    </w:div>
                    <w:div w:id="1905412400">
                      <w:marLeft w:val="0"/>
                      <w:marRight w:val="0"/>
                      <w:marTop w:val="0"/>
                      <w:marBottom w:val="0"/>
                      <w:divBdr>
                        <w:top w:val="none" w:sz="0" w:space="0" w:color="auto"/>
                        <w:left w:val="none" w:sz="0" w:space="0" w:color="auto"/>
                        <w:bottom w:val="none" w:sz="0" w:space="0" w:color="auto"/>
                        <w:right w:val="none" w:sz="0" w:space="0" w:color="auto"/>
                      </w:divBdr>
                    </w:div>
                    <w:div w:id="1328751079">
                      <w:marLeft w:val="0"/>
                      <w:marRight w:val="0"/>
                      <w:marTop w:val="0"/>
                      <w:marBottom w:val="0"/>
                      <w:divBdr>
                        <w:top w:val="none" w:sz="0" w:space="0" w:color="auto"/>
                        <w:left w:val="none" w:sz="0" w:space="0" w:color="auto"/>
                        <w:bottom w:val="none" w:sz="0" w:space="0" w:color="auto"/>
                        <w:right w:val="none" w:sz="0" w:space="0" w:color="auto"/>
                      </w:divBdr>
                    </w:div>
                    <w:div w:id="530261064">
                      <w:marLeft w:val="0"/>
                      <w:marRight w:val="0"/>
                      <w:marTop w:val="0"/>
                      <w:marBottom w:val="0"/>
                      <w:divBdr>
                        <w:top w:val="none" w:sz="0" w:space="0" w:color="auto"/>
                        <w:left w:val="none" w:sz="0" w:space="0" w:color="auto"/>
                        <w:bottom w:val="none" w:sz="0" w:space="0" w:color="auto"/>
                        <w:right w:val="none" w:sz="0" w:space="0" w:color="auto"/>
                      </w:divBdr>
                    </w:div>
                    <w:div w:id="1808010554">
                      <w:marLeft w:val="0"/>
                      <w:marRight w:val="0"/>
                      <w:marTop w:val="0"/>
                      <w:marBottom w:val="0"/>
                      <w:divBdr>
                        <w:top w:val="none" w:sz="0" w:space="0" w:color="auto"/>
                        <w:left w:val="none" w:sz="0" w:space="0" w:color="auto"/>
                        <w:bottom w:val="none" w:sz="0" w:space="0" w:color="auto"/>
                        <w:right w:val="none" w:sz="0" w:space="0" w:color="auto"/>
                      </w:divBdr>
                    </w:div>
                    <w:div w:id="1862939953">
                      <w:marLeft w:val="0"/>
                      <w:marRight w:val="0"/>
                      <w:marTop w:val="0"/>
                      <w:marBottom w:val="0"/>
                      <w:divBdr>
                        <w:top w:val="none" w:sz="0" w:space="0" w:color="auto"/>
                        <w:left w:val="none" w:sz="0" w:space="0" w:color="auto"/>
                        <w:bottom w:val="none" w:sz="0" w:space="0" w:color="auto"/>
                        <w:right w:val="none" w:sz="0" w:space="0" w:color="auto"/>
                      </w:divBdr>
                    </w:div>
                    <w:div w:id="835920853">
                      <w:marLeft w:val="0"/>
                      <w:marRight w:val="0"/>
                      <w:marTop w:val="0"/>
                      <w:marBottom w:val="0"/>
                      <w:divBdr>
                        <w:top w:val="none" w:sz="0" w:space="0" w:color="auto"/>
                        <w:left w:val="none" w:sz="0" w:space="0" w:color="auto"/>
                        <w:bottom w:val="none" w:sz="0" w:space="0" w:color="auto"/>
                        <w:right w:val="none" w:sz="0" w:space="0" w:color="auto"/>
                      </w:divBdr>
                    </w:div>
                    <w:div w:id="1091008401">
                      <w:marLeft w:val="0"/>
                      <w:marRight w:val="0"/>
                      <w:marTop w:val="0"/>
                      <w:marBottom w:val="0"/>
                      <w:divBdr>
                        <w:top w:val="none" w:sz="0" w:space="0" w:color="auto"/>
                        <w:left w:val="none" w:sz="0" w:space="0" w:color="auto"/>
                        <w:bottom w:val="none" w:sz="0" w:space="0" w:color="auto"/>
                        <w:right w:val="none" w:sz="0" w:space="0" w:color="auto"/>
                      </w:divBdr>
                    </w:div>
                    <w:div w:id="555971334">
                      <w:marLeft w:val="0"/>
                      <w:marRight w:val="0"/>
                      <w:marTop w:val="0"/>
                      <w:marBottom w:val="0"/>
                      <w:divBdr>
                        <w:top w:val="none" w:sz="0" w:space="0" w:color="auto"/>
                        <w:left w:val="none" w:sz="0" w:space="0" w:color="auto"/>
                        <w:bottom w:val="none" w:sz="0" w:space="0" w:color="auto"/>
                        <w:right w:val="none" w:sz="0" w:space="0" w:color="auto"/>
                      </w:divBdr>
                    </w:div>
                    <w:div w:id="1170291122">
                      <w:marLeft w:val="0"/>
                      <w:marRight w:val="0"/>
                      <w:marTop w:val="0"/>
                      <w:marBottom w:val="0"/>
                      <w:divBdr>
                        <w:top w:val="none" w:sz="0" w:space="0" w:color="auto"/>
                        <w:left w:val="none" w:sz="0" w:space="0" w:color="auto"/>
                        <w:bottom w:val="none" w:sz="0" w:space="0" w:color="auto"/>
                        <w:right w:val="none" w:sz="0" w:space="0" w:color="auto"/>
                      </w:divBdr>
                    </w:div>
                    <w:div w:id="2099323435">
                      <w:marLeft w:val="0"/>
                      <w:marRight w:val="0"/>
                      <w:marTop w:val="0"/>
                      <w:marBottom w:val="0"/>
                      <w:divBdr>
                        <w:top w:val="none" w:sz="0" w:space="0" w:color="auto"/>
                        <w:left w:val="none" w:sz="0" w:space="0" w:color="auto"/>
                        <w:bottom w:val="none" w:sz="0" w:space="0" w:color="auto"/>
                        <w:right w:val="none" w:sz="0" w:space="0" w:color="auto"/>
                      </w:divBdr>
                    </w:div>
                    <w:div w:id="1591818208">
                      <w:marLeft w:val="0"/>
                      <w:marRight w:val="0"/>
                      <w:marTop w:val="0"/>
                      <w:marBottom w:val="0"/>
                      <w:divBdr>
                        <w:top w:val="none" w:sz="0" w:space="0" w:color="auto"/>
                        <w:left w:val="none" w:sz="0" w:space="0" w:color="auto"/>
                        <w:bottom w:val="none" w:sz="0" w:space="0" w:color="auto"/>
                        <w:right w:val="none" w:sz="0" w:space="0" w:color="auto"/>
                      </w:divBdr>
                    </w:div>
                    <w:div w:id="587613722">
                      <w:marLeft w:val="0"/>
                      <w:marRight w:val="0"/>
                      <w:marTop w:val="0"/>
                      <w:marBottom w:val="0"/>
                      <w:divBdr>
                        <w:top w:val="none" w:sz="0" w:space="0" w:color="auto"/>
                        <w:left w:val="none" w:sz="0" w:space="0" w:color="auto"/>
                        <w:bottom w:val="none" w:sz="0" w:space="0" w:color="auto"/>
                        <w:right w:val="none" w:sz="0" w:space="0" w:color="auto"/>
                      </w:divBdr>
                    </w:div>
                    <w:div w:id="1651401159">
                      <w:marLeft w:val="0"/>
                      <w:marRight w:val="0"/>
                      <w:marTop w:val="0"/>
                      <w:marBottom w:val="0"/>
                      <w:divBdr>
                        <w:top w:val="none" w:sz="0" w:space="0" w:color="auto"/>
                        <w:left w:val="none" w:sz="0" w:space="0" w:color="auto"/>
                        <w:bottom w:val="none" w:sz="0" w:space="0" w:color="auto"/>
                        <w:right w:val="none" w:sz="0" w:space="0" w:color="auto"/>
                      </w:divBdr>
                    </w:div>
                    <w:div w:id="883099415">
                      <w:marLeft w:val="0"/>
                      <w:marRight w:val="0"/>
                      <w:marTop w:val="0"/>
                      <w:marBottom w:val="0"/>
                      <w:divBdr>
                        <w:top w:val="none" w:sz="0" w:space="0" w:color="auto"/>
                        <w:left w:val="none" w:sz="0" w:space="0" w:color="auto"/>
                        <w:bottom w:val="none" w:sz="0" w:space="0" w:color="auto"/>
                        <w:right w:val="none" w:sz="0" w:space="0" w:color="auto"/>
                      </w:divBdr>
                    </w:div>
                    <w:div w:id="28729021">
                      <w:marLeft w:val="0"/>
                      <w:marRight w:val="0"/>
                      <w:marTop w:val="0"/>
                      <w:marBottom w:val="0"/>
                      <w:divBdr>
                        <w:top w:val="none" w:sz="0" w:space="0" w:color="auto"/>
                        <w:left w:val="none" w:sz="0" w:space="0" w:color="auto"/>
                        <w:bottom w:val="none" w:sz="0" w:space="0" w:color="auto"/>
                        <w:right w:val="none" w:sz="0" w:space="0" w:color="auto"/>
                      </w:divBdr>
                    </w:div>
                    <w:div w:id="285818482">
                      <w:marLeft w:val="0"/>
                      <w:marRight w:val="0"/>
                      <w:marTop w:val="0"/>
                      <w:marBottom w:val="0"/>
                      <w:divBdr>
                        <w:top w:val="none" w:sz="0" w:space="0" w:color="auto"/>
                        <w:left w:val="none" w:sz="0" w:space="0" w:color="auto"/>
                        <w:bottom w:val="none" w:sz="0" w:space="0" w:color="auto"/>
                        <w:right w:val="none" w:sz="0" w:space="0" w:color="auto"/>
                      </w:divBdr>
                    </w:div>
                    <w:div w:id="1041902793">
                      <w:marLeft w:val="0"/>
                      <w:marRight w:val="0"/>
                      <w:marTop w:val="0"/>
                      <w:marBottom w:val="0"/>
                      <w:divBdr>
                        <w:top w:val="none" w:sz="0" w:space="0" w:color="auto"/>
                        <w:left w:val="none" w:sz="0" w:space="0" w:color="auto"/>
                        <w:bottom w:val="none" w:sz="0" w:space="0" w:color="auto"/>
                        <w:right w:val="none" w:sz="0" w:space="0" w:color="auto"/>
                      </w:divBdr>
                    </w:div>
                    <w:div w:id="871307608">
                      <w:marLeft w:val="0"/>
                      <w:marRight w:val="0"/>
                      <w:marTop w:val="0"/>
                      <w:marBottom w:val="0"/>
                      <w:divBdr>
                        <w:top w:val="none" w:sz="0" w:space="0" w:color="auto"/>
                        <w:left w:val="none" w:sz="0" w:space="0" w:color="auto"/>
                        <w:bottom w:val="none" w:sz="0" w:space="0" w:color="auto"/>
                        <w:right w:val="none" w:sz="0" w:space="0" w:color="auto"/>
                      </w:divBdr>
                    </w:div>
                    <w:div w:id="1692336655">
                      <w:marLeft w:val="0"/>
                      <w:marRight w:val="0"/>
                      <w:marTop w:val="0"/>
                      <w:marBottom w:val="0"/>
                      <w:divBdr>
                        <w:top w:val="none" w:sz="0" w:space="0" w:color="auto"/>
                        <w:left w:val="none" w:sz="0" w:space="0" w:color="auto"/>
                        <w:bottom w:val="none" w:sz="0" w:space="0" w:color="auto"/>
                        <w:right w:val="none" w:sz="0" w:space="0" w:color="auto"/>
                      </w:divBdr>
                    </w:div>
                    <w:div w:id="345333511">
                      <w:marLeft w:val="0"/>
                      <w:marRight w:val="0"/>
                      <w:marTop w:val="0"/>
                      <w:marBottom w:val="0"/>
                      <w:divBdr>
                        <w:top w:val="none" w:sz="0" w:space="0" w:color="auto"/>
                        <w:left w:val="none" w:sz="0" w:space="0" w:color="auto"/>
                        <w:bottom w:val="none" w:sz="0" w:space="0" w:color="auto"/>
                        <w:right w:val="none" w:sz="0" w:space="0" w:color="auto"/>
                      </w:divBdr>
                    </w:div>
                    <w:div w:id="726956957">
                      <w:marLeft w:val="0"/>
                      <w:marRight w:val="0"/>
                      <w:marTop w:val="0"/>
                      <w:marBottom w:val="0"/>
                      <w:divBdr>
                        <w:top w:val="none" w:sz="0" w:space="0" w:color="auto"/>
                        <w:left w:val="none" w:sz="0" w:space="0" w:color="auto"/>
                        <w:bottom w:val="none" w:sz="0" w:space="0" w:color="auto"/>
                        <w:right w:val="none" w:sz="0" w:space="0" w:color="auto"/>
                      </w:divBdr>
                    </w:div>
                    <w:div w:id="1481967437">
                      <w:marLeft w:val="0"/>
                      <w:marRight w:val="0"/>
                      <w:marTop w:val="0"/>
                      <w:marBottom w:val="0"/>
                      <w:divBdr>
                        <w:top w:val="none" w:sz="0" w:space="0" w:color="auto"/>
                        <w:left w:val="none" w:sz="0" w:space="0" w:color="auto"/>
                        <w:bottom w:val="none" w:sz="0" w:space="0" w:color="auto"/>
                        <w:right w:val="none" w:sz="0" w:space="0" w:color="auto"/>
                      </w:divBdr>
                    </w:div>
                    <w:div w:id="259141811">
                      <w:marLeft w:val="0"/>
                      <w:marRight w:val="0"/>
                      <w:marTop w:val="0"/>
                      <w:marBottom w:val="0"/>
                      <w:divBdr>
                        <w:top w:val="none" w:sz="0" w:space="0" w:color="auto"/>
                        <w:left w:val="none" w:sz="0" w:space="0" w:color="auto"/>
                        <w:bottom w:val="none" w:sz="0" w:space="0" w:color="auto"/>
                        <w:right w:val="none" w:sz="0" w:space="0" w:color="auto"/>
                      </w:divBdr>
                    </w:div>
                    <w:div w:id="1380981377">
                      <w:marLeft w:val="0"/>
                      <w:marRight w:val="0"/>
                      <w:marTop w:val="0"/>
                      <w:marBottom w:val="0"/>
                      <w:divBdr>
                        <w:top w:val="none" w:sz="0" w:space="0" w:color="auto"/>
                        <w:left w:val="none" w:sz="0" w:space="0" w:color="auto"/>
                        <w:bottom w:val="none" w:sz="0" w:space="0" w:color="auto"/>
                        <w:right w:val="none" w:sz="0" w:space="0" w:color="auto"/>
                      </w:divBdr>
                    </w:div>
                    <w:div w:id="1255744933">
                      <w:marLeft w:val="0"/>
                      <w:marRight w:val="0"/>
                      <w:marTop w:val="0"/>
                      <w:marBottom w:val="0"/>
                      <w:divBdr>
                        <w:top w:val="none" w:sz="0" w:space="0" w:color="auto"/>
                        <w:left w:val="none" w:sz="0" w:space="0" w:color="auto"/>
                        <w:bottom w:val="none" w:sz="0" w:space="0" w:color="auto"/>
                        <w:right w:val="none" w:sz="0" w:space="0" w:color="auto"/>
                      </w:divBdr>
                    </w:div>
                    <w:div w:id="776097698">
                      <w:marLeft w:val="0"/>
                      <w:marRight w:val="0"/>
                      <w:marTop w:val="0"/>
                      <w:marBottom w:val="0"/>
                      <w:divBdr>
                        <w:top w:val="none" w:sz="0" w:space="0" w:color="auto"/>
                        <w:left w:val="none" w:sz="0" w:space="0" w:color="auto"/>
                        <w:bottom w:val="none" w:sz="0" w:space="0" w:color="auto"/>
                        <w:right w:val="none" w:sz="0" w:space="0" w:color="auto"/>
                      </w:divBdr>
                    </w:div>
                    <w:div w:id="150144545">
                      <w:marLeft w:val="0"/>
                      <w:marRight w:val="0"/>
                      <w:marTop w:val="0"/>
                      <w:marBottom w:val="0"/>
                      <w:divBdr>
                        <w:top w:val="none" w:sz="0" w:space="0" w:color="auto"/>
                        <w:left w:val="none" w:sz="0" w:space="0" w:color="auto"/>
                        <w:bottom w:val="none" w:sz="0" w:space="0" w:color="auto"/>
                        <w:right w:val="none" w:sz="0" w:space="0" w:color="auto"/>
                      </w:divBdr>
                    </w:div>
                    <w:div w:id="937493480">
                      <w:marLeft w:val="0"/>
                      <w:marRight w:val="0"/>
                      <w:marTop w:val="0"/>
                      <w:marBottom w:val="0"/>
                      <w:divBdr>
                        <w:top w:val="none" w:sz="0" w:space="0" w:color="auto"/>
                        <w:left w:val="none" w:sz="0" w:space="0" w:color="auto"/>
                        <w:bottom w:val="none" w:sz="0" w:space="0" w:color="auto"/>
                        <w:right w:val="none" w:sz="0" w:space="0" w:color="auto"/>
                      </w:divBdr>
                    </w:div>
                    <w:div w:id="1427532624">
                      <w:marLeft w:val="0"/>
                      <w:marRight w:val="0"/>
                      <w:marTop w:val="0"/>
                      <w:marBottom w:val="0"/>
                      <w:divBdr>
                        <w:top w:val="none" w:sz="0" w:space="0" w:color="auto"/>
                        <w:left w:val="none" w:sz="0" w:space="0" w:color="auto"/>
                        <w:bottom w:val="none" w:sz="0" w:space="0" w:color="auto"/>
                        <w:right w:val="none" w:sz="0" w:space="0" w:color="auto"/>
                      </w:divBdr>
                    </w:div>
                    <w:div w:id="74325573">
                      <w:marLeft w:val="0"/>
                      <w:marRight w:val="0"/>
                      <w:marTop w:val="0"/>
                      <w:marBottom w:val="0"/>
                      <w:divBdr>
                        <w:top w:val="none" w:sz="0" w:space="0" w:color="auto"/>
                        <w:left w:val="none" w:sz="0" w:space="0" w:color="auto"/>
                        <w:bottom w:val="none" w:sz="0" w:space="0" w:color="auto"/>
                        <w:right w:val="none" w:sz="0" w:space="0" w:color="auto"/>
                      </w:divBdr>
                    </w:div>
                    <w:div w:id="1448700488">
                      <w:marLeft w:val="0"/>
                      <w:marRight w:val="0"/>
                      <w:marTop w:val="0"/>
                      <w:marBottom w:val="0"/>
                      <w:divBdr>
                        <w:top w:val="none" w:sz="0" w:space="0" w:color="auto"/>
                        <w:left w:val="none" w:sz="0" w:space="0" w:color="auto"/>
                        <w:bottom w:val="none" w:sz="0" w:space="0" w:color="auto"/>
                        <w:right w:val="none" w:sz="0" w:space="0" w:color="auto"/>
                      </w:divBdr>
                    </w:div>
                    <w:div w:id="2029981758">
                      <w:marLeft w:val="0"/>
                      <w:marRight w:val="0"/>
                      <w:marTop w:val="0"/>
                      <w:marBottom w:val="0"/>
                      <w:divBdr>
                        <w:top w:val="none" w:sz="0" w:space="0" w:color="auto"/>
                        <w:left w:val="none" w:sz="0" w:space="0" w:color="auto"/>
                        <w:bottom w:val="none" w:sz="0" w:space="0" w:color="auto"/>
                        <w:right w:val="none" w:sz="0" w:space="0" w:color="auto"/>
                      </w:divBdr>
                    </w:div>
                    <w:div w:id="944196922">
                      <w:marLeft w:val="0"/>
                      <w:marRight w:val="0"/>
                      <w:marTop w:val="0"/>
                      <w:marBottom w:val="0"/>
                      <w:divBdr>
                        <w:top w:val="none" w:sz="0" w:space="0" w:color="auto"/>
                        <w:left w:val="none" w:sz="0" w:space="0" w:color="auto"/>
                        <w:bottom w:val="none" w:sz="0" w:space="0" w:color="auto"/>
                        <w:right w:val="none" w:sz="0" w:space="0" w:color="auto"/>
                      </w:divBdr>
                    </w:div>
                    <w:div w:id="1016350534">
                      <w:marLeft w:val="0"/>
                      <w:marRight w:val="0"/>
                      <w:marTop w:val="0"/>
                      <w:marBottom w:val="0"/>
                      <w:divBdr>
                        <w:top w:val="none" w:sz="0" w:space="0" w:color="auto"/>
                        <w:left w:val="none" w:sz="0" w:space="0" w:color="auto"/>
                        <w:bottom w:val="none" w:sz="0" w:space="0" w:color="auto"/>
                        <w:right w:val="none" w:sz="0" w:space="0" w:color="auto"/>
                      </w:divBdr>
                    </w:div>
                    <w:div w:id="1568883213">
                      <w:marLeft w:val="0"/>
                      <w:marRight w:val="0"/>
                      <w:marTop w:val="0"/>
                      <w:marBottom w:val="0"/>
                      <w:divBdr>
                        <w:top w:val="none" w:sz="0" w:space="0" w:color="auto"/>
                        <w:left w:val="none" w:sz="0" w:space="0" w:color="auto"/>
                        <w:bottom w:val="none" w:sz="0" w:space="0" w:color="auto"/>
                        <w:right w:val="none" w:sz="0" w:space="0" w:color="auto"/>
                      </w:divBdr>
                    </w:div>
                    <w:div w:id="2094935380">
                      <w:marLeft w:val="0"/>
                      <w:marRight w:val="0"/>
                      <w:marTop w:val="0"/>
                      <w:marBottom w:val="0"/>
                      <w:divBdr>
                        <w:top w:val="none" w:sz="0" w:space="0" w:color="auto"/>
                        <w:left w:val="none" w:sz="0" w:space="0" w:color="auto"/>
                        <w:bottom w:val="none" w:sz="0" w:space="0" w:color="auto"/>
                        <w:right w:val="none" w:sz="0" w:space="0" w:color="auto"/>
                      </w:divBdr>
                    </w:div>
                    <w:div w:id="105926403">
                      <w:marLeft w:val="0"/>
                      <w:marRight w:val="0"/>
                      <w:marTop w:val="0"/>
                      <w:marBottom w:val="0"/>
                      <w:divBdr>
                        <w:top w:val="none" w:sz="0" w:space="0" w:color="auto"/>
                        <w:left w:val="none" w:sz="0" w:space="0" w:color="auto"/>
                        <w:bottom w:val="none" w:sz="0" w:space="0" w:color="auto"/>
                        <w:right w:val="none" w:sz="0" w:space="0" w:color="auto"/>
                      </w:divBdr>
                    </w:div>
                    <w:div w:id="977952739">
                      <w:marLeft w:val="0"/>
                      <w:marRight w:val="0"/>
                      <w:marTop w:val="0"/>
                      <w:marBottom w:val="0"/>
                      <w:divBdr>
                        <w:top w:val="none" w:sz="0" w:space="0" w:color="auto"/>
                        <w:left w:val="none" w:sz="0" w:space="0" w:color="auto"/>
                        <w:bottom w:val="none" w:sz="0" w:space="0" w:color="auto"/>
                        <w:right w:val="none" w:sz="0" w:space="0" w:color="auto"/>
                      </w:divBdr>
                    </w:div>
                    <w:div w:id="901448843">
                      <w:marLeft w:val="0"/>
                      <w:marRight w:val="0"/>
                      <w:marTop w:val="0"/>
                      <w:marBottom w:val="0"/>
                      <w:divBdr>
                        <w:top w:val="none" w:sz="0" w:space="0" w:color="auto"/>
                        <w:left w:val="none" w:sz="0" w:space="0" w:color="auto"/>
                        <w:bottom w:val="none" w:sz="0" w:space="0" w:color="auto"/>
                        <w:right w:val="none" w:sz="0" w:space="0" w:color="auto"/>
                      </w:divBdr>
                    </w:div>
                    <w:div w:id="1275671404">
                      <w:marLeft w:val="0"/>
                      <w:marRight w:val="0"/>
                      <w:marTop w:val="0"/>
                      <w:marBottom w:val="0"/>
                      <w:divBdr>
                        <w:top w:val="none" w:sz="0" w:space="0" w:color="auto"/>
                        <w:left w:val="none" w:sz="0" w:space="0" w:color="auto"/>
                        <w:bottom w:val="none" w:sz="0" w:space="0" w:color="auto"/>
                        <w:right w:val="none" w:sz="0" w:space="0" w:color="auto"/>
                      </w:divBdr>
                    </w:div>
                    <w:div w:id="1395473948">
                      <w:marLeft w:val="0"/>
                      <w:marRight w:val="0"/>
                      <w:marTop w:val="0"/>
                      <w:marBottom w:val="0"/>
                      <w:divBdr>
                        <w:top w:val="none" w:sz="0" w:space="0" w:color="auto"/>
                        <w:left w:val="none" w:sz="0" w:space="0" w:color="auto"/>
                        <w:bottom w:val="none" w:sz="0" w:space="0" w:color="auto"/>
                        <w:right w:val="none" w:sz="0" w:space="0" w:color="auto"/>
                      </w:divBdr>
                    </w:div>
                    <w:div w:id="1688825774">
                      <w:marLeft w:val="0"/>
                      <w:marRight w:val="0"/>
                      <w:marTop w:val="0"/>
                      <w:marBottom w:val="0"/>
                      <w:divBdr>
                        <w:top w:val="none" w:sz="0" w:space="0" w:color="auto"/>
                        <w:left w:val="none" w:sz="0" w:space="0" w:color="auto"/>
                        <w:bottom w:val="none" w:sz="0" w:space="0" w:color="auto"/>
                        <w:right w:val="none" w:sz="0" w:space="0" w:color="auto"/>
                      </w:divBdr>
                    </w:div>
                    <w:div w:id="333001234">
                      <w:marLeft w:val="0"/>
                      <w:marRight w:val="0"/>
                      <w:marTop w:val="0"/>
                      <w:marBottom w:val="0"/>
                      <w:divBdr>
                        <w:top w:val="none" w:sz="0" w:space="0" w:color="auto"/>
                        <w:left w:val="none" w:sz="0" w:space="0" w:color="auto"/>
                        <w:bottom w:val="none" w:sz="0" w:space="0" w:color="auto"/>
                        <w:right w:val="none" w:sz="0" w:space="0" w:color="auto"/>
                      </w:divBdr>
                    </w:div>
                    <w:div w:id="1931962513">
                      <w:marLeft w:val="0"/>
                      <w:marRight w:val="0"/>
                      <w:marTop w:val="0"/>
                      <w:marBottom w:val="0"/>
                      <w:divBdr>
                        <w:top w:val="none" w:sz="0" w:space="0" w:color="auto"/>
                        <w:left w:val="none" w:sz="0" w:space="0" w:color="auto"/>
                        <w:bottom w:val="none" w:sz="0" w:space="0" w:color="auto"/>
                        <w:right w:val="none" w:sz="0" w:space="0" w:color="auto"/>
                      </w:divBdr>
                    </w:div>
                    <w:div w:id="423649145">
                      <w:marLeft w:val="0"/>
                      <w:marRight w:val="0"/>
                      <w:marTop w:val="0"/>
                      <w:marBottom w:val="0"/>
                      <w:divBdr>
                        <w:top w:val="none" w:sz="0" w:space="0" w:color="auto"/>
                        <w:left w:val="none" w:sz="0" w:space="0" w:color="auto"/>
                        <w:bottom w:val="none" w:sz="0" w:space="0" w:color="auto"/>
                        <w:right w:val="none" w:sz="0" w:space="0" w:color="auto"/>
                      </w:divBdr>
                    </w:div>
                    <w:div w:id="923294094">
                      <w:marLeft w:val="0"/>
                      <w:marRight w:val="0"/>
                      <w:marTop w:val="0"/>
                      <w:marBottom w:val="0"/>
                      <w:divBdr>
                        <w:top w:val="none" w:sz="0" w:space="0" w:color="auto"/>
                        <w:left w:val="none" w:sz="0" w:space="0" w:color="auto"/>
                        <w:bottom w:val="none" w:sz="0" w:space="0" w:color="auto"/>
                        <w:right w:val="none" w:sz="0" w:space="0" w:color="auto"/>
                      </w:divBdr>
                    </w:div>
                    <w:div w:id="1064258517">
                      <w:marLeft w:val="0"/>
                      <w:marRight w:val="0"/>
                      <w:marTop w:val="0"/>
                      <w:marBottom w:val="0"/>
                      <w:divBdr>
                        <w:top w:val="none" w:sz="0" w:space="0" w:color="auto"/>
                        <w:left w:val="none" w:sz="0" w:space="0" w:color="auto"/>
                        <w:bottom w:val="none" w:sz="0" w:space="0" w:color="auto"/>
                        <w:right w:val="none" w:sz="0" w:space="0" w:color="auto"/>
                      </w:divBdr>
                    </w:div>
                    <w:div w:id="1371413839">
                      <w:marLeft w:val="0"/>
                      <w:marRight w:val="0"/>
                      <w:marTop w:val="0"/>
                      <w:marBottom w:val="0"/>
                      <w:divBdr>
                        <w:top w:val="none" w:sz="0" w:space="0" w:color="auto"/>
                        <w:left w:val="none" w:sz="0" w:space="0" w:color="auto"/>
                        <w:bottom w:val="none" w:sz="0" w:space="0" w:color="auto"/>
                        <w:right w:val="none" w:sz="0" w:space="0" w:color="auto"/>
                      </w:divBdr>
                    </w:div>
                    <w:div w:id="1741052948">
                      <w:marLeft w:val="0"/>
                      <w:marRight w:val="0"/>
                      <w:marTop w:val="0"/>
                      <w:marBottom w:val="0"/>
                      <w:divBdr>
                        <w:top w:val="none" w:sz="0" w:space="0" w:color="auto"/>
                        <w:left w:val="none" w:sz="0" w:space="0" w:color="auto"/>
                        <w:bottom w:val="none" w:sz="0" w:space="0" w:color="auto"/>
                        <w:right w:val="none" w:sz="0" w:space="0" w:color="auto"/>
                      </w:divBdr>
                    </w:div>
                    <w:div w:id="12077131">
                      <w:marLeft w:val="0"/>
                      <w:marRight w:val="0"/>
                      <w:marTop w:val="0"/>
                      <w:marBottom w:val="0"/>
                      <w:divBdr>
                        <w:top w:val="none" w:sz="0" w:space="0" w:color="auto"/>
                        <w:left w:val="none" w:sz="0" w:space="0" w:color="auto"/>
                        <w:bottom w:val="none" w:sz="0" w:space="0" w:color="auto"/>
                        <w:right w:val="none" w:sz="0" w:space="0" w:color="auto"/>
                      </w:divBdr>
                    </w:div>
                    <w:div w:id="2008554645">
                      <w:marLeft w:val="0"/>
                      <w:marRight w:val="0"/>
                      <w:marTop w:val="0"/>
                      <w:marBottom w:val="0"/>
                      <w:divBdr>
                        <w:top w:val="none" w:sz="0" w:space="0" w:color="auto"/>
                        <w:left w:val="none" w:sz="0" w:space="0" w:color="auto"/>
                        <w:bottom w:val="none" w:sz="0" w:space="0" w:color="auto"/>
                        <w:right w:val="none" w:sz="0" w:space="0" w:color="auto"/>
                      </w:divBdr>
                    </w:div>
                    <w:div w:id="49232967">
                      <w:marLeft w:val="0"/>
                      <w:marRight w:val="0"/>
                      <w:marTop w:val="0"/>
                      <w:marBottom w:val="0"/>
                      <w:divBdr>
                        <w:top w:val="none" w:sz="0" w:space="0" w:color="auto"/>
                        <w:left w:val="none" w:sz="0" w:space="0" w:color="auto"/>
                        <w:bottom w:val="none" w:sz="0" w:space="0" w:color="auto"/>
                        <w:right w:val="none" w:sz="0" w:space="0" w:color="auto"/>
                      </w:divBdr>
                    </w:div>
                    <w:div w:id="2077043714">
                      <w:marLeft w:val="0"/>
                      <w:marRight w:val="0"/>
                      <w:marTop w:val="0"/>
                      <w:marBottom w:val="0"/>
                      <w:divBdr>
                        <w:top w:val="none" w:sz="0" w:space="0" w:color="auto"/>
                        <w:left w:val="none" w:sz="0" w:space="0" w:color="auto"/>
                        <w:bottom w:val="none" w:sz="0" w:space="0" w:color="auto"/>
                        <w:right w:val="none" w:sz="0" w:space="0" w:color="auto"/>
                      </w:divBdr>
                    </w:div>
                    <w:div w:id="1766801100">
                      <w:marLeft w:val="0"/>
                      <w:marRight w:val="0"/>
                      <w:marTop w:val="0"/>
                      <w:marBottom w:val="0"/>
                      <w:divBdr>
                        <w:top w:val="none" w:sz="0" w:space="0" w:color="auto"/>
                        <w:left w:val="none" w:sz="0" w:space="0" w:color="auto"/>
                        <w:bottom w:val="none" w:sz="0" w:space="0" w:color="auto"/>
                        <w:right w:val="none" w:sz="0" w:space="0" w:color="auto"/>
                      </w:divBdr>
                    </w:div>
                    <w:div w:id="891648630">
                      <w:marLeft w:val="0"/>
                      <w:marRight w:val="0"/>
                      <w:marTop w:val="0"/>
                      <w:marBottom w:val="0"/>
                      <w:divBdr>
                        <w:top w:val="none" w:sz="0" w:space="0" w:color="auto"/>
                        <w:left w:val="none" w:sz="0" w:space="0" w:color="auto"/>
                        <w:bottom w:val="none" w:sz="0" w:space="0" w:color="auto"/>
                        <w:right w:val="none" w:sz="0" w:space="0" w:color="auto"/>
                      </w:divBdr>
                    </w:div>
                    <w:div w:id="1082144255">
                      <w:marLeft w:val="0"/>
                      <w:marRight w:val="0"/>
                      <w:marTop w:val="0"/>
                      <w:marBottom w:val="0"/>
                      <w:divBdr>
                        <w:top w:val="none" w:sz="0" w:space="0" w:color="auto"/>
                        <w:left w:val="none" w:sz="0" w:space="0" w:color="auto"/>
                        <w:bottom w:val="none" w:sz="0" w:space="0" w:color="auto"/>
                        <w:right w:val="none" w:sz="0" w:space="0" w:color="auto"/>
                      </w:divBdr>
                    </w:div>
                    <w:div w:id="582106924">
                      <w:marLeft w:val="0"/>
                      <w:marRight w:val="0"/>
                      <w:marTop w:val="0"/>
                      <w:marBottom w:val="0"/>
                      <w:divBdr>
                        <w:top w:val="none" w:sz="0" w:space="0" w:color="auto"/>
                        <w:left w:val="none" w:sz="0" w:space="0" w:color="auto"/>
                        <w:bottom w:val="none" w:sz="0" w:space="0" w:color="auto"/>
                        <w:right w:val="none" w:sz="0" w:space="0" w:color="auto"/>
                      </w:divBdr>
                    </w:div>
                    <w:div w:id="391392301">
                      <w:marLeft w:val="0"/>
                      <w:marRight w:val="0"/>
                      <w:marTop w:val="0"/>
                      <w:marBottom w:val="0"/>
                      <w:divBdr>
                        <w:top w:val="none" w:sz="0" w:space="0" w:color="auto"/>
                        <w:left w:val="none" w:sz="0" w:space="0" w:color="auto"/>
                        <w:bottom w:val="none" w:sz="0" w:space="0" w:color="auto"/>
                        <w:right w:val="none" w:sz="0" w:space="0" w:color="auto"/>
                      </w:divBdr>
                    </w:div>
                    <w:div w:id="1118186768">
                      <w:marLeft w:val="0"/>
                      <w:marRight w:val="0"/>
                      <w:marTop w:val="0"/>
                      <w:marBottom w:val="0"/>
                      <w:divBdr>
                        <w:top w:val="none" w:sz="0" w:space="0" w:color="auto"/>
                        <w:left w:val="none" w:sz="0" w:space="0" w:color="auto"/>
                        <w:bottom w:val="none" w:sz="0" w:space="0" w:color="auto"/>
                        <w:right w:val="none" w:sz="0" w:space="0" w:color="auto"/>
                      </w:divBdr>
                    </w:div>
                    <w:div w:id="1674335227">
                      <w:marLeft w:val="0"/>
                      <w:marRight w:val="0"/>
                      <w:marTop w:val="0"/>
                      <w:marBottom w:val="0"/>
                      <w:divBdr>
                        <w:top w:val="none" w:sz="0" w:space="0" w:color="auto"/>
                        <w:left w:val="none" w:sz="0" w:space="0" w:color="auto"/>
                        <w:bottom w:val="none" w:sz="0" w:space="0" w:color="auto"/>
                        <w:right w:val="none" w:sz="0" w:space="0" w:color="auto"/>
                      </w:divBdr>
                    </w:div>
                    <w:div w:id="1842430536">
                      <w:marLeft w:val="0"/>
                      <w:marRight w:val="0"/>
                      <w:marTop w:val="0"/>
                      <w:marBottom w:val="0"/>
                      <w:divBdr>
                        <w:top w:val="none" w:sz="0" w:space="0" w:color="auto"/>
                        <w:left w:val="none" w:sz="0" w:space="0" w:color="auto"/>
                        <w:bottom w:val="none" w:sz="0" w:space="0" w:color="auto"/>
                        <w:right w:val="none" w:sz="0" w:space="0" w:color="auto"/>
                      </w:divBdr>
                    </w:div>
                    <w:div w:id="1361859330">
                      <w:marLeft w:val="0"/>
                      <w:marRight w:val="0"/>
                      <w:marTop w:val="0"/>
                      <w:marBottom w:val="0"/>
                      <w:divBdr>
                        <w:top w:val="none" w:sz="0" w:space="0" w:color="auto"/>
                        <w:left w:val="none" w:sz="0" w:space="0" w:color="auto"/>
                        <w:bottom w:val="none" w:sz="0" w:space="0" w:color="auto"/>
                        <w:right w:val="none" w:sz="0" w:space="0" w:color="auto"/>
                      </w:divBdr>
                    </w:div>
                    <w:div w:id="454296340">
                      <w:marLeft w:val="0"/>
                      <w:marRight w:val="0"/>
                      <w:marTop w:val="0"/>
                      <w:marBottom w:val="0"/>
                      <w:divBdr>
                        <w:top w:val="none" w:sz="0" w:space="0" w:color="auto"/>
                        <w:left w:val="none" w:sz="0" w:space="0" w:color="auto"/>
                        <w:bottom w:val="none" w:sz="0" w:space="0" w:color="auto"/>
                        <w:right w:val="none" w:sz="0" w:space="0" w:color="auto"/>
                      </w:divBdr>
                    </w:div>
                    <w:div w:id="534343608">
                      <w:marLeft w:val="0"/>
                      <w:marRight w:val="0"/>
                      <w:marTop w:val="0"/>
                      <w:marBottom w:val="0"/>
                      <w:divBdr>
                        <w:top w:val="none" w:sz="0" w:space="0" w:color="auto"/>
                        <w:left w:val="none" w:sz="0" w:space="0" w:color="auto"/>
                        <w:bottom w:val="none" w:sz="0" w:space="0" w:color="auto"/>
                        <w:right w:val="none" w:sz="0" w:space="0" w:color="auto"/>
                      </w:divBdr>
                    </w:div>
                    <w:div w:id="456722638">
                      <w:marLeft w:val="0"/>
                      <w:marRight w:val="0"/>
                      <w:marTop w:val="0"/>
                      <w:marBottom w:val="0"/>
                      <w:divBdr>
                        <w:top w:val="none" w:sz="0" w:space="0" w:color="auto"/>
                        <w:left w:val="none" w:sz="0" w:space="0" w:color="auto"/>
                        <w:bottom w:val="none" w:sz="0" w:space="0" w:color="auto"/>
                        <w:right w:val="none" w:sz="0" w:space="0" w:color="auto"/>
                      </w:divBdr>
                    </w:div>
                    <w:div w:id="1563371851">
                      <w:marLeft w:val="0"/>
                      <w:marRight w:val="0"/>
                      <w:marTop w:val="0"/>
                      <w:marBottom w:val="0"/>
                      <w:divBdr>
                        <w:top w:val="none" w:sz="0" w:space="0" w:color="auto"/>
                        <w:left w:val="none" w:sz="0" w:space="0" w:color="auto"/>
                        <w:bottom w:val="none" w:sz="0" w:space="0" w:color="auto"/>
                        <w:right w:val="none" w:sz="0" w:space="0" w:color="auto"/>
                      </w:divBdr>
                    </w:div>
                    <w:div w:id="1169440729">
                      <w:marLeft w:val="0"/>
                      <w:marRight w:val="0"/>
                      <w:marTop w:val="0"/>
                      <w:marBottom w:val="0"/>
                      <w:divBdr>
                        <w:top w:val="none" w:sz="0" w:space="0" w:color="auto"/>
                        <w:left w:val="none" w:sz="0" w:space="0" w:color="auto"/>
                        <w:bottom w:val="none" w:sz="0" w:space="0" w:color="auto"/>
                        <w:right w:val="none" w:sz="0" w:space="0" w:color="auto"/>
                      </w:divBdr>
                    </w:div>
                    <w:div w:id="21253497">
                      <w:marLeft w:val="0"/>
                      <w:marRight w:val="0"/>
                      <w:marTop w:val="0"/>
                      <w:marBottom w:val="0"/>
                      <w:divBdr>
                        <w:top w:val="none" w:sz="0" w:space="0" w:color="auto"/>
                        <w:left w:val="none" w:sz="0" w:space="0" w:color="auto"/>
                        <w:bottom w:val="none" w:sz="0" w:space="0" w:color="auto"/>
                        <w:right w:val="none" w:sz="0" w:space="0" w:color="auto"/>
                      </w:divBdr>
                    </w:div>
                    <w:div w:id="1001273881">
                      <w:marLeft w:val="0"/>
                      <w:marRight w:val="0"/>
                      <w:marTop w:val="0"/>
                      <w:marBottom w:val="0"/>
                      <w:divBdr>
                        <w:top w:val="none" w:sz="0" w:space="0" w:color="auto"/>
                        <w:left w:val="none" w:sz="0" w:space="0" w:color="auto"/>
                        <w:bottom w:val="none" w:sz="0" w:space="0" w:color="auto"/>
                        <w:right w:val="none" w:sz="0" w:space="0" w:color="auto"/>
                      </w:divBdr>
                    </w:div>
                    <w:div w:id="1550340724">
                      <w:marLeft w:val="0"/>
                      <w:marRight w:val="0"/>
                      <w:marTop w:val="0"/>
                      <w:marBottom w:val="0"/>
                      <w:divBdr>
                        <w:top w:val="none" w:sz="0" w:space="0" w:color="auto"/>
                        <w:left w:val="none" w:sz="0" w:space="0" w:color="auto"/>
                        <w:bottom w:val="none" w:sz="0" w:space="0" w:color="auto"/>
                        <w:right w:val="none" w:sz="0" w:space="0" w:color="auto"/>
                      </w:divBdr>
                    </w:div>
                    <w:div w:id="1553151558">
                      <w:marLeft w:val="0"/>
                      <w:marRight w:val="0"/>
                      <w:marTop w:val="0"/>
                      <w:marBottom w:val="0"/>
                      <w:divBdr>
                        <w:top w:val="none" w:sz="0" w:space="0" w:color="auto"/>
                        <w:left w:val="none" w:sz="0" w:space="0" w:color="auto"/>
                        <w:bottom w:val="none" w:sz="0" w:space="0" w:color="auto"/>
                        <w:right w:val="none" w:sz="0" w:space="0" w:color="auto"/>
                      </w:divBdr>
                    </w:div>
                    <w:div w:id="896624492">
                      <w:marLeft w:val="0"/>
                      <w:marRight w:val="0"/>
                      <w:marTop w:val="0"/>
                      <w:marBottom w:val="0"/>
                      <w:divBdr>
                        <w:top w:val="none" w:sz="0" w:space="0" w:color="auto"/>
                        <w:left w:val="none" w:sz="0" w:space="0" w:color="auto"/>
                        <w:bottom w:val="none" w:sz="0" w:space="0" w:color="auto"/>
                        <w:right w:val="none" w:sz="0" w:space="0" w:color="auto"/>
                      </w:divBdr>
                    </w:div>
                    <w:div w:id="1185749978">
                      <w:marLeft w:val="0"/>
                      <w:marRight w:val="0"/>
                      <w:marTop w:val="0"/>
                      <w:marBottom w:val="0"/>
                      <w:divBdr>
                        <w:top w:val="none" w:sz="0" w:space="0" w:color="auto"/>
                        <w:left w:val="none" w:sz="0" w:space="0" w:color="auto"/>
                        <w:bottom w:val="none" w:sz="0" w:space="0" w:color="auto"/>
                        <w:right w:val="none" w:sz="0" w:space="0" w:color="auto"/>
                      </w:divBdr>
                    </w:div>
                    <w:div w:id="50269482">
                      <w:marLeft w:val="0"/>
                      <w:marRight w:val="0"/>
                      <w:marTop w:val="0"/>
                      <w:marBottom w:val="0"/>
                      <w:divBdr>
                        <w:top w:val="none" w:sz="0" w:space="0" w:color="auto"/>
                        <w:left w:val="none" w:sz="0" w:space="0" w:color="auto"/>
                        <w:bottom w:val="none" w:sz="0" w:space="0" w:color="auto"/>
                        <w:right w:val="none" w:sz="0" w:space="0" w:color="auto"/>
                      </w:divBdr>
                    </w:div>
                    <w:div w:id="458688118">
                      <w:marLeft w:val="0"/>
                      <w:marRight w:val="0"/>
                      <w:marTop w:val="0"/>
                      <w:marBottom w:val="0"/>
                      <w:divBdr>
                        <w:top w:val="none" w:sz="0" w:space="0" w:color="auto"/>
                        <w:left w:val="none" w:sz="0" w:space="0" w:color="auto"/>
                        <w:bottom w:val="none" w:sz="0" w:space="0" w:color="auto"/>
                        <w:right w:val="none" w:sz="0" w:space="0" w:color="auto"/>
                      </w:divBdr>
                    </w:div>
                    <w:div w:id="1830321817">
                      <w:marLeft w:val="0"/>
                      <w:marRight w:val="0"/>
                      <w:marTop w:val="0"/>
                      <w:marBottom w:val="0"/>
                      <w:divBdr>
                        <w:top w:val="none" w:sz="0" w:space="0" w:color="auto"/>
                        <w:left w:val="none" w:sz="0" w:space="0" w:color="auto"/>
                        <w:bottom w:val="none" w:sz="0" w:space="0" w:color="auto"/>
                        <w:right w:val="none" w:sz="0" w:space="0" w:color="auto"/>
                      </w:divBdr>
                    </w:div>
                    <w:div w:id="1426415860">
                      <w:marLeft w:val="0"/>
                      <w:marRight w:val="0"/>
                      <w:marTop w:val="0"/>
                      <w:marBottom w:val="0"/>
                      <w:divBdr>
                        <w:top w:val="none" w:sz="0" w:space="0" w:color="auto"/>
                        <w:left w:val="none" w:sz="0" w:space="0" w:color="auto"/>
                        <w:bottom w:val="none" w:sz="0" w:space="0" w:color="auto"/>
                        <w:right w:val="none" w:sz="0" w:space="0" w:color="auto"/>
                      </w:divBdr>
                    </w:div>
                    <w:div w:id="641621138">
                      <w:marLeft w:val="0"/>
                      <w:marRight w:val="0"/>
                      <w:marTop w:val="0"/>
                      <w:marBottom w:val="0"/>
                      <w:divBdr>
                        <w:top w:val="none" w:sz="0" w:space="0" w:color="auto"/>
                        <w:left w:val="none" w:sz="0" w:space="0" w:color="auto"/>
                        <w:bottom w:val="none" w:sz="0" w:space="0" w:color="auto"/>
                        <w:right w:val="none" w:sz="0" w:space="0" w:color="auto"/>
                      </w:divBdr>
                    </w:div>
                    <w:div w:id="1780563220">
                      <w:marLeft w:val="0"/>
                      <w:marRight w:val="0"/>
                      <w:marTop w:val="0"/>
                      <w:marBottom w:val="0"/>
                      <w:divBdr>
                        <w:top w:val="none" w:sz="0" w:space="0" w:color="auto"/>
                        <w:left w:val="none" w:sz="0" w:space="0" w:color="auto"/>
                        <w:bottom w:val="none" w:sz="0" w:space="0" w:color="auto"/>
                        <w:right w:val="none" w:sz="0" w:space="0" w:color="auto"/>
                      </w:divBdr>
                    </w:div>
                    <w:div w:id="1256093958">
                      <w:marLeft w:val="0"/>
                      <w:marRight w:val="0"/>
                      <w:marTop w:val="0"/>
                      <w:marBottom w:val="0"/>
                      <w:divBdr>
                        <w:top w:val="none" w:sz="0" w:space="0" w:color="auto"/>
                        <w:left w:val="none" w:sz="0" w:space="0" w:color="auto"/>
                        <w:bottom w:val="none" w:sz="0" w:space="0" w:color="auto"/>
                        <w:right w:val="none" w:sz="0" w:space="0" w:color="auto"/>
                      </w:divBdr>
                    </w:div>
                    <w:div w:id="2079938361">
                      <w:marLeft w:val="0"/>
                      <w:marRight w:val="0"/>
                      <w:marTop w:val="0"/>
                      <w:marBottom w:val="0"/>
                      <w:divBdr>
                        <w:top w:val="none" w:sz="0" w:space="0" w:color="auto"/>
                        <w:left w:val="none" w:sz="0" w:space="0" w:color="auto"/>
                        <w:bottom w:val="none" w:sz="0" w:space="0" w:color="auto"/>
                        <w:right w:val="none" w:sz="0" w:space="0" w:color="auto"/>
                      </w:divBdr>
                    </w:div>
                    <w:div w:id="953708832">
                      <w:marLeft w:val="0"/>
                      <w:marRight w:val="0"/>
                      <w:marTop w:val="0"/>
                      <w:marBottom w:val="0"/>
                      <w:divBdr>
                        <w:top w:val="none" w:sz="0" w:space="0" w:color="auto"/>
                        <w:left w:val="none" w:sz="0" w:space="0" w:color="auto"/>
                        <w:bottom w:val="none" w:sz="0" w:space="0" w:color="auto"/>
                        <w:right w:val="none" w:sz="0" w:space="0" w:color="auto"/>
                      </w:divBdr>
                    </w:div>
                    <w:div w:id="151918036">
                      <w:marLeft w:val="0"/>
                      <w:marRight w:val="0"/>
                      <w:marTop w:val="0"/>
                      <w:marBottom w:val="0"/>
                      <w:divBdr>
                        <w:top w:val="none" w:sz="0" w:space="0" w:color="auto"/>
                        <w:left w:val="none" w:sz="0" w:space="0" w:color="auto"/>
                        <w:bottom w:val="none" w:sz="0" w:space="0" w:color="auto"/>
                        <w:right w:val="none" w:sz="0" w:space="0" w:color="auto"/>
                      </w:divBdr>
                    </w:div>
                    <w:div w:id="1650477594">
                      <w:marLeft w:val="0"/>
                      <w:marRight w:val="0"/>
                      <w:marTop w:val="0"/>
                      <w:marBottom w:val="0"/>
                      <w:divBdr>
                        <w:top w:val="none" w:sz="0" w:space="0" w:color="auto"/>
                        <w:left w:val="none" w:sz="0" w:space="0" w:color="auto"/>
                        <w:bottom w:val="none" w:sz="0" w:space="0" w:color="auto"/>
                        <w:right w:val="none" w:sz="0" w:space="0" w:color="auto"/>
                      </w:divBdr>
                    </w:div>
                    <w:div w:id="1572421750">
                      <w:marLeft w:val="0"/>
                      <w:marRight w:val="0"/>
                      <w:marTop w:val="0"/>
                      <w:marBottom w:val="0"/>
                      <w:divBdr>
                        <w:top w:val="none" w:sz="0" w:space="0" w:color="auto"/>
                        <w:left w:val="none" w:sz="0" w:space="0" w:color="auto"/>
                        <w:bottom w:val="none" w:sz="0" w:space="0" w:color="auto"/>
                        <w:right w:val="none" w:sz="0" w:space="0" w:color="auto"/>
                      </w:divBdr>
                    </w:div>
                    <w:div w:id="372538497">
                      <w:marLeft w:val="0"/>
                      <w:marRight w:val="0"/>
                      <w:marTop w:val="0"/>
                      <w:marBottom w:val="0"/>
                      <w:divBdr>
                        <w:top w:val="none" w:sz="0" w:space="0" w:color="auto"/>
                        <w:left w:val="none" w:sz="0" w:space="0" w:color="auto"/>
                        <w:bottom w:val="none" w:sz="0" w:space="0" w:color="auto"/>
                        <w:right w:val="none" w:sz="0" w:space="0" w:color="auto"/>
                      </w:divBdr>
                    </w:div>
                    <w:div w:id="13502134">
                      <w:marLeft w:val="0"/>
                      <w:marRight w:val="0"/>
                      <w:marTop w:val="0"/>
                      <w:marBottom w:val="0"/>
                      <w:divBdr>
                        <w:top w:val="none" w:sz="0" w:space="0" w:color="auto"/>
                        <w:left w:val="none" w:sz="0" w:space="0" w:color="auto"/>
                        <w:bottom w:val="none" w:sz="0" w:space="0" w:color="auto"/>
                        <w:right w:val="none" w:sz="0" w:space="0" w:color="auto"/>
                      </w:divBdr>
                    </w:div>
                    <w:div w:id="71314559">
                      <w:marLeft w:val="0"/>
                      <w:marRight w:val="0"/>
                      <w:marTop w:val="0"/>
                      <w:marBottom w:val="0"/>
                      <w:divBdr>
                        <w:top w:val="none" w:sz="0" w:space="0" w:color="auto"/>
                        <w:left w:val="none" w:sz="0" w:space="0" w:color="auto"/>
                        <w:bottom w:val="none" w:sz="0" w:space="0" w:color="auto"/>
                        <w:right w:val="none" w:sz="0" w:space="0" w:color="auto"/>
                      </w:divBdr>
                    </w:div>
                    <w:div w:id="305085659">
                      <w:marLeft w:val="0"/>
                      <w:marRight w:val="0"/>
                      <w:marTop w:val="0"/>
                      <w:marBottom w:val="0"/>
                      <w:divBdr>
                        <w:top w:val="none" w:sz="0" w:space="0" w:color="auto"/>
                        <w:left w:val="none" w:sz="0" w:space="0" w:color="auto"/>
                        <w:bottom w:val="none" w:sz="0" w:space="0" w:color="auto"/>
                        <w:right w:val="none" w:sz="0" w:space="0" w:color="auto"/>
                      </w:divBdr>
                    </w:div>
                    <w:div w:id="831333646">
                      <w:marLeft w:val="0"/>
                      <w:marRight w:val="0"/>
                      <w:marTop w:val="0"/>
                      <w:marBottom w:val="0"/>
                      <w:divBdr>
                        <w:top w:val="none" w:sz="0" w:space="0" w:color="auto"/>
                        <w:left w:val="none" w:sz="0" w:space="0" w:color="auto"/>
                        <w:bottom w:val="none" w:sz="0" w:space="0" w:color="auto"/>
                        <w:right w:val="none" w:sz="0" w:space="0" w:color="auto"/>
                      </w:divBdr>
                    </w:div>
                    <w:div w:id="252251110">
                      <w:marLeft w:val="0"/>
                      <w:marRight w:val="0"/>
                      <w:marTop w:val="0"/>
                      <w:marBottom w:val="0"/>
                      <w:divBdr>
                        <w:top w:val="none" w:sz="0" w:space="0" w:color="auto"/>
                        <w:left w:val="none" w:sz="0" w:space="0" w:color="auto"/>
                        <w:bottom w:val="none" w:sz="0" w:space="0" w:color="auto"/>
                        <w:right w:val="none" w:sz="0" w:space="0" w:color="auto"/>
                      </w:divBdr>
                    </w:div>
                    <w:div w:id="2055813653">
                      <w:marLeft w:val="0"/>
                      <w:marRight w:val="0"/>
                      <w:marTop w:val="0"/>
                      <w:marBottom w:val="0"/>
                      <w:divBdr>
                        <w:top w:val="none" w:sz="0" w:space="0" w:color="auto"/>
                        <w:left w:val="none" w:sz="0" w:space="0" w:color="auto"/>
                        <w:bottom w:val="none" w:sz="0" w:space="0" w:color="auto"/>
                        <w:right w:val="none" w:sz="0" w:space="0" w:color="auto"/>
                      </w:divBdr>
                    </w:div>
                    <w:div w:id="1210216968">
                      <w:marLeft w:val="0"/>
                      <w:marRight w:val="0"/>
                      <w:marTop w:val="0"/>
                      <w:marBottom w:val="0"/>
                      <w:divBdr>
                        <w:top w:val="none" w:sz="0" w:space="0" w:color="auto"/>
                        <w:left w:val="none" w:sz="0" w:space="0" w:color="auto"/>
                        <w:bottom w:val="none" w:sz="0" w:space="0" w:color="auto"/>
                        <w:right w:val="none" w:sz="0" w:space="0" w:color="auto"/>
                      </w:divBdr>
                    </w:div>
                    <w:div w:id="1442069151">
                      <w:marLeft w:val="0"/>
                      <w:marRight w:val="0"/>
                      <w:marTop w:val="0"/>
                      <w:marBottom w:val="0"/>
                      <w:divBdr>
                        <w:top w:val="none" w:sz="0" w:space="0" w:color="auto"/>
                        <w:left w:val="none" w:sz="0" w:space="0" w:color="auto"/>
                        <w:bottom w:val="none" w:sz="0" w:space="0" w:color="auto"/>
                        <w:right w:val="none" w:sz="0" w:space="0" w:color="auto"/>
                      </w:divBdr>
                    </w:div>
                    <w:div w:id="257299964">
                      <w:marLeft w:val="0"/>
                      <w:marRight w:val="0"/>
                      <w:marTop w:val="0"/>
                      <w:marBottom w:val="0"/>
                      <w:divBdr>
                        <w:top w:val="none" w:sz="0" w:space="0" w:color="auto"/>
                        <w:left w:val="none" w:sz="0" w:space="0" w:color="auto"/>
                        <w:bottom w:val="none" w:sz="0" w:space="0" w:color="auto"/>
                        <w:right w:val="none" w:sz="0" w:space="0" w:color="auto"/>
                      </w:divBdr>
                    </w:div>
                    <w:div w:id="1874608825">
                      <w:marLeft w:val="0"/>
                      <w:marRight w:val="0"/>
                      <w:marTop w:val="0"/>
                      <w:marBottom w:val="0"/>
                      <w:divBdr>
                        <w:top w:val="none" w:sz="0" w:space="0" w:color="auto"/>
                        <w:left w:val="none" w:sz="0" w:space="0" w:color="auto"/>
                        <w:bottom w:val="none" w:sz="0" w:space="0" w:color="auto"/>
                        <w:right w:val="none" w:sz="0" w:space="0" w:color="auto"/>
                      </w:divBdr>
                    </w:div>
                    <w:div w:id="1112360422">
                      <w:marLeft w:val="0"/>
                      <w:marRight w:val="0"/>
                      <w:marTop w:val="0"/>
                      <w:marBottom w:val="0"/>
                      <w:divBdr>
                        <w:top w:val="none" w:sz="0" w:space="0" w:color="auto"/>
                        <w:left w:val="none" w:sz="0" w:space="0" w:color="auto"/>
                        <w:bottom w:val="none" w:sz="0" w:space="0" w:color="auto"/>
                        <w:right w:val="none" w:sz="0" w:space="0" w:color="auto"/>
                      </w:divBdr>
                    </w:div>
                    <w:div w:id="845438180">
                      <w:marLeft w:val="0"/>
                      <w:marRight w:val="0"/>
                      <w:marTop w:val="0"/>
                      <w:marBottom w:val="0"/>
                      <w:divBdr>
                        <w:top w:val="none" w:sz="0" w:space="0" w:color="auto"/>
                        <w:left w:val="none" w:sz="0" w:space="0" w:color="auto"/>
                        <w:bottom w:val="none" w:sz="0" w:space="0" w:color="auto"/>
                        <w:right w:val="none" w:sz="0" w:space="0" w:color="auto"/>
                      </w:divBdr>
                    </w:div>
                    <w:div w:id="1147478152">
                      <w:marLeft w:val="0"/>
                      <w:marRight w:val="0"/>
                      <w:marTop w:val="0"/>
                      <w:marBottom w:val="0"/>
                      <w:divBdr>
                        <w:top w:val="none" w:sz="0" w:space="0" w:color="auto"/>
                        <w:left w:val="none" w:sz="0" w:space="0" w:color="auto"/>
                        <w:bottom w:val="none" w:sz="0" w:space="0" w:color="auto"/>
                        <w:right w:val="none" w:sz="0" w:space="0" w:color="auto"/>
                      </w:divBdr>
                    </w:div>
                    <w:div w:id="503132746">
                      <w:marLeft w:val="0"/>
                      <w:marRight w:val="0"/>
                      <w:marTop w:val="0"/>
                      <w:marBottom w:val="0"/>
                      <w:divBdr>
                        <w:top w:val="none" w:sz="0" w:space="0" w:color="auto"/>
                        <w:left w:val="none" w:sz="0" w:space="0" w:color="auto"/>
                        <w:bottom w:val="none" w:sz="0" w:space="0" w:color="auto"/>
                        <w:right w:val="none" w:sz="0" w:space="0" w:color="auto"/>
                      </w:divBdr>
                    </w:div>
                    <w:div w:id="1470438666">
                      <w:marLeft w:val="0"/>
                      <w:marRight w:val="0"/>
                      <w:marTop w:val="0"/>
                      <w:marBottom w:val="0"/>
                      <w:divBdr>
                        <w:top w:val="none" w:sz="0" w:space="0" w:color="auto"/>
                        <w:left w:val="none" w:sz="0" w:space="0" w:color="auto"/>
                        <w:bottom w:val="none" w:sz="0" w:space="0" w:color="auto"/>
                        <w:right w:val="none" w:sz="0" w:space="0" w:color="auto"/>
                      </w:divBdr>
                    </w:div>
                    <w:div w:id="585185809">
                      <w:marLeft w:val="0"/>
                      <w:marRight w:val="0"/>
                      <w:marTop w:val="0"/>
                      <w:marBottom w:val="0"/>
                      <w:divBdr>
                        <w:top w:val="none" w:sz="0" w:space="0" w:color="auto"/>
                        <w:left w:val="none" w:sz="0" w:space="0" w:color="auto"/>
                        <w:bottom w:val="none" w:sz="0" w:space="0" w:color="auto"/>
                        <w:right w:val="none" w:sz="0" w:space="0" w:color="auto"/>
                      </w:divBdr>
                    </w:div>
                    <w:div w:id="683744122">
                      <w:marLeft w:val="0"/>
                      <w:marRight w:val="0"/>
                      <w:marTop w:val="0"/>
                      <w:marBottom w:val="0"/>
                      <w:divBdr>
                        <w:top w:val="none" w:sz="0" w:space="0" w:color="auto"/>
                        <w:left w:val="none" w:sz="0" w:space="0" w:color="auto"/>
                        <w:bottom w:val="none" w:sz="0" w:space="0" w:color="auto"/>
                        <w:right w:val="none" w:sz="0" w:space="0" w:color="auto"/>
                      </w:divBdr>
                    </w:div>
                    <w:div w:id="414670440">
                      <w:marLeft w:val="0"/>
                      <w:marRight w:val="0"/>
                      <w:marTop w:val="0"/>
                      <w:marBottom w:val="0"/>
                      <w:divBdr>
                        <w:top w:val="none" w:sz="0" w:space="0" w:color="auto"/>
                        <w:left w:val="none" w:sz="0" w:space="0" w:color="auto"/>
                        <w:bottom w:val="none" w:sz="0" w:space="0" w:color="auto"/>
                        <w:right w:val="none" w:sz="0" w:space="0" w:color="auto"/>
                      </w:divBdr>
                    </w:div>
                    <w:div w:id="1495995920">
                      <w:marLeft w:val="0"/>
                      <w:marRight w:val="0"/>
                      <w:marTop w:val="0"/>
                      <w:marBottom w:val="0"/>
                      <w:divBdr>
                        <w:top w:val="none" w:sz="0" w:space="0" w:color="auto"/>
                        <w:left w:val="none" w:sz="0" w:space="0" w:color="auto"/>
                        <w:bottom w:val="none" w:sz="0" w:space="0" w:color="auto"/>
                        <w:right w:val="none" w:sz="0" w:space="0" w:color="auto"/>
                      </w:divBdr>
                    </w:div>
                    <w:div w:id="1716855063">
                      <w:marLeft w:val="0"/>
                      <w:marRight w:val="0"/>
                      <w:marTop w:val="0"/>
                      <w:marBottom w:val="0"/>
                      <w:divBdr>
                        <w:top w:val="none" w:sz="0" w:space="0" w:color="auto"/>
                        <w:left w:val="none" w:sz="0" w:space="0" w:color="auto"/>
                        <w:bottom w:val="none" w:sz="0" w:space="0" w:color="auto"/>
                        <w:right w:val="none" w:sz="0" w:space="0" w:color="auto"/>
                      </w:divBdr>
                    </w:div>
                    <w:div w:id="304433916">
                      <w:marLeft w:val="0"/>
                      <w:marRight w:val="0"/>
                      <w:marTop w:val="0"/>
                      <w:marBottom w:val="0"/>
                      <w:divBdr>
                        <w:top w:val="none" w:sz="0" w:space="0" w:color="auto"/>
                        <w:left w:val="none" w:sz="0" w:space="0" w:color="auto"/>
                        <w:bottom w:val="none" w:sz="0" w:space="0" w:color="auto"/>
                        <w:right w:val="none" w:sz="0" w:space="0" w:color="auto"/>
                      </w:divBdr>
                    </w:div>
                    <w:div w:id="1067150198">
                      <w:marLeft w:val="0"/>
                      <w:marRight w:val="0"/>
                      <w:marTop w:val="0"/>
                      <w:marBottom w:val="0"/>
                      <w:divBdr>
                        <w:top w:val="none" w:sz="0" w:space="0" w:color="auto"/>
                        <w:left w:val="none" w:sz="0" w:space="0" w:color="auto"/>
                        <w:bottom w:val="none" w:sz="0" w:space="0" w:color="auto"/>
                        <w:right w:val="none" w:sz="0" w:space="0" w:color="auto"/>
                      </w:divBdr>
                    </w:div>
                    <w:div w:id="825824520">
                      <w:marLeft w:val="0"/>
                      <w:marRight w:val="0"/>
                      <w:marTop w:val="0"/>
                      <w:marBottom w:val="0"/>
                      <w:divBdr>
                        <w:top w:val="none" w:sz="0" w:space="0" w:color="auto"/>
                        <w:left w:val="none" w:sz="0" w:space="0" w:color="auto"/>
                        <w:bottom w:val="none" w:sz="0" w:space="0" w:color="auto"/>
                        <w:right w:val="none" w:sz="0" w:space="0" w:color="auto"/>
                      </w:divBdr>
                    </w:div>
                    <w:div w:id="1768236316">
                      <w:marLeft w:val="0"/>
                      <w:marRight w:val="0"/>
                      <w:marTop w:val="0"/>
                      <w:marBottom w:val="0"/>
                      <w:divBdr>
                        <w:top w:val="none" w:sz="0" w:space="0" w:color="auto"/>
                        <w:left w:val="none" w:sz="0" w:space="0" w:color="auto"/>
                        <w:bottom w:val="none" w:sz="0" w:space="0" w:color="auto"/>
                        <w:right w:val="none" w:sz="0" w:space="0" w:color="auto"/>
                      </w:divBdr>
                    </w:div>
                    <w:div w:id="927615553">
                      <w:marLeft w:val="0"/>
                      <w:marRight w:val="0"/>
                      <w:marTop w:val="0"/>
                      <w:marBottom w:val="0"/>
                      <w:divBdr>
                        <w:top w:val="none" w:sz="0" w:space="0" w:color="auto"/>
                        <w:left w:val="none" w:sz="0" w:space="0" w:color="auto"/>
                        <w:bottom w:val="none" w:sz="0" w:space="0" w:color="auto"/>
                        <w:right w:val="none" w:sz="0" w:space="0" w:color="auto"/>
                      </w:divBdr>
                    </w:div>
                    <w:div w:id="1023022344">
                      <w:marLeft w:val="0"/>
                      <w:marRight w:val="0"/>
                      <w:marTop w:val="0"/>
                      <w:marBottom w:val="0"/>
                      <w:divBdr>
                        <w:top w:val="none" w:sz="0" w:space="0" w:color="auto"/>
                        <w:left w:val="none" w:sz="0" w:space="0" w:color="auto"/>
                        <w:bottom w:val="none" w:sz="0" w:space="0" w:color="auto"/>
                        <w:right w:val="none" w:sz="0" w:space="0" w:color="auto"/>
                      </w:divBdr>
                    </w:div>
                    <w:div w:id="1357582299">
                      <w:marLeft w:val="0"/>
                      <w:marRight w:val="0"/>
                      <w:marTop w:val="0"/>
                      <w:marBottom w:val="0"/>
                      <w:divBdr>
                        <w:top w:val="none" w:sz="0" w:space="0" w:color="auto"/>
                        <w:left w:val="none" w:sz="0" w:space="0" w:color="auto"/>
                        <w:bottom w:val="none" w:sz="0" w:space="0" w:color="auto"/>
                        <w:right w:val="none" w:sz="0" w:space="0" w:color="auto"/>
                      </w:divBdr>
                    </w:div>
                    <w:div w:id="1666932978">
                      <w:marLeft w:val="0"/>
                      <w:marRight w:val="0"/>
                      <w:marTop w:val="0"/>
                      <w:marBottom w:val="0"/>
                      <w:divBdr>
                        <w:top w:val="none" w:sz="0" w:space="0" w:color="auto"/>
                        <w:left w:val="none" w:sz="0" w:space="0" w:color="auto"/>
                        <w:bottom w:val="none" w:sz="0" w:space="0" w:color="auto"/>
                        <w:right w:val="none" w:sz="0" w:space="0" w:color="auto"/>
                      </w:divBdr>
                    </w:div>
                    <w:div w:id="918716363">
                      <w:marLeft w:val="0"/>
                      <w:marRight w:val="0"/>
                      <w:marTop w:val="0"/>
                      <w:marBottom w:val="0"/>
                      <w:divBdr>
                        <w:top w:val="none" w:sz="0" w:space="0" w:color="auto"/>
                        <w:left w:val="none" w:sz="0" w:space="0" w:color="auto"/>
                        <w:bottom w:val="none" w:sz="0" w:space="0" w:color="auto"/>
                        <w:right w:val="none" w:sz="0" w:space="0" w:color="auto"/>
                      </w:divBdr>
                    </w:div>
                    <w:div w:id="1153329161">
                      <w:marLeft w:val="0"/>
                      <w:marRight w:val="0"/>
                      <w:marTop w:val="0"/>
                      <w:marBottom w:val="0"/>
                      <w:divBdr>
                        <w:top w:val="none" w:sz="0" w:space="0" w:color="auto"/>
                        <w:left w:val="none" w:sz="0" w:space="0" w:color="auto"/>
                        <w:bottom w:val="none" w:sz="0" w:space="0" w:color="auto"/>
                        <w:right w:val="none" w:sz="0" w:space="0" w:color="auto"/>
                      </w:divBdr>
                    </w:div>
                    <w:div w:id="1098333869">
                      <w:marLeft w:val="0"/>
                      <w:marRight w:val="0"/>
                      <w:marTop w:val="0"/>
                      <w:marBottom w:val="0"/>
                      <w:divBdr>
                        <w:top w:val="none" w:sz="0" w:space="0" w:color="auto"/>
                        <w:left w:val="none" w:sz="0" w:space="0" w:color="auto"/>
                        <w:bottom w:val="none" w:sz="0" w:space="0" w:color="auto"/>
                        <w:right w:val="none" w:sz="0" w:space="0" w:color="auto"/>
                      </w:divBdr>
                    </w:div>
                    <w:div w:id="155803230">
                      <w:marLeft w:val="0"/>
                      <w:marRight w:val="0"/>
                      <w:marTop w:val="0"/>
                      <w:marBottom w:val="0"/>
                      <w:divBdr>
                        <w:top w:val="none" w:sz="0" w:space="0" w:color="auto"/>
                        <w:left w:val="none" w:sz="0" w:space="0" w:color="auto"/>
                        <w:bottom w:val="none" w:sz="0" w:space="0" w:color="auto"/>
                        <w:right w:val="none" w:sz="0" w:space="0" w:color="auto"/>
                      </w:divBdr>
                    </w:div>
                    <w:div w:id="1313369349">
                      <w:marLeft w:val="0"/>
                      <w:marRight w:val="0"/>
                      <w:marTop w:val="0"/>
                      <w:marBottom w:val="0"/>
                      <w:divBdr>
                        <w:top w:val="none" w:sz="0" w:space="0" w:color="auto"/>
                        <w:left w:val="none" w:sz="0" w:space="0" w:color="auto"/>
                        <w:bottom w:val="none" w:sz="0" w:space="0" w:color="auto"/>
                        <w:right w:val="none" w:sz="0" w:space="0" w:color="auto"/>
                      </w:divBdr>
                    </w:div>
                    <w:div w:id="1907909589">
                      <w:marLeft w:val="0"/>
                      <w:marRight w:val="0"/>
                      <w:marTop w:val="0"/>
                      <w:marBottom w:val="0"/>
                      <w:divBdr>
                        <w:top w:val="none" w:sz="0" w:space="0" w:color="auto"/>
                        <w:left w:val="none" w:sz="0" w:space="0" w:color="auto"/>
                        <w:bottom w:val="none" w:sz="0" w:space="0" w:color="auto"/>
                        <w:right w:val="none" w:sz="0" w:space="0" w:color="auto"/>
                      </w:divBdr>
                    </w:div>
                    <w:div w:id="2067947295">
                      <w:marLeft w:val="0"/>
                      <w:marRight w:val="0"/>
                      <w:marTop w:val="0"/>
                      <w:marBottom w:val="0"/>
                      <w:divBdr>
                        <w:top w:val="none" w:sz="0" w:space="0" w:color="auto"/>
                        <w:left w:val="none" w:sz="0" w:space="0" w:color="auto"/>
                        <w:bottom w:val="none" w:sz="0" w:space="0" w:color="auto"/>
                        <w:right w:val="none" w:sz="0" w:space="0" w:color="auto"/>
                      </w:divBdr>
                    </w:div>
                    <w:div w:id="1488015780">
                      <w:marLeft w:val="0"/>
                      <w:marRight w:val="0"/>
                      <w:marTop w:val="0"/>
                      <w:marBottom w:val="0"/>
                      <w:divBdr>
                        <w:top w:val="none" w:sz="0" w:space="0" w:color="auto"/>
                        <w:left w:val="none" w:sz="0" w:space="0" w:color="auto"/>
                        <w:bottom w:val="none" w:sz="0" w:space="0" w:color="auto"/>
                        <w:right w:val="none" w:sz="0" w:space="0" w:color="auto"/>
                      </w:divBdr>
                    </w:div>
                    <w:div w:id="275672252">
                      <w:marLeft w:val="0"/>
                      <w:marRight w:val="0"/>
                      <w:marTop w:val="0"/>
                      <w:marBottom w:val="0"/>
                      <w:divBdr>
                        <w:top w:val="none" w:sz="0" w:space="0" w:color="auto"/>
                        <w:left w:val="none" w:sz="0" w:space="0" w:color="auto"/>
                        <w:bottom w:val="none" w:sz="0" w:space="0" w:color="auto"/>
                        <w:right w:val="none" w:sz="0" w:space="0" w:color="auto"/>
                      </w:divBdr>
                    </w:div>
                    <w:div w:id="399789467">
                      <w:marLeft w:val="0"/>
                      <w:marRight w:val="0"/>
                      <w:marTop w:val="0"/>
                      <w:marBottom w:val="0"/>
                      <w:divBdr>
                        <w:top w:val="none" w:sz="0" w:space="0" w:color="auto"/>
                        <w:left w:val="none" w:sz="0" w:space="0" w:color="auto"/>
                        <w:bottom w:val="none" w:sz="0" w:space="0" w:color="auto"/>
                        <w:right w:val="none" w:sz="0" w:space="0" w:color="auto"/>
                      </w:divBdr>
                    </w:div>
                    <w:div w:id="1241020820">
                      <w:marLeft w:val="0"/>
                      <w:marRight w:val="0"/>
                      <w:marTop w:val="0"/>
                      <w:marBottom w:val="0"/>
                      <w:divBdr>
                        <w:top w:val="none" w:sz="0" w:space="0" w:color="auto"/>
                        <w:left w:val="none" w:sz="0" w:space="0" w:color="auto"/>
                        <w:bottom w:val="none" w:sz="0" w:space="0" w:color="auto"/>
                        <w:right w:val="none" w:sz="0" w:space="0" w:color="auto"/>
                      </w:divBdr>
                    </w:div>
                    <w:div w:id="1115909114">
                      <w:marLeft w:val="0"/>
                      <w:marRight w:val="0"/>
                      <w:marTop w:val="0"/>
                      <w:marBottom w:val="0"/>
                      <w:divBdr>
                        <w:top w:val="none" w:sz="0" w:space="0" w:color="auto"/>
                        <w:left w:val="none" w:sz="0" w:space="0" w:color="auto"/>
                        <w:bottom w:val="none" w:sz="0" w:space="0" w:color="auto"/>
                        <w:right w:val="none" w:sz="0" w:space="0" w:color="auto"/>
                      </w:divBdr>
                    </w:div>
                    <w:div w:id="1856190152">
                      <w:marLeft w:val="0"/>
                      <w:marRight w:val="0"/>
                      <w:marTop w:val="0"/>
                      <w:marBottom w:val="0"/>
                      <w:divBdr>
                        <w:top w:val="none" w:sz="0" w:space="0" w:color="auto"/>
                        <w:left w:val="none" w:sz="0" w:space="0" w:color="auto"/>
                        <w:bottom w:val="none" w:sz="0" w:space="0" w:color="auto"/>
                        <w:right w:val="none" w:sz="0" w:space="0" w:color="auto"/>
                      </w:divBdr>
                    </w:div>
                    <w:div w:id="489715087">
                      <w:marLeft w:val="0"/>
                      <w:marRight w:val="0"/>
                      <w:marTop w:val="0"/>
                      <w:marBottom w:val="0"/>
                      <w:divBdr>
                        <w:top w:val="none" w:sz="0" w:space="0" w:color="auto"/>
                        <w:left w:val="none" w:sz="0" w:space="0" w:color="auto"/>
                        <w:bottom w:val="none" w:sz="0" w:space="0" w:color="auto"/>
                        <w:right w:val="none" w:sz="0" w:space="0" w:color="auto"/>
                      </w:divBdr>
                    </w:div>
                    <w:div w:id="375858575">
                      <w:marLeft w:val="0"/>
                      <w:marRight w:val="0"/>
                      <w:marTop w:val="0"/>
                      <w:marBottom w:val="0"/>
                      <w:divBdr>
                        <w:top w:val="none" w:sz="0" w:space="0" w:color="auto"/>
                        <w:left w:val="none" w:sz="0" w:space="0" w:color="auto"/>
                        <w:bottom w:val="none" w:sz="0" w:space="0" w:color="auto"/>
                        <w:right w:val="none" w:sz="0" w:space="0" w:color="auto"/>
                      </w:divBdr>
                    </w:div>
                    <w:div w:id="1737363216">
                      <w:marLeft w:val="0"/>
                      <w:marRight w:val="0"/>
                      <w:marTop w:val="0"/>
                      <w:marBottom w:val="0"/>
                      <w:divBdr>
                        <w:top w:val="none" w:sz="0" w:space="0" w:color="auto"/>
                        <w:left w:val="none" w:sz="0" w:space="0" w:color="auto"/>
                        <w:bottom w:val="none" w:sz="0" w:space="0" w:color="auto"/>
                        <w:right w:val="none" w:sz="0" w:space="0" w:color="auto"/>
                      </w:divBdr>
                    </w:div>
                    <w:div w:id="1425297071">
                      <w:marLeft w:val="0"/>
                      <w:marRight w:val="0"/>
                      <w:marTop w:val="0"/>
                      <w:marBottom w:val="0"/>
                      <w:divBdr>
                        <w:top w:val="none" w:sz="0" w:space="0" w:color="auto"/>
                        <w:left w:val="none" w:sz="0" w:space="0" w:color="auto"/>
                        <w:bottom w:val="none" w:sz="0" w:space="0" w:color="auto"/>
                        <w:right w:val="none" w:sz="0" w:space="0" w:color="auto"/>
                      </w:divBdr>
                    </w:div>
                    <w:div w:id="808086541">
                      <w:marLeft w:val="0"/>
                      <w:marRight w:val="0"/>
                      <w:marTop w:val="0"/>
                      <w:marBottom w:val="0"/>
                      <w:divBdr>
                        <w:top w:val="none" w:sz="0" w:space="0" w:color="auto"/>
                        <w:left w:val="none" w:sz="0" w:space="0" w:color="auto"/>
                        <w:bottom w:val="none" w:sz="0" w:space="0" w:color="auto"/>
                        <w:right w:val="none" w:sz="0" w:space="0" w:color="auto"/>
                      </w:divBdr>
                    </w:div>
                    <w:div w:id="1268804790">
                      <w:marLeft w:val="0"/>
                      <w:marRight w:val="0"/>
                      <w:marTop w:val="0"/>
                      <w:marBottom w:val="0"/>
                      <w:divBdr>
                        <w:top w:val="none" w:sz="0" w:space="0" w:color="auto"/>
                        <w:left w:val="none" w:sz="0" w:space="0" w:color="auto"/>
                        <w:bottom w:val="none" w:sz="0" w:space="0" w:color="auto"/>
                        <w:right w:val="none" w:sz="0" w:space="0" w:color="auto"/>
                      </w:divBdr>
                    </w:div>
                    <w:div w:id="497581011">
                      <w:marLeft w:val="0"/>
                      <w:marRight w:val="0"/>
                      <w:marTop w:val="0"/>
                      <w:marBottom w:val="0"/>
                      <w:divBdr>
                        <w:top w:val="none" w:sz="0" w:space="0" w:color="auto"/>
                        <w:left w:val="none" w:sz="0" w:space="0" w:color="auto"/>
                        <w:bottom w:val="none" w:sz="0" w:space="0" w:color="auto"/>
                        <w:right w:val="none" w:sz="0" w:space="0" w:color="auto"/>
                      </w:divBdr>
                    </w:div>
                    <w:div w:id="1799033113">
                      <w:marLeft w:val="0"/>
                      <w:marRight w:val="0"/>
                      <w:marTop w:val="0"/>
                      <w:marBottom w:val="0"/>
                      <w:divBdr>
                        <w:top w:val="none" w:sz="0" w:space="0" w:color="auto"/>
                        <w:left w:val="none" w:sz="0" w:space="0" w:color="auto"/>
                        <w:bottom w:val="none" w:sz="0" w:space="0" w:color="auto"/>
                        <w:right w:val="none" w:sz="0" w:space="0" w:color="auto"/>
                      </w:divBdr>
                    </w:div>
                    <w:div w:id="2046640568">
                      <w:marLeft w:val="0"/>
                      <w:marRight w:val="0"/>
                      <w:marTop w:val="0"/>
                      <w:marBottom w:val="0"/>
                      <w:divBdr>
                        <w:top w:val="none" w:sz="0" w:space="0" w:color="auto"/>
                        <w:left w:val="none" w:sz="0" w:space="0" w:color="auto"/>
                        <w:bottom w:val="none" w:sz="0" w:space="0" w:color="auto"/>
                        <w:right w:val="none" w:sz="0" w:space="0" w:color="auto"/>
                      </w:divBdr>
                    </w:div>
                    <w:div w:id="1487281408">
                      <w:marLeft w:val="0"/>
                      <w:marRight w:val="0"/>
                      <w:marTop w:val="0"/>
                      <w:marBottom w:val="0"/>
                      <w:divBdr>
                        <w:top w:val="none" w:sz="0" w:space="0" w:color="auto"/>
                        <w:left w:val="none" w:sz="0" w:space="0" w:color="auto"/>
                        <w:bottom w:val="none" w:sz="0" w:space="0" w:color="auto"/>
                        <w:right w:val="none" w:sz="0" w:space="0" w:color="auto"/>
                      </w:divBdr>
                    </w:div>
                    <w:div w:id="611057725">
                      <w:marLeft w:val="0"/>
                      <w:marRight w:val="0"/>
                      <w:marTop w:val="0"/>
                      <w:marBottom w:val="0"/>
                      <w:divBdr>
                        <w:top w:val="none" w:sz="0" w:space="0" w:color="auto"/>
                        <w:left w:val="none" w:sz="0" w:space="0" w:color="auto"/>
                        <w:bottom w:val="none" w:sz="0" w:space="0" w:color="auto"/>
                        <w:right w:val="none" w:sz="0" w:space="0" w:color="auto"/>
                      </w:divBdr>
                    </w:div>
                    <w:div w:id="652300293">
                      <w:marLeft w:val="0"/>
                      <w:marRight w:val="0"/>
                      <w:marTop w:val="0"/>
                      <w:marBottom w:val="0"/>
                      <w:divBdr>
                        <w:top w:val="none" w:sz="0" w:space="0" w:color="auto"/>
                        <w:left w:val="none" w:sz="0" w:space="0" w:color="auto"/>
                        <w:bottom w:val="none" w:sz="0" w:space="0" w:color="auto"/>
                        <w:right w:val="none" w:sz="0" w:space="0" w:color="auto"/>
                      </w:divBdr>
                    </w:div>
                    <w:div w:id="1608073426">
                      <w:marLeft w:val="0"/>
                      <w:marRight w:val="0"/>
                      <w:marTop w:val="0"/>
                      <w:marBottom w:val="0"/>
                      <w:divBdr>
                        <w:top w:val="none" w:sz="0" w:space="0" w:color="auto"/>
                        <w:left w:val="none" w:sz="0" w:space="0" w:color="auto"/>
                        <w:bottom w:val="none" w:sz="0" w:space="0" w:color="auto"/>
                        <w:right w:val="none" w:sz="0" w:space="0" w:color="auto"/>
                      </w:divBdr>
                    </w:div>
                    <w:div w:id="1429540582">
                      <w:marLeft w:val="0"/>
                      <w:marRight w:val="0"/>
                      <w:marTop w:val="0"/>
                      <w:marBottom w:val="0"/>
                      <w:divBdr>
                        <w:top w:val="none" w:sz="0" w:space="0" w:color="auto"/>
                        <w:left w:val="none" w:sz="0" w:space="0" w:color="auto"/>
                        <w:bottom w:val="none" w:sz="0" w:space="0" w:color="auto"/>
                        <w:right w:val="none" w:sz="0" w:space="0" w:color="auto"/>
                      </w:divBdr>
                    </w:div>
                    <w:div w:id="408161406">
                      <w:marLeft w:val="0"/>
                      <w:marRight w:val="0"/>
                      <w:marTop w:val="0"/>
                      <w:marBottom w:val="0"/>
                      <w:divBdr>
                        <w:top w:val="none" w:sz="0" w:space="0" w:color="auto"/>
                        <w:left w:val="none" w:sz="0" w:space="0" w:color="auto"/>
                        <w:bottom w:val="none" w:sz="0" w:space="0" w:color="auto"/>
                        <w:right w:val="none" w:sz="0" w:space="0" w:color="auto"/>
                      </w:divBdr>
                    </w:div>
                    <w:div w:id="1177426916">
                      <w:marLeft w:val="0"/>
                      <w:marRight w:val="0"/>
                      <w:marTop w:val="0"/>
                      <w:marBottom w:val="0"/>
                      <w:divBdr>
                        <w:top w:val="none" w:sz="0" w:space="0" w:color="auto"/>
                        <w:left w:val="none" w:sz="0" w:space="0" w:color="auto"/>
                        <w:bottom w:val="none" w:sz="0" w:space="0" w:color="auto"/>
                        <w:right w:val="none" w:sz="0" w:space="0" w:color="auto"/>
                      </w:divBdr>
                    </w:div>
                    <w:div w:id="165675738">
                      <w:marLeft w:val="0"/>
                      <w:marRight w:val="0"/>
                      <w:marTop w:val="0"/>
                      <w:marBottom w:val="0"/>
                      <w:divBdr>
                        <w:top w:val="none" w:sz="0" w:space="0" w:color="auto"/>
                        <w:left w:val="none" w:sz="0" w:space="0" w:color="auto"/>
                        <w:bottom w:val="none" w:sz="0" w:space="0" w:color="auto"/>
                        <w:right w:val="none" w:sz="0" w:space="0" w:color="auto"/>
                      </w:divBdr>
                    </w:div>
                    <w:div w:id="1963421361">
                      <w:marLeft w:val="0"/>
                      <w:marRight w:val="0"/>
                      <w:marTop w:val="0"/>
                      <w:marBottom w:val="0"/>
                      <w:divBdr>
                        <w:top w:val="none" w:sz="0" w:space="0" w:color="auto"/>
                        <w:left w:val="none" w:sz="0" w:space="0" w:color="auto"/>
                        <w:bottom w:val="none" w:sz="0" w:space="0" w:color="auto"/>
                        <w:right w:val="none" w:sz="0" w:space="0" w:color="auto"/>
                      </w:divBdr>
                    </w:div>
                    <w:div w:id="403144378">
                      <w:marLeft w:val="0"/>
                      <w:marRight w:val="0"/>
                      <w:marTop w:val="0"/>
                      <w:marBottom w:val="0"/>
                      <w:divBdr>
                        <w:top w:val="none" w:sz="0" w:space="0" w:color="auto"/>
                        <w:left w:val="none" w:sz="0" w:space="0" w:color="auto"/>
                        <w:bottom w:val="none" w:sz="0" w:space="0" w:color="auto"/>
                        <w:right w:val="none" w:sz="0" w:space="0" w:color="auto"/>
                      </w:divBdr>
                    </w:div>
                    <w:div w:id="1319188944">
                      <w:marLeft w:val="0"/>
                      <w:marRight w:val="0"/>
                      <w:marTop w:val="0"/>
                      <w:marBottom w:val="0"/>
                      <w:divBdr>
                        <w:top w:val="none" w:sz="0" w:space="0" w:color="auto"/>
                        <w:left w:val="none" w:sz="0" w:space="0" w:color="auto"/>
                        <w:bottom w:val="none" w:sz="0" w:space="0" w:color="auto"/>
                        <w:right w:val="none" w:sz="0" w:space="0" w:color="auto"/>
                      </w:divBdr>
                    </w:div>
                    <w:div w:id="91627772">
                      <w:marLeft w:val="0"/>
                      <w:marRight w:val="0"/>
                      <w:marTop w:val="0"/>
                      <w:marBottom w:val="0"/>
                      <w:divBdr>
                        <w:top w:val="none" w:sz="0" w:space="0" w:color="auto"/>
                        <w:left w:val="none" w:sz="0" w:space="0" w:color="auto"/>
                        <w:bottom w:val="none" w:sz="0" w:space="0" w:color="auto"/>
                        <w:right w:val="none" w:sz="0" w:space="0" w:color="auto"/>
                      </w:divBdr>
                    </w:div>
                    <w:div w:id="1950622670">
                      <w:marLeft w:val="0"/>
                      <w:marRight w:val="0"/>
                      <w:marTop w:val="0"/>
                      <w:marBottom w:val="0"/>
                      <w:divBdr>
                        <w:top w:val="none" w:sz="0" w:space="0" w:color="auto"/>
                        <w:left w:val="none" w:sz="0" w:space="0" w:color="auto"/>
                        <w:bottom w:val="none" w:sz="0" w:space="0" w:color="auto"/>
                        <w:right w:val="none" w:sz="0" w:space="0" w:color="auto"/>
                      </w:divBdr>
                    </w:div>
                    <w:div w:id="758209250">
                      <w:marLeft w:val="0"/>
                      <w:marRight w:val="0"/>
                      <w:marTop w:val="0"/>
                      <w:marBottom w:val="0"/>
                      <w:divBdr>
                        <w:top w:val="none" w:sz="0" w:space="0" w:color="auto"/>
                        <w:left w:val="none" w:sz="0" w:space="0" w:color="auto"/>
                        <w:bottom w:val="none" w:sz="0" w:space="0" w:color="auto"/>
                        <w:right w:val="none" w:sz="0" w:space="0" w:color="auto"/>
                      </w:divBdr>
                    </w:div>
                    <w:div w:id="549002643">
                      <w:marLeft w:val="0"/>
                      <w:marRight w:val="0"/>
                      <w:marTop w:val="0"/>
                      <w:marBottom w:val="0"/>
                      <w:divBdr>
                        <w:top w:val="none" w:sz="0" w:space="0" w:color="auto"/>
                        <w:left w:val="none" w:sz="0" w:space="0" w:color="auto"/>
                        <w:bottom w:val="none" w:sz="0" w:space="0" w:color="auto"/>
                        <w:right w:val="none" w:sz="0" w:space="0" w:color="auto"/>
                      </w:divBdr>
                    </w:div>
                    <w:div w:id="672034189">
                      <w:marLeft w:val="0"/>
                      <w:marRight w:val="0"/>
                      <w:marTop w:val="0"/>
                      <w:marBottom w:val="0"/>
                      <w:divBdr>
                        <w:top w:val="none" w:sz="0" w:space="0" w:color="auto"/>
                        <w:left w:val="none" w:sz="0" w:space="0" w:color="auto"/>
                        <w:bottom w:val="none" w:sz="0" w:space="0" w:color="auto"/>
                        <w:right w:val="none" w:sz="0" w:space="0" w:color="auto"/>
                      </w:divBdr>
                    </w:div>
                    <w:div w:id="1755972638">
                      <w:marLeft w:val="0"/>
                      <w:marRight w:val="0"/>
                      <w:marTop w:val="0"/>
                      <w:marBottom w:val="0"/>
                      <w:divBdr>
                        <w:top w:val="none" w:sz="0" w:space="0" w:color="auto"/>
                        <w:left w:val="none" w:sz="0" w:space="0" w:color="auto"/>
                        <w:bottom w:val="none" w:sz="0" w:space="0" w:color="auto"/>
                        <w:right w:val="none" w:sz="0" w:space="0" w:color="auto"/>
                      </w:divBdr>
                    </w:div>
                    <w:div w:id="1901355872">
                      <w:marLeft w:val="0"/>
                      <w:marRight w:val="0"/>
                      <w:marTop w:val="0"/>
                      <w:marBottom w:val="0"/>
                      <w:divBdr>
                        <w:top w:val="none" w:sz="0" w:space="0" w:color="auto"/>
                        <w:left w:val="none" w:sz="0" w:space="0" w:color="auto"/>
                        <w:bottom w:val="none" w:sz="0" w:space="0" w:color="auto"/>
                        <w:right w:val="none" w:sz="0" w:space="0" w:color="auto"/>
                      </w:divBdr>
                    </w:div>
                    <w:div w:id="264313563">
                      <w:marLeft w:val="0"/>
                      <w:marRight w:val="0"/>
                      <w:marTop w:val="0"/>
                      <w:marBottom w:val="0"/>
                      <w:divBdr>
                        <w:top w:val="none" w:sz="0" w:space="0" w:color="auto"/>
                        <w:left w:val="none" w:sz="0" w:space="0" w:color="auto"/>
                        <w:bottom w:val="none" w:sz="0" w:space="0" w:color="auto"/>
                        <w:right w:val="none" w:sz="0" w:space="0" w:color="auto"/>
                      </w:divBdr>
                    </w:div>
                    <w:div w:id="1591235626">
                      <w:marLeft w:val="0"/>
                      <w:marRight w:val="0"/>
                      <w:marTop w:val="0"/>
                      <w:marBottom w:val="0"/>
                      <w:divBdr>
                        <w:top w:val="none" w:sz="0" w:space="0" w:color="auto"/>
                        <w:left w:val="none" w:sz="0" w:space="0" w:color="auto"/>
                        <w:bottom w:val="none" w:sz="0" w:space="0" w:color="auto"/>
                        <w:right w:val="none" w:sz="0" w:space="0" w:color="auto"/>
                      </w:divBdr>
                    </w:div>
                    <w:div w:id="2063206962">
                      <w:marLeft w:val="0"/>
                      <w:marRight w:val="0"/>
                      <w:marTop w:val="0"/>
                      <w:marBottom w:val="0"/>
                      <w:divBdr>
                        <w:top w:val="none" w:sz="0" w:space="0" w:color="auto"/>
                        <w:left w:val="none" w:sz="0" w:space="0" w:color="auto"/>
                        <w:bottom w:val="none" w:sz="0" w:space="0" w:color="auto"/>
                        <w:right w:val="none" w:sz="0" w:space="0" w:color="auto"/>
                      </w:divBdr>
                    </w:div>
                    <w:div w:id="714545801">
                      <w:marLeft w:val="0"/>
                      <w:marRight w:val="0"/>
                      <w:marTop w:val="0"/>
                      <w:marBottom w:val="0"/>
                      <w:divBdr>
                        <w:top w:val="none" w:sz="0" w:space="0" w:color="auto"/>
                        <w:left w:val="none" w:sz="0" w:space="0" w:color="auto"/>
                        <w:bottom w:val="none" w:sz="0" w:space="0" w:color="auto"/>
                        <w:right w:val="none" w:sz="0" w:space="0" w:color="auto"/>
                      </w:divBdr>
                    </w:div>
                    <w:div w:id="452797111">
                      <w:marLeft w:val="0"/>
                      <w:marRight w:val="0"/>
                      <w:marTop w:val="0"/>
                      <w:marBottom w:val="0"/>
                      <w:divBdr>
                        <w:top w:val="none" w:sz="0" w:space="0" w:color="auto"/>
                        <w:left w:val="none" w:sz="0" w:space="0" w:color="auto"/>
                        <w:bottom w:val="none" w:sz="0" w:space="0" w:color="auto"/>
                        <w:right w:val="none" w:sz="0" w:space="0" w:color="auto"/>
                      </w:divBdr>
                    </w:div>
                    <w:div w:id="1666974480">
                      <w:marLeft w:val="0"/>
                      <w:marRight w:val="0"/>
                      <w:marTop w:val="0"/>
                      <w:marBottom w:val="0"/>
                      <w:divBdr>
                        <w:top w:val="none" w:sz="0" w:space="0" w:color="auto"/>
                        <w:left w:val="none" w:sz="0" w:space="0" w:color="auto"/>
                        <w:bottom w:val="none" w:sz="0" w:space="0" w:color="auto"/>
                        <w:right w:val="none" w:sz="0" w:space="0" w:color="auto"/>
                      </w:divBdr>
                    </w:div>
                    <w:div w:id="121000394">
                      <w:marLeft w:val="0"/>
                      <w:marRight w:val="0"/>
                      <w:marTop w:val="0"/>
                      <w:marBottom w:val="0"/>
                      <w:divBdr>
                        <w:top w:val="none" w:sz="0" w:space="0" w:color="auto"/>
                        <w:left w:val="none" w:sz="0" w:space="0" w:color="auto"/>
                        <w:bottom w:val="none" w:sz="0" w:space="0" w:color="auto"/>
                        <w:right w:val="none" w:sz="0" w:space="0" w:color="auto"/>
                      </w:divBdr>
                    </w:div>
                    <w:div w:id="1219052573">
                      <w:marLeft w:val="0"/>
                      <w:marRight w:val="0"/>
                      <w:marTop w:val="0"/>
                      <w:marBottom w:val="0"/>
                      <w:divBdr>
                        <w:top w:val="none" w:sz="0" w:space="0" w:color="auto"/>
                        <w:left w:val="none" w:sz="0" w:space="0" w:color="auto"/>
                        <w:bottom w:val="none" w:sz="0" w:space="0" w:color="auto"/>
                        <w:right w:val="none" w:sz="0" w:space="0" w:color="auto"/>
                      </w:divBdr>
                    </w:div>
                    <w:div w:id="657660737">
                      <w:marLeft w:val="0"/>
                      <w:marRight w:val="0"/>
                      <w:marTop w:val="0"/>
                      <w:marBottom w:val="0"/>
                      <w:divBdr>
                        <w:top w:val="none" w:sz="0" w:space="0" w:color="auto"/>
                        <w:left w:val="none" w:sz="0" w:space="0" w:color="auto"/>
                        <w:bottom w:val="none" w:sz="0" w:space="0" w:color="auto"/>
                        <w:right w:val="none" w:sz="0" w:space="0" w:color="auto"/>
                      </w:divBdr>
                    </w:div>
                    <w:div w:id="775753641">
                      <w:marLeft w:val="0"/>
                      <w:marRight w:val="0"/>
                      <w:marTop w:val="0"/>
                      <w:marBottom w:val="0"/>
                      <w:divBdr>
                        <w:top w:val="none" w:sz="0" w:space="0" w:color="auto"/>
                        <w:left w:val="none" w:sz="0" w:space="0" w:color="auto"/>
                        <w:bottom w:val="none" w:sz="0" w:space="0" w:color="auto"/>
                        <w:right w:val="none" w:sz="0" w:space="0" w:color="auto"/>
                      </w:divBdr>
                    </w:div>
                    <w:div w:id="1118569258">
                      <w:marLeft w:val="0"/>
                      <w:marRight w:val="0"/>
                      <w:marTop w:val="0"/>
                      <w:marBottom w:val="0"/>
                      <w:divBdr>
                        <w:top w:val="none" w:sz="0" w:space="0" w:color="auto"/>
                        <w:left w:val="none" w:sz="0" w:space="0" w:color="auto"/>
                        <w:bottom w:val="none" w:sz="0" w:space="0" w:color="auto"/>
                        <w:right w:val="none" w:sz="0" w:space="0" w:color="auto"/>
                      </w:divBdr>
                    </w:div>
                    <w:div w:id="1842312742">
                      <w:marLeft w:val="0"/>
                      <w:marRight w:val="0"/>
                      <w:marTop w:val="0"/>
                      <w:marBottom w:val="0"/>
                      <w:divBdr>
                        <w:top w:val="none" w:sz="0" w:space="0" w:color="auto"/>
                        <w:left w:val="none" w:sz="0" w:space="0" w:color="auto"/>
                        <w:bottom w:val="none" w:sz="0" w:space="0" w:color="auto"/>
                        <w:right w:val="none" w:sz="0" w:space="0" w:color="auto"/>
                      </w:divBdr>
                    </w:div>
                    <w:div w:id="1199901164">
                      <w:marLeft w:val="0"/>
                      <w:marRight w:val="0"/>
                      <w:marTop w:val="0"/>
                      <w:marBottom w:val="0"/>
                      <w:divBdr>
                        <w:top w:val="none" w:sz="0" w:space="0" w:color="auto"/>
                        <w:left w:val="none" w:sz="0" w:space="0" w:color="auto"/>
                        <w:bottom w:val="none" w:sz="0" w:space="0" w:color="auto"/>
                        <w:right w:val="none" w:sz="0" w:space="0" w:color="auto"/>
                      </w:divBdr>
                    </w:div>
                    <w:div w:id="618335642">
                      <w:marLeft w:val="0"/>
                      <w:marRight w:val="0"/>
                      <w:marTop w:val="0"/>
                      <w:marBottom w:val="0"/>
                      <w:divBdr>
                        <w:top w:val="none" w:sz="0" w:space="0" w:color="auto"/>
                        <w:left w:val="none" w:sz="0" w:space="0" w:color="auto"/>
                        <w:bottom w:val="none" w:sz="0" w:space="0" w:color="auto"/>
                        <w:right w:val="none" w:sz="0" w:space="0" w:color="auto"/>
                      </w:divBdr>
                    </w:div>
                    <w:div w:id="1716008824">
                      <w:marLeft w:val="0"/>
                      <w:marRight w:val="0"/>
                      <w:marTop w:val="0"/>
                      <w:marBottom w:val="0"/>
                      <w:divBdr>
                        <w:top w:val="none" w:sz="0" w:space="0" w:color="auto"/>
                        <w:left w:val="none" w:sz="0" w:space="0" w:color="auto"/>
                        <w:bottom w:val="none" w:sz="0" w:space="0" w:color="auto"/>
                        <w:right w:val="none" w:sz="0" w:space="0" w:color="auto"/>
                      </w:divBdr>
                    </w:div>
                    <w:div w:id="57024746">
                      <w:marLeft w:val="0"/>
                      <w:marRight w:val="0"/>
                      <w:marTop w:val="0"/>
                      <w:marBottom w:val="0"/>
                      <w:divBdr>
                        <w:top w:val="none" w:sz="0" w:space="0" w:color="auto"/>
                        <w:left w:val="none" w:sz="0" w:space="0" w:color="auto"/>
                        <w:bottom w:val="none" w:sz="0" w:space="0" w:color="auto"/>
                        <w:right w:val="none" w:sz="0" w:space="0" w:color="auto"/>
                      </w:divBdr>
                    </w:div>
                    <w:div w:id="1109818510">
                      <w:marLeft w:val="0"/>
                      <w:marRight w:val="0"/>
                      <w:marTop w:val="0"/>
                      <w:marBottom w:val="0"/>
                      <w:divBdr>
                        <w:top w:val="none" w:sz="0" w:space="0" w:color="auto"/>
                        <w:left w:val="none" w:sz="0" w:space="0" w:color="auto"/>
                        <w:bottom w:val="none" w:sz="0" w:space="0" w:color="auto"/>
                        <w:right w:val="none" w:sz="0" w:space="0" w:color="auto"/>
                      </w:divBdr>
                    </w:div>
                    <w:div w:id="302006877">
                      <w:marLeft w:val="0"/>
                      <w:marRight w:val="0"/>
                      <w:marTop w:val="0"/>
                      <w:marBottom w:val="0"/>
                      <w:divBdr>
                        <w:top w:val="none" w:sz="0" w:space="0" w:color="auto"/>
                        <w:left w:val="none" w:sz="0" w:space="0" w:color="auto"/>
                        <w:bottom w:val="none" w:sz="0" w:space="0" w:color="auto"/>
                        <w:right w:val="none" w:sz="0" w:space="0" w:color="auto"/>
                      </w:divBdr>
                    </w:div>
                    <w:div w:id="392656165">
                      <w:marLeft w:val="0"/>
                      <w:marRight w:val="0"/>
                      <w:marTop w:val="0"/>
                      <w:marBottom w:val="0"/>
                      <w:divBdr>
                        <w:top w:val="none" w:sz="0" w:space="0" w:color="auto"/>
                        <w:left w:val="none" w:sz="0" w:space="0" w:color="auto"/>
                        <w:bottom w:val="none" w:sz="0" w:space="0" w:color="auto"/>
                        <w:right w:val="none" w:sz="0" w:space="0" w:color="auto"/>
                      </w:divBdr>
                    </w:div>
                    <w:div w:id="905068134">
                      <w:marLeft w:val="0"/>
                      <w:marRight w:val="0"/>
                      <w:marTop w:val="0"/>
                      <w:marBottom w:val="0"/>
                      <w:divBdr>
                        <w:top w:val="none" w:sz="0" w:space="0" w:color="auto"/>
                        <w:left w:val="none" w:sz="0" w:space="0" w:color="auto"/>
                        <w:bottom w:val="none" w:sz="0" w:space="0" w:color="auto"/>
                        <w:right w:val="none" w:sz="0" w:space="0" w:color="auto"/>
                      </w:divBdr>
                    </w:div>
                    <w:div w:id="1738897741">
                      <w:marLeft w:val="0"/>
                      <w:marRight w:val="0"/>
                      <w:marTop w:val="0"/>
                      <w:marBottom w:val="0"/>
                      <w:divBdr>
                        <w:top w:val="none" w:sz="0" w:space="0" w:color="auto"/>
                        <w:left w:val="none" w:sz="0" w:space="0" w:color="auto"/>
                        <w:bottom w:val="none" w:sz="0" w:space="0" w:color="auto"/>
                        <w:right w:val="none" w:sz="0" w:space="0" w:color="auto"/>
                      </w:divBdr>
                    </w:div>
                    <w:div w:id="460146735">
                      <w:marLeft w:val="0"/>
                      <w:marRight w:val="0"/>
                      <w:marTop w:val="0"/>
                      <w:marBottom w:val="0"/>
                      <w:divBdr>
                        <w:top w:val="none" w:sz="0" w:space="0" w:color="auto"/>
                        <w:left w:val="none" w:sz="0" w:space="0" w:color="auto"/>
                        <w:bottom w:val="none" w:sz="0" w:space="0" w:color="auto"/>
                        <w:right w:val="none" w:sz="0" w:space="0" w:color="auto"/>
                      </w:divBdr>
                    </w:div>
                    <w:div w:id="1292396552">
                      <w:marLeft w:val="0"/>
                      <w:marRight w:val="0"/>
                      <w:marTop w:val="0"/>
                      <w:marBottom w:val="0"/>
                      <w:divBdr>
                        <w:top w:val="none" w:sz="0" w:space="0" w:color="auto"/>
                        <w:left w:val="none" w:sz="0" w:space="0" w:color="auto"/>
                        <w:bottom w:val="none" w:sz="0" w:space="0" w:color="auto"/>
                        <w:right w:val="none" w:sz="0" w:space="0" w:color="auto"/>
                      </w:divBdr>
                    </w:div>
                    <w:div w:id="708457090">
                      <w:marLeft w:val="0"/>
                      <w:marRight w:val="0"/>
                      <w:marTop w:val="0"/>
                      <w:marBottom w:val="0"/>
                      <w:divBdr>
                        <w:top w:val="none" w:sz="0" w:space="0" w:color="auto"/>
                        <w:left w:val="none" w:sz="0" w:space="0" w:color="auto"/>
                        <w:bottom w:val="none" w:sz="0" w:space="0" w:color="auto"/>
                        <w:right w:val="none" w:sz="0" w:space="0" w:color="auto"/>
                      </w:divBdr>
                    </w:div>
                    <w:div w:id="860314366">
                      <w:marLeft w:val="0"/>
                      <w:marRight w:val="0"/>
                      <w:marTop w:val="0"/>
                      <w:marBottom w:val="0"/>
                      <w:divBdr>
                        <w:top w:val="none" w:sz="0" w:space="0" w:color="auto"/>
                        <w:left w:val="none" w:sz="0" w:space="0" w:color="auto"/>
                        <w:bottom w:val="none" w:sz="0" w:space="0" w:color="auto"/>
                        <w:right w:val="none" w:sz="0" w:space="0" w:color="auto"/>
                      </w:divBdr>
                    </w:div>
                    <w:div w:id="1822306312">
                      <w:marLeft w:val="0"/>
                      <w:marRight w:val="0"/>
                      <w:marTop w:val="0"/>
                      <w:marBottom w:val="0"/>
                      <w:divBdr>
                        <w:top w:val="none" w:sz="0" w:space="0" w:color="auto"/>
                        <w:left w:val="none" w:sz="0" w:space="0" w:color="auto"/>
                        <w:bottom w:val="none" w:sz="0" w:space="0" w:color="auto"/>
                        <w:right w:val="none" w:sz="0" w:space="0" w:color="auto"/>
                      </w:divBdr>
                    </w:div>
                    <w:div w:id="882056623">
                      <w:marLeft w:val="0"/>
                      <w:marRight w:val="0"/>
                      <w:marTop w:val="0"/>
                      <w:marBottom w:val="0"/>
                      <w:divBdr>
                        <w:top w:val="none" w:sz="0" w:space="0" w:color="auto"/>
                        <w:left w:val="none" w:sz="0" w:space="0" w:color="auto"/>
                        <w:bottom w:val="none" w:sz="0" w:space="0" w:color="auto"/>
                        <w:right w:val="none" w:sz="0" w:space="0" w:color="auto"/>
                      </w:divBdr>
                    </w:div>
                    <w:div w:id="1190098740">
                      <w:marLeft w:val="0"/>
                      <w:marRight w:val="0"/>
                      <w:marTop w:val="0"/>
                      <w:marBottom w:val="0"/>
                      <w:divBdr>
                        <w:top w:val="none" w:sz="0" w:space="0" w:color="auto"/>
                        <w:left w:val="none" w:sz="0" w:space="0" w:color="auto"/>
                        <w:bottom w:val="none" w:sz="0" w:space="0" w:color="auto"/>
                        <w:right w:val="none" w:sz="0" w:space="0" w:color="auto"/>
                      </w:divBdr>
                    </w:div>
                    <w:div w:id="777987326">
                      <w:marLeft w:val="0"/>
                      <w:marRight w:val="0"/>
                      <w:marTop w:val="0"/>
                      <w:marBottom w:val="0"/>
                      <w:divBdr>
                        <w:top w:val="none" w:sz="0" w:space="0" w:color="auto"/>
                        <w:left w:val="none" w:sz="0" w:space="0" w:color="auto"/>
                        <w:bottom w:val="none" w:sz="0" w:space="0" w:color="auto"/>
                        <w:right w:val="none" w:sz="0" w:space="0" w:color="auto"/>
                      </w:divBdr>
                    </w:div>
                    <w:div w:id="1118450424">
                      <w:marLeft w:val="0"/>
                      <w:marRight w:val="0"/>
                      <w:marTop w:val="0"/>
                      <w:marBottom w:val="0"/>
                      <w:divBdr>
                        <w:top w:val="none" w:sz="0" w:space="0" w:color="auto"/>
                        <w:left w:val="none" w:sz="0" w:space="0" w:color="auto"/>
                        <w:bottom w:val="none" w:sz="0" w:space="0" w:color="auto"/>
                        <w:right w:val="none" w:sz="0" w:space="0" w:color="auto"/>
                      </w:divBdr>
                    </w:div>
                    <w:div w:id="1790659128">
                      <w:marLeft w:val="0"/>
                      <w:marRight w:val="0"/>
                      <w:marTop w:val="0"/>
                      <w:marBottom w:val="0"/>
                      <w:divBdr>
                        <w:top w:val="none" w:sz="0" w:space="0" w:color="auto"/>
                        <w:left w:val="none" w:sz="0" w:space="0" w:color="auto"/>
                        <w:bottom w:val="none" w:sz="0" w:space="0" w:color="auto"/>
                        <w:right w:val="none" w:sz="0" w:space="0" w:color="auto"/>
                      </w:divBdr>
                    </w:div>
                    <w:div w:id="1374885188">
                      <w:marLeft w:val="0"/>
                      <w:marRight w:val="0"/>
                      <w:marTop w:val="0"/>
                      <w:marBottom w:val="0"/>
                      <w:divBdr>
                        <w:top w:val="none" w:sz="0" w:space="0" w:color="auto"/>
                        <w:left w:val="none" w:sz="0" w:space="0" w:color="auto"/>
                        <w:bottom w:val="none" w:sz="0" w:space="0" w:color="auto"/>
                        <w:right w:val="none" w:sz="0" w:space="0" w:color="auto"/>
                      </w:divBdr>
                    </w:div>
                    <w:div w:id="1664621660">
                      <w:marLeft w:val="0"/>
                      <w:marRight w:val="0"/>
                      <w:marTop w:val="0"/>
                      <w:marBottom w:val="0"/>
                      <w:divBdr>
                        <w:top w:val="none" w:sz="0" w:space="0" w:color="auto"/>
                        <w:left w:val="none" w:sz="0" w:space="0" w:color="auto"/>
                        <w:bottom w:val="none" w:sz="0" w:space="0" w:color="auto"/>
                        <w:right w:val="none" w:sz="0" w:space="0" w:color="auto"/>
                      </w:divBdr>
                    </w:div>
                    <w:div w:id="234095239">
                      <w:marLeft w:val="0"/>
                      <w:marRight w:val="0"/>
                      <w:marTop w:val="0"/>
                      <w:marBottom w:val="0"/>
                      <w:divBdr>
                        <w:top w:val="none" w:sz="0" w:space="0" w:color="auto"/>
                        <w:left w:val="none" w:sz="0" w:space="0" w:color="auto"/>
                        <w:bottom w:val="none" w:sz="0" w:space="0" w:color="auto"/>
                        <w:right w:val="none" w:sz="0" w:space="0" w:color="auto"/>
                      </w:divBdr>
                    </w:div>
                    <w:div w:id="1878470991">
                      <w:marLeft w:val="0"/>
                      <w:marRight w:val="0"/>
                      <w:marTop w:val="0"/>
                      <w:marBottom w:val="0"/>
                      <w:divBdr>
                        <w:top w:val="none" w:sz="0" w:space="0" w:color="auto"/>
                        <w:left w:val="none" w:sz="0" w:space="0" w:color="auto"/>
                        <w:bottom w:val="none" w:sz="0" w:space="0" w:color="auto"/>
                        <w:right w:val="none" w:sz="0" w:space="0" w:color="auto"/>
                      </w:divBdr>
                    </w:div>
                    <w:div w:id="693120816">
                      <w:marLeft w:val="0"/>
                      <w:marRight w:val="0"/>
                      <w:marTop w:val="0"/>
                      <w:marBottom w:val="0"/>
                      <w:divBdr>
                        <w:top w:val="none" w:sz="0" w:space="0" w:color="auto"/>
                        <w:left w:val="none" w:sz="0" w:space="0" w:color="auto"/>
                        <w:bottom w:val="none" w:sz="0" w:space="0" w:color="auto"/>
                        <w:right w:val="none" w:sz="0" w:space="0" w:color="auto"/>
                      </w:divBdr>
                    </w:div>
                    <w:div w:id="1198012109">
                      <w:marLeft w:val="0"/>
                      <w:marRight w:val="0"/>
                      <w:marTop w:val="0"/>
                      <w:marBottom w:val="0"/>
                      <w:divBdr>
                        <w:top w:val="none" w:sz="0" w:space="0" w:color="auto"/>
                        <w:left w:val="none" w:sz="0" w:space="0" w:color="auto"/>
                        <w:bottom w:val="none" w:sz="0" w:space="0" w:color="auto"/>
                        <w:right w:val="none" w:sz="0" w:space="0" w:color="auto"/>
                      </w:divBdr>
                    </w:div>
                    <w:div w:id="2046714558">
                      <w:marLeft w:val="0"/>
                      <w:marRight w:val="0"/>
                      <w:marTop w:val="0"/>
                      <w:marBottom w:val="0"/>
                      <w:divBdr>
                        <w:top w:val="none" w:sz="0" w:space="0" w:color="auto"/>
                        <w:left w:val="none" w:sz="0" w:space="0" w:color="auto"/>
                        <w:bottom w:val="none" w:sz="0" w:space="0" w:color="auto"/>
                        <w:right w:val="none" w:sz="0" w:space="0" w:color="auto"/>
                      </w:divBdr>
                    </w:div>
                    <w:div w:id="719474586">
                      <w:marLeft w:val="0"/>
                      <w:marRight w:val="0"/>
                      <w:marTop w:val="0"/>
                      <w:marBottom w:val="0"/>
                      <w:divBdr>
                        <w:top w:val="none" w:sz="0" w:space="0" w:color="auto"/>
                        <w:left w:val="none" w:sz="0" w:space="0" w:color="auto"/>
                        <w:bottom w:val="none" w:sz="0" w:space="0" w:color="auto"/>
                        <w:right w:val="none" w:sz="0" w:space="0" w:color="auto"/>
                      </w:divBdr>
                    </w:div>
                    <w:div w:id="1535340507">
                      <w:marLeft w:val="0"/>
                      <w:marRight w:val="0"/>
                      <w:marTop w:val="0"/>
                      <w:marBottom w:val="0"/>
                      <w:divBdr>
                        <w:top w:val="none" w:sz="0" w:space="0" w:color="auto"/>
                        <w:left w:val="none" w:sz="0" w:space="0" w:color="auto"/>
                        <w:bottom w:val="none" w:sz="0" w:space="0" w:color="auto"/>
                        <w:right w:val="none" w:sz="0" w:space="0" w:color="auto"/>
                      </w:divBdr>
                    </w:div>
                    <w:div w:id="993676705">
                      <w:marLeft w:val="0"/>
                      <w:marRight w:val="0"/>
                      <w:marTop w:val="0"/>
                      <w:marBottom w:val="0"/>
                      <w:divBdr>
                        <w:top w:val="none" w:sz="0" w:space="0" w:color="auto"/>
                        <w:left w:val="none" w:sz="0" w:space="0" w:color="auto"/>
                        <w:bottom w:val="none" w:sz="0" w:space="0" w:color="auto"/>
                        <w:right w:val="none" w:sz="0" w:space="0" w:color="auto"/>
                      </w:divBdr>
                    </w:div>
                    <w:div w:id="783116418">
                      <w:marLeft w:val="0"/>
                      <w:marRight w:val="0"/>
                      <w:marTop w:val="0"/>
                      <w:marBottom w:val="0"/>
                      <w:divBdr>
                        <w:top w:val="none" w:sz="0" w:space="0" w:color="auto"/>
                        <w:left w:val="none" w:sz="0" w:space="0" w:color="auto"/>
                        <w:bottom w:val="none" w:sz="0" w:space="0" w:color="auto"/>
                        <w:right w:val="none" w:sz="0" w:space="0" w:color="auto"/>
                      </w:divBdr>
                    </w:div>
                    <w:div w:id="1607270951">
                      <w:marLeft w:val="0"/>
                      <w:marRight w:val="0"/>
                      <w:marTop w:val="0"/>
                      <w:marBottom w:val="0"/>
                      <w:divBdr>
                        <w:top w:val="none" w:sz="0" w:space="0" w:color="auto"/>
                        <w:left w:val="none" w:sz="0" w:space="0" w:color="auto"/>
                        <w:bottom w:val="none" w:sz="0" w:space="0" w:color="auto"/>
                        <w:right w:val="none" w:sz="0" w:space="0" w:color="auto"/>
                      </w:divBdr>
                    </w:div>
                    <w:div w:id="685788671">
                      <w:marLeft w:val="0"/>
                      <w:marRight w:val="0"/>
                      <w:marTop w:val="0"/>
                      <w:marBottom w:val="0"/>
                      <w:divBdr>
                        <w:top w:val="none" w:sz="0" w:space="0" w:color="auto"/>
                        <w:left w:val="none" w:sz="0" w:space="0" w:color="auto"/>
                        <w:bottom w:val="none" w:sz="0" w:space="0" w:color="auto"/>
                        <w:right w:val="none" w:sz="0" w:space="0" w:color="auto"/>
                      </w:divBdr>
                    </w:div>
                    <w:div w:id="1184974611">
                      <w:marLeft w:val="0"/>
                      <w:marRight w:val="0"/>
                      <w:marTop w:val="0"/>
                      <w:marBottom w:val="0"/>
                      <w:divBdr>
                        <w:top w:val="none" w:sz="0" w:space="0" w:color="auto"/>
                        <w:left w:val="none" w:sz="0" w:space="0" w:color="auto"/>
                        <w:bottom w:val="none" w:sz="0" w:space="0" w:color="auto"/>
                        <w:right w:val="none" w:sz="0" w:space="0" w:color="auto"/>
                      </w:divBdr>
                    </w:div>
                    <w:div w:id="1116101790">
                      <w:marLeft w:val="0"/>
                      <w:marRight w:val="0"/>
                      <w:marTop w:val="0"/>
                      <w:marBottom w:val="0"/>
                      <w:divBdr>
                        <w:top w:val="none" w:sz="0" w:space="0" w:color="auto"/>
                        <w:left w:val="none" w:sz="0" w:space="0" w:color="auto"/>
                        <w:bottom w:val="none" w:sz="0" w:space="0" w:color="auto"/>
                        <w:right w:val="none" w:sz="0" w:space="0" w:color="auto"/>
                      </w:divBdr>
                    </w:div>
                    <w:div w:id="888763116">
                      <w:marLeft w:val="0"/>
                      <w:marRight w:val="0"/>
                      <w:marTop w:val="0"/>
                      <w:marBottom w:val="0"/>
                      <w:divBdr>
                        <w:top w:val="none" w:sz="0" w:space="0" w:color="auto"/>
                        <w:left w:val="none" w:sz="0" w:space="0" w:color="auto"/>
                        <w:bottom w:val="none" w:sz="0" w:space="0" w:color="auto"/>
                        <w:right w:val="none" w:sz="0" w:space="0" w:color="auto"/>
                      </w:divBdr>
                    </w:div>
                    <w:div w:id="2131044309">
                      <w:marLeft w:val="0"/>
                      <w:marRight w:val="0"/>
                      <w:marTop w:val="0"/>
                      <w:marBottom w:val="0"/>
                      <w:divBdr>
                        <w:top w:val="none" w:sz="0" w:space="0" w:color="auto"/>
                        <w:left w:val="none" w:sz="0" w:space="0" w:color="auto"/>
                        <w:bottom w:val="none" w:sz="0" w:space="0" w:color="auto"/>
                        <w:right w:val="none" w:sz="0" w:space="0" w:color="auto"/>
                      </w:divBdr>
                    </w:div>
                    <w:div w:id="817066584">
                      <w:marLeft w:val="0"/>
                      <w:marRight w:val="0"/>
                      <w:marTop w:val="0"/>
                      <w:marBottom w:val="0"/>
                      <w:divBdr>
                        <w:top w:val="none" w:sz="0" w:space="0" w:color="auto"/>
                        <w:left w:val="none" w:sz="0" w:space="0" w:color="auto"/>
                        <w:bottom w:val="none" w:sz="0" w:space="0" w:color="auto"/>
                        <w:right w:val="none" w:sz="0" w:space="0" w:color="auto"/>
                      </w:divBdr>
                    </w:div>
                    <w:div w:id="1026060032">
                      <w:marLeft w:val="0"/>
                      <w:marRight w:val="0"/>
                      <w:marTop w:val="0"/>
                      <w:marBottom w:val="0"/>
                      <w:divBdr>
                        <w:top w:val="none" w:sz="0" w:space="0" w:color="auto"/>
                        <w:left w:val="none" w:sz="0" w:space="0" w:color="auto"/>
                        <w:bottom w:val="none" w:sz="0" w:space="0" w:color="auto"/>
                        <w:right w:val="none" w:sz="0" w:space="0" w:color="auto"/>
                      </w:divBdr>
                    </w:div>
                    <w:div w:id="256450102">
                      <w:marLeft w:val="0"/>
                      <w:marRight w:val="0"/>
                      <w:marTop w:val="0"/>
                      <w:marBottom w:val="0"/>
                      <w:divBdr>
                        <w:top w:val="none" w:sz="0" w:space="0" w:color="auto"/>
                        <w:left w:val="none" w:sz="0" w:space="0" w:color="auto"/>
                        <w:bottom w:val="none" w:sz="0" w:space="0" w:color="auto"/>
                        <w:right w:val="none" w:sz="0" w:space="0" w:color="auto"/>
                      </w:divBdr>
                    </w:div>
                    <w:div w:id="443960820">
                      <w:marLeft w:val="0"/>
                      <w:marRight w:val="0"/>
                      <w:marTop w:val="0"/>
                      <w:marBottom w:val="0"/>
                      <w:divBdr>
                        <w:top w:val="none" w:sz="0" w:space="0" w:color="auto"/>
                        <w:left w:val="none" w:sz="0" w:space="0" w:color="auto"/>
                        <w:bottom w:val="none" w:sz="0" w:space="0" w:color="auto"/>
                        <w:right w:val="none" w:sz="0" w:space="0" w:color="auto"/>
                      </w:divBdr>
                    </w:div>
                    <w:div w:id="419060706">
                      <w:marLeft w:val="0"/>
                      <w:marRight w:val="0"/>
                      <w:marTop w:val="0"/>
                      <w:marBottom w:val="0"/>
                      <w:divBdr>
                        <w:top w:val="none" w:sz="0" w:space="0" w:color="auto"/>
                        <w:left w:val="none" w:sz="0" w:space="0" w:color="auto"/>
                        <w:bottom w:val="none" w:sz="0" w:space="0" w:color="auto"/>
                        <w:right w:val="none" w:sz="0" w:space="0" w:color="auto"/>
                      </w:divBdr>
                    </w:div>
                    <w:div w:id="96558633">
                      <w:marLeft w:val="0"/>
                      <w:marRight w:val="0"/>
                      <w:marTop w:val="0"/>
                      <w:marBottom w:val="0"/>
                      <w:divBdr>
                        <w:top w:val="none" w:sz="0" w:space="0" w:color="auto"/>
                        <w:left w:val="none" w:sz="0" w:space="0" w:color="auto"/>
                        <w:bottom w:val="none" w:sz="0" w:space="0" w:color="auto"/>
                        <w:right w:val="none" w:sz="0" w:space="0" w:color="auto"/>
                      </w:divBdr>
                    </w:div>
                    <w:div w:id="32121850">
                      <w:marLeft w:val="0"/>
                      <w:marRight w:val="0"/>
                      <w:marTop w:val="0"/>
                      <w:marBottom w:val="0"/>
                      <w:divBdr>
                        <w:top w:val="none" w:sz="0" w:space="0" w:color="auto"/>
                        <w:left w:val="none" w:sz="0" w:space="0" w:color="auto"/>
                        <w:bottom w:val="none" w:sz="0" w:space="0" w:color="auto"/>
                        <w:right w:val="none" w:sz="0" w:space="0" w:color="auto"/>
                      </w:divBdr>
                    </w:div>
                    <w:div w:id="997536873">
                      <w:marLeft w:val="0"/>
                      <w:marRight w:val="0"/>
                      <w:marTop w:val="0"/>
                      <w:marBottom w:val="0"/>
                      <w:divBdr>
                        <w:top w:val="none" w:sz="0" w:space="0" w:color="auto"/>
                        <w:left w:val="none" w:sz="0" w:space="0" w:color="auto"/>
                        <w:bottom w:val="none" w:sz="0" w:space="0" w:color="auto"/>
                        <w:right w:val="none" w:sz="0" w:space="0" w:color="auto"/>
                      </w:divBdr>
                    </w:div>
                    <w:div w:id="1232807790">
                      <w:marLeft w:val="0"/>
                      <w:marRight w:val="0"/>
                      <w:marTop w:val="0"/>
                      <w:marBottom w:val="0"/>
                      <w:divBdr>
                        <w:top w:val="none" w:sz="0" w:space="0" w:color="auto"/>
                        <w:left w:val="none" w:sz="0" w:space="0" w:color="auto"/>
                        <w:bottom w:val="none" w:sz="0" w:space="0" w:color="auto"/>
                        <w:right w:val="none" w:sz="0" w:space="0" w:color="auto"/>
                      </w:divBdr>
                    </w:div>
                    <w:div w:id="809446810">
                      <w:marLeft w:val="0"/>
                      <w:marRight w:val="0"/>
                      <w:marTop w:val="0"/>
                      <w:marBottom w:val="0"/>
                      <w:divBdr>
                        <w:top w:val="none" w:sz="0" w:space="0" w:color="auto"/>
                        <w:left w:val="none" w:sz="0" w:space="0" w:color="auto"/>
                        <w:bottom w:val="none" w:sz="0" w:space="0" w:color="auto"/>
                        <w:right w:val="none" w:sz="0" w:space="0" w:color="auto"/>
                      </w:divBdr>
                    </w:div>
                    <w:div w:id="105276331">
                      <w:marLeft w:val="0"/>
                      <w:marRight w:val="0"/>
                      <w:marTop w:val="0"/>
                      <w:marBottom w:val="0"/>
                      <w:divBdr>
                        <w:top w:val="none" w:sz="0" w:space="0" w:color="auto"/>
                        <w:left w:val="none" w:sz="0" w:space="0" w:color="auto"/>
                        <w:bottom w:val="none" w:sz="0" w:space="0" w:color="auto"/>
                        <w:right w:val="none" w:sz="0" w:space="0" w:color="auto"/>
                      </w:divBdr>
                    </w:div>
                    <w:div w:id="818307998">
                      <w:marLeft w:val="0"/>
                      <w:marRight w:val="0"/>
                      <w:marTop w:val="0"/>
                      <w:marBottom w:val="0"/>
                      <w:divBdr>
                        <w:top w:val="none" w:sz="0" w:space="0" w:color="auto"/>
                        <w:left w:val="none" w:sz="0" w:space="0" w:color="auto"/>
                        <w:bottom w:val="none" w:sz="0" w:space="0" w:color="auto"/>
                        <w:right w:val="none" w:sz="0" w:space="0" w:color="auto"/>
                      </w:divBdr>
                    </w:div>
                    <w:div w:id="1554152689">
                      <w:marLeft w:val="0"/>
                      <w:marRight w:val="0"/>
                      <w:marTop w:val="0"/>
                      <w:marBottom w:val="0"/>
                      <w:divBdr>
                        <w:top w:val="none" w:sz="0" w:space="0" w:color="auto"/>
                        <w:left w:val="none" w:sz="0" w:space="0" w:color="auto"/>
                        <w:bottom w:val="none" w:sz="0" w:space="0" w:color="auto"/>
                        <w:right w:val="none" w:sz="0" w:space="0" w:color="auto"/>
                      </w:divBdr>
                    </w:div>
                    <w:div w:id="1527711713">
                      <w:marLeft w:val="0"/>
                      <w:marRight w:val="0"/>
                      <w:marTop w:val="0"/>
                      <w:marBottom w:val="0"/>
                      <w:divBdr>
                        <w:top w:val="none" w:sz="0" w:space="0" w:color="auto"/>
                        <w:left w:val="none" w:sz="0" w:space="0" w:color="auto"/>
                        <w:bottom w:val="none" w:sz="0" w:space="0" w:color="auto"/>
                        <w:right w:val="none" w:sz="0" w:space="0" w:color="auto"/>
                      </w:divBdr>
                    </w:div>
                    <w:div w:id="1090393407">
                      <w:marLeft w:val="0"/>
                      <w:marRight w:val="0"/>
                      <w:marTop w:val="0"/>
                      <w:marBottom w:val="0"/>
                      <w:divBdr>
                        <w:top w:val="none" w:sz="0" w:space="0" w:color="auto"/>
                        <w:left w:val="none" w:sz="0" w:space="0" w:color="auto"/>
                        <w:bottom w:val="none" w:sz="0" w:space="0" w:color="auto"/>
                        <w:right w:val="none" w:sz="0" w:space="0" w:color="auto"/>
                      </w:divBdr>
                    </w:div>
                    <w:div w:id="521747938">
                      <w:marLeft w:val="0"/>
                      <w:marRight w:val="0"/>
                      <w:marTop w:val="0"/>
                      <w:marBottom w:val="0"/>
                      <w:divBdr>
                        <w:top w:val="none" w:sz="0" w:space="0" w:color="auto"/>
                        <w:left w:val="none" w:sz="0" w:space="0" w:color="auto"/>
                        <w:bottom w:val="none" w:sz="0" w:space="0" w:color="auto"/>
                        <w:right w:val="none" w:sz="0" w:space="0" w:color="auto"/>
                      </w:divBdr>
                    </w:div>
                    <w:div w:id="550964514">
                      <w:marLeft w:val="0"/>
                      <w:marRight w:val="0"/>
                      <w:marTop w:val="0"/>
                      <w:marBottom w:val="0"/>
                      <w:divBdr>
                        <w:top w:val="none" w:sz="0" w:space="0" w:color="auto"/>
                        <w:left w:val="none" w:sz="0" w:space="0" w:color="auto"/>
                        <w:bottom w:val="none" w:sz="0" w:space="0" w:color="auto"/>
                        <w:right w:val="none" w:sz="0" w:space="0" w:color="auto"/>
                      </w:divBdr>
                    </w:div>
                    <w:div w:id="1660041473">
                      <w:marLeft w:val="0"/>
                      <w:marRight w:val="0"/>
                      <w:marTop w:val="0"/>
                      <w:marBottom w:val="0"/>
                      <w:divBdr>
                        <w:top w:val="none" w:sz="0" w:space="0" w:color="auto"/>
                        <w:left w:val="none" w:sz="0" w:space="0" w:color="auto"/>
                        <w:bottom w:val="none" w:sz="0" w:space="0" w:color="auto"/>
                        <w:right w:val="none" w:sz="0" w:space="0" w:color="auto"/>
                      </w:divBdr>
                    </w:div>
                    <w:div w:id="1659334819">
                      <w:marLeft w:val="0"/>
                      <w:marRight w:val="0"/>
                      <w:marTop w:val="0"/>
                      <w:marBottom w:val="0"/>
                      <w:divBdr>
                        <w:top w:val="none" w:sz="0" w:space="0" w:color="auto"/>
                        <w:left w:val="none" w:sz="0" w:space="0" w:color="auto"/>
                        <w:bottom w:val="none" w:sz="0" w:space="0" w:color="auto"/>
                        <w:right w:val="none" w:sz="0" w:space="0" w:color="auto"/>
                      </w:divBdr>
                    </w:div>
                    <w:div w:id="1265530194">
                      <w:marLeft w:val="0"/>
                      <w:marRight w:val="0"/>
                      <w:marTop w:val="0"/>
                      <w:marBottom w:val="0"/>
                      <w:divBdr>
                        <w:top w:val="none" w:sz="0" w:space="0" w:color="auto"/>
                        <w:left w:val="none" w:sz="0" w:space="0" w:color="auto"/>
                        <w:bottom w:val="none" w:sz="0" w:space="0" w:color="auto"/>
                        <w:right w:val="none" w:sz="0" w:space="0" w:color="auto"/>
                      </w:divBdr>
                    </w:div>
                    <w:div w:id="1770851128">
                      <w:marLeft w:val="0"/>
                      <w:marRight w:val="0"/>
                      <w:marTop w:val="0"/>
                      <w:marBottom w:val="0"/>
                      <w:divBdr>
                        <w:top w:val="none" w:sz="0" w:space="0" w:color="auto"/>
                        <w:left w:val="none" w:sz="0" w:space="0" w:color="auto"/>
                        <w:bottom w:val="none" w:sz="0" w:space="0" w:color="auto"/>
                        <w:right w:val="none" w:sz="0" w:space="0" w:color="auto"/>
                      </w:divBdr>
                    </w:div>
                    <w:div w:id="1577205985">
                      <w:marLeft w:val="0"/>
                      <w:marRight w:val="0"/>
                      <w:marTop w:val="0"/>
                      <w:marBottom w:val="0"/>
                      <w:divBdr>
                        <w:top w:val="none" w:sz="0" w:space="0" w:color="auto"/>
                        <w:left w:val="none" w:sz="0" w:space="0" w:color="auto"/>
                        <w:bottom w:val="none" w:sz="0" w:space="0" w:color="auto"/>
                        <w:right w:val="none" w:sz="0" w:space="0" w:color="auto"/>
                      </w:divBdr>
                    </w:div>
                    <w:div w:id="421994358">
                      <w:marLeft w:val="0"/>
                      <w:marRight w:val="0"/>
                      <w:marTop w:val="0"/>
                      <w:marBottom w:val="0"/>
                      <w:divBdr>
                        <w:top w:val="none" w:sz="0" w:space="0" w:color="auto"/>
                        <w:left w:val="none" w:sz="0" w:space="0" w:color="auto"/>
                        <w:bottom w:val="none" w:sz="0" w:space="0" w:color="auto"/>
                        <w:right w:val="none" w:sz="0" w:space="0" w:color="auto"/>
                      </w:divBdr>
                    </w:div>
                    <w:div w:id="1910965631">
                      <w:marLeft w:val="0"/>
                      <w:marRight w:val="0"/>
                      <w:marTop w:val="0"/>
                      <w:marBottom w:val="0"/>
                      <w:divBdr>
                        <w:top w:val="none" w:sz="0" w:space="0" w:color="auto"/>
                        <w:left w:val="none" w:sz="0" w:space="0" w:color="auto"/>
                        <w:bottom w:val="none" w:sz="0" w:space="0" w:color="auto"/>
                        <w:right w:val="none" w:sz="0" w:space="0" w:color="auto"/>
                      </w:divBdr>
                    </w:div>
                    <w:div w:id="1861312016">
                      <w:marLeft w:val="0"/>
                      <w:marRight w:val="0"/>
                      <w:marTop w:val="0"/>
                      <w:marBottom w:val="0"/>
                      <w:divBdr>
                        <w:top w:val="none" w:sz="0" w:space="0" w:color="auto"/>
                        <w:left w:val="none" w:sz="0" w:space="0" w:color="auto"/>
                        <w:bottom w:val="none" w:sz="0" w:space="0" w:color="auto"/>
                        <w:right w:val="none" w:sz="0" w:space="0" w:color="auto"/>
                      </w:divBdr>
                    </w:div>
                    <w:div w:id="805971651">
                      <w:marLeft w:val="0"/>
                      <w:marRight w:val="0"/>
                      <w:marTop w:val="0"/>
                      <w:marBottom w:val="0"/>
                      <w:divBdr>
                        <w:top w:val="none" w:sz="0" w:space="0" w:color="auto"/>
                        <w:left w:val="none" w:sz="0" w:space="0" w:color="auto"/>
                        <w:bottom w:val="none" w:sz="0" w:space="0" w:color="auto"/>
                        <w:right w:val="none" w:sz="0" w:space="0" w:color="auto"/>
                      </w:divBdr>
                    </w:div>
                    <w:div w:id="238246932">
                      <w:marLeft w:val="0"/>
                      <w:marRight w:val="0"/>
                      <w:marTop w:val="0"/>
                      <w:marBottom w:val="0"/>
                      <w:divBdr>
                        <w:top w:val="none" w:sz="0" w:space="0" w:color="auto"/>
                        <w:left w:val="none" w:sz="0" w:space="0" w:color="auto"/>
                        <w:bottom w:val="none" w:sz="0" w:space="0" w:color="auto"/>
                        <w:right w:val="none" w:sz="0" w:space="0" w:color="auto"/>
                      </w:divBdr>
                    </w:div>
                    <w:div w:id="307250260">
                      <w:marLeft w:val="0"/>
                      <w:marRight w:val="0"/>
                      <w:marTop w:val="0"/>
                      <w:marBottom w:val="0"/>
                      <w:divBdr>
                        <w:top w:val="none" w:sz="0" w:space="0" w:color="auto"/>
                        <w:left w:val="none" w:sz="0" w:space="0" w:color="auto"/>
                        <w:bottom w:val="none" w:sz="0" w:space="0" w:color="auto"/>
                        <w:right w:val="none" w:sz="0" w:space="0" w:color="auto"/>
                      </w:divBdr>
                    </w:div>
                    <w:div w:id="1409186315">
                      <w:marLeft w:val="0"/>
                      <w:marRight w:val="0"/>
                      <w:marTop w:val="0"/>
                      <w:marBottom w:val="0"/>
                      <w:divBdr>
                        <w:top w:val="none" w:sz="0" w:space="0" w:color="auto"/>
                        <w:left w:val="none" w:sz="0" w:space="0" w:color="auto"/>
                        <w:bottom w:val="none" w:sz="0" w:space="0" w:color="auto"/>
                        <w:right w:val="none" w:sz="0" w:space="0" w:color="auto"/>
                      </w:divBdr>
                    </w:div>
                    <w:div w:id="852913980">
                      <w:marLeft w:val="0"/>
                      <w:marRight w:val="0"/>
                      <w:marTop w:val="0"/>
                      <w:marBottom w:val="0"/>
                      <w:divBdr>
                        <w:top w:val="none" w:sz="0" w:space="0" w:color="auto"/>
                        <w:left w:val="none" w:sz="0" w:space="0" w:color="auto"/>
                        <w:bottom w:val="none" w:sz="0" w:space="0" w:color="auto"/>
                        <w:right w:val="none" w:sz="0" w:space="0" w:color="auto"/>
                      </w:divBdr>
                    </w:div>
                    <w:div w:id="217668958">
                      <w:marLeft w:val="0"/>
                      <w:marRight w:val="0"/>
                      <w:marTop w:val="0"/>
                      <w:marBottom w:val="0"/>
                      <w:divBdr>
                        <w:top w:val="none" w:sz="0" w:space="0" w:color="auto"/>
                        <w:left w:val="none" w:sz="0" w:space="0" w:color="auto"/>
                        <w:bottom w:val="none" w:sz="0" w:space="0" w:color="auto"/>
                        <w:right w:val="none" w:sz="0" w:space="0" w:color="auto"/>
                      </w:divBdr>
                    </w:div>
                    <w:div w:id="1930850731">
                      <w:marLeft w:val="0"/>
                      <w:marRight w:val="0"/>
                      <w:marTop w:val="0"/>
                      <w:marBottom w:val="0"/>
                      <w:divBdr>
                        <w:top w:val="none" w:sz="0" w:space="0" w:color="auto"/>
                        <w:left w:val="none" w:sz="0" w:space="0" w:color="auto"/>
                        <w:bottom w:val="none" w:sz="0" w:space="0" w:color="auto"/>
                        <w:right w:val="none" w:sz="0" w:space="0" w:color="auto"/>
                      </w:divBdr>
                    </w:div>
                    <w:div w:id="1682390947">
                      <w:marLeft w:val="0"/>
                      <w:marRight w:val="0"/>
                      <w:marTop w:val="0"/>
                      <w:marBottom w:val="0"/>
                      <w:divBdr>
                        <w:top w:val="none" w:sz="0" w:space="0" w:color="auto"/>
                        <w:left w:val="none" w:sz="0" w:space="0" w:color="auto"/>
                        <w:bottom w:val="none" w:sz="0" w:space="0" w:color="auto"/>
                        <w:right w:val="none" w:sz="0" w:space="0" w:color="auto"/>
                      </w:divBdr>
                    </w:div>
                    <w:div w:id="1678341720">
                      <w:marLeft w:val="0"/>
                      <w:marRight w:val="0"/>
                      <w:marTop w:val="0"/>
                      <w:marBottom w:val="0"/>
                      <w:divBdr>
                        <w:top w:val="none" w:sz="0" w:space="0" w:color="auto"/>
                        <w:left w:val="none" w:sz="0" w:space="0" w:color="auto"/>
                        <w:bottom w:val="none" w:sz="0" w:space="0" w:color="auto"/>
                        <w:right w:val="none" w:sz="0" w:space="0" w:color="auto"/>
                      </w:divBdr>
                    </w:div>
                    <w:div w:id="839152354">
                      <w:marLeft w:val="0"/>
                      <w:marRight w:val="0"/>
                      <w:marTop w:val="0"/>
                      <w:marBottom w:val="0"/>
                      <w:divBdr>
                        <w:top w:val="none" w:sz="0" w:space="0" w:color="auto"/>
                        <w:left w:val="none" w:sz="0" w:space="0" w:color="auto"/>
                        <w:bottom w:val="none" w:sz="0" w:space="0" w:color="auto"/>
                        <w:right w:val="none" w:sz="0" w:space="0" w:color="auto"/>
                      </w:divBdr>
                    </w:div>
                    <w:div w:id="1891527120">
                      <w:marLeft w:val="0"/>
                      <w:marRight w:val="0"/>
                      <w:marTop w:val="0"/>
                      <w:marBottom w:val="0"/>
                      <w:divBdr>
                        <w:top w:val="none" w:sz="0" w:space="0" w:color="auto"/>
                        <w:left w:val="none" w:sz="0" w:space="0" w:color="auto"/>
                        <w:bottom w:val="none" w:sz="0" w:space="0" w:color="auto"/>
                        <w:right w:val="none" w:sz="0" w:space="0" w:color="auto"/>
                      </w:divBdr>
                    </w:div>
                    <w:div w:id="2000303889">
                      <w:marLeft w:val="0"/>
                      <w:marRight w:val="0"/>
                      <w:marTop w:val="0"/>
                      <w:marBottom w:val="0"/>
                      <w:divBdr>
                        <w:top w:val="none" w:sz="0" w:space="0" w:color="auto"/>
                        <w:left w:val="none" w:sz="0" w:space="0" w:color="auto"/>
                        <w:bottom w:val="none" w:sz="0" w:space="0" w:color="auto"/>
                        <w:right w:val="none" w:sz="0" w:space="0" w:color="auto"/>
                      </w:divBdr>
                    </w:div>
                    <w:div w:id="298611098">
                      <w:marLeft w:val="0"/>
                      <w:marRight w:val="0"/>
                      <w:marTop w:val="0"/>
                      <w:marBottom w:val="0"/>
                      <w:divBdr>
                        <w:top w:val="none" w:sz="0" w:space="0" w:color="auto"/>
                        <w:left w:val="none" w:sz="0" w:space="0" w:color="auto"/>
                        <w:bottom w:val="none" w:sz="0" w:space="0" w:color="auto"/>
                        <w:right w:val="none" w:sz="0" w:space="0" w:color="auto"/>
                      </w:divBdr>
                    </w:div>
                    <w:div w:id="1067343941">
                      <w:marLeft w:val="0"/>
                      <w:marRight w:val="0"/>
                      <w:marTop w:val="0"/>
                      <w:marBottom w:val="0"/>
                      <w:divBdr>
                        <w:top w:val="none" w:sz="0" w:space="0" w:color="auto"/>
                        <w:left w:val="none" w:sz="0" w:space="0" w:color="auto"/>
                        <w:bottom w:val="none" w:sz="0" w:space="0" w:color="auto"/>
                        <w:right w:val="none" w:sz="0" w:space="0" w:color="auto"/>
                      </w:divBdr>
                    </w:div>
                    <w:div w:id="1370642955">
                      <w:marLeft w:val="0"/>
                      <w:marRight w:val="0"/>
                      <w:marTop w:val="0"/>
                      <w:marBottom w:val="0"/>
                      <w:divBdr>
                        <w:top w:val="none" w:sz="0" w:space="0" w:color="auto"/>
                        <w:left w:val="none" w:sz="0" w:space="0" w:color="auto"/>
                        <w:bottom w:val="none" w:sz="0" w:space="0" w:color="auto"/>
                        <w:right w:val="none" w:sz="0" w:space="0" w:color="auto"/>
                      </w:divBdr>
                    </w:div>
                    <w:div w:id="2069067954">
                      <w:marLeft w:val="0"/>
                      <w:marRight w:val="0"/>
                      <w:marTop w:val="0"/>
                      <w:marBottom w:val="0"/>
                      <w:divBdr>
                        <w:top w:val="none" w:sz="0" w:space="0" w:color="auto"/>
                        <w:left w:val="none" w:sz="0" w:space="0" w:color="auto"/>
                        <w:bottom w:val="none" w:sz="0" w:space="0" w:color="auto"/>
                        <w:right w:val="none" w:sz="0" w:space="0" w:color="auto"/>
                      </w:divBdr>
                    </w:div>
                    <w:div w:id="1632973896">
                      <w:marLeft w:val="0"/>
                      <w:marRight w:val="0"/>
                      <w:marTop w:val="0"/>
                      <w:marBottom w:val="0"/>
                      <w:divBdr>
                        <w:top w:val="none" w:sz="0" w:space="0" w:color="auto"/>
                        <w:left w:val="none" w:sz="0" w:space="0" w:color="auto"/>
                        <w:bottom w:val="none" w:sz="0" w:space="0" w:color="auto"/>
                        <w:right w:val="none" w:sz="0" w:space="0" w:color="auto"/>
                      </w:divBdr>
                    </w:div>
                    <w:div w:id="1157764133">
                      <w:marLeft w:val="0"/>
                      <w:marRight w:val="0"/>
                      <w:marTop w:val="0"/>
                      <w:marBottom w:val="0"/>
                      <w:divBdr>
                        <w:top w:val="none" w:sz="0" w:space="0" w:color="auto"/>
                        <w:left w:val="none" w:sz="0" w:space="0" w:color="auto"/>
                        <w:bottom w:val="none" w:sz="0" w:space="0" w:color="auto"/>
                        <w:right w:val="none" w:sz="0" w:space="0" w:color="auto"/>
                      </w:divBdr>
                    </w:div>
                    <w:div w:id="1272784160">
                      <w:marLeft w:val="0"/>
                      <w:marRight w:val="0"/>
                      <w:marTop w:val="0"/>
                      <w:marBottom w:val="0"/>
                      <w:divBdr>
                        <w:top w:val="none" w:sz="0" w:space="0" w:color="auto"/>
                        <w:left w:val="none" w:sz="0" w:space="0" w:color="auto"/>
                        <w:bottom w:val="none" w:sz="0" w:space="0" w:color="auto"/>
                        <w:right w:val="none" w:sz="0" w:space="0" w:color="auto"/>
                      </w:divBdr>
                    </w:div>
                    <w:div w:id="1633095264">
                      <w:marLeft w:val="0"/>
                      <w:marRight w:val="0"/>
                      <w:marTop w:val="0"/>
                      <w:marBottom w:val="0"/>
                      <w:divBdr>
                        <w:top w:val="none" w:sz="0" w:space="0" w:color="auto"/>
                        <w:left w:val="none" w:sz="0" w:space="0" w:color="auto"/>
                        <w:bottom w:val="none" w:sz="0" w:space="0" w:color="auto"/>
                        <w:right w:val="none" w:sz="0" w:space="0" w:color="auto"/>
                      </w:divBdr>
                    </w:div>
                    <w:div w:id="2072149879">
                      <w:marLeft w:val="0"/>
                      <w:marRight w:val="0"/>
                      <w:marTop w:val="0"/>
                      <w:marBottom w:val="0"/>
                      <w:divBdr>
                        <w:top w:val="none" w:sz="0" w:space="0" w:color="auto"/>
                        <w:left w:val="none" w:sz="0" w:space="0" w:color="auto"/>
                        <w:bottom w:val="none" w:sz="0" w:space="0" w:color="auto"/>
                        <w:right w:val="none" w:sz="0" w:space="0" w:color="auto"/>
                      </w:divBdr>
                    </w:div>
                    <w:div w:id="849023898">
                      <w:marLeft w:val="0"/>
                      <w:marRight w:val="0"/>
                      <w:marTop w:val="0"/>
                      <w:marBottom w:val="0"/>
                      <w:divBdr>
                        <w:top w:val="none" w:sz="0" w:space="0" w:color="auto"/>
                        <w:left w:val="none" w:sz="0" w:space="0" w:color="auto"/>
                        <w:bottom w:val="none" w:sz="0" w:space="0" w:color="auto"/>
                        <w:right w:val="none" w:sz="0" w:space="0" w:color="auto"/>
                      </w:divBdr>
                    </w:div>
                    <w:div w:id="1999072571">
                      <w:marLeft w:val="0"/>
                      <w:marRight w:val="0"/>
                      <w:marTop w:val="0"/>
                      <w:marBottom w:val="0"/>
                      <w:divBdr>
                        <w:top w:val="none" w:sz="0" w:space="0" w:color="auto"/>
                        <w:left w:val="none" w:sz="0" w:space="0" w:color="auto"/>
                        <w:bottom w:val="none" w:sz="0" w:space="0" w:color="auto"/>
                        <w:right w:val="none" w:sz="0" w:space="0" w:color="auto"/>
                      </w:divBdr>
                    </w:div>
                    <w:div w:id="586427668">
                      <w:marLeft w:val="0"/>
                      <w:marRight w:val="0"/>
                      <w:marTop w:val="0"/>
                      <w:marBottom w:val="0"/>
                      <w:divBdr>
                        <w:top w:val="none" w:sz="0" w:space="0" w:color="auto"/>
                        <w:left w:val="none" w:sz="0" w:space="0" w:color="auto"/>
                        <w:bottom w:val="none" w:sz="0" w:space="0" w:color="auto"/>
                        <w:right w:val="none" w:sz="0" w:space="0" w:color="auto"/>
                      </w:divBdr>
                    </w:div>
                    <w:div w:id="1974023260">
                      <w:marLeft w:val="0"/>
                      <w:marRight w:val="0"/>
                      <w:marTop w:val="0"/>
                      <w:marBottom w:val="0"/>
                      <w:divBdr>
                        <w:top w:val="none" w:sz="0" w:space="0" w:color="auto"/>
                        <w:left w:val="none" w:sz="0" w:space="0" w:color="auto"/>
                        <w:bottom w:val="none" w:sz="0" w:space="0" w:color="auto"/>
                        <w:right w:val="none" w:sz="0" w:space="0" w:color="auto"/>
                      </w:divBdr>
                    </w:div>
                    <w:div w:id="1241714236">
                      <w:marLeft w:val="0"/>
                      <w:marRight w:val="0"/>
                      <w:marTop w:val="0"/>
                      <w:marBottom w:val="0"/>
                      <w:divBdr>
                        <w:top w:val="none" w:sz="0" w:space="0" w:color="auto"/>
                        <w:left w:val="none" w:sz="0" w:space="0" w:color="auto"/>
                        <w:bottom w:val="none" w:sz="0" w:space="0" w:color="auto"/>
                        <w:right w:val="none" w:sz="0" w:space="0" w:color="auto"/>
                      </w:divBdr>
                    </w:div>
                    <w:div w:id="764574356">
                      <w:marLeft w:val="0"/>
                      <w:marRight w:val="0"/>
                      <w:marTop w:val="0"/>
                      <w:marBottom w:val="0"/>
                      <w:divBdr>
                        <w:top w:val="none" w:sz="0" w:space="0" w:color="auto"/>
                        <w:left w:val="none" w:sz="0" w:space="0" w:color="auto"/>
                        <w:bottom w:val="none" w:sz="0" w:space="0" w:color="auto"/>
                        <w:right w:val="none" w:sz="0" w:space="0" w:color="auto"/>
                      </w:divBdr>
                    </w:div>
                    <w:div w:id="981886353">
                      <w:marLeft w:val="0"/>
                      <w:marRight w:val="0"/>
                      <w:marTop w:val="0"/>
                      <w:marBottom w:val="0"/>
                      <w:divBdr>
                        <w:top w:val="none" w:sz="0" w:space="0" w:color="auto"/>
                        <w:left w:val="none" w:sz="0" w:space="0" w:color="auto"/>
                        <w:bottom w:val="none" w:sz="0" w:space="0" w:color="auto"/>
                        <w:right w:val="none" w:sz="0" w:space="0" w:color="auto"/>
                      </w:divBdr>
                    </w:div>
                    <w:div w:id="336077951">
                      <w:marLeft w:val="0"/>
                      <w:marRight w:val="0"/>
                      <w:marTop w:val="0"/>
                      <w:marBottom w:val="0"/>
                      <w:divBdr>
                        <w:top w:val="none" w:sz="0" w:space="0" w:color="auto"/>
                        <w:left w:val="none" w:sz="0" w:space="0" w:color="auto"/>
                        <w:bottom w:val="none" w:sz="0" w:space="0" w:color="auto"/>
                        <w:right w:val="none" w:sz="0" w:space="0" w:color="auto"/>
                      </w:divBdr>
                    </w:div>
                    <w:div w:id="548610870">
                      <w:marLeft w:val="0"/>
                      <w:marRight w:val="0"/>
                      <w:marTop w:val="0"/>
                      <w:marBottom w:val="0"/>
                      <w:divBdr>
                        <w:top w:val="none" w:sz="0" w:space="0" w:color="auto"/>
                        <w:left w:val="none" w:sz="0" w:space="0" w:color="auto"/>
                        <w:bottom w:val="none" w:sz="0" w:space="0" w:color="auto"/>
                        <w:right w:val="none" w:sz="0" w:space="0" w:color="auto"/>
                      </w:divBdr>
                    </w:div>
                    <w:div w:id="1349409618">
                      <w:marLeft w:val="0"/>
                      <w:marRight w:val="0"/>
                      <w:marTop w:val="0"/>
                      <w:marBottom w:val="0"/>
                      <w:divBdr>
                        <w:top w:val="none" w:sz="0" w:space="0" w:color="auto"/>
                        <w:left w:val="none" w:sz="0" w:space="0" w:color="auto"/>
                        <w:bottom w:val="none" w:sz="0" w:space="0" w:color="auto"/>
                        <w:right w:val="none" w:sz="0" w:space="0" w:color="auto"/>
                      </w:divBdr>
                    </w:div>
                    <w:div w:id="1808428129">
                      <w:marLeft w:val="0"/>
                      <w:marRight w:val="0"/>
                      <w:marTop w:val="0"/>
                      <w:marBottom w:val="0"/>
                      <w:divBdr>
                        <w:top w:val="none" w:sz="0" w:space="0" w:color="auto"/>
                        <w:left w:val="none" w:sz="0" w:space="0" w:color="auto"/>
                        <w:bottom w:val="none" w:sz="0" w:space="0" w:color="auto"/>
                        <w:right w:val="none" w:sz="0" w:space="0" w:color="auto"/>
                      </w:divBdr>
                    </w:div>
                    <w:div w:id="1932080496">
                      <w:marLeft w:val="0"/>
                      <w:marRight w:val="0"/>
                      <w:marTop w:val="0"/>
                      <w:marBottom w:val="0"/>
                      <w:divBdr>
                        <w:top w:val="none" w:sz="0" w:space="0" w:color="auto"/>
                        <w:left w:val="none" w:sz="0" w:space="0" w:color="auto"/>
                        <w:bottom w:val="none" w:sz="0" w:space="0" w:color="auto"/>
                        <w:right w:val="none" w:sz="0" w:space="0" w:color="auto"/>
                      </w:divBdr>
                    </w:div>
                    <w:div w:id="286932678">
                      <w:marLeft w:val="0"/>
                      <w:marRight w:val="0"/>
                      <w:marTop w:val="0"/>
                      <w:marBottom w:val="0"/>
                      <w:divBdr>
                        <w:top w:val="none" w:sz="0" w:space="0" w:color="auto"/>
                        <w:left w:val="none" w:sz="0" w:space="0" w:color="auto"/>
                        <w:bottom w:val="none" w:sz="0" w:space="0" w:color="auto"/>
                        <w:right w:val="none" w:sz="0" w:space="0" w:color="auto"/>
                      </w:divBdr>
                    </w:div>
                    <w:div w:id="1075278694">
                      <w:marLeft w:val="0"/>
                      <w:marRight w:val="0"/>
                      <w:marTop w:val="0"/>
                      <w:marBottom w:val="0"/>
                      <w:divBdr>
                        <w:top w:val="none" w:sz="0" w:space="0" w:color="auto"/>
                        <w:left w:val="none" w:sz="0" w:space="0" w:color="auto"/>
                        <w:bottom w:val="none" w:sz="0" w:space="0" w:color="auto"/>
                        <w:right w:val="none" w:sz="0" w:space="0" w:color="auto"/>
                      </w:divBdr>
                    </w:div>
                    <w:div w:id="1165974353">
                      <w:marLeft w:val="0"/>
                      <w:marRight w:val="0"/>
                      <w:marTop w:val="0"/>
                      <w:marBottom w:val="0"/>
                      <w:divBdr>
                        <w:top w:val="none" w:sz="0" w:space="0" w:color="auto"/>
                        <w:left w:val="none" w:sz="0" w:space="0" w:color="auto"/>
                        <w:bottom w:val="none" w:sz="0" w:space="0" w:color="auto"/>
                        <w:right w:val="none" w:sz="0" w:space="0" w:color="auto"/>
                      </w:divBdr>
                    </w:div>
                    <w:div w:id="1157186550">
                      <w:marLeft w:val="0"/>
                      <w:marRight w:val="0"/>
                      <w:marTop w:val="0"/>
                      <w:marBottom w:val="0"/>
                      <w:divBdr>
                        <w:top w:val="none" w:sz="0" w:space="0" w:color="auto"/>
                        <w:left w:val="none" w:sz="0" w:space="0" w:color="auto"/>
                        <w:bottom w:val="none" w:sz="0" w:space="0" w:color="auto"/>
                        <w:right w:val="none" w:sz="0" w:space="0" w:color="auto"/>
                      </w:divBdr>
                    </w:div>
                    <w:div w:id="1550917105">
                      <w:marLeft w:val="0"/>
                      <w:marRight w:val="0"/>
                      <w:marTop w:val="0"/>
                      <w:marBottom w:val="0"/>
                      <w:divBdr>
                        <w:top w:val="none" w:sz="0" w:space="0" w:color="auto"/>
                        <w:left w:val="none" w:sz="0" w:space="0" w:color="auto"/>
                        <w:bottom w:val="none" w:sz="0" w:space="0" w:color="auto"/>
                        <w:right w:val="none" w:sz="0" w:space="0" w:color="auto"/>
                      </w:divBdr>
                    </w:div>
                    <w:div w:id="1085805401">
                      <w:marLeft w:val="0"/>
                      <w:marRight w:val="0"/>
                      <w:marTop w:val="0"/>
                      <w:marBottom w:val="0"/>
                      <w:divBdr>
                        <w:top w:val="none" w:sz="0" w:space="0" w:color="auto"/>
                        <w:left w:val="none" w:sz="0" w:space="0" w:color="auto"/>
                        <w:bottom w:val="none" w:sz="0" w:space="0" w:color="auto"/>
                        <w:right w:val="none" w:sz="0" w:space="0" w:color="auto"/>
                      </w:divBdr>
                    </w:div>
                    <w:div w:id="1082339375">
                      <w:marLeft w:val="0"/>
                      <w:marRight w:val="0"/>
                      <w:marTop w:val="0"/>
                      <w:marBottom w:val="0"/>
                      <w:divBdr>
                        <w:top w:val="none" w:sz="0" w:space="0" w:color="auto"/>
                        <w:left w:val="none" w:sz="0" w:space="0" w:color="auto"/>
                        <w:bottom w:val="none" w:sz="0" w:space="0" w:color="auto"/>
                        <w:right w:val="none" w:sz="0" w:space="0" w:color="auto"/>
                      </w:divBdr>
                    </w:div>
                    <w:div w:id="355928373">
                      <w:marLeft w:val="0"/>
                      <w:marRight w:val="0"/>
                      <w:marTop w:val="0"/>
                      <w:marBottom w:val="0"/>
                      <w:divBdr>
                        <w:top w:val="none" w:sz="0" w:space="0" w:color="auto"/>
                        <w:left w:val="none" w:sz="0" w:space="0" w:color="auto"/>
                        <w:bottom w:val="none" w:sz="0" w:space="0" w:color="auto"/>
                        <w:right w:val="none" w:sz="0" w:space="0" w:color="auto"/>
                      </w:divBdr>
                    </w:div>
                    <w:div w:id="1339578891">
                      <w:marLeft w:val="0"/>
                      <w:marRight w:val="0"/>
                      <w:marTop w:val="0"/>
                      <w:marBottom w:val="0"/>
                      <w:divBdr>
                        <w:top w:val="none" w:sz="0" w:space="0" w:color="auto"/>
                        <w:left w:val="none" w:sz="0" w:space="0" w:color="auto"/>
                        <w:bottom w:val="none" w:sz="0" w:space="0" w:color="auto"/>
                        <w:right w:val="none" w:sz="0" w:space="0" w:color="auto"/>
                      </w:divBdr>
                    </w:div>
                    <w:div w:id="1744791370">
                      <w:marLeft w:val="0"/>
                      <w:marRight w:val="0"/>
                      <w:marTop w:val="0"/>
                      <w:marBottom w:val="0"/>
                      <w:divBdr>
                        <w:top w:val="none" w:sz="0" w:space="0" w:color="auto"/>
                        <w:left w:val="none" w:sz="0" w:space="0" w:color="auto"/>
                        <w:bottom w:val="none" w:sz="0" w:space="0" w:color="auto"/>
                        <w:right w:val="none" w:sz="0" w:space="0" w:color="auto"/>
                      </w:divBdr>
                    </w:div>
                    <w:div w:id="428739870">
                      <w:marLeft w:val="0"/>
                      <w:marRight w:val="0"/>
                      <w:marTop w:val="0"/>
                      <w:marBottom w:val="0"/>
                      <w:divBdr>
                        <w:top w:val="none" w:sz="0" w:space="0" w:color="auto"/>
                        <w:left w:val="none" w:sz="0" w:space="0" w:color="auto"/>
                        <w:bottom w:val="none" w:sz="0" w:space="0" w:color="auto"/>
                        <w:right w:val="none" w:sz="0" w:space="0" w:color="auto"/>
                      </w:divBdr>
                    </w:div>
                    <w:div w:id="1235508037">
                      <w:marLeft w:val="0"/>
                      <w:marRight w:val="0"/>
                      <w:marTop w:val="0"/>
                      <w:marBottom w:val="0"/>
                      <w:divBdr>
                        <w:top w:val="none" w:sz="0" w:space="0" w:color="auto"/>
                        <w:left w:val="none" w:sz="0" w:space="0" w:color="auto"/>
                        <w:bottom w:val="none" w:sz="0" w:space="0" w:color="auto"/>
                        <w:right w:val="none" w:sz="0" w:space="0" w:color="auto"/>
                      </w:divBdr>
                    </w:div>
                    <w:div w:id="2006087185">
                      <w:marLeft w:val="0"/>
                      <w:marRight w:val="0"/>
                      <w:marTop w:val="0"/>
                      <w:marBottom w:val="0"/>
                      <w:divBdr>
                        <w:top w:val="none" w:sz="0" w:space="0" w:color="auto"/>
                        <w:left w:val="none" w:sz="0" w:space="0" w:color="auto"/>
                        <w:bottom w:val="none" w:sz="0" w:space="0" w:color="auto"/>
                        <w:right w:val="none" w:sz="0" w:space="0" w:color="auto"/>
                      </w:divBdr>
                    </w:div>
                    <w:div w:id="561985281">
                      <w:marLeft w:val="0"/>
                      <w:marRight w:val="0"/>
                      <w:marTop w:val="0"/>
                      <w:marBottom w:val="0"/>
                      <w:divBdr>
                        <w:top w:val="none" w:sz="0" w:space="0" w:color="auto"/>
                        <w:left w:val="none" w:sz="0" w:space="0" w:color="auto"/>
                        <w:bottom w:val="none" w:sz="0" w:space="0" w:color="auto"/>
                        <w:right w:val="none" w:sz="0" w:space="0" w:color="auto"/>
                      </w:divBdr>
                    </w:div>
                    <w:div w:id="890311814">
                      <w:marLeft w:val="0"/>
                      <w:marRight w:val="0"/>
                      <w:marTop w:val="0"/>
                      <w:marBottom w:val="0"/>
                      <w:divBdr>
                        <w:top w:val="none" w:sz="0" w:space="0" w:color="auto"/>
                        <w:left w:val="none" w:sz="0" w:space="0" w:color="auto"/>
                        <w:bottom w:val="none" w:sz="0" w:space="0" w:color="auto"/>
                        <w:right w:val="none" w:sz="0" w:space="0" w:color="auto"/>
                      </w:divBdr>
                    </w:div>
                    <w:div w:id="1679113264">
                      <w:marLeft w:val="0"/>
                      <w:marRight w:val="0"/>
                      <w:marTop w:val="0"/>
                      <w:marBottom w:val="0"/>
                      <w:divBdr>
                        <w:top w:val="none" w:sz="0" w:space="0" w:color="auto"/>
                        <w:left w:val="none" w:sz="0" w:space="0" w:color="auto"/>
                        <w:bottom w:val="none" w:sz="0" w:space="0" w:color="auto"/>
                        <w:right w:val="none" w:sz="0" w:space="0" w:color="auto"/>
                      </w:divBdr>
                    </w:div>
                    <w:div w:id="602343485">
                      <w:marLeft w:val="0"/>
                      <w:marRight w:val="0"/>
                      <w:marTop w:val="0"/>
                      <w:marBottom w:val="0"/>
                      <w:divBdr>
                        <w:top w:val="none" w:sz="0" w:space="0" w:color="auto"/>
                        <w:left w:val="none" w:sz="0" w:space="0" w:color="auto"/>
                        <w:bottom w:val="none" w:sz="0" w:space="0" w:color="auto"/>
                        <w:right w:val="none" w:sz="0" w:space="0" w:color="auto"/>
                      </w:divBdr>
                    </w:div>
                    <w:div w:id="682053054">
                      <w:marLeft w:val="0"/>
                      <w:marRight w:val="0"/>
                      <w:marTop w:val="0"/>
                      <w:marBottom w:val="0"/>
                      <w:divBdr>
                        <w:top w:val="none" w:sz="0" w:space="0" w:color="auto"/>
                        <w:left w:val="none" w:sz="0" w:space="0" w:color="auto"/>
                        <w:bottom w:val="none" w:sz="0" w:space="0" w:color="auto"/>
                        <w:right w:val="none" w:sz="0" w:space="0" w:color="auto"/>
                      </w:divBdr>
                    </w:div>
                    <w:div w:id="42294927">
                      <w:marLeft w:val="0"/>
                      <w:marRight w:val="0"/>
                      <w:marTop w:val="0"/>
                      <w:marBottom w:val="0"/>
                      <w:divBdr>
                        <w:top w:val="none" w:sz="0" w:space="0" w:color="auto"/>
                        <w:left w:val="none" w:sz="0" w:space="0" w:color="auto"/>
                        <w:bottom w:val="none" w:sz="0" w:space="0" w:color="auto"/>
                        <w:right w:val="none" w:sz="0" w:space="0" w:color="auto"/>
                      </w:divBdr>
                    </w:div>
                    <w:div w:id="1048410550">
                      <w:marLeft w:val="0"/>
                      <w:marRight w:val="0"/>
                      <w:marTop w:val="0"/>
                      <w:marBottom w:val="0"/>
                      <w:divBdr>
                        <w:top w:val="none" w:sz="0" w:space="0" w:color="auto"/>
                        <w:left w:val="none" w:sz="0" w:space="0" w:color="auto"/>
                        <w:bottom w:val="none" w:sz="0" w:space="0" w:color="auto"/>
                        <w:right w:val="none" w:sz="0" w:space="0" w:color="auto"/>
                      </w:divBdr>
                    </w:div>
                    <w:div w:id="2050687574">
                      <w:marLeft w:val="0"/>
                      <w:marRight w:val="0"/>
                      <w:marTop w:val="0"/>
                      <w:marBottom w:val="0"/>
                      <w:divBdr>
                        <w:top w:val="none" w:sz="0" w:space="0" w:color="auto"/>
                        <w:left w:val="none" w:sz="0" w:space="0" w:color="auto"/>
                        <w:bottom w:val="none" w:sz="0" w:space="0" w:color="auto"/>
                        <w:right w:val="none" w:sz="0" w:space="0" w:color="auto"/>
                      </w:divBdr>
                    </w:div>
                    <w:div w:id="585113602">
                      <w:marLeft w:val="0"/>
                      <w:marRight w:val="0"/>
                      <w:marTop w:val="0"/>
                      <w:marBottom w:val="0"/>
                      <w:divBdr>
                        <w:top w:val="none" w:sz="0" w:space="0" w:color="auto"/>
                        <w:left w:val="none" w:sz="0" w:space="0" w:color="auto"/>
                        <w:bottom w:val="none" w:sz="0" w:space="0" w:color="auto"/>
                        <w:right w:val="none" w:sz="0" w:space="0" w:color="auto"/>
                      </w:divBdr>
                    </w:div>
                    <w:div w:id="191114812">
                      <w:marLeft w:val="0"/>
                      <w:marRight w:val="0"/>
                      <w:marTop w:val="0"/>
                      <w:marBottom w:val="0"/>
                      <w:divBdr>
                        <w:top w:val="none" w:sz="0" w:space="0" w:color="auto"/>
                        <w:left w:val="none" w:sz="0" w:space="0" w:color="auto"/>
                        <w:bottom w:val="none" w:sz="0" w:space="0" w:color="auto"/>
                        <w:right w:val="none" w:sz="0" w:space="0" w:color="auto"/>
                      </w:divBdr>
                    </w:div>
                    <w:div w:id="916742572">
                      <w:marLeft w:val="0"/>
                      <w:marRight w:val="0"/>
                      <w:marTop w:val="0"/>
                      <w:marBottom w:val="0"/>
                      <w:divBdr>
                        <w:top w:val="none" w:sz="0" w:space="0" w:color="auto"/>
                        <w:left w:val="none" w:sz="0" w:space="0" w:color="auto"/>
                        <w:bottom w:val="none" w:sz="0" w:space="0" w:color="auto"/>
                        <w:right w:val="none" w:sz="0" w:space="0" w:color="auto"/>
                      </w:divBdr>
                    </w:div>
                    <w:div w:id="373383711">
                      <w:marLeft w:val="0"/>
                      <w:marRight w:val="0"/>
                      <w:marTop w:val="0"/>
                      <w:marBottom w:val="0"/>
                      <w:divBdr>
                        <w:top w:val="none" w:sz="0" w:space="0" w:color="auto"/>
                        <w:left w:val="none" w:sz="0" w:space="0" w:color="auto"/>
                        <w:bottom w:val="none" w:sz="0" w:space="0" w:color="auto"/>
                        <w:right w:val="none" w:sz="0" w:space="0" w:color="auto"/>
                      </w:divBdr>
                    </w:div>
                    <w:div w:id="1568223543">
                      <w:marLeft w:val="0"/>
                      <w:marRight w:val="0"/>
                      <w:marTop w:val="0"/>
                      <w:marBottom w:val="0"/>
                      <w:divBdr>
                        <w:top w:val="none" w:sz="0" w:space="0" w:color="auto"/>
                        <w:left w:val="none" w:sz="0" w:space="0" w:color="auto"/>
                        <w:bottom w:val="none" w:sz="0" w:space="0" w:color="auto"/>
                        <w:right w:val="none" w:sz="0" w:space="0" w:color="auto"/>
                      </w:divBdr>
                    </w:div>
                    <w:div w:id="614681079">
                      <w:marLeft w:val="0"/>
                      <w:marRight w:val="0"/>
                      <w:marTop w:val="0"/>
                      <w:marBottom w:val="0"/>
                      <w:divBdr>
                        <w:top w:val="none" w:sz="0" w:space="0" w:color="auto"/>
                        <w:left w:val="none" w:sz="0" w:space="0" w:color="auto"/>
                        <w:bottom w:val="none" w:sz="0" w:space="0" w:color="auto"/>
                        <w:right w:val="none" w:sz="0" w:space="0" w:color="auto"/>
                      </w:divBdr>
                    </w:div>
                    <w:div w:id="672488413">
                      <w:marLeft w:val="0"/>
                      <w:marRight w:val="0"/>
                      <w:marTop w:val="0"/>
                      <w:marBottom w:val="0"/>
                      <w:divBdr>
                        <w:top w:val="none" w:sz="0" w:space="0" w:color="auto"/>
                        <w:left w:val="none" w:sz="0" w:space="0" w:color="auto"/>
                        <w:bottom w:val="none" w:sz="0" w:space="0" w:color="auto"/>
                        <w:right w:val="none" w:sz="0" w:space="0" w:color="auto"/>
                      </w:divBdr>
                    </w:div>
                    <w:div w:id="1570000140">
                      <w:marLeft w:val="0"/>
                      <w:marRight w:val="0"/>
                      <w:marTop w:val="0"/>
                      <w:marBottom w:val="0"/>
                      <w:divBdr>
                        <w:top w:val="none" w:sz="0" w:space="0" w:color="auto"/>
                        <w:left w:val="none" w:sz="0" w:space="0" w:color="auto"/>
                        <w:bottom w:val="none" w:sz="0" w:space="0" w:color="auto"/>
                        <w:right w:val="none" w:sz="0" w:space="0" w:color="auto"/>
                      </w:divBdr>
                    </w:div>
                    <w:div w:id="1527644161">
                      <w:marLeft w:val="0"/>
                      <w:marRight w:val="0"/>
                      <w:marTop w:val="0"/>
                      <w:marBottom w:val="0"/>
                      <w:divBdr>
                        <w:top w:val="none" w:sz="0" w:space="0" w:color="auto"/>
                        <w:left w:val="none" w:sz="0" w:space="0" w:color="auto"/>
                        <w:bottom w:val="none" w:sz="0" w:space="0" w:color="auto"/>
                        <w:right w:val="none" w:sz="0" w:space="0" w:color="auto"/>
                      </w:divBdr>
                    </w:div>
                    <w:div w:id="993801519">
                      <w:marLeft w:val="0"/>
                      <w:marRight w:val="0"/>
                      <w:marTop w:val="0"/>
                      <w:marBottom w:val="0"/>
                      <w:divBdr>
                        <w:top w:val="none" w:sz="0" w:space="0" w:color="auto"/>
                        <w:left w:val="none" w:sz="0" w:space="0" w:color="auto"/>
                        <w:bottom w:val="none" w:sz="0" w:space="0" w:color="auto"/>
                        <w:right w:val="none" w:sz="0" w:space="0" w:color="auto"/>
                      </w:divBdr>
                    </w:div>
                    <w:div w:id="1390807470">
                      <w:marLeft w:val="0"/>
                      <w:marRight w:val="0"/>
                      <w:marTop w:val="0"/>
                      <w:marBottom w:val="0"/>
                      <w:divBdr>
                        <w:top w:val="none" w:sz="0" w:space="0" w:color="auto"/>
                        <w:left w:val="none" w:sz="0" w:space="0" w:color="auto"/>
                        <w:bottom w:val="none" w:sz="0" w:space="0" w:color="auto"/>
                        <w:right w:val="none" w:sz="0" w:space="0" w:color="auto"/>
                      </w:divBdr>
                    </w:div>
                    <w:div w:id="1878160683">
                      <w:marLeft w:val="0"/>
                      <w:marRight w:val="0"/>
                      <w:marTop w:val="0"/>
                      <w:marBottom w:val="0"/>
                      <w:divBdr>
                        <w:top w:val="none" w:sz="0" w:space="0" w:color="auto"/>
                        <w:left w:val="none" w:sz="0" w:space="0" w:color="auto"/>
                        <w:bottom w:val="none" w:sz="0" w:space="0" w:color="auto"/>
                        <w:right w:val="none" w:sz="0" w:space="0" w:color="auto"/>
                      </w:divBdr>
                    </w:div>
                    <w:div w:id="766273189">
                      <w:marLeft w:val="0"/>
                      <w:marRight w:val="0"/>
                      <w:marTop w:val="0"/>
                      <w:marBottom w:val="0"/>
                      <w:divBdr>
                        <w:top w:val="none" w:sz="0" w:space="0" w:color="auto"/>
                        <w:left w:val="none" w:sz="0" w:space="0" w:color="auto"/>
                        <w:bottom w:val="none" w:sz="0" w:space="0" w:color="auto"/>
                        <w:right w:val="none" w:sz="0" w:space="0" w:color="auto"/>
                      </w:divBdr>
                    </w:div>
                    <w:div w:id="12073676">
                      <w:marLeft w:val="0"/>
                      <w:marRight w:val="0"/>
                      <w:marTop w:val="0"/>
                      <w:marBottom w:val="0"/>
                      <w:divBdr>
                        <w:top w:val="none" w:sz="0" w:space="0" w:color="auto"/>
                        <w:left w:val="none" w:sz="0" w:space="0" w:color="auto"/>
                        <w:bottom w:val="none" w:sz="0" w:space="0" w:color="auto"/>
                        <w:right w:val="none" w:sz="0" w:space="0" w:color="auto"/>
                      </w:divBdr>
                    </w:div>
                    <w:div w:id="952203667">
                      <w:marLeft w:val="0"/>
                      <w:marRight w:val="0"/>
                      <w:marTop w:val="0"/>
                      <w:marBottom w:val="0"/>
                      <w:divBdr>
                        <w:top w:val="none" w:sz="0" w:space="0" w:color="auto"/>
                        <w:left w:val="none" w:sz="0" w:space="0" w:color="auto"/>
                        <w:bottom w:val="none" w:sz="0" w:space="0" w:color="auto"/>
                        <w:right w:val="none" w:sz="0" w:space="0" w:color="auto"/>
                      </w:divBdr>
                    </w:div>
                    <w:div w:id="700280314">
                      <w:marLeft w:val="0"/>
                      <w:marRight w:val="0"/>
                      <w:marTop w:val="0"/>
                      <w:marBottom w:val="0"/>
                      <w:divBdr>
                        <w:top w:val="none" w:sz="0" w:space="0" w:color="auto"/>
                        <w:left w:val="none" w:sz="0" w:space="0" w:color="auto"/>
                        <w:bottom w:val="none" w:sz="0" w:space="0" w:color="auto"/>
                        <w:right w:val="none" w:sz="0" w:space="0" w:color="auto"/>
                      </w:divBdr>
                    </w:div>
                    <w:div w:id="1042485654">
                      <w:marLeft w:val="0"/>
                      <w:marRight w:val="0"/>
                      <w:marTop w:val="0"/>
                      <w:marBottom w:val="0"/>
                      <w:divBdr>
                        <w:top w:val="none" w:sz="0" w:space="0" w:color="auto"/>
                        <w:left w:val="none" w:sz="0" w:space="0" w:color="auto"/>
                        <w:bottom w:val="none" w:sz="0" w:space="0" w:color="auto"/>
                        <w:right w:val="none" w:sz="0" w:space="0" w:color="auto"/>
                      </w:divBdr>
                    </w:div>
                    <w:div w:id="722603065">
                      <w:marLeft w:val="0"/>
                      <w:marRight w:val="0"/>
                      <w:marTop w:val="0"/>
                      <w:marBottom w:val="0"/>
                      <w:divBdr>
                        <w:top w:val="none" w:sz="0" w:space="0" w:color="auto"/>
                        <w:left w:val="none" w:sz="0" w:space="0" w:color="auto"/>
                        <w:bottom w:val="none" w:sz="0" w:space="0" w:color="auto"/>
                        <w:right w:val="none" w:sz="0" w:space="0" w:color="auto"/>
                      </w:divBdr>
                    </w:div>
                    <w:div w:id="2061435091">
                      <w:marLeft w:val="0"/>
                      <w:marRight w:val="0"/>
                      <w:marTop w:val="0"/>
                      <w:marBottom w:val="0"/>
                      <w:divBdr>
                        <w:top w:val="none" w:sz="0" w:space="0" w:color="auto"/>
                        <w:left w:val="none" w:sz="0" w:space="0" w:color="auto"/>
                        <w:bottom w:val="none" w:sz="0" w:space="0" w:color="auto"/>
                        <w:right w:val="none" w:sz="0" w:space="0" w:color="auto"/>
                      </w:divBdr>
                    </w:div>
                    <w:div w:id="700203579">
                      <w:marLeft w:val="0"/>
                      <w:marRight w:val="0"/>
                      <w:marTop w:val="0"/>
                      <w:marBottom w:val="0"/>
                      <w:divBdr>
                        <w:top w:val="none" w:sz="0" w:space="0" w:color="auto"/>
                        <w:left w:val="none" w:sz="0" w:space="0" w:color="auto"/>
                        <w:bottom w:val="none" w:sz="0" w:space="0" w:color="auto"/>
                        <w:right w:val="none" w:sz="0" w:space="0" w:color="auto"/>
                      </w:divBdr>
                    </w:div>
                    <w:div w:id="1818187559">
                      <w:marLeft w:val="0"/>
                      <w:marRight w:val="0"/>
                      <w:marTop w:val="0"/>
                      <w:marBottom w:val="0"/>
                      <w:divBdr>
                        <w:top w:val="none" w:sz="0" w:space="0" w:color="auto"/>
                        <w:left w:val="none" w:sz="0" w:space="0" w:color="auto"/>
                        <w:bottom w:val="none" w:sz="0" w:space="0" w:color="auto"/>
                        <w:right w:val="none" w:sz="0" w:space="0" w:color="auto"/>
                      </w:divBdr>
                    </w:div>
                    <w:div w:id="359821014">
                      <w:marLeft w:val="0"/>
                      <w:marRight w:val="0"/>
                      <w:marTop w:val="0"/>
                      <w:marBottom w:val="0"/>
                      <w:divBdr>
                        <w:top w:val="none" w:sz="0" w:space="0" w:color="auto"/>
                        <w:left w:val="none" w:sz="0" w:space="0" w:color="auto"/>
                        <w:bottom w:val="none" w:sz="0" w:space="0" w:color="auto"/>
                        <w:right w:val="none" w:sz="0" w:space="0" w:color="auto"/>
                      </w:divBdr>
                    </w:div>
                    <w:div w:id="1034230673">
                      <w:marLeft w:val="0"/>
                      <w:marRight w:val="0"/>
                      <w:marTop w:val="0"/>
                      <w:marBottom w:val="0"/>
                      <w:divBdr>
                        <w:top w:val="none" w:sz="0" w:space="0" w:color="auto"/>
                        <w:left w:val="none" w:sz="0" w:space="0" w:color="auto"/>
                        <w:bottom w:val="none" w:sz="0" w:space="0" w:color="auto"/>
                        <w:right w:val="none" w:sz="0" w:space="0" w:color="auto"/>
                      </w:divBdr>
                    </w:div>
                    <w:div w:id="642391535">
                      <w:marLeft w:val="0"/>
                      <w:marRight w:val="0"/>
                      <w:marTop w:val="0"/>
                      <w:marBottom w:val="0"/>
                      <w:divBdr>
                        <w:top w:val="none" w:sz="0" w:space="0" w:color="auto"/>
                        <w:left w:val="none" w:sz="0" w:space="0" w:color="auto"/>
                        <w:bottom w:val="none" w:sz="0" w:space="0" w:color="auto"/>
                        <w:right w:val="none" w:sz="0" w:space="0" w:color="auto"/>
                      </w:divBdr>
                    </w:div>
                    <w:div w:id="1471745330">
                      <w:marLeft w:val="0"/>
                      <w:marRight w:val="0"/>
                      <w:marTop w:val="0"/>
                      <w:marBottom w:val="0"/>
                      <w:divBdr>
                        <w:top w:val="none" w:sz="0" w:space="0" w:color="auto"/>
                        <w:left w:val="none" w:sz="0" w:space="0" w:color="auto"/>
                        <w:bottom w:val="none" w:sz="0" w:space="0" w:color="auto"/>
                        <w:right w:val="none" w:sz="0" w:space="0" w:color="auto"/>
                      </w:divBdr>
                    </w:div>
                    <w:div w:id="1053694732">
                      <w:marLeft w:val="0"/>
                      <w:marRight w:val="0"/>
                      <w:marTop w:val="0"/>
                      <w:marBottom w:val="0"/>
                      <w:divBdr>
                        <w:top w:val="none" w:sz="0" w:space="0" w:color="auto"/>
                        <w:left w:val="none" w:sz="0" w:space="0" w:color="auto"/>
                        <w:bottom w:val="none" w:sz="0" w:space="0" w:color="auto"/>
                        <w:right w:val="none" w:sz="0" w:space="0" w:color="auto"/>
                      </w:divBdr>
                    </w:div>
                    <w:div w:id="743339587">
                      <w:marLeft w:val="0"/>
                      <w:marRight w:val="0"/>
                      <w:marTop w:val="0"/>
                      <w:marBottom w:val="0"/>
                      <w:divBdr>
                        <w:top w:val="none" w:sz="0" w:space="0" w:color="auto"/>
                        <w:left w:val="none" w:sz="0" w:space="0" w:color="auto"/>
                        <w:bottom w:val="none" w:sz="0" w:space="0" w:color="auto"/>
                        <w:right w:val="none" w:sz="0" w:space="0" w:color="auto"/>
                      </w:divBdr>
                    </w:div>
                    <w:div w:id="236288681">
                      <w:marLeft w:val="0"/>
                      <w:marRight w:val="0"/>
                      <w:marTop w:val="0"/>
                      <w:marBottom w:val="0"/>
                      <w:divBdr>
                        <w:top w:val="none" w:sz="0" w:space="0" w:color="auto"/>
                        <w:left w:val="none" w:sz="0" w:space="0" w:color="auto"/>
                        <w:bottom w:val="none" w:sz="0" w:space="0" w:color="auto"/>
                        <w:right w:val="none" w:sz="0" w:space="0" w:color="auto"/>
                      </w:divBdr>
                    </w:div>
                    <w:div w:id="1287009169">
                      <w:marLeft w:val="0"/>
                      <w:marRight w:val="0"/>
                      <w:marTop w:val="0"/>
                      <w:marBottom w:val="0"/>
                      <w:divBdr>
                        <w:top w:val="none" w:sz="0" w:space="0" w:color="auto"/>
                        <w:left w:val="none" w:sz="0" w:space="0" w:color="auto"/>
                        <w:bottom w:val="none" w:sz="0" w:space="0" w:color="auto"/>
                        <w:right w:val="none" w:sz="0" w:space="0" w:color="auto"/>
                      </w:divBdr>
                    </w:div>
                    <w:div w:id="1340543366">
                      <w:marLeft w:val="0"/>
                      <w:marRight w:val="0"/>
                      <w:marTop w:val="0"/>
                      <w:marBottom w:val="0"/>
                      <w:divBdr>
                        <w:top w:val="none" w:sz="0" w:space="0" w:color="auto"/>
                        <w:left w:val="none" w:sz="0" w:space="0" w:color="auto"/>
                        <w:bottom w:val="none" w:sz="0" w:space="0" w:color="auto"/>
                        <w:right w:val="none" w:sz="0" w:space="0" w:color="auto"/>
                      </w:divBdr>
                    </w:div>
                    <w:div w:id="1549805976">
                      <w:marLeft w:val="0"/>
                      <w:marRight w:val="0"/>
                      <w:marTop w:val="0"/>
                      <w:marBottom w:val="0"/>
                      <w:divBdr>
                        <w:top w:val="none" w:sz="0" w:space="0" w:color="auto"/>
                        <w:left w:val="none" w:sz="0" w:space="0" w:color="auto"/>
                        <w:bottom w:val="none" w:sz="0" w:space="0" w:color="auto"/>
                        <w:right w:val="none" w:sz="0" w:space="0" w:color="auto"/>
                      </w:divBdr>
                    </w:div>
                    <w:div w:id="1317295942">
                      <w:marLeft w:val="0"/>
                      <w:marRight w:val="0"/>
                      <w:marTop w:val="0"/>
                      <w:marBottom w:val="0"/>
                      <w:divBdr>
                        <w:top w:val="none" w:sz="0" w:space="0" w:color="auto"/>
                        <w:left w:val="none" w:sz="0" w:space="0" w:color="auto"/>
                        <w:bottom w:val="none" w:sz="0" w:space="0" w:color="auto"/>
                        <w:right w:val="none" w:sz="0" w:space="0" w:color="auto"/>
                      </w:divBdr>
                    </w:div>
                    <w:div w:id="1284996631">
                      <w:marLeft w:val="0"/>
                      <w:marRight w:val="0"/>
                      <w:marTop w:val="0"/>
                      <w:marBottom w:val="0"/>
                      <w:divBdr>
                        <w:top w:val="none" w:sz="0" w:space="0" w:color="auto"/>
                        <w:left w:val="none" w:sz="0" w:space="0" w:color="auto"/>
                        <w:bottom w:val="none" w:sz="0" w:space="0" w:color="auto"/>
                        <w:right w:val="none" w:sz="0" w:space="0" w:color="auto"/>
                      </w:divBdr>
                    </w:div>
                    <w:div w:id="1445686424">
                      <w:marLeft w:val="0"/>
                      <w:marRight w:val="0"/>
                      <w:marTop w:val="0"/>
                      <w:marBottom w:val="0"/>
                      <w:divBdr>
                        <w:top w:val="none" w:sz="0" w:space="0" w:color="auto"/>
                        <w:left w:val="none" w:sz="0" w:space="0" w:color="auto"/>
                        <w:bottom w:val="none" w:sz="0" w:space="0" w:color="auto"/>
                        <w:right w:val="none" w:sz="0" w:space="0" w:color="auto"/>
                      </w:divBdr>
                    </w:div>
                    <w:div w:id="786851868">
                      <w:marLeft w:val="0"/>
                      <w:marRight w:val="0"/>
                      <w:marTop w:val="0"/>
                      <w:marBottom w:val="0"/>
                      <w:divBdr>
                        <w:top w:val="none" w:sz="0" w:space="0" w:color="auto"/>
                        <w:left w:val="none" w:sz="0" w:space="0" w:color="auto"/>
                        <w:bottom w:val="none" w:sz="0" w:space="0" w:color="auto"/>
                        <w:right w:val="none" w:sz="0" w:space="0" w:color="auto"/>
                      </w:divBdr>
                    </w:div>
                    <w:div w:id="844443156">
                      <w:marLeft w:val="0"/>
                      <w:marRight w:val="0"/>
                      <w:marTop w:val="0"/>
                      <w:marBottom w:val="0"/>
                      <w:divBdr>
                        <w:top w:val="none" w:sz="0" w:space="0" w:color="auto"/>
                        <w:left w:val="none" w:sz="0" w:space="0" w:color="auto"/>
                        <w:bottom w:val="none" w:sz="0" w:space="0" w:color="auto"/>
                        <w:right w:val="none" w:sz="0" w:space="0" w:color="auto"/>
                      </w:divBdr>
                    </w:div>
                    <w:div w:id="1434010048">
                      <w:marLeft w:val="0"/>
                      <w:marRight w:val="0"/>
                      <w:marTop w:val="0"/>
                      <w:marBottom w:val="0"/>
                      <w:divBdr>
                        <w:top w:val="none" w:sz="0" w:space="0" w:color="auto"/>
                        <w:left w:val="none" w:sz="0" w:space="0" w:color="auto"/>
                        <w:bottom w:val="none" w:sz="0" w:space="0" w:color="auto"/>
                        <w:right w:val="none" w:sz="0" w:space="0" w:color="auto"/>
                      </w:divBdr>
                    </w:div>
                    <w:div w:id="5594463">
                      <w:marLeft w:val="0"/>
                      <w:marRight w:val="0"/>
                      <w:marTop w:val="0"/>
                      <w:marBottom w:val="0"/>
                      <w:divBdr>
                        <w:top w:val="none" w:sz="0" w:space="0" w:color="auto"/>
                        <w:left w:val="none" w:sz="0" w:space="0" w:color="auto"/>
                        <w:bottom w:val="none" w:sz="0" w:space="0" w:color="auto"/>
                        <w:right w:val="none" w:sz="0" w:space="0" w:color="auto"/>
                      </w:divBdr>
                    </w:div>
                    <w:div w:id="577248461">
                      <w:marLeft w:val="0"/>
                      <w:marRight w:val="0"/>
                      <w:marTop w:val="0"/>
                      <w:marBottom w:val="0"/>
                      <w:divBdr>
                        <w:top w:val="none" w:sz="0" w:space="0" w:color="auto"/>
                        <w:left w:val="none" w:sz="0" w:space="0" w:color="auto"/>
                        <w:bottom w:val="none" w:sz="0" w:space="0" w:color="auto"/>
                        <w:right w:val="none" w:sz="0" w:space="0" w:color="auto"/>
                      </w:divBdr>
                    </w:div>
                    <w:div w:id="34358460">
                      <w:marLeft w:val="0"/>
                      <w:marRight w:val="0"/>
                      <w:marTop w:val="0"/>
                      <w:marBottom w:val="0"/>
                      <w:divBdr>
                        <w:top w:val="none" w:sz="0" w:space="0" w:color="auto"/>
                        <w:left w:val="none" w:sz="0" w:space="0" w:color="auto"/>
                        <w:bottom w:val="none" w:sz="0" w:space="0" w:color="auto"/>
                        <w:right w:val="none" w:sz="0" w:space="0" w:color="auto"/>
                      </w:divBdr>
                    </w:div>
                    <w:div w:id="1847750079">
                      <w:marLeft w:val="0"/>
                      <w:marRight w:val="0"/>
                      <w:marTop w:val="0"/>
                      <w:marBottom w:val="0"/>
                      <w:divBdr>
                        <w:top w:val="none" w:sz="0" w:space="0" w:color="auto"/>
                        <w:left w:val="none" w:sz="0" w:space="0" w:color="auto"/>
                        <w:bottom w:val="none" w:sz="0" w:space="0" w:color="auto"/>
                        <w:right w:val="none" w:sz="0" w:space="0" w:color="auto"/>
                      </w:divBdr>
                    </w:div>
                    <w:div w:id="1428774941">
                      <w:marLeft w:val="0"/>
                      <w:marRight w:val="0"/>
                      <w:marTop w:val="0"/>
                      <w:marBottom w:val="0"/>
                      <w:divBdr>
                        <w:top w:val="none" w:sz="0" w:space="0" w:color="auto"/>
                        <w:left w:val="none" w:sz="0" w:space="0" w:color="auto"/>
                        <w:bottom w:val="none" w:sz="0" w:space="0" w:color="auto"/>
                        <w:right w:val="none" w:sz="0" w:space="0" w:color="auto"/>
                      </w:divBdr>
                    </w:div>
                    <w:div w:id="1793086613">
                      <w:marLeft w:val="0"/>
                      <w:marRight w:val="0"/>
                      <w:marTop w:val="0"/>
                      <w:marBottom w:val="0"/>
                      <w:divBdr>
                        <w:top w:val="none" w:sz="0" w:space="0" w:color="auto"/>
                        <w:left w:val="none" w:sz="0" w:space="0" w:color="auto"/>
                        <w:bottom w:val="none" w:sz="0" w:space="0" w:color="auto"/>
                        <w:right w:val="none" w:sz="0" w:space="0" w:color="auto"/>
                      </w:divBdr>
                    </w:div>
                    <w:div w:id="194924726">
                      <w:marLeft w:val="0"/>
                      <w:marRight w:val="0"/>
                      <w:marTop w:val="0"/>
                      <w:marBottom w:val="0"/>
                      <w:divBdr>
                        <w:top w:val="none" w:sz="0" w:space="0" w:color="auto"/>
                        <w:left w:val="none" w:sz="0" w:space="0" w:color="auto"/>
                        <w:bottom w:val="none" w:sz="0" w:space="0" w:color="auto"/>
                        <w:right w:val="none" w:sz="0" w:space="0" w:color="auto"/>
                      </w:divBdr>
                    </w:div>
                    <w:div w:id="1975481072">
                      <w:marLeft w:val="0"/>
                      <w:marRight w:val="0"/>
                      <w:marTop w:val="0"/>
                      <w:marBottom w:val="0"/>
                      <w:divBdr>
                        <w:top w:val="none" w:sz="0" w:space="0" w:color="auto"/>
                        <w:left w:val="none" w:sz="0" w:space="0" w:color="auto"/>
                        <w:bottom w:val="none" w:sz="0" w:space="0" w:color="auto"/>
                        <w:right w:val="none" w:sz="0" w:space="0" w:color="auto"/>
                      </w:divBdr>
                    </w:div>
                    <w:div w:id="419103632">
                      <w:marLeft w:val="0"/>
                      <w:marRight w:val="0"/>
                      <w:marTop w:val="0"/>
                      <w:marBottom w:val="0"/>
                      <w:divBdr>
                        <w:top w:val="none" w:sz="0" w:space="0" w:color="auto"/>
                        <w:left w:val="none" w:sz="0" w:space="0" w:color="auto"/>
                        <w:bottom w:val="none" w:sz="0" w:space="0" w:color="auto"/>
                        <w:right w:val="none" w:sz="0" w:space="0" w:color="auto"/>
                      </w:divBdr>
                    </w:div>
                    <w:div w:id="1096828313">
                      <w:marLeft w:val="0"/>
                      <w:marRight w:val="0"/>
                      <w:marTop w:val="0"/>
                      <w:marBottom w:val="0"/>
                      <w:divBdr>
                        <w:top w:val="none" w:sz="0" w:space="0" w:color="auto"/>
                        <w:left w:val="none" w:sz="0" w:space="0" w:color="auto"/>
                        <w:bottom w:val="none" w:sz="0" w:space="0" w:color="auto"/>
                        <w:right w:val="none" w:sz="0" w:space="0" w:color="auto"/>
                      </w:divBdr>
                    </w:div>
                    <w:div w:id="374736240">
                      <w:marLeft w:val="0"/>
                      <w:marRight w:val="0"/>
                      <w:marTop w:val="0"/>
                      <w:marBottom w:val="0"/>
                      <w:divBdr>
                        <w:top w:val="none" w:sz="0" w:space="0" w:color="auto"/>
                        <w:left w:val="none" w:sz="0" w:space="0" w:color="auto"/>
                        <w:bottom w:val="none" w:sz="0" w:space="0" w:color="auto"/>
                        <w:right w:val="none" w:sz="0" w:space="0" w:color="auto"/>
                      </w:divBdr>
                    </w:div>
                    <w:div w:id="766727538">
                      <w:marLeft w:val="0"/>
                      <w:marRight w:val="0"/>
                      <w:marTop w:val="0"/>
                      <w:marBottom w:val="0"/>
                      <w:divBdr>
                        <w:top w:val="none" w:sz="0" w:space="0" w:color="auto"/>
                        <w:left w:val="none" w:sz="0" w:space="0" w:color="auto"/>
                        <w:bottom w:val="none" w:sz="0" w:space="0" w:color="auto"/>
                        <w:right w:val="none" w:sz="0" w:space="0" w:color="auto"/>
                      </w:divBdr>
                    </w:div>
                    <w:div w:id="186870149">
                      <w:marLeft w:val="0"/>
                      <w:marRight w:val="0"/>
                      <w:marTop w:val="0"/>
                      <w:marBottom w:val="0"/>
                      <w:divBdr>
                        <w:top w:val="none" w:sz="0" w:space="0" w:color="auto"/>
                        <w:left w:val="none" w:sz="0" w:space="0" w:color="auto"/>
                        <w:bottom w:val="none" w:sz="0" w:space="0" w:color="auto"/>
                        <w:right w:val="none" w:sz="0" w:space="0" w:color="auto"/>
                      </w:divBdr>
                    </w:div>
                    <w:div w:id="1000886974">
                      <w:marLeft w:val="0"/>
                      <w:marRight w:val="0"/>
                      <w:marTop w:val="0"/>
                      <w:marBottom w:val="0"/>
                      <w:divBdr>
                        <w:top w:val="none" w:sz="0" w:space="0" w:color="auto"/>
                        <w:left w:val="none" w:sz="0" w:space="0" w:color="auto"/>
                        <w:bottom w:val="none" w:sz="0" w:space="0" w:color="auto"/>
                        <w:right w:val="none" w:sz="0" w:space="0" w:color="auto"/>
                      </w:divBdr>
                    </w:div>
                    <w:div w:id="1357803430">
                      <w:marLeft w:val="0"/>
                      <w:marRight w:val="0"/>
                      <w:marTop w:val="0"/>
                      <w:marBottom w:val="0"/>
                      <w:divBdr>
                        <w:top w:val="none" w:sz="0" w:space="0" w:color="auto"/>
                        <w:left w:val="none" w:sz="0" w:space="0" w:color="auto"/>
                        <w:bottom w:val="none" w:sz="0" w:space="0" w:color="auto"/>
                        <w:right w:val="none" w:sz="0" w:space="0" w:color="auto"/>
                      </w:divBdr>
                    </w:div>
                    <w:div w:id="1498693506">
                      <w:marLeft w:val="0"/>
                      <w:marRight w:val="0"/>
                      <w:marTop w:val="0"/>
                      <w:marBottom w:val="0"/>
                      <w:divBdr>
                        <w:top w:val="none" w:sz="0" w:space="0" w:color="auto"/>
                        <w:left w:val="none" w:sz="0" w:space="0" w:color="auto"/>
                        <w:bottom w:val="none" w:sz="0" w:space="0" w:color="auto"/>
                        <w:right w:val="none" w:sz="0" w:space="0" w:color="auto"/>
                      </w:divBdr>
                    </w:div>
                    <w:div w:id="116146254">
                      <w:marLeft w:val="0"/>
                      <w:marRight w:val="0"/>
                      <w:marTop w:val="0"/>
                      <w:marBottom w:val="0"/>
                      <w:divBdr>
                        <w:top w:val="none" w:sz="0" w:space="0" w:color="auto"/>
                        <w:left w:val="none" w:sz="0" w:space="0" w:color="auto"/>
                        <w:bottom w:val="none" w:sz="0" w:space="0" w:color="auto"/>
                        <w:right w:val="none" w:sz="0" w:space="0" w:color="auto"/>
                      </w:divBdr>
                    </w:div>
                    <w:div w:id="2137751413">
                      <w:marLeft w:val="0"/>
                      <w:marRight w:val="0"/>
                      <w:marTop w:val="0"/>
                      <w:marBottom w:val="0"/>
                      <w:divBdr>
                        <w:top w:val="none" w:sz="0" w:space="0" w:color="auto"/>
                        <w:left w:val="none" w:sz="0" w:space="0" w:color="auto"/>
                        <w:bottom w:val="none" w:sz="0" w:space="0" w:color="auto"/>
                        <w:right w:val="none" w:sz="0" w:space="0" w:color="auto"/>
                      </w:divBdr>
                    </w:div>
                    <w:div w:id="1437142258">
                      <w:marLeft w:val="0"/>
                      <w:marRight w:val="0"/>
                      <w:marTop w:val="0"/>
                      <w:marBottom w:val="0"/>
                      <w:divBdr>
                        <w:top w:val="none" w:sz="0" w:space="0" w:color="auto"/>
                        <w:left w:val="none" w:sz="0" w:space="0" w:color="auto"/>
                        <w:bottom w:val="none" w:sz="0" w:space="0" w:color="auto"/>
                        <w:right w:val="none" w:sz="0" w:space="0" w:color="auto"/>
                      </w:divBdr>
                    </w:div>
                    <w:div w:id="939291534">
                      <w:marLeft w:val="0"/>
                      <w:marRight w:val="0"/>
                      <w:marTop w:val="0"/>
                      <w:marBottom w:val="0"/>
                      <w:divBdr>
                        <w:top w:val="none" w:sz="0" w:space="0" w:color="auto"/>
                        <w:left w:val="none" w:sz="0" w:space="0" w:color="auto"/>
                        <w:bottom w:val="none" w:sz="0" w:space="0" w:color="auto"/>
                        <w:right w:val="none" w:sz="0" w:space="0" w:color="auto"/>
                      </w:divBdr>
                    </w:div>
                    <w:div w:id="701368758">
                      <w:marLeft w:val="0"/>
                      <w:marRight w:val="0"/>
                      <w:marTop w:val="0"/>
                      <w:marBottom w:val="0"/>
                      <w:divBdr>
                        <w:top w:val="none" w:sz="0" w:space="0" w:color="auto"/>
                        <w:left w:val="none" w:sz="0" w:space="0" w:color="auto"/>
                        <w:bottom w:val="none" w:sz="0" w:space="0" w:color="auto"/>
                        <w:right w:val="none" w:sz="0" w:space="0" w:color="auto"/>
                      </w:divBdr>
                    </w:div>
                    <w:div w:id="539585361">
                      <w:marLeft w:val="0"/>
                      <w:marRight w:val="0"/>
                      <w:marTop w:val="0"/>
                      <w:marBottom w:val="0"/>
                      <w:divBdr>
                        <w:top w:val="none" w:sz="0" w:space="0" w:color="auto"/>
                        <w:left w:val="none" w:sz="0" w:space="0" w:color="auto"/>
                        <w:bottom w:val="none" w:sz="0" w:space="0" w:color="auto"/>
                        <w:right w:val="none" w:sz="0" w:space="0" w:color="auto"/>
                      </w:divBdr>
                    </w:div>
                    <w:div w:id="1013845280">
                      <w:marLeft w:val="0"/>
                      <w:marRight w:val="0"/>
                      <w:marTop w:val="0"/>
                      <w:marBottom w:val="0"/>
                      <w:divBdr>
                        <w:top w:val="none" w:sz="0" w:space="0" w:color="auto"/>
                        <w:left w:val="none" w:sz="0" w:space="0" w:color="auto"/>
                        <w:bottom w:val="none" w:sz="0" w:space="0" w:color="auto"/>
                        <w:right w:val="none" w:sz="0" w:space="0" w:color="auto"/>
                      </w:divBdr>
                    </w:div>
                    <w:div w:id="406733726">
                      <w:marLeft w:val="0"/>
                      <w:marRight w:val="0"/>
                      <w:marTop w:val="0"/>
                      <w:marBottom w:val="0"/>
                      <w:divBdr>
                        <w:top w:val="none" w:sz="0" w:space="0" w:color="auto"/>
                        <w:left w:val="none" w:sz="0" w:space="0" w:color="auto"/>
                        <w:bottom w:val="none" w:sz="0" w:space="0" w:color="auto"/>
                        <w:right w:val="none" w:sz="0" w:space="0" w:color="auto"/>
                      </w:divBdr>
                    </w:div>
                    <w:div w:id="589003228">
                      <w:marLeft w:val="0"/>
                      <w:marRight w:val="0"/>
                      <w:marTop w:val="0"/>
                      <w:marBottom w:val="0"/>
                      <w:divBdr>
                        <w:top w:val="none" w:sz="0" w:space="0" w:color="auto"/>
                        <w:left w:val="none" w:sz="0" w:space="0" w:color="auto"/>
                        <w:bottom w:val="none" w:sz="0" w:space="0" w:color="auto"/>
                        <w:right w:val="none" w:sz="0" w:space="0" w:color="auto"/>
                      </w:divBdr>
                    </w:div>
                    <w:div w:id="260188538">
                      <w:marLeft w:val="0"/>
                      <w:marRight w:val="0"/>
                      <w:marTop w:val="0"/>
                      <w:marBottom w:val="0"/>
                      <w:divBdr>
                        <w:top w:val="none" w:sz="0" w:space="0" w:color="auto"/>
                        <w:left w:val="none" w:sz="0" w:space="0" w:color="auto"/>
                        <w:bottom w:val="none" w:sz="0" w:space="0" w:color="auto"/>
                        <w:right w:val="none" w:sz="0" w:space="0" w:color="auto"/>
                      </w:divBdr>
                    </w:div>
                    <w:div w:id="1114255655">
                      <w:marLeft w:val="0"/>
                      <w:marRight w:val="0"/>
                      <w:marTop w:val="0"/>
                      <w:marBottom w:val="0"/>
                      <w:divBdr>
                        <w:top w:val="none" w:sz="0" w:space="0" w:color="auto"/>
                        <w:left w:val="none" w:sz="0" w:space="0" w:color="auto"/>
                        <w:bottom w:val="none" w:sz="0" w:space="0" w:color="auto"/>
                        <w:right w:val="none" w:sz="0" w:space="0" w:color="auto"/>
                      </w:divBdr>
                    </w:div>
                    <w:div w:id="941954937">
                      <w:marLeft w:val="0"/>
                      <w:marRight w:val="0"/>
                      <w:marTop w:val="0"/>
                      <w:marBottom w:val="0"/>
                      <w:divBdr>
                        <w:top w:val="none" w:sz="0" w:space="0" w:color="auto"/>
                        <w:left w:val="none" w:sz="0" w:space="0" w:color="auto"/>
                        <w:bottom w:val="none" w:sz="0" w:space="0" w:color="auto"/>
                        <w:right w:val="none" w:sz="0" w:space="0" w:color="auto"/>
                      </w:divBdr>
                    </w:div>
                    <w:div w:id="78673990">
                      <w:marLeft w:val="0"/>
                      <w:marRight w:val="0"/>
                      <w:marTop w:val="0"/>
                      <w:marBottom w:val="0"/>
                      <w:divBdr>
                        <w:top w:val="none" w:sz="0" w:space="0" w:color="auto"/>
                        <w:left w:val="none" w:sz="0" w:space="0" w:color="auto"/>
                        <w:bottom w:val="none" w:sz="0" w:space="0" w:color="auto"/>
                        <w:right w:val="none" w:sz="0" w:space="0" w:color="auto"/>
                      </w:divBdr>
                    </w:div>
                    <w:div w:id="873155547">
                      <w:marLeft w:val="0"/>
                      <w:marRight w:val="0"/>
                      <w:marTop w:val="0"/>
                      <w:marBottom w:val="0"/>
                      <w:divBdr>
                        <w:top w:val="none" w:sz="0" w:space="0" w:color="auto"/>
                        <w:left w:val="none" w:sz="0" w:space="0" w:color="auto"/>
                        <w:bottom w:val="none" w:sz="0" w:space="0" w:color="auto"/>
                        <w:right w:val="none" w:sz="0" w:space="0" w:color="auto"/>
                      </w:divBdr>
                    </w:div>
                    <w:div w:id="496188902">
                      <w:marLeft w:val="0"/>
                      <w:marRight w:val="0"/>
                      <w:marTop w:val="0"/>
                      <w:marBottom w:val="0"/>
                      <w:divBdr>
                        <w:top w:val="none" w:sz="0" w:space="0" w:color="auto"/>
                        <w:left w:val="none" w:sz="0" w:space="0" w:color="auto"/>
                        <w:bottom w:val="none" w:sz="0" w:space="0" w:color="auto"/>
                        <w:right w:val="none" w:sz="0" w:space="0" w:color="auto"/>
                      </w:divBdr>
                    </w:div>
                    <w:div w:id="941500031">
                      <w:marLeft w:val="0"/>
                      <w:marRight w:val="0"/>
                      <w:marTop w:val="0"/>
                      <w:marBottom w:val="0"/>
                      <w:divBdr>
                        <w:top w:val="none" w:sz="0" w:space="0" w:color="auto"/>
                        <w:left w:val="none" w:sz="0" w:space="0" w:color="auto"/>
                        <w:bottom w:val="none" w:sz="0" w:space="0" w:color="auto"/>
                        <w:right w:val="none" w:sz="0" w:space="0" w:color="auto"/>
                      </w:divBdr>
                    </w:div>
                    <w:div w:id="1858732505">
                      <w:marLeft w:val="0"/>
                      <w:marRight w:val="0"/>
                      <w:marTop w:val="0"/>
                      <w:marBottom w:val="0"/>
                      <w:divBdr>
                        <w:top w:val="none" w:sz="0" w:space="0" w:color="auto"/>
                        <w:left w:val="none" w:sz="0" w:space="0" w:color="auto"/>
                        <w:bottom w:val="none" w:sz="0" w:space="0" w:color="auto"/>
                        <w:right w:val="none" w:sz="0" w:space="0" w:color="auto"/>
                      </w:divBdr>
                    </w:div>
                    <w:div w:id="1802839662">
                      <w:marLeft w:val="0"/>
                      <w:marRight w:val="0"/>
                      <w:marTop w:val="0"/>
                      <w:marBottom w:val="0"/>
                      <w:divBdr>
                        <w:top w:val="none" w:sz="0" w:space="0" w:color="auto"/>
                        <w:left w:val="none" w:sz="0" w:space="0" w:color="auto"/>
                        <w:bottom w:val="none" w:sz="0" w:space="0" w:color="auto"/>
                        <w:right w:val="none" w:sz="0" w:space="0" w:color="auto"/>
                      </w:divBdr>
                    </w:div>
                    <w:div w:id="1317496702">
                      <w:marLeft w:val="0"/>
                      <w:marRight w:val="0"/>
                      <w:marTop w:val="0"/>
                      <w:marBottom w:val="0"/>
                      <w:divBdr>
                        <w:top w:val="none" w:sz="0" w:space="0" w:color="auto"/>
                        <w:left w:val="none" w:sz="0" w:space="0" w:color="auto"/>
                        <w:bottom w:val="none" w:sz="0" w:space="0" w:color="auto"/>
                        <w:right w:val="none" w:sz="0" w:space="0" w:color="auto"/>
                      </w:divBdr>
                    </w:div>
                    <w:div w:id="89589239">
                      <w:marLeft w:val="0"/>
                      <w:marRight w:val="0"/>
                      <w:marTop w:val="0"/>
                      <w:marBottom w:val="0"/>
                      <w:divBdr>
                        <w:top w:val="none" w:sz="0" w:space="0" w:color="auto"/>
                        <w:left w:val="none" w:sz="0" w:space="0" w:color="auto"/>
                        <w:bottom w:val="none" w:sz="0" w:space="0" w:color="auto"/>
                        <w:right w:val="none" w:sz="0" w:space="0" w:color="auto"/>
                      </w:divBdr>
                    </w:div>
                    <w:div w:id="1880849158">
                      <w:marLeft w:val="0"/>
                      <w:marRight w:val="0"/>
                      <w:marTop w:val="0"/>
                      <w:marBottom w:val="0"/>
                      <w:divBdr>
                        <w:top w:val="none" w:sz="0" w:space="0" w:color="auto"/>
                        <w:left w:val="none" w:sz="0" w:space="0" w:color="auto"/>
                        <w:bottom w:val="none" w:sz="0" w:space="0" w:color="auto"/>
                        <w:right w:val="none" w:sz="0" w:space="0" w:color="auto"/>
                      </w:divBdr>
                    </w:div>
                    <w:div w:id="955988395">
                      <w:marLeft w:val="0"/>
                      <w:marRight w:val="0"/>
                      <w:marTop w:val="0"/>
                      <w:marBottom w:val="0"/>
                      <w:divBdr>
                        <w:top w:val="none" w:sz="0" w:space="0" w:color="auto"/>
                        <w:left w:val="none" w:sz="0" w:space="0" w:color="auto"/>
                        <w:bottom w:val="none" w:sz="0" w:space="0" w:color="auto"/>
                        <w:right w:val="none" w:sz="0" w:space="0" w:color="auto"/>
                      </w:divBdr>
                    </w:div>
                    <w:div w:id="1572694260">
                      <w:marLeft w:val="0"/>
                      <w:marRight w:val="0"/>
                      <w:marTop w:val="0"/>
                      <w:marBottom w:val="0"/>
                      <w:divBdr>
                        <w:top w:val="none" w:sz="0" w:space="0" w:color="auto"/>
                        <w:left w:val="none" w:sz="0" w:space="0" w:color="auto"/>
                        <w:bottom w:val="none" w:sz="0" w:space="0" w:color="auto"/>
                        <w:right w:val="none" w:sz="0" w:space="0" w:color="auto"/>
                      </w:divBdr>
                    </w:div>
                    <w:div w:id="82649095">
                      <w:marLeft w:val="0"/>
                      <w:marRight w:val="0"/>
                      <w:marTop w:val="0"/>
                      <w:marBottom w:val="0"/>
                      <w:divBdr>
                        <w:top w:val="none" w:sz="0" w:space="0" w:color="auto"/>
                        <w:left w:val="none" w:sz="0" w:space="0" w:color="auto"/>
                        <w:bottom w:val="none" w:sz="0" w:space="0" w:color="auto"/>
                        <w:right w:val="none" w:sz="0" w:space="0" w:color="auto"/>
                      </w:divBdr>
                    </w:div>
                    <w:div w:id="1083381035">
                      <w:marLeft w:val="0"/>
                      <w:marRight w:val="0"/>
                      <w:marTop w:val="0"/>
                      <w:marBottom w:val="0"/>
                      <w:divBdr>
                        <w:top w:val="none" w:sz="0" w:space="0" w:color="auto"/>
                        <w:left w:val="none" w:sz="0" w:space="0" w:color="auto"/>
                        <w:bottom w:val="none" w:sz="0" w:space="0" w:color="auto"/>
                        <w:right w:val="none" w:sz="0" w:space="0" w:color="auto"/>
                      </w:divBdr>
                    </w:div>
                    <w:div w:id="489367851">
                      <w:marLeft w:val="0"/>
                      <w:marRight w:val="0"/>
                      <w:marTop w:val="0"/>
                      <w:marBottom w:val="0"/>
                      <w:divBdr>
                        <w:top w:val="none" w:sz="0" w:space="0" w:color="auto"/>
                        <w:left w:val="none" w:sz="0" w:space="0" w:color="auto"/>
                        <w:bottom w:val="none" w:sz="0" w:space="0" w:color="auto"/>
                        <w:right w:val="none" w:sz="0" w:space="0" w:color="auto"/>
                      </w:divBdr>
                    </w:div>
                    <w:div w:id="1547260027">
                      <w:marLeft w:val="0"/>
                      <w:marRight w:val="0"/>
                      <w:marTop w:val="0"/>
                      <w:marBottom w:val="0"/>
                      <w:divBdr>
                        <w:top w:val="none" w:sz="0" w:space="0" w:color="auto"/>
                        <w:left w:val="none" w:sz="0" w:space="0" w:color="auto"/>
                        <w:bottom w:val="none" w:sz="0" w:space="0" w:color="auto"/>
                        <w:right w:val="none" w:sz="0" w:space="0" w:color="auto"/>
                      </w:divBdr>
                    </w:div>
                    <w:div w:id="660933851">
                      <w:marLeft w:val="0"/>
                      <w:marRight w:val="0"/>
                      <w:marTop w:val="0"/>
                      <w:marBottom w:val="0"/>
                      <w:divBdr>
                        <w:top w:val="none" w:sz="0" w:space="0" w:color="auto"/>
                        <w:left w:val="none" w:sz="0" w:space="0" w:color="auto"/>
                        <w:bottom w:val="none" w:sz="0" w:space="0" w:color="auto"/>
                        <w:right w:val="none" w:sz="0" w:space="0" w:color="auto"/>
                      </w:divBdr>
                    </w:div>
                    <w:div w:id="1255162616">
                      <w:marLeft w:val="0"/>
                      <w:marRight w:val="0"/>
                      <w:marTop w:val="0"/>
                      <w:marBottom w:val="0"/>
                      <w:divBdr>
                        <w:top w:val="none" w:sz="0" w:space="0" w:color="auto"/>
                        <w:left w:val="none" w:sz="0" w:space="0" w:color="auto"/>
                        <w:bottom w:val="none" w:sz="0" w:space="0" w:color="auto"/>
                        <w:right w:val="none" w:sz="0" w:space="0" w:color="auto"/>
                      </w:divBdr>
                    </w:div>
                    <w:div w:id="796025174">
                      <w:marLeft w:val="0"/>
                      <w:marRight w:val="0"/>
                      <w:marTop w:val="0"/>
                      <w:marBottom w:val="0"/>
                      <w:divBdr>
                        <w:top w:val="none" w:sz="0" w:space="0" w:color="auto"/>
                        <w:left w:val="none" w:sz="0" w:space="0" w:color="auto"/>
                        <w:bottom w:val="none" w:sz="0" w:space="0" w:color="auto"/>
                        <w:right w:val="none" w:sz="0" w:space="0" w:color="auto"/>
                      </w:divBdr>
                    </w:div>
                    <w:div w:id="1264454447">
                      <w:marLeft w:val="0"/>
                      <w:marRight w:val="0"/>
                      <w:marTop w:val="0"/>
                      <w:marBottom w:val="0"/>
                      <w:divBdr>
                        <w:top w:val="none" w:sz="0" w:space="0" w:color="auto"/>
                        <w:left w:val="none" w:sz="0" w:space="0" w:color="auto"/>
                        <w:bottom w:val="none" w:sz="0" w:space="0" w:color="auto"/>
                        <w:right w:val="none" w:sz="0" w:space="0" w:color="auto"/>
                      </w:divBdr>
                    </w:div>
                    <w:div w:id="656998860">
                      <w:marLeft w:val="0"/>
                      <w:marRight w:val="0"/>
                      <w:marTop w:val="0"/>
                      <w:marBottom w:val="0"/>
                      <w:divBdr>
                        <w:top w:val="none" w:sz="0" w:space="0" w:color="auto"/>
                        <w:left w:val="none" w:sz="0" w:space="0" w:color="auto"/>
                        <w:bottom w:val="none" w:sz="0" w:space="0" w:color="auto"/>
                        <w:right w:val="none" w:sz="0" w:space="0" w:color="auto"/>
                      </w:divBdr>
                    </w:div>
                    <w:div w:id="1813516806">
                      <w:marLeft w:val="0"/>
                      <w:marRight w:val="0"/>
                      <w:marTop w:val="0"/>
                      <w:marBottom w:val="0"/>
                      <w:divBdr>
                        <w:top w:val="none" w:sz="0" w:space="0" w:color="auto"/>
                        <w:left w:val="none" w:sz="0" w:space="0" w:color="auto"/>
                        <w:bottom w:val="none" w:sz="0" w:space="0" w:color="auto"/>
                        <w:right w:val="none" w:sz="0" w:space="0" w:color="auto"/>
                      </w:divBdr>
                    </w:div>
                    <w:div w:id="2131630636">
                      <w:marLeft w:val="0"/>
                      <w:marRight w:val="0"/>
                      <w:marTop w:val="0"/>
                      <w:marBottom w:val="0"/>
                      <w:divBdr>
                        <w:top w:val="none" w:sz="0" w:space="0" w:color="auto"/>
                        <w:left w:val="none" w:sz="0" w:space="0" w:color="auto"/>
                        <w:bottom w:val="none" w:sz="0" w:space="0" w:color="auto"/>
                        <w:right w:val="none" w:sz="0" w:space="0" w:color="auto"/>
                      </w:divBdr>
                    </w:div>
                    <w:div w:id="315257898">
                      <w:marLeft w:val="0"/>
                      <w:marRight w:val="0"/>
                      <w:marTop w:val="0"/>
                      <w:marBottom w:val="0"/>
                      <w:divBdr>
                        <w:top w:val="none" w:sz="0" w:space="0" w:color="auto"/>
                        <w:left w:val="none" w:sz="0" w:space="0" w:color="auto"/>
                        <w:bottom w:val="none" w:sz="0" w:space="0" w:color="auto"/>
                        <w:right w:val="none" w:sz="0" w:space="0" w:color="auto"/>
                      </w:divBdr>
                    </w:div>
                    <w:div w:id="687219485">
                      <w:marLeft w:val="0"/>
                      <w:marRight w:val="0"/>
                      <w:marTop w:val="0"/>
                      <w:marBottom w:val="0"/>
                      <w:divBdr>
                        <w:top w:val="none" w:sz="0" w:space="0" w:color="auto"/>
                        <w:left w:val="none" w:sz="0" w:space="0" w:color="auto"/>
                        <w:bottom w:val="none" w:sz="0" w:space="0" w:color="auto"/>
                        <w:right w:val="none" w:sz="0" w:space="0" w:color="auto"/>
                      </w:divBdr>
                    </w:div>
                    <w:div w:id="339242182">
                      <w:marLeft w:val="0"/>
                      <w:marRight w:val="0"/>
                      <w:marTop w:val="0"/>
                      <w:marBottom w:val="0"/>
                      <w:divBdr>
                        <w:top w:val="none" w:sz="0" w:space="0" w:color="auto"/>
                        <w:left w:val="none" w:sz="0" w:space="0" w:color="auto"/>
                        <w:bottom w:val="none" w:sz="0" w:space="0" w:color="auto"/>
                        <w:right w:val="none" w:sz="0" w:space="0" w:color="auto"/>
                      </w:divBdr>
                    </w:div>
                    <w:div w:id="162860267">
                      <w:marLeft w:val="0"/>
                      <w:marRight w:val="0"/>
                      <w:marTop w:val="0"/>
                      <w:marBottom w:val="0"/>
                      <w:divBdr>
                        <w:top w:val="none" w:sz="0" w:space="0" w:color="auto"/>
                        <w:left w:val="none" w:sz="0" w:space="0" w:color="auto"/>
                        <w:bottom w:val="none" w:sz="0" w:space="0" w:color="auto"/>
                        <w:right w:val="none" w:sz="0" w:space="0" w:color="auto"/>
                      </w:divBdr>
                    </w:div>
                    <w:div w:id="768887609">
                      <w:marLeft w:val="0"/>
                      <w:marRight w:val="0"/>
                      <w:marTop w:val="0"/>
                      <w:marBottom w:val="0"/>
                      <w:divBdr>
                        <w:top w:val="none" w:sz="0" w:space="0" w:color="auto"/>
                        <w:left w:val="none" w:sz="0" w:space="0" w:color="auto"/>
                        <w:bottom w:val="none" w:sz="0" w:space="0" w:color="auto"/>
                        <w:right w:val="none" w:sz="0" w:space="0" w:color="auto"/>
                      </w:divBdr>
                    </w:div>
                    <w:div w:id="1543862751">
                      <w:marLeft w:val="0"/>
                      <w:marRight w:val="0"/>
                      <w:marTop w:val="0"/>
                      <w:marBottom w:val="0"/>
                      <w:divBdr>
                        <w:top w:val="none" w:sz="0" w:space="0" w:color="auto"/>
                        <w:left w:val="none" w:sz="0" w:space="0" w:color="auto"/>
                        <w:bottom w:val="none" w:sz="0" w:space="0" w:color="auto"/>
                        <w:right w:val="none" w:sz="0" w:space="0" w:color="auto"/>
                      </w:divBdr>
                    </w:div>
                    <w:div w:id="396362656">
                      <w:marLeft w:val="0"/>
                      <w:marRight w:val="0"/>
                      <w:marTop w:val="0"/>
                      <w:marBottom w:val="0"/>
                      <w:divBdr>
                        <w:top w:val="none" w:sz="0" w:space="0" w:color="auto"/>
                        <w:left w:val="none" w:sz="0" w:space="0" w:color="auto"/>
                        <w:bottom w:val="none" w:sz="0" w:space="0" w:color="auto"/>
                        <w:right w:val="none" w:sz="0" w:space="0" w:color="auto"/>
                      </w:divBdr>
                    </w:div>
                    <w:div w:id="345793503">
                      <w:marLeft w:val="0"/>
                      <w:marRight w:val="0"/>
                      <w:marTop w:val="0"/>
                      <w:marBottom w:val="0"/>
                      <w:divBdr>
                        <w:top w:val="none" w:sz="0" w:space="0" w:color="auto"/>
                        <w:left w:val="none" w:sz="0" w:space="0" w:color="auto"/>
                        <w:bottom w:val="none" w:sz="0" w:space="0" w:color="auto"/>
                        <w:right w:val="none" w:sz="0" w:space="0" w:color="auto"/>
                      </w:divBdr>
                    </w:div>
                    <w:div w:id="299002193">
                      <w:marLeft w:val="0"/>
                      <w:marRight w:val="0"/>
                      <w:marTop w:val="0"/>
                      <w:marBottom w:val="0"/>
                      <w:divBdr>
                        <w:top w:val="none" w:sz="0" w:space="0" w:color="auto"/>
                        <w:left w:val="none" w:sz="0" w:space="0" w:color="auto"/>
                        <w:bottom w:val="none" w:sz="0" w:space="0" w:color="auto"/>
                        <w:right w:val="none" w:sz="0" w:space="0" w:color="auto"/>
                      </w:divBdr>
                    </w:div>
                    <w:div w:id="1800950525">
                      <w:marLeft w:val="0"/>
                      <w:marRight w:val="0"/>
                      <w:marTop w:val="0"/>
                      <w:marBottom w:val="0"/>
                      <w:divBdr>
                        <w:top w:val="none" w:sz="0" w:space="0" w:color="auto"/>
                        <w:left w:val="none" w:sz="0" w:space="0" w:color="auto"/>
                        <w:bottom w:val="none" w:sz="0" w:space="0" w:color="auto"/>
                        <w:right w:val="none" w:sz="0" w:space="0" w:color="auto"/>
                      </w:divBdr>
                    </w:div>
                    <w:div w:id="1157456414">
                      <w:marLeft w:val="0"/>
                      <w:marRight w:val="0"/>
                      <w:marTop w:val="0"/>
                      <w:marBottom w:val="0"/>
                      <w:divBdr>
                        <w:top w:val="none" w:sz="0" w:space="0" w:color="auto"/>
                        <w:left w:val="none" w:sz="0" w:space="0" w:color="auto"/>
                        <w:bottom w:val="none" w:sz="0" w:space="0" w:color="auto"/>
                        <w:right w:val="none" w:sz="0" w:space="0" w:color="auto"/>
                      </w:divBdr>
                    </w:div>
                    <w:div w:id="856891144">
                      <w:marLeft w:val="0"/>
                      <w:marRight w:val="0"/>
                      <w:marTop w:val="0"/>
                      <w:marBottom w:val="0"/>
                      <w:divBdr>
                        <w:top w:val="none" w:sz="0" w:space="0" w:color="auto"/>
                        <w:left w:val="none" w:sz="0" w:space="0" w:color="auto"/>
                        <w:bottom w:val="none" w:sz="0" w:space="0" w:color="auto"/>
                        <w:right w:val="none" w:sz="0" w:space="0" w:color="auto"/>
                      </w:divBdr>
                    </w:div>
                    <w:div w:id="357001590">
                      <w:marLeft w:val="0"/>
                      <w:marRight w:val="0"/>
                      <w:marTop w:val="0"/>
                      <w:marBottom w:val="0"/>
                      <w:divBdr>
                        <w:top w:val="none" w:sz="0" w:space="0" w:color="auto"/>
                        <w:left w:val="none" w:sz="0" w:space="0" w:color="auto"/>
                        <w:bottom w:val="none" w:sz="0" w:space="0" w:color="auto"/>
                        <w:right w:val="none" w:sz="0" w:space="0" w:color="auto"/>
                      </w:divBdr>
                    </w:div>
                    <w:div w:id="21901918">
                      <w:marLeft w:val="0"/>
                      <w:marRight w:val="0"/>
                      <w:marTop w:val="0"/>
                      <w:marBottom w:val="0"/>
                      <w:divBdr>
                        <w:top w:val="none" w:sz="0" w:space="0" w:color="auto"/>
                        <w:left w:val="none" w:sz="0" w:space="0" w:color="auto"/>
                        <w:bottom w:val="none" w:sz="0" w:space="0" w:color="auto"/>
                        <w:right w:val="none" w:sz="0" w:space="0" w:color="auto"/>
                      </w:divBdr>
                    </w:div>
                    <w:div w:id="1468164678">
                      <w:marLeft w:val="0"/>
                      <w:marRight w:val="0"/>
                      <w:marTop w:val="0"/>
                      <w:marBottom w:val="0"/>
                      <w:divBdr>
                        <w:top w:val="none" w:sz="0" w:space="0" w:color="auto"/>
                        <w:left w:val="none" w:sz="0" w:space="0" w:color="auto"/>
                        <w:bottom w:val="none" w:sz="0" w:space="0" w:color="auto"/>
                        <w:right w:val="none" w:sz="0" w:space="0" w:color="auto"/>
                      </w:divBdr>
                    </w:div>
                    <w:div w:id="385759987">
                      <w:marLeft w:val="0"/>
                      <w:marRight w:val="0"/>
                      <w:marTop w:val="0"/>
                      <w:marBottom w:val="0"/>
                      <w:divBdr>
                        <w:top w:val="none" w:sz="0" w:space="0" w:color="auto"/>
                        <w:left w:val="none" w:sz="0" w:space="0" w:color="auto"/>
                        <w:bottom w:val="none" w:sz="0" w:space="0" w:color="auto"/>
                        <w:right w:val="none" w:sz="0" w:space="0" w:color="auto"/>
                      </w:divBdr>
                    </w:div>
                    <w:div w:id="557861666">
                      <w:marLeft w:val="0"/>
                      <w:marRight w:val="0"/>
                      <w:marTop w:val="0"/>
                      <w:marBottom w:val="0"/>
                      <w:divBdr>
                        <w:top w:val="none" w:sz="0" w:space="0" w:color="auto"/>
                        <w:left w:val="none" w:sz="0" w:space="0" w:color="auto"/>
                        <w:bottom w:val="none" w:sz="0" w:space="0" w:color="auto"/>
                        <w:right w:val="none" w:sz="0" w:space="0" w:color="auto"/>
                      </w:divBdr>
                    </w:div>
                    <w:div w:id="2052878713">
                      <w:marLeft w:val="0"/>
                      <w:marRight w:val="0"/>
                      <w:marTop w:val="0"/>
                      <w:marBottom w:val="0"/>
                      <w:divBdr>
                        <w:top w:val="none" w:sz="0" w:space="0" w:color="auto"/>
                        <w:left w:val="none" w:sz="0" w:space="0" w:color="auto"/>
                        <w:bottom w:val="none" w:sz="0" w:space="0" w:color="auto"/>
                        <w:right w:val="none" w:sz="0" w:space="0" w:color="auto"/>
                      </w:divBdr>
                    </w:div>
                    <w:div w:id="1711958193">
                      <w:marLeft w:val="0"/>
                      <w:marRight w:val="0"/>
                      <w:marTop w:val="0"/>
                      <w:marBottom w:val="0"/>
                      <w:divBdr>
                        <w:top w:val="none" w:sz="0" w:space="0" w:color="auto"/>
                        <w:left w:val="none" w:sz="0" w:space="0" w:color="auto"/>
                        <w:bottom w:val="none" w:sz="0" w:space="0" w:color="auto"/>
                        <w:right w:val="none" w:sz="0" w:space="0" w:color="auto"/>
                      </w:divBdr>
                    </w:div>
                    <w:div w:id="1922525821">
                      <w:marLeft w:val="0"/>
                      <w:marRight w:val="0"/>
                      <w:marTop w:val="0"/>
                      <w:marBottom w:val="0"/>
                      <w:divBdr>
                        <w:top w:val="none" w:sz="0" w:space="0" w:color="auto"/>
                        <w:left w:val="none" w:sz="0" w:space="0" w:color="auto"/>
                        <w:bottom w:val="none" w:sz="0" w:space="0" w:color="auto"/>
                        <w:right w:val="none" w:sz="0" w:space="0" w:color="auto"/>
                      </w:divBdr>
                    </w:div>
                    <w:div w:id="1434783397">
                      <w:marLeft w:val="0"/>
                      <w:marRight w:val="0"/>
                      <w:marTop w:val="0"/>
                      <w:marBottom w:val="0"/>
                      <w:divBdr>
                        <w:top w:val="none" w:sz="0" w:space="0" w:color="auto"/>
                        <w:left w:val="none" w:sz="0" w:space="0" w:color="auto"/>
                        <w:bottom w:val="none" w:sz="0" w:space="0" w:color="auto"/>
                        <w:right w:val="none" w:sz="0" w:space="0" w:color="auto"/>
                      </w:divBdr>
                    </w:div>
                    <w:div w:id="1573082877">
                      <w:marLeft w:val="0"/>
                      <w:marRight w:val="0"/>
                      <w:marTop w:val="0"/>
                      <w:marBottom w:val="0"/>
                      <w:divBdr>
                        <w:top w:val="none" w:sz="0" w:space="0" w:color="auto"/>
                        <w:left w:val="none" w:sz="0" w:space="0" w:color="auto"/>
                        <w:bottom w:val="none" w:sz="0" w:space="0" w:color="auto"/>
                        <w:right w:val="none" w:sz="0" w:space="0" w:color="auto"/>
                      </w:divBdr>
                    </w:div>
                    <w:div w:id="927229156">
                      <w:marLeft w:val="0"/>
                      <w:marRight w:val="0"/>
                      <w:marTop w:val="0"/>
                      <w:marBottom w:val="0"/>
                      <w:divBdr>
                        <w:top w:val="none" w:sz="0" w:space="0" w:color="auto"/>
                        <w:left w:val="none" w:sz="0" w:space="0" w:color="auto"/>
                        <w:bottom w:val="none" w:sz="0" w:space="0" w:color="auto"/>
                        <w:right w:val="none" w:sz="0" w:space="0" w:color="auto"/>
                      </w:divBdr>
                    </w:div>
                    <w:div w:id="683171041">
                      <w:marLeft w:val="0"/>
                      <w:marRight w:val="0"/>
                      <w:marTop w:val="0"/>
                      <w:marBottom w:val="0"/>
                      <w:divBdr>
                        <w:top w:val="none" w:sz="0" w:space="0" w:color="auto"/>
                        <w:left w:val="none" w:sz="0" w:space="0" w:color="auto"/>
                        <w:bottom w:val="none" w:sz="0" w:space="0" w:color="auto"/>
                        <w:right w:val="none" w:sz="0" w:space="0" w:color="auto"/>
                      </w:divBdr>
                    </w:div>
                    <w:div w:id="1087309112">
                      <w:marLeft w:val="0"/>
                      <w:marRight w:val="0"/>
                      <w:marTop w:val="0"/>
                      <w:marBottom w:val="0"/>
                      <w:divBdr>
                        <w:top w:val="none" w:sz="0" w:space="0" w:color="auto"/>
                        <w:left w:val="none" w:sz="0" w:space="0" w:color="auto"/>
                        <w:bottom w:val="none" w:sz="0" w:space="0" w:color="auto"/>
                        <w:right w:val="none" w:sz="0" w:space="0" w:color="auto"/>
                      </w:divBdr>
                    </w:div>
                    <w:div w:id="1097794621">
                      <w:marLeft w:val="0"/>
                      <w:marRight w:val="0"/>
                      <w:marTop w:val="0"/>
                      <w:marBottom w:val="0"/>
                      <w:divBdr>
                        <w:top w:val="none" w:sz="0" w:space="0" w:color="auto"/>
                        <w:left w:val="none" w:sz="0" w:space="0" w:color="auto"/>
                        <w:bottom w:val="none" w:sz="0" w:space="0" w:color="auto"/>
                        <w:right w:val="none" w:sz="0" w:space="0" w:color="auto"/>
                      </w:divBdr>
                    </w:div>
                    <w:div w:id="242371642">
                      <w:marLeft w:val="0"/>
                      <w:marRight w:val="0"/>
                      <w:marTop w:val="0"/>
                      <w:marBottom w:val="0"/>
                      <w:divBdr>
                        <w:top w:val="none" w:sz="0" w:space="0" w:color="auto"/>
                        <w:left w:val="none" w:sz="0" w:space="0" w:color="auto"/>
                        <w:bottom w:val="none" w:sz="0" w:space="0" w:color="auto"/>
                        <w:right w:val="none" w:sz="0" w:space="0" w:color="auto"/>
                      </w:divBdr>
                    </w:div>
                    <w:div w:id="1696343486">
                      <w:marLeft w:val="0"/>
                      <w:marRight w:val="0"/>
                      <w:marTop w:val="0"/>
                      <w:marBottom w:val="0"/>
                      <w:divBdr>
                        <w:top w:val="none" w:sz="0" w:space="0" w:color="auto"/>
                        <w:left w:val="none" w:sz="0" w:space="0" w:color="auto"/>
                        <w:bottom w:val="none" w:sz="0" w:space="0" w:color="auto"/>
                        <w:right w:val="none" w:sz="0" w:space="0" w:color="auto"/>
                      </w:divBdr>
                    </w:div>
                    <w:div w:id="2121341097">
                      <w:marLeft w:val="0"/>
                      <w:marRight w:val="0"/>
                      <w:marTop w:val="0"/>
                      <w:marBottom w:val="0"/>
                      <w:divBdr>
                        <w:top w:val="none" w:sz="0" w:space="0" w:color="auto"/>
                        <w:left w:val="none" w:sz="0" w:space="0" w:color="auto"/>
                        <w:bottom w:val="none" w:sz="0" w:space="0" w:color="auto"/>
                        <w:right w:val="none" w:sz="0" w:space="0" w:color="auto"/>
                      </w:divBdr>
                    </w:div>
                    <w:div w:id="701902214">
                      <w:marLeft w:val="0"/>
                      <w:marRight w:val="0"/>
                      <w:marTop w:val="0"/>
                      <w:marBottom w:val="0"/>
                      <w:divBdr>
                        <w:top w:val="none" w:sz="0" w:space="0" w:color="auto"/>
                        <w:left w:val="none" w:sz="0" w:space="0" w:color="auto"/>
                        <w:bottom w:val="none" w:sz="0" w:space="0" w:color="auto"/>
                        <w:right w:val="none" w:sz="0" w:space="0" w:color="auto"/>
                      </w:divBdr>
                    </w:div>
                    <w:div w:id="2101678415">
                      <w:marLeft w:val="0"/>
                      <w:marRight w:val="0"/>
                      <w:marTop w:val="0"/>
                      <w:marBottom w:val="0"/>
                      <w:divBdr>
                        <w:top w:val="none" w:sz="0" w:space="0" w:color="auto"/>
                        <w:left w:val="none" w:sz="0" w:space="0" w:color="auto"/>
                        <w:bottom w:val="none" w:sz="0" w:space="0" w:color="auto"/>
                        <w:right w:val="none" w:sz="0" w:space="0" w:color="auto"/>
                      </w:divBdr>
                    </w:div>
                    <w:div w:id="190921553">
                      <w:marLeft w:val="0"/>
                      <w:marRight w:val="0"/>
                      <w:marTop w:val="0"/>
                      <w:marBottom w:val="0"/>
                      <w:divBdr>
                        <w:top w:val="none" w:sz="0" w:space="0" w:color="auto"/>
                        <w:left w:val="none" w:sz="0" w:space="0" w:color="auto"/>
                        <w:bottom w:val="none" w:sz="0" w:space="0" w:color="auto"/>
                        <w:right w:val="none" w:sz="0" w:space="0" w:color="auto"/>
                      </w:divBdr>
                    </w:div>
                    <w:div w:id="597299101">
                      <w:marLeft w:val="0"/>
                      <w:marRight w:val="0"/>
                      <w:marTop w:val="0"/>
                      <w:marBottom w:val="0"/>
                      <w:divBdr>
                        <w:top w:val="none" w:sz="0" w:space="0" w:color="auto"/>
                        <w:left w:val="none" w:sz="0" w:space="0" w:color="auto"/>
                        <w:bottom w:val="none" w:sz="0" w:space="0" w:color="auto"/>
                        <w:right w:val="none" w:sz="0" w:space="0" w:color="auto"/>
                      </w:divBdr>
                    </w:div>
                    <w:div w:id="229313009">
                      <w:marLeft w:val="0"/>
                      <w:marRight w:val="0"/>
                      <w:marTop w:val="0"/>
                      <w:marBottom w:val="0"/>
                      <w:divBdr>
                        <w:top w:val="none" w:sz="0" w:space="0" w:color="auto"/>
                        <w:left w:val="none" w:sz="0" w:space="0" w:color="auto"/>
                        <w:bottom w:val="none" w:sz="0" w:space="0" w:color="auto"/>
                        <w:right w:val="none" w:sz="0" w:space="0" w:color="auto"/>
                      </w:divBdr>
                    </w:div>
                    <w:div w:id="1977561545">
                      <w:marLeft w:val="0"/>
                      <w:marRight w:val="0"/>
                      <w:marTop w:val="0"/>
                      <w:marBottom w:val="0"/>
                      <w:divBdr>
                        <w:top w:val="none" w:sz="0" w:space="0" w:color="auto"/>
                        <w:left w:val="none" w:sz="0" w:space="0" w:color="auto"/>
                        <w:bottom w:val="none" w:sz="0" w:space="0" w:color="auto"/>
                        <w:right w:val="none" w:sz="0" w:space="0" w:color="auto"/>
                      </w:divBdr>
                    </w:div>
                    <w:div w:id="2063601630">
                      <w:marLeft w:val="0"/>
                      <w:marRight w:val="0"/>
                      <w:marTop w:val="0"/>
                      <w:marBottom w:val="0"/>
                      <w:divBdr>
                        <w:top w:val="none" w:sz="0" w:space="0" w:color="auto"/>
                        <w:left w:val="none" w:sz="0" w:space="0" w:color="auto"/>
                        <w:bottom w:val="none" w:sz="0" w:space="0" w:color="auto"/>
                        <w:right w:val="none" w:sz="0" w:space="0" w:color="auto"/>
                      </w:divBdr>
                    </w:div>
                    <w:div w:id="1257012304">
                      <w:marLeft w:val="0"/>
                      <w:marRight w:val="0"/>
                      <w:marTop w:val="0"/>
                      <w:marBottom w:val="0"/>
                      <w:divBdr>
                        <w:top w:val="none" w:sz="0" w:space="0" w:color="auto"/>
                        <w:left w:val="none" w:sz="0" w:space="0" w:color="auto"/>
                        <w:bottom w:val="none" w:sz="0" w:space="0" w:color="auto"/>
                        <w:right w:val="none" w:sz="0" w:space="0" w:color="auto"/>
                      </w:divBdr>
                    </w:div>
                    <w:div w:id="645202294">
                      <w:marLeft w:val="0"/>
                      <w:marRight w:val="0"/>
                      <w:marTop w:val="0"/>
                      <w:marBottom w:val="0"/>
                      <w:divBdr>
                        <w:top w:val="none" w:sz="0" w:space="0" w:color="auto"/>
                        <w:left w:val="none" w:sz="0" w:space="0" w:color="auto"/>
                        <w:bottom w:val="none" w:sz="0" w:space="0" w:color="auto"/>
                        <w:right w:val="none" w:sz="0" w:space="0" w:color="auto"/>
                      </w:divBdr>
                    </w:div>
                    <w:div w:id="363560488">
                      <w:marLeft w:val="0"/>
                      <w:marRight w:val="0"/>
                      <w:marTop w:val="0"/>
                      <w:marBottom w:val="0"/>
                      <w:divBdr>
                        <w:top w:val="none" w:sz="0" w:space="0" w:color="auto"/>
                        <w:left w:val="none" w:sz="0" w:space="0" w:color="auto"/>
                        <w:bottom w:val="none" w:sz="0" w:space="0" w:color="auto"/>
                        <w:right w:val="none" w:sz="0" w:space="0" w:color="auto"/>
                      </w:divBdr>
                    </w:div>
                    <w:div w:id="1895847591">
                      <w:marLeft w:val="0"/>
                      <w:marRight w:val="0"/>
                      <w:marTop w:val="0"/>
                      <w:marBottom w:val="0"/>
                      <w:divBdr>
                        <w:top w:val="none" w:sz="0" w:space="0" w:color="auto"/>
                        <w:left w:val="none" w:sz="0" w:space="0" w:color="auto"/>
                        <w:bottom w:val="none" w:sz="0" w:space="0" w:color="auto"/>
                        <w:right w:val="none" w:sz="0" w:space="0" w:color="auto"/>
                      </w:divBdr>
                    </w:div>
                    <w:div w:id="1439056464">
                      <w:marLeft w:val="0"/>
                      <w:marRight w:val="0"/>
                      <w:marTop w:val="0"/>
                      <w:marBottom w:val="0"/>
                      <w:divBdr>
                        <w:top w:val="none" w:sz="0" w:space="0" w:color="auto"/>
                        <w:left w:val="none" w:sz="0" w:space="0" w:color="auto"/>
                        <w:bottom w:val="none" w:sz="0" w:space="0" w:color="auto"/>
                        <w:right w:val="none" w:sz="0" w:space="0" w:color="auto"/>
                      </w:divBdr>
                    </w:div>
                    <w:div w:id="343940778">
                      <w:marLeft w:val="0"/>
                      <w:marRight w:val="0"/>
                      <w:marTop w:val="0"/>
                      <w:marBottom w:val="0"/>
                      <w:divBdr>
                        <w:top w:val="none" w:sz="0" w:space="0" w:color="auto"/>
                        <w:left w:val="none" w:sz="0" w:space="0" w:color="auto"/>
                        <w:bottom w:val="none" w:sz="0" w:space="0" w:color="auto"/>
                        <w:right w:val="none" w:sz="0" w:space="0" w:color="auto"/>
                      </w:divBdr>
                    </w:div>
                    <w:div w:id="1584023354">
                      <w:marLeft w:val="0"/>
                      <w:marRight w:val="0"/>
                      <w:marTop w:val="0"/>
                      <w:marBottom w:val="0"/>
                      <w:divBdr>
                        <w:top w:val="none" w:sz="0" w:space="0" w:color="auto"/>
                        <w:left w:val="none" w:sz="0" w:space="0" w:color="auto"/>
                        <w:bottom w:val="none" w:sz="0" w:space="0" w:color="auto"/>
                        <w:right w:val="none" w:sz="0" w:space="0" w:color="auto"/>
                      </w:divBdr>
                    </w:div>
                    <w:div w:id="399524835">
                      <w:marLeft w:val="0"/>
                      <w:marRight w:val="0"/>
                      <w:marTop w:val="0"/>
                      <w:marBottom w:val="0"/>
                      <w:divBdr>
                        <w:top w:val="none" w:sz="0" w:space="0" w:color="auto"/>
                        <w:left w:val="none" w:sz="0" w:space="0" w:color="auto"/>
                        <w:bottom w:val="none" w:sz="0" w:space="0" w:color="auto"/>
                        <w:right w:val="none" w:sz="0" w:space="0" w:color="auto"/>
                      </w:divBdr>
                    </w:div>
                    <w:div w:id="2033147308">
                      <w:marLeft w:val="0"/>
                      <w:marRight w:val="0"/>
                      <w:marTop w:val="0"/>
                      <w:marBottom w:val="0"/>
                      <w:divBdr>
                        <w:top w:val="none" w:sz="0" w:space="0" w:color="auto"/>
                        <w:left w:val="none" w:sz="0" w:space="0" w:color="auto"/>
                        <w:bottom w:val="none" w:sz="0" w:space="0" w:color="auto"/>
                        <w:right w:val="none" w:sz="0" w:space="0" w:color="auto"/>
                      </w:divBdr>
                    </w:div>
                    <w:div w:id="722674325">
                      <w:marLeft w:val="0"/>
                      <w:marRight w:val="0"/>
                      <w:marTop w:val="0"/>
                      <w:marBottom w:val="0"/>
                      <w:divBdr>
                        <w:top w:val="none" w:sz="0" w:space="0" w:color="auto"/>
                        <w:left w:val="none" w:sz="0" w:space="0" w:color="auto"/>
                        <w:bottom w:val="none" w:sz="0" w:space="0" w:color="auto"/>
                        <w:right w:val="none" w:sz="0" w:space="0" w:color="auto"/>
                      </w:divBdr>
                    </w:div>
                    <w:div w:id="1049035477">
                      <w:marLeft w:val="0"/>
                      <w:marRight w:val="0"/>
                      <w:marTop w:val="0"/>
                      <w:marBottom w:val="0"/>
                      <w:divBdr>
                        <w:top w:val="none" w:sz="0" w:space="0" w:color="auto"/>
                        <w:left w:val="none" w:sz="0" w:space="0" w:color="auto"/>
                        <w:bottom w:val="none" w:sz="0" w:space="0" w:color="auto"/>
                        <w:right w:val="none" w:sz="0" w:space="0" w:color="auto"/>
                      </w:divBdr>
                    </w:div>
                    <w:div w:id="700715412">
                      <w:marLeft w:val="0"/>
                      <w:marRight w:val="0"/>
                      <w:marTop w:val="0"/>
                      <w:marBottom w:val="0"/>
                      <w:divBdr>
                        <w:top w:val="none" w:sz="0" w:space="0" w:color="auto"/>
                        <w:left w:val="none" w:sz="0" w:space="0" w:color="auto"/>
                        <w:bottom w:val="none" w:sz="0" w:space="0" w:color="auto"/>
                        <w:right w:val="none" w:sz="0" w:space="0" w:color="auto"/>
                      </w:divBdr>
                    </w:div>
                    <w:div w:id="2023897917">
                      <w:marLeft w:val="0"/>
                      <w:marRight w:val="0"/>
                      <w:marTop w:val="0"/>
                      <w:marBottom w:val="0"/>
                      <w:divBdr>
                        <w:top w:val="none" w:sz="0" w:space="0" w:color="auto"/>
                        <w:left w:val="none" w:sz="0" w:space="0" w:color="auto"/>
                        <w:bottom w:val="none" w:sz="0" w:space="0" w:color="auto"/>
                        <w:right w:val="none" w:sz="0" w:space="0" w:color="auto"/>
                      </w:divBdr>
                    </w:div>
                    <w:div w:id="843318878">
                      <w:marLeft w:val="0"/>
                      <w:marRight w:val="0"/>
                      <w:marTop w:val="0"/>
                      <w:marBottom w:val="0"/>
                      <w:divBdr>
                        <w:top w:val="none" w:sz="0" w:space="0" w:color="auto"/>
                        <w:left w:val="none" w:sz="0" w:space="0" w:color="auto"/>
                        <w:bottom w:val="none" w:sz="0" w:space="0" w:color="auto"/>
                        <w:right w:val="none" w:sz="0" w:space="0" w:color="auto"/>
                      </w:divBdr>
                    </w:div>
                    <w:div w:id="1457024859">
                      <w:marLeft w:val="0"/>
                      <w:marRight w:val="0"/>
                      <w:marTop w:val="0"/>
                      <w:marBottom w:val="0"/>
                      <w:divBdr>
                        <w:top w:val="none" w:sz="0" w:space="0" w:color="auto"/>
                        <w:left w:val="none" w:sz="0" w:space="0" w:color="auto"/>
                        <w:bottom w:val="none" w:sz="0" w:space="0" w:color="auto"/>
                        <w:right w:val="none" w:sz="0" w:space="0" w:color="auto"/>
                      </w:divBdr>
                    </w:div>
                    <w:div w:id="450977418">
                      <w:marLeft w:val="0"/>
                      <w:marRight w:val="0"/>
                      <w:marTop w:val="0"/>
                      <w:marBottom w:val="0"/>
                      <w:divBdr>
                        <w:top w:val="none" w:sz="0" w:space="0" w:color="auto"/>
                        <w:left w:val="none" w:sz="0" w:space="0" w:color="auto"/>
                        <w:bottom w:val="none" w:sz="0" w:space="0" w:color="auto"/>
                        <w:right w:val="none" w:sz="0" w:space="0" w:color="auto"/>
                      </w:divBdr>
                    </w:div>
                    <w:div w:id="1698264432">
                      <w:marLeft w:val="0"/>
                      <w:marRight w:val="0"/>
                      <w:marTop w:val="0"/>
                      <w:marBottom w:val="0"/>
                      <w:divBdr>
                        <w:top w:val="none" w:sz="0" w:space="0" w:color="auto"/>
                        <w:left w:val="none" w:sz="0" w:space="0" w:color="auto"/>
                        <w:bottom w:val="none" w:sz="0" w:space="0" w:color="auto"/>
                        <w:right w:val="none" w:sz="0" w:space="0" w:color="auto"/>
                      </w:divBdr>
                    </w:div>
                    <w:div w:id="2105495688">
                      <w:marLeft w:val="0"/>
                      <w:marRight w:val="0"/>
                      <w:marTop w:val="0"/>
                      <w:marBottom w:val="0"/>
                      <w:divBdr>
                        <w:top w:val="none" w:sz="0" w:space="0" w:color="auto"/>
                        <w:left w:val="none" w:sz="0" w:space="0" w:color="auto"/>
                        <w:bottom w:val="none" w:sz="0" w:space="0" w:color="auto"/>
                        <w:right w:val="none" w:sz="0" w:space="0" w:color="auto"/>
                      </w:divBdr>
                    </w:div>
                    <w:div w:id="244190208">
                      <w:marLeft w:val="0"/>
                      <w:marRight w:val="0"/>
                      <w:marTop w:val="0"/>
                      <w:marBottom w:val="0"/>
                      <w:divBdr>
                        <w:top w:val="none" w:sz="0" w:space="0" w:color="auto"/>
                        <w:left w:val="none" w:sz="0" w:space="0" w:color="auto"/>
                        <w:bottom w:val="none" w:sz="0" w:space="0" w:color="auto"/>
                        <w:right w:val="none" w:sz="0" w:space="0" w:color="auto"/>
                      </w:divBdr>
                    </w:div>
                    <w:div w:id="1599750872">
                      <w:marLeft w:val="0"/>
                      <w:marRight w:val="0"/>
                      <w:marTop w:val="0"/>
                      <w:marBottom w:val="0"/>
                      <w:divBdr>
                        <w:top w:val="none" w:sz="0" w:space="0" w:color="auto"/>
                        <w:left w:val="none" w:sz="0" w:space="0" w:color="auto"/>
                        <w:bottom w:val="none" w:sz="0" w:space="0" w:color="auto"/>
                        <w:right w:val="none" w:sz="0" w:space="0" w:color="auto"/>
                      </w:divBdr>
                    </w:div>
                    <w:div w:id="1727223034">
                      <w:marLeft w:val="0"/>
                      <w:marRight w:val="0"/>
                      <w:marTop w:val="0"/>
                      <w:marBottom w:val="0"/>
                      <w:divBdr>
                        <w:top w:val="none" w:sz="0" w:space="0" w:color="auto"/>
                        <w:left w:val="none" w:sz="0" w:space="0" w:color="auto"/>
                        <w:bottom w:val="none" w:sz="0" w:space="0" w:color="auto"/>
                        <w:right w:val="none" w:sz="0" w:space="0" w:color="auto"/>
                      </w:divBdr>
                    </w:div>
                    <w:div w:id="310445539">
                      <w:marLeft w:val="0"/>
                      <w:marRight w:val="0"/>
                      <w:marTop w:val="0"/>
                      <w:marBottom w:val="0"/>
                      <w:divBdr>
                        <w:top w:val="none" w:sz="0" w:space="0" w:color="auto"/>
                        <w:left w:val="none" w:sz="0" w:space="0" w:color="auto"/>
                        <w:bottom w:val="none" w:sz="0" w:space="0" w:color="auto"/>
                        <w:right w:val="none" w:sz="0" w:space="0" w:color="auto"/>
                      </w:divBdr>
                    </w:div>
                    <w:div w:id="1650940922">
                      <w:marLeft w:val="0"/>
                      <w:marRight w:val="0"/>
                      <w:marTop w:val="0"/>
                      <w:marBottom w:val="0"/>
                      <w:divBdr>
                        <w:top w:val="none" w:sz="0" w:space="0" w:color="auto"/>
                        <w:left w:val="none" w:sz="0" w:space="0" w:color="auto"/>
                        <w:bottom w:val="none" w:sz="0" w:space="0" w:color="auto"/>
                        <w:right w:val="none" w:sz="0" w:space="0" w:color="auto"/>
                      </w:divBdr>
                    </w:div>
                    <w:div w:id="961114205">
                      <w:marLeft w:val="0"/>
                      <w:marRight w:val="0"/>
                      <w:marTop w:val="0"/>
                      <w:marBottom w:val="0"/>
                      <w:divBdr>
                        <w:top w:val="none" w:sz="0" w:space="0" w:color="auto"/>
                        <w:left w:val="none" w:sz="0" w:space="0" w:color="auto"/>
                        <w:bottom w:val="none" w:sz="0" w:space="0" w:color="auto"/>
                        <w:right w:val="none" w:sz="0" w:space="0" w:color="auto"/>
                      </w:divBdr>
                    </w:div>
                    <w:div w:id="1142700915">
                      <w:marLeft w:val="0"/>
                      <w:marRight w:val="0"/>
                      <w:marTop w:val="0"/>
                      <w:marBottom w:val="0"/>
                      <w:divBdr>
                        <w:top w:val="none" w:sz="0" w:space="0" w:color="auto"/>
                        <w:left w:val="none" w:sz="0" w:space="0" w:color="auto"/>
                        <w:bottom w:val="none" w:sz="0" w:space="0" w:color="auto"/>
                        <w:right w:val="none" w:sz="0" w:space="0" w:color="auto"/>
                      </w:divBdr>
                    </w:div>
                    <w:div w:id="837236921">
                      <w:marLeft w:val="0"/>
                      <w:marRight w:val="0"/>
                      <w:marTop w:val="0"/>
                      <w:marBottom w:val="0"/>
                      <w:divBdr>
                        <w:top w:val="none" w:sz="0" w:space="0" w:color="auto"/>
                        <w:left w:val="none" w:sz="0" w:space="0" w:color="auto"/>
                        <w:bottom w:val="none" w:sz="0" w:space="0" w:color="auto"/>
                        <w:right w:val="none" w:sz="0" w:space="0" w:color="auto"/>
                      </w:divBdr>
                    </w:div>
                    <w:div w:id="585841859">
                      <w:marLeft w:val="0"/>
                      <w:marRight w:val="0"/>
                      <w:marTop w:val="0"/>
                      <w:marBottom w:val="0"/>
                      <w:divBdr>
                        <w:top w:val="none" w:sz="0" w:space="0" w:color="auto"/>
                        <w:left w:val="none" w:sz="0" w:space="0" w:color="auto"/>
                        <w:bottom w:val="none" w:sz="0" w:space="0" w:color="auto"/>
                        <w:right w:val="none" w:sz="0" w:space="0" w:color="auto"/>
                      </w:divBdr>
                    </w:div>
                    <w:div w:id="282463776">
                      <w:marLeft w:val="0"/>
                      <w:marRight w:val="0"/>
                      <w:marTop w:val="0"/>
                      <w:marBottom w:val="0"/>
                      <w:divBdr>
                        <w:top w:val="none" w:sz="0" w:space="0" w:color="auto"/>
                        <w:left w:val="none" w:sz="0" w:space="0" w:color="auto"/>
                        <w:bottom w:val="none" w:sz="0" w:space="0" w:color="auto"/>
                        <w:right w:val="none" w:sz="0" w:space="0" w:color="auto"/>
                      </w:divBdr>
                    </w:div>
                    <w:div w:id="1733887452">
                      <w:marLeft w:val="0"/>
                      <w:marRight w:val="0"/>
                      <w:marTop w:val="0"/>
                      <w:marBottom w:val="0"/>
                      <w:divBdr>
                        <w:top w:val="none" w:sz="0" w:space="0" w:color="auto"/>
                        <w:left w:val="none" w:sz="0" w:space="0" w:color="auto"/>
                        <w:bottom w:val="none" w:sz="0" w:space="0" w:color="auto"/>
                        <w:right w:val="none" w:sz="0" w:space="0" w:color="auto"/>
                      </w:divBdr>
                    </w:div>
                    <w:div w:id="1069887157">
                      <w:marLeft w:val="0"/>
                      <w:marRight w:val="0"/>
                      <w:marTop w:val="0"/>
                      <w:marBottom w:val="0"/>
                      <w:divBdr>
                        <w:top w:val="none" w:sz="0" w:space="0" w:color="auto"/>
                        <w:left w:val="none" w:sz="0" w:space="0" w:color="auto"/>
                        <w:bottom w:val="none" w:sz="0" w:space="0" w:color="auto"/>
                        <w:right w:val="none" w:sz="0" w:space="0" w:color="auto"/>
                      </w:divBdr>
                    </w:div>
                    <w:div w:id="2100834139">
                      <w:marLeft w:val="0"/>
                      <w:marRight w:val="0"/>
                      <w:marTop w:val="0"/>
                      <w:marBottom w:val="0"/>
                      <w:divBdr>
                        <w:top w:val="none" w:sz="0" w:space="0" w:color="auto"/>
                        <w:left w:val="none" w:sz="0" w:space="0" w:color="auto"/>
                        <w:bottom w:val="none" w:sz="0" w:space="0" w:color="auto"/>
                        <w:right w:val="none" w:sz="0" w:space="0" w:color="auto"/>
                      </w:divBdr>
                    </w:div>
                    <w:div w:id="1413622513">
                      <w:marLeft w:val="0"/>
                      <w:marRight w:val="0"/>
                      <w:marTop w:val="0"/>
                      <w:marBottom w:val="0"/>
                      <w:divBdr>
                        <w:top w:val="none" w:sz="0" w:space="0" w:color="auto"/>
                        <w:left w:val="none" w:sz="0" w:space="0" w:color="auto"/>
                        <w:bottom w:val="none" w:sz="0" w:space="0" w:color="auto"/>
                        <w:right w:val="none" w:sz="0" w:space="0" w:color="auto"/>
                      </w:divBdr>
                    </w:div>
                    <w:div w:id="15542296">
                      <w:marLeft w:val="0"/>
                      <w:marRight w:val="0"/>
                      <w:marTop w:val="0"/>
                      <w:marBottom w:val="0"/>
                      <w:divBdr>
                        <w:top w:val="none" w:sz="0" w:space="0" w:color="auto"/>
                        <w:left w:val="none" w:sz="0" w:space="0" w:color="auto"/>
                        <w:bottom w:val="none" w:sz="0" w:space="0" w:color="auto"/>
                        <w:right w:val="none" w:sz="0" w:space="0" w:color="auto"/>
                      </w:divBdr>
                    </w:div>
                    <w:div w:id="1050377020">
                      <w:marLeft w:val="0"/>
                      <w:marRight w:val="0"/>
                      <w:marTop w:val="0"/>
                      <w:marBottom w:val="0"/>
                      <w:divBdr>
                        <w:top w:val="none" w:sz="0" w:space="0" w:color="auto"/>
                        <w:left w:val="none" w:sz="0" w:space="0" w:color="auto"/>
                        <w:bottom w:val="none" w:sz="0" w:space="0" w:color="auto"/>
                        <w:right w:val="none" w:sz="0" w:space="0" w:color="auto"/>
                      </w:divBdr>
                    </w:div>
                    <w:div w:id="1302615148">
                      <w:marLeft w:val="0"/>
                      <w:marRight w:val="0"/>
                      <w:marTop w:val="0"/>
                      <w:marBottom w:val="0"/>
                      <w:divBdr>
                        <w:top w:val="none" w:sz="0" w:space="0" w:color="auto"/>
                        <w:left w:val="none" w:sz="0" w:space="0" w:color="auto"/>
                        <w:bottom w:val="none" w:sz="0" w:space="0" w:color="auto"/>
                        <w:right w:val="none" w:sz="0" w:space="0" w:color="auto"/>
                      </w:divBdr>
                    </w:div>
                    <w:div w:id="1520242766">
                      <w:marLeft w:val="0"/>
                      <w:marRight w:val="0"/>
                      <w:marTop w:val="0"/>
                      <w:marBottom w:val="0"/>
                      <w:divBdr>
                        <w:top w:val="none" w:sz="0" w:space="0" w:color="auto"/>
                        <w:left w:val="none" w:sz="0" w:space="0" w:color="auto"/>
                        <w:bottom w:val="none" w:sz="0" w:space="0" w:color="auto"/>
                        <w:right w:val="none" w:sz="0" w:space="0" w:color="auto"/>
                      </w:divBdr>
                    </w:div>
                    <w:div w:id="322659445">
                      <w:marLeft w:val="0"/>
                      <w:marRight w:val="0"/>
                      <w:marTop w:val="0"/>
                      <w:marBottom w:val="0"/>
                      <w:divBdr>
                        <w:top w:val="none" w:sz="0" w:space="0" w:color="auto"/>
                        <w:left w:val="none" w:sz="0" w:space="0" w:color="auto"/>
                        <w:bottom w:val="none" w:sz="0" w:space="0" w:color="auto"/>
                        <w:right w:val="none" w:sz="0" w:space="0" w:color="auto"/>
                      </w:divBdr>
                    </w:div>
                    <w:div w:id="1923640344">
                      <w:marLeft w:val="0"/>
                      <w:marRight w:val="0"/>
                      <w:marTop w:val="0"/>
                      <w:marBottom w:val="0"/>
                      <w:divBdr>
                        <w:top w:val="none" w:sz="0" w:space="0" w:color="auto"/>
                        <w:left w:val="none" w:sz="0" w:space="0" w:color="auto"/>
                        <w:bottom w:val="none" w:sz="0" w:space="0" w:color="auto"/>
                        <w:right w:val="none" w:sz="0" w:space="0" w:color="auto"/>
                      </w:divBdr>
                    </w:div>
                    <w:div w:id="1891844047">
                      <w:marLeft w:val="0"/>
                      <w:marRight w:val="0"/>
                      <w:marTop w:val="0"/>
                      <w:marBottom w:val="0"/>
                      <w:divBdr>
                        <w:top w:val="none" w:sz="0" w:space="0" w:color="auto"/>
                        <w:left w:val="none" w:sz="0" w:space="0" w:color="auto"/>
                        <w:bottom w:val="none" w:sz="0" w:space="0" w:color="auto"/>
                        <w:right w:val="none" w:sz="0" w:space="0" w:color="auto"/>
                      </w:divBdr>
                    </w:div>
                    <w:div w:id="2050452811">
                      <w:marLeft w:val="0"/>
                      <w:marRight w:val="0"/>
                      <w:marTop w:val="0"/>
                      <w:marBottom w:val="0"/>
                      <w:divBdr>
                        <w:top w:val="none" w:sz="0" w:space="0" w:color="auto"/>
                        <w:left w:val="none" w:sz="0" w:space="0" w:color="auto"/>
                        <w:bottom w:val="none" w:sz="0" w:space="0" w:color="auto"/>
                        <w:right w:val="none" w:sz="0" w:space="0" w:color="auto"/>
                      </w:divBdr>
                    </w:div>
                    <w:div w:id="1970816837">
                      <w:marLeft w:val="0"/>
                      <w:marRight w:val="0"/>
                      <w:marTop w:val="0"/>
                      <w:marBottom w:val="0"/>
                      <w:divBdr>
                        <w:top w:val="none" w:sz="0" w:space="0" w:color="auto"/>
                        <w:left w:val="none" w:sz="0" w:space="0" w:color="auto"/>
                        <w:bottom w:val="none" w:sz="0" w:space="0" w:color="auto"/>
                        <w:right w:val="none" w:sz="0" w:space="0" w:color="auto"/>
                      </w:divBdr>
                    </w:div>
                    <w:div w:id="1094546163">
                      <w:marLeft w:val="0"/>
                      <w:marRight w:val="0"/>
                      <w:marTop w:val="0"/>
                      <w:marBottom w:val="0"/>
                      <w:divBdr>
                        <w:top w:val="none" w:sz="0" w:space="0" w:color="auto"/>
                        <w:left w:val="none" w:sz="0" w:space="0" w:color="auto"/>
                        <w:bottom w:val="none" w:sz="0" w:space="0" w:color="auto"/>
                        <w:right w:val="none" w:sz="0" w:space="0" w:color="auto"/>
                      </w:divBdr>
                    </w:div>
                    <w:div w:id="148130515">
                      <w:marLeft w:val="0"/>
                      <w:marRight w:val="0"/>
                      <w:marTop w:val="0"/>
                      <w:marBottom w:val="0"/>
                      <w:divBdr>
                        <w:top w:val="none" w:sz="0" w:space="0" w:color="auto"/>
                        <w:left w:val="none" w:sz="0" w:space="0" w:color="auto"/>
                        <w:bottom w:val="none" w:sz="0" w:space="0" w:color="auto"/>
                        <w:right w:val="none" w:sz="0" w:space="0" w:color="auto"/>
                      </w:divBdr>
                    </w:div>
                    <w:div w:id="427234571">
                      <w:marLeft w:val="0"/>
                      <w:marRight w:val="0"/>
                      <w:marTop w:val="0"/>
                      <w:marBottom w:val="0"/>
                      <w:divBdr>
                        <w:top w:val="none" w:sz="0" w:space="0" w:color="auto"/>
                        <w:left w:val="none" w:sz="0" w:space="0" w:color="auto"/>
                        <w:bottom w:val="none" w:sz="0" w:space="0" w:color="auto"/>
                        <w:right w:val="none" w:sz="0" w:space="0" w:color="auto"/>
                      </w:divBdr>
                    </w:div>
                    <w:div w:id="1499467970">
                      <w:marLeft w:val="0"/>
                      <w:marRight w:val="0"/>
                      <w:marTop w:val="0"/>
                      <w:marBottom w:val="0"/>
                      <w:divBdr>
                        <w:top w:val="none" w:sz="0" w:space="0" w:color="auto"/>
                        <w:left w:val="none" w:sz="0" w:space="0" w:color="auto"/>
                        <w:bottom w:val="none" w:sz="0" w:space="0" w:color="auto"/>
                        <w:right w:val="none" w:sz="0" w:space="0" w:color="auto"/>
                      </w:divBdr>
                    </w:div>
                    <w:div w:id="1569028508">
                      <w:marLeft w:val="0"/>
                      <w:marRight w:val="0"/>
                      <w:marTop w:val="0"/>
                      <w:marBottom w:val="0"/>
                      <w:divBdr>
                        <w:top w:val="none" w:sz="0" w:space="0" w:color="auto"/>
                        <w:left w:val="none" w:sz="0" w:space="0" w:color="auto"/>
                        <w:bottom w:val="none" w:sz="0" w:space="0" w:color="auto"/>
                        <w:right w:val="none" w:sz="0" w:space="0" w:color="auto"/>
                      </w:divBdr>
                    </w:div>
                    <w:div w:id="1909075777">
                      <w:marLeft w:val="0"/>
                      <w:marRight w:val="0"/>
                      <w:marTop w:val="0"/>
                      <w:marBottom w:val="0"/>
                      <w:divBdr>
                        <w:top w:val="none" w:sz="0" w:space="0" w:color="auto"/>
                        <w:left w:val="none" w:sz="0" w:space="0" w:color="auto"/>
                        <w:bottom w:val="none" w:sz="0" w:space="0" w:color="auto"/>
                        <w:right w:val="none" w:sz="0" w:space="0" w:color="auto"/>
                      </w:divBdr>
                    </w:div>
                    <w:div w:id="1536235320">
                      <w:marLeft w:val="0"/>
                      <w:marRight w:val="0"/>
                      <w:marTop w:val="0"/>
                      <w:marBottom w:val="0"/>
                      <w:divBdr>
                        <w:top w:val="none" w:sz="0" w:space="0" w:color="auto"/>
                        <w:left w:val="none" w:sz="0" w:space="0" w:color="auto"/>
                        <w:bottom w:val="none" w:sz="0" w:space="0" w:color="auto"/>
                        <w:right w:val="none" w:sz="0" w:space="0" w:color="auto"/>
                      </w:divBdr>
                    </w:div>
                    <w:div w:id="1302807743">
                      <w:marLeft w:val="0"/>
                      <w:marRight w:val="0"/>
                      <w:marTop w:val="0"/>
                      <w:marBottom w:val="0"/>
                      <w:divBdr>
                        <w:top w:val="none" w:sz="0" w:space="0" w:color="auto"/>
                        <w:left w:val="none" w:sz="0" w:space="0" w:color="auto"/>
                        <w:bottom w:val="none" w:sz="0" w:space="0" w:color="auto"/>
                        <w:right w:val="none" w:sz="0" w:space="0" w:color="auto"/>
                      </w:divBdr>
                    </w:div>
                    <w:div w:id="1961374174">
                      <w:marLeft w:val="0"/>
                      <w:marRight w:val="0"/>
                      <w:marTop w:val="0"/>
                      <w:marBottom w:val="0"/>
                      <w:divBdr>
                        <w:top w:val="none" w:sz="0" w:space="0" w:color="auto"/>
                        <w:left w:val="none" w:sz="0" w:space="0" w:color="auto"/>
                        <w:bottom w:val="none" w:sz="0" w:space="0" w:color="auto"/>
                        <w:right w:val="none" w:sz="0" w:space="0" w:color="auto"/>
                      </w:divBdr>
                    </w:div>
                    <w:div w:id="924266069">
                      <w:marLeft w:val="0"/>
                      <w:marRight w:val="0"/>
                      <w:marTop w:val="0"/>
                      <w:marBottom w:val="0"/>
                      <w:divBdr>
                        <w:top w:val="none" w:sz="0" w:space="0" w:color="auto"/>
                        <w:left w:val="none" w:sz="0" w:space="0" w:color="auto"/>
                        <w:bottom w:val="none" w:sz="0" w:space="0" w:color="auto"/>
                        <w:right w:val="none" w:sz="0" w:space="0" w:color="auto"/>
                      </w:divBdr>
                    </w:div>
                    <w:div w:id="400370546">
                      <w:marLeft w:val="0"/>
                      <w:marRight w:val="0"/>
                      <w:marTop w:val="0"/>
                      <w:marBottom w:val="0"/>
                      <w:divBdr>
                        <w:top w:val="none" w:sz="0" w:space="0" w:color="auto"/>
                        <w:left w:val="none" w:sz="0" w:space="0" w:color="auto"/>
                        <w:bottom w:val="none" w:sz="0" w:space="0" w:color="auto"/>
                        <w:right w:val="none" w:sz="0" w:space="0" w:color="auto"/>
                      </w:divBdr>
                    </w:div>
                    <w:div w:id="1086731135">
                      <w:marLeft w:val="0"/>
                      <w:marRight w:val="0"/>
                      <w:marTop w:val="0"/>
                      <w:marBottom w:val="0"/>
                      <w:divBdr>
                        <w:top w:val="none" w:sz="0" w:space="0" w:color="auto"/>
                        <w:left w:val="none" w:sz="0" w:space="0" w:color="auto"/>
                        <w:bottom w:val="none" w:sz="0" w:space="0" w:color="auto"/>
                        <w:right w:val="none" w:sz="0" w:space="0" w:color="auto"/>
                      </w:divBdr>
                    </w:div>
                    <w:div w:id="758254472">
                      <w:marLeft w:val="0"/>
                      <w:marRight w:val="0"/>
                      <w:marTop w:val="0"/>
                      <w:marBottom w:val="0"/>
                      <w:divBdr>
                        <w:top w:val="none" w:sz="0" w:space="0" w:color="auto"/>
                        <w:left w:val="none" w:sz="0" w:space="0" w:color="auto"/>
                        <w:bottom w:val="none" w:sz="0" w:space="0" w:color="auto"/>
                        <w:right w:val="none" w:sz="0" w:space="0" w:color="auto"/>
                      </w:divBdr>
                    </w:div>
                    <w:div w:id="1561209447">
                      <w:marLeft w:val="0"/>
                      <w:marRight w:val="0"/>
                      <w:marTop w:val="0"/>
                      <w:marBottom w:val="0"/>
                      <w:divBdr>
                        <w:top w:val="none" w:sz="0" w:space="0" w:color="auto"/>
                        <w:left w:val="none" w:sz="0" w:space="0" w:color="auto"/>
                        <w:bottom w:val="none" w:sz="0" w:space="0" w:color="auto"/>
                        <w:right w:val="none" w:sz="0" w:space="0" w:color="auto"/>
                      </w:divBdr>
                    </w:div>
                    <w:div w:id="959799006">
                      <w:marLeft w:val="0"/>
                      <w:marRight w:val="0"/>
                      <w:marTop w:val="0"/>
                      <w:marBottom w:val="0"/>
                      <w:divBdr>
                        <w:top w:val="none" w:sz="0" w:space="0" w:color="auto"/>
                        <w:left w:val="none" w:sz="0" w:space="0" w:color="auto"/>
                        <w:bottom w:val="none" w:sz="0" w:space="0" w:color="auto"/>
                        <w:right w:val="none" w:sz="0" w:space="0" w:color="auto"/>
                      </w:divBdr>
                    </w:div>
                    <w:div w:id="363136715">
                      <w:marLeft w:val="0"/>
                      <w:marRight w:val="0"/>
                      <w:marTop w:val="0"/>
                      <w:marBottom w:val="0"/>
                      <w:divBdr>
                        <w:top w:val="none" w:sz="0" w:space="0" w:color="auto"/>
                        <w:left w:val="none" w:sz="0" w:space="0" w:color="auto"/>
                        <w:bottom w:val="none" w:sz="0" w:space="0" w:color="auto"/>
                        <w:right w:val="none" w:sz="0" w:space="0" w:color="auto"/>
                      </w:divBdr>
                    </w:div>
                    <w:div w:id="463698024">
                      <w:marLeft w:val="0"/>
                      <w:marRight w:val="0"/>
                      <w:marTop w:val="0"/>
                      <w:marBottom w:val="0"/>
                      <w:divBdr>
                        <w:top w:val="none" w:sz="0" w:space="0" w:color="auto"/>
                        <w:left w:val="none" w:sz="0" w:space="0" w:color="auto"/>
                        <w:bottom w:val="none" w:sz="0" w:space="0" w:color="auto"/>
                        <w:right w:val="none" w:sz="0" w:space="0" w:color="auto"/>
                      </w:divBdr>
                    </w:div>
                    <w:div w:id="1226834908">
                      <w:marLeft w:val="0"/>
                      <w:marRight w:val="0"/>
                      <w:marTop w:val="0"/>
                      <w:marBottom w:val="0"/>
                      <w:divBdr>
                        <w:top w:val="none" w:sz="0" w:space="0" w:color="auto"/>
                        <w:left w:val="none" w:sz="0" w:space="0" w:color="auto"/>
                        <w:bottom w:val="none" w:sz="0" w:space="0" w:color="auto"/>
                        <w:right w:val="none" w:sz="0" w:space="0" w:color="auto"/>
                      </w:divBdr>
                    </w:div>
                    <w:div w:id="430975787">
                      <w:marLeft w:val="0"/>
                      <w:marRight w:val="0"/>
                      <w:marTop w:val="0"/>
                      <w:marBottom w:val="0"/>
                      <w:divBdr>
                        <w:top w:val="none" w:sz="0" w:space="0" w:color="auto"/>
                        <w:left w:val="none" w:sz="0" w:space="0" w:color="auto"/>
                        <w:bottom w:val="none" w:sz="0" w:space="0" w:color="auto"/>
                        <w:right w:val="none" w:sz="0" w:space="0" w:color="auto"/>
                      </w:divBdr>
                    </w:div>
                    <w:div w:id="532883233">
                      <w:marLeft w:val="0"/>
                      <w:marRight w:val="0"/>
                      <w:marTop w:val="0"/>
                      <w:marBottom w:val="0"/>
                      <w:divBdr>
                        <w:top w:val="none" w:sz="0" w:space="0" w:color="auto"/>
                        <w:left w:val="none" w:sz="0" w:space="0" w:color="auto"/>
                        <w:bottom w:val="none" w:sz="0" w:space="0" w:color="auto"/>
                        <w:right w:val="none" w:sz="0" w:space="0" w:color="auto"/>
                      </w:divBdr>
                    </w:div>
                    <w:div w:id="822426048">
                      <w:marLeft w:val="0"/>
                      <w:marRight w:val="0"/>
                      <w:marTop w:val="0"/>
                      <w:marBottom w:val="0"/>
                      <w:divBdr>
                        <w:top w:val="none" w:sz="0" w:space="0" w:color="auto"/>
                        <w:left w:val="none" w:sz="0" w:space="0" w:color="auto"/>
                        <w:bottom w:val="none" w:sz="0" w:space="0" w:color="auto"/>
                        <w:right w:val="none" w:sz="0" w:space="0" w:color="auto"/>
                      </w:divBdr>
                    </w:div>
                    <w:div w:id="74203072">
                      <w:marLeft w:val="0"/>
                      <w:marRight w:val="0"/>
                      <w:marTop w:val="0"/>
                      <w:marBottom w:val="0"/>
                      <w:divBdr>
                        <w:top w:val="none" w:sz="0" w:space="0" w:color="auto"/>
                        <w:left w:val="none" w:sz="0" w:space="0" w:color="auto"/>
                        <w:bottom w:val="none" w:sz="0" w:space="0" w:color="auto"/>
                        <w:right w:val="none" w:sz="0" w:space="0" w:color="auto"/>
                      </w:divBdr>
                    </w:div>
                    <w:div w:id="1378890241">
                      <w:marLeft w:val="0"/>
                      <w:marRight w:val="0"/>
                      <w:marTop w:val="0"/>
                      <w:marBottom w:val="0"/>
                      <w:divBdr>
                        <w:top w:val="none" w:sz="0" w:space="0" w:color="auto"/>
                        <w:left w:val="none" w:sz="0" w:space="0" w:color="auto"/>
                        <w:bottom w:val="none" w:sz="0" w:space="0" w:color="auto"/>
                        <w:right w:val="none" w:sz="0" w:space="0" w:color="auto"/>
                      </w:divBdr>
                    </w:div>
                    <w:div w:id="1904483626">
                      <w:marLeft w:val="0"/>
                      <w:marRight w:val="0"/>
                      <w:marTop w:val="0"/>
                      <w:marBottom w:val="0"/>
                      <w:divBdr>
                        <w:top w:val="none" w:sz="0" w:space="0" w:color="auto"/>
                        <w:left w:val="none" w:sz="0" w:space="0" w:color="auto"/>
                        <w:bottom w:val="none" w:sz="0" w:space="0" w:color="auto"/>
                        <w:right w:val="none" w:sz="0" w:space="0" w:color="auto"/>
                      </w:divBdr>
                    </w:div>
                    <w:div w:id="1836140577">
                      <w:marLeft w:val="0"/>
                      <w:marRight w:val="0"/>
                      <w:marTop w:val="0"/>
                      <w:marBottom w:val="0"/>
                      <w:divBdr>
                        <w:top w:val="none" w:sz="0" w:space="0" w:color="auto"/>
                        <w:left w:val="none" w:sz="0" w:space="0" w:color="auto"/>
                        <w:bottom w:val="none" w:sz="0" w:space="0" w:color="auto"/>
                        <w:right w:val="none" w:sz="0" w:space="0" w:color="auto"/>
                      </w:divBdr>
                    </w:div>
                    <w:div w:id="872302699">
                      <w:marLeft w:val="0"/>
                      <w:marRight w:val="0"/>
                      <w:marTop w:val="0"/>
                      <w:marBottom w:val="0"/>
                      <w:divBdr>
                        <w:top w:val="none" w:sz="0" w:space="0" w:color="auto"/>
                        <w:left w:val="none" w:sz="0" w:space="0" w:color="auto"/>
                        <w:bottom w:val="none" w:sz="0" w:space="0" w:color="auto"/>
                        <w:right w:val="none" w:sz="0" w:space="0" w:color="auto"/>
                      </w:divBdr>
                    </w:div>
                    <w:div w:id="1071390282">
                      <w:marLeft w:val="0"/>
                      <w:marRight w:val="0"/>
                      <w:marTop w:val="0"/>
                      <w:marBottom w:val="0"/>
                      <w:divBdr>
                        <w:top w:val="none" w:sz="0" w:space="0" w:color="auto"/>
                        <w:left w:val="none" w:sz="0" w:space="0" w:color="auto"/>
                        <w:bottom w:val="none" w:sz="0" w:space="0" w:color="auto"/>
                        <w:right w:val="none" w:sz="0" w:space="0" w:color="auto"/>
                      </w:divBdr>
                    </w:div>
                    <w:div w:id="351687770">
                      <w:marLeft w:val="0"/>
                      <w:marRight w:val="0"/>
                      <w:marTop w:val="0"/>
                      <w:marBottom w:val="0"/>
                      <w:divBdr>
                        <w:top w:val="none" w:sz="0" w:space="0" w:color="auto"/>
                        <w:left w:val="none" w:sz="0" w:space="0" w:color="auto"/>
                        <w:bottom w:val="none" w:sz="0" w:space="0" w:color="auto"/>
                        <w:right w:val="none" w:sz="0" w:space="0" w:color="auto"/>
                      </w:divBdr>
                    </w:div>
                    <w:div w:id="477384910">
                      <w:marLeft w:val="0"/>
                      <w:marRight w:val="0"/>
                      <w:marTop w:val="0"/>
                      <w:marBottom w:val="0"/>
                      <w:divBdr>
                        <w:top w:val="none" w:sz="0" w:space="0" w:color="auto"/>
                        <w:left w:val="none" w:sz="0" w:space="0" w:color="auto"/>
                        <w:bottom w:val="none" w:sz="0" w:space="0" w:color="auto"/>
                        <w:right w:val="none" w:sz="0" w:space="0" w:color="auto"/>
                      </w:divBdr>
                    </w:div>
                    <w:div w:id="278800003">
                      <w:marLeft w:val="0"/>
                      <w:marRight w:val="0"/>
                      <w:marTop w:val="0"/>
                      <w:marBottom w:val="0"/>
                      <w:divBdr>
                        <w:top w:val="none" w:sz="0" w:space="0" w:color="auto"/>
                        <w:left w:val="none" w:sz="0" w:space="0" w:color="auto"/>
                        <w:bottom w:val="none" w:sz="0" w:space="0" w:color="auto"/>
                        <w:right w:val="none" w:sz="0" w:space="0" w:color="auto"/>
                      </w:divBdr>
                    </w:div>
                    <w:div w:id="2062248920">
                      <w:marLeft w:val="0"/>
                      <w:marRight w:val="0"/>
                      <w:marTop w:val="0"/>
                      <w:marBottom w:val="0"/>
                      <w:divBdr>
                        <w:top w:val="none" w:sz="0" w:space="0" w:color="auto"/>
                        <w:left w:val="none" w:sz="0" w:space="0" w:color="auto"/>
                        <w:bottom w:val="none" w:sz="0" w:space="0" w:color="auto"/>
                        <w:right w:val="none" w:sz="0" w:space="0" w:color="auto"/>
                      </w:divBdr>
                    </w:div>
                    <w:div w:id="1987465191">
                      <w:marLeft w:val="0"/>
                      <w:marRight w:val="0"/>
                      <w:marTop w:val="0"/>
                      <w:marBottom w:val="0"/>
                      <w:divBdr>
                        <w:top w:val="none" w:sz="0" w:space="0" w:color="auto"/>
                        <w:left w:val="none" w:sz="0" w:space="0" w:color="auto"/>
                        <w:bottom w:val="none" w:sz="0" w:space="0" w:color="auto"/>
                        <w:right w:val="none" w:sz="0" w:space="0" w:color="auto"/>
                      </w:divBdr>
                    </w:div>
                    <w:div w:id="1850026535">
                      <w:marLeft w:val="0"/>
                      <w:marRight w:val="0"/>
                      <w:marTop w:val="0"/>
                      <w:marBottom w:val="0"/>
                      <w:divBdr>
                        <w:top w:val="none" w:sz="0" w:space="0" w:color="auto"/>
                        <w:left w:val="none" w:sz="0" w:space="0" w:color="auto"/>
                        <w:bottom w:val="none" w:sz="0" w:space="0" w:color="auto"/>
                        <w:right w:val="none" w:sz="0" w:space="0" w:color="auto"/>
                      </w:divBdr>
                    </w:div>
                    <w:div w:id="912549055">
                      <w:marLeft w:val="0"/>
                      <w:marRight w:val="0"/>
                      <w:marTop w:val="0"/>
                      <w:marBottom w:val="0"/>
                      <w:divBdr>
                        <w:top w:val="none" w:sz="0" w:space="0" w:color="auto"/>
                        <w:left w:val="none" w:sz="0" w:space="0" w:color="auto"/>
                        <w:bottom w:val="none" w:sz="0" w:space="0" w:color="auto"/>
                        <w:right w:val="none" w:sz="0" w:space="0" w:color="auto"/>
                      </w:divBdr>
                    </w:div>
                    <w:div w:id="360059233">
                      <w:marLeft w:val="0"/>
                      <w:marRight w:val="0"/>
                      <w:marTop w:val="0"/>
                      <w:marBottom w:val="0"/>
                      <w:divBdr>
                        <w:top w:val="none" w:sz="0" w:space="0" w:color="auto"/>
                        <w:left w:val="none" w:sz="0" w:space="0" w:color="auto"/>
                        <w:bottom w:val="none" w:sz="0" w:space="0" w:color="auto"/>
                        <w:right w:val="none" w:sz="0" w:space="0" w:color="auto"/>
                      </w:divBdr>
                    </w:div>
                    <w:div w:id="1230531250">
                      <w:marLeft w:val="0"/>
                      <w:marRight w:val="0"/>
                      <w:marTop w:val="0"/>
                      <w:marBottom w:val="0"/>
                      <w:divBdr>
                        <w:top w:val="none" w:sz="0" w:space="0" w:color="auto"/>
                        <w:left w:val="none" w:sz="0" w:space="0" w:color="auto"/>
                        <w:bottom w:val="none" w:sz="0" w:space="0" w:color="auto"/>
                        <w:right w:val="none" w:sz="0" w:space="0" w:color="auto"/>
                      </w:divBdr>
                    </w:div>
                    <w:div w:id="1292787118">
                      <w:marLeft w:val="0"/>
                      <w:marRight w:val="0"/>
                      <w:marTop w:val="0"/>
                      <w:marBottom w:val="0"/>
                      <w:divBdr>
                        <w:top w:val="none" w:sz="0" w:space="0" w:color="auto"/>
                        <w:left w:val="none" w:sz="0" w:space="0" w:color="auto"/>
                        <w:bottom w:val="none" w:sz="0" w:space="0" w:color="auto"/>
                        <w:right w:val="none" w:sz="0" w:space="0" w:color="auto"/>
                      </w:divBdr>
                    </w:div>
                    <w:div w:id="144856057">
                      <w:marLeft w:val="0"/>
                      <w:marRight w:val="0"/>
                      <w:marTop w:val="0"/>
                      <w:marBottom w:val="0"/>
                      <w:divBdr>
                        <w:top w:val="none" w:sz="0" w:space="0" w:color="auto"/>
                        <w:left w:val="none" w:sz="0" w:space="0" w:color="auto"/>
                        <w:bottom w:val="none" w:sz="0" w:space="0" w:color="auto"/>
                        <w:right w:val="none" w:sz="0" w:space="0" w:color="auto"/>
                      </w:divBdr>
                    </w:div>
                    <w:div w:id="412554354">
                      <w:marLeft w:val="0"/>
                      <w:marRight w:val="0"/>
                      <w:marTop w:val="0"/>
                      <w:marBottom w:val="0"/>
                      <w:divBdr>
                        <w:top w:val="none" w:sz="0" w:space="0" w:color="auto"/>
                        <w:left w:val="none" w:sz="0" w:space="0" w:color="auto"/>
                        <w:bottom w:val="none" w:sz="0" w:space="0" w:color="auto"/>
                        <w:right w:val="none" w:sz="0" w:space="0" w:color="auto"/>
                      </w:divBdr>
                    </w:div>
                    <w:div w:id="1969437466">
                      <w:marLeft w:val="0"/>
                      <w:marRight w:val="0"/>
                      <w:marTop w:val="0"/>
                      <w:marBottom w:val="0"/>
                      <w:divBdr>
                        <w:top w:val="none" w:sz="0" w:space="0" w:color="auto"/>
                        <w:left w:val="none" w:sz="0" w:space="0" w:color="auto"/>
                        <w:bottom w:val="none" w:sz="0" w:space="0" w:color="auto"/>
                        <w:right w:val="none" w:sz="0" w:space="0" w:color="auto"/>
                      </w:divBdr>
                    </w:div>
                    <w:div w:id="1864004965">
                      <w:marLeft w:val="0"/>
                      <w:marRight w:val="0"/>
                      <w:marTop w:val="0"/>
                      <w:marBottom w:val="0"/>
                      <w:divBdr>
                        <w:top w:val="none" w:sz="0" w:space="0" w:color="auto"/>
                        <w:left w:val="none" w:sz="0" w:space="0" w:color="auto"/>
                        <w:bottom w:val="none" w:sz="0" w:space="0" w:color="auto"/>
                        <w:right w:val="none" w:sz="0" w:space="0" w:color="auto"/>
                      </w:divBdr>
                    </w:div>
                    <w:div w:id="1640301318">
                      <w:marLeft w:val="0"/>
                      <w:marRight w:val="0"/>
                      <w:marTop w:val="0"/>
                      <w:marBottom w:val="0"/>
                      <w:divBdr>
                        <w:top w:val="none" w:sz="0" w:space="0" w:color="auto"/>
                        <w:left w:val="none" w:sz="0" w:space="0" w:color="auto"/>
                        <w:bottom w:val="none" w:sz="0" w:space="0" w:color="auto"/>
                        <w:right w:val="none" w:sz="0" w:space="0" w:color="auto"/>
                      </w:divBdr>
                    </w:div>
                    <w:div w:id="361564046">
                      <w:marLeft w:val="0"/>
                      <w:marRight w:val="0"/>
                      <w:marTop w:val="0"/>
                      <w:marBottom w:val="0"/>
                      <w:divBdr>
                        <w:top w:val="none" w:sz="0" w:space="0" w:color="auto"/>
                        <w:left w:val="none" w:sz="0" w:space="0" w:color="auto"/>
                        <w:bottom w:val="none" w:sz="0" w:space="0" w:color="auto"/>
                        <w:right w:val="none" w:sz="0" w:space="0" w:color="auto"/>
                      </w:divBdr>
                    </w:div>
                    <w:div w:id="1754661929">
                      <w:marLeft w:val="0"/>
                      <w:marRight w:val="0"/>
                      <w:marTop w:val="0"/>
                      <w:marBottom w:val="0"/>
                      <w:divBdr>
                        <w:top w:val="none" w:sz="0" w:space="0" w:color="auto"/>
                        <w:left w:val="none" w:sz="0" w:space="0" w:color="auto"/>
                        <w:bottom w:val="none" w:sz="0" w:space="0" w:color="auto"/>
                        <w:right w:val="none" w:sz="0" w:space="0" w:color="auto"/>
                      </w:divBdr>
                    </w:div>
                    <w:div w:id="284167507">
                      <w:marLeft w:val="0"/>
                      <w:marRight w:val="0"/>
                      <w:marTop w:val="0"/>
                      <w:marBottom w:val="0"/>
                      <w:divBdr>
                        <w:top w:val="none" w:sz="0" w:space="0" w:color="auto"/>
                        <w:left w:val="none" w:sz="0" w:space="0" w:color="auto"/>
                        <w:bottom w:val="none" w:sz="0" w:space="0" w:color="auto"/>
                        <w:right w:val="none" w:sz="0" w:space="0" w:color="auto"/>
                      </w:divBdr>
                    </w:div>
                    <w:div w:id="690185280">
                      <w:marLeft w:val="0"/>
                      <w:marRight w:val="0"/>
                      <w:marTop w:val="0"/>
                      <w:marBottom w:val="0"/>
                      <w:divBdr>
                        <w:top w:val="none" w:sz="0" w:space="0" w:color="auto"/>
                        <w:left w:val="none" w:sz="0" w:space="0" w:color="auto"/>
                        <w:bottom w:val="none" w:sz="0" w:space="0" w:color="auto"/>
                        <w:right w:val="none" w:sz="0" w:space="0" w:color="auto"/>
                      </w:divBdr>
                    </w:div>
                    <w:div w:id="329605588">
                      <w:marLeft w:val="0"/>
                      <w:marRight w:val="0"/>
                      <w:marTop w:val="0"/>
                      <w:marBottom w:val="0"/>
                      <w:divBdr>
                        <w:top w:val="none" w:sz="0" w:space="0" w:color="auto"/>
                        <w:left w:val="none" w:sz="0" w:space="0" w:color="auto"/>
                        <w:bottom w:val="none" w:sz="0" w:space="0" w:color="auto"/>
                        <w:right w:val="none" w:sz="0" w:space="0" w:color="auto"/>
                      </w:divBdr>
                    </w:div>
                    <w:div w:id="912738651">
                      <w:marLeft w:val="0"/>
                      <w:marRight w:val="0"/>
                      <w:marTop w:val="0"/>
                      <w:marBottom w:val="0"/>
                      <w:divBdr>
                        <w:top w:val="none" w:sz="0" w:space="0" w:color="auto"/>
                        <w:left w:val="none" w:sz="0" w:space="0" w:color="auto"/>
                        <w:bottom w:val="none" w:sz="0" w:space="0" w:color="auto"/>
                        <w:right w:val="none" w:sz="0" w:space="0" w:color="auto"/>
                      </w:divBdr>
                    </w:div>
                    <w:div w:id="1014960378">
                      <w:marLeft w:val="0"/>
                      <w:marRight w:val="0"/>
                      <w:marTop w:val="0"/>
                      <w:marBottom w:val="0"/>
                      <w:divBdr>
                        <w:top w:val="none" w:sz="0" w:space="0" w:color="auto"/>
                        <w:left w:val="none" w:sz="0" w:space="0" w:color="auto"/>
                        <w:bottom w:val="none" w:sz="0" w:space="0" w:color="auto"/>
                        <w:right w:val="none" w:sz="0" w:space="0" w:color="auto"/>
                      </w:divBdr>
                    </w:div>
                    <w:div w:id="1289749700">
                      <w:marLeft w:val="0"/>
                      <w:marRight w:val="0"/>
                      <w:marTop w:val="0"/>
                      <w:marBottom w:val="0"/>
                      <w:divBdr>
                        <w:top w:val="none" w:sz="0" w:space="0" w:color="auto"/>
                        <w:left w:val="none" w:sz="0" w:space="0" w:color="auto"/>
                        <w:bottom w:val="none" w:sz="0" w:space="0" w:color="auto"/>
                        <w:right w:val="none" w:sz="0" w:space="0" w:color="auto"/>
                      </w:divBdr>
                    </w:div>
                    <w:div w:id="1285310889">
                      <w:marLeft w:val="0"/>
                      <w:marRight w:val="0"/>
                      <w:marTop w:val="0"/>
                      <w:marBottom w:val="0"/>
                      <w:divBdr>
                        <w:top w:val="none" w:sz="0" w:space="0" w:color="auto"/>
                        <w:left w:val="none" w:sz="0" w:space="0" w:color="auto"/>
                        <w:bottom w:val="none" w:sz="0" w:space="0" w:color="auto"/>
                        <w:right w:val="none" w:sz="0" w:space="0" w:color="auto"/>
                      </w:divBdr>
                    </w:div>
                    <w:div w:id="2010019034">
                      <w:marLeft w:val="0"/>
                      <w:marRight w:val="0"/>
                      <w:marTop w:val="0"/>
                      <w:marBottom w:val="0"/>
                      <w:divBdr>
                        <w:top w:val="none" w:sz="0" w:space="0" w:color="auto"/>
                        <w:left w:val="none" w:sz="0" w:space="0" w:color="auto"/>
                        <w:bottom w:val="none" w:sz="0" w:space="0" w:color="auto"/>
                        <w:right w:val="none" w:sz="0" w:space="0" w:color="auto"/>
                      </w:divBdr>
                    </w:div>
                    <w:div w:id="1798065273">
                      <w:marLeft w:val="0"/>
                      <w:marRight w:val="0"/>
                      <w:marTop w:val="0"/>
                      <w:marBottom w:val="0"/>
                      <w:divBdr>
                        <w:top w:val="none" w:sz="0" w:space="0" w:color="auto"/>
                        <w:left w:val="none" w:sz="0" w:space="0" w:color="auto"/>
                        <w:bottom w:val="none" w:sz="0" w:space="0" w:color="auto"/>
                        <w:right w:val="none" w:sz="0" w:space="0" w:color="auto"/>
                      </w:divBdr>
                    </w:div>
                    <w:div w:id="1443767847">
                      <w:marLeft w:val="0"/>
                      <w:marRight w:val="0"/>
                      <w:marTop w:val="0"/>
                      <w:marBottom w:val="0"/>
                      <w:divBdr>
                        <w:top w:val="none" w:sz="0" w:space="0" w:color="auto"/>
                        <w:left w:val="none" w:sz="0" w:space="0" w:color="auto"/>
                        <w:bottom w:val="none" w:sz="0" w:space="0" w:color="auto"/>
                        <w:right w:val="none" w:sz="0" w:space="0" w:color="auto"/>
                      </w:divBdr>
                    </w:div>
                    <w:div w:id="1174682661">
                      <w:marLeft w:val="0"/>
                      <w:marRight w:val="0"/>
                      <w:marTop w:val="0"/>
                      <w:marBottom w:val="0"/>
                      <w:divBdr>
                        <w:top w:val="none" w:sz="0" w:space="0" w:color="auto"/>
                        <w:left w:val="none" w:sz="0" w:space="0" w:color="auto"/>
                        <w:bottom w:val="none" w:sz="0" w:space="0" w:color="auto"/>
                        <w:right w:val="none" w:sz="0" w:space="0" w:color="auto"/>
                      </w:divBdr>
                    </w:div>
                    <w:div w:id="1719429144">
                      <w:marLeft w:val="0"/>
                      <w:marRight w:val="0"/>
                      <w:marTop w:val="0"/>
                      <w:marBottom w:val="0"/>
                      <w:divBdr>
                        <w:top w:val="none" w:sz="0" w:space="0" w:color="auto"/>
                        <w:left w:val="none" w:sz="0" w:space="0" w:color="auto"/>
                        <w:bottom w:val="none" w:sz="0" w:space="0" w:color="auto"/>
                        <w:right w:val="none" w:sz="0" w:space="0" w:color="auto"/>
                      </w:divBdr>
                    </w:div>
                    <w:div w:id="2033340052">
                      <w:marLeft w:val="0"/>
                      <w:marRight w:val="0"/>
                      <w:marTop w:val="0"/>
                      <w:marBottom w:val="0"/>
                      <w:divBdr>
                        <w:top w:val="none" w:sz="0" w:space="0" w:color="auto"/>
                        <w:left w:val="none" w:sz="0" w:space="0" w:color="auto"/>
                        <w:bottom w:val="none" w:sz="0" w:space="0" w:color="auto"/>
                        <w:right w:val="none" w:sz="0" w:space="0" w:color="auto"/>
                      </w:divBdr>
                    </w:div>
                    <w:div w:id="773131465">
                      <w:marLeft w:val="0"/>
                      <w:marRight w:val="0"/>
                      <w:marTop w:val="0"/>
                      <w:marBottom w:val="0"/>
                      <w:divBdr>
                        <w:top w:val="none" w:sz="0" w:space="0" w:color="auto"/>
                        <w:left w:val="none" w:sz="0" w:space="0" w:color="auto"/>
                        <w:bottom w:val="none" w:sz="0" w:space="0" w:color="auto"/>
                        <w:right w:val="none" w:sz="0" w:space="0" w:color="auto"/>
                      </w:divBdr>
                    </w:div>
                    <w:div w:id="2560650">
                      <w:marLeft w:val="0"/>
                      <w:marRight w:val="0"/>
                      <w:marTop w:val="0"/>
                      <w:marBottom w:val="0"/>
                      <w:divBdr>
                        <w:top w:val="none" w:sz="0" w:space="0" w:color="auto"/>
                        <w:left w:val="none" w:sz="0" w:space="0" w:color="auto"/>
                        <w:bottom w:val="none" w:sz="0" w:space="0" w:color="auto"/>
                        <w:right w:val="none" w:sz="0" w:space="0" w:color="auto"/>
                      </w:divBdr>
                    </w:div>
                    <w:div w:id="1082484721">
                      <w:marLeft w:val="0"/>
                      <w:marRight w:val="0"/>
                      <w:marTop w:val="0"/>
                      <w:marBottom w:val="0"/>
                      <w:divBdr>
                        <w:top w:val="none" w:sz="0" w:space="0" w:color="auto"/>
                        <w:left w:val="none" w:sz="0" w:space="0" w:color="auto"/>
                        <w:bottom w:val="none" w:sz="0" w:space="0" w:color="auto"/>
                        <w:right w:val="none" w:sz="0" w:space="0" w:color="auto"/>
                      </w:divBdr>
                    </w:div>
                    <w:div w:id="982807194">
                      <w:marLeft w:val="0"/>
                      <w:marRight w:val="0"/>
                      <w:marTop w:val="0"/>
                      <w:marBottom w:val="0"/>
                      <w:divBdr>
                        <w:top w:val="none" w:sz="0" w:space="0" w:color="auto"/>
                        <w:left w:val="none" w:sz="0" w:space="0" w:color="auto"/>
                        <w:bottom w:val="none" w:sz="0" w:space="0" w:color="auto"/>
                        <w:right w:val="none" w:sz="0" w:space="0" w:color="auto"/>
                      </w:divBdr>
                    </w:div>
                    <w:div w:id="653143159">
                      <w:marLeft w:val="0"/>
                      <w:marRight w:val="0"/>
                      <w:marTop w:val="0"/>
                      <w:marBottom w:val="0"/>
                      <w:divBdr>
                        <w:top w:val="none" w:sz="0" w:space="0" w:color="auto"/>
                        <w:left w:val="none" w:sz="0" w:space="0" w:color="auto"/>
                        <w:bottom w:val="none" w:sz="0" w:space="0" w:color="auto"/>
                        <w:right w:val="none" w:sz="0" w:space="0" w:color="auto"/>
                      </w:divBdr>
                    </w:div>
                    <w:div w:id="1649243358">
                      <w:marLeft w:val="0"/>
                      <w:marRight w:val="0"/>
                      <w:marTop w:val="0"/>
                      <w:marBottom w:val="0"/>
                      <w:divBdr>
                        <w:top w:val="none" w:sz="0" w:space="0" w:color="auto"/>
                        <w:left w:val="none" w:sz="0" w:space="0" w:color="auto"/>
                        <w:bottom w:val="none" w:sz="0" w:space="0" w:color="auto"/>
                        <w:right w:val="none" w:sz="0" w:space="0" w:color="auto"/>
                      </w:divBdr>
                    </w:div>
                    <w:div w:id="534005907">
                      <w:marLeft w:val="0"/>
                      <w:marRight w:val="0"/>
                      <w:marTop w:val="0"/>
                      <w:marBottom w:val="0"/>
                      <w:divBdr>
                        <w:top w:val="none" w:sz="0" w:space="0" w:color="auto"/>
                        <w:left w:val="none" w:sz="0" w:space="0" w:color="auto"/>
                        <w:bottom w:val="none" w:sz="0" w:space="0" w:color="auto"/>
                        <w:right w:val="none" w:sz="0" w:space="0" w:color="auto"/>
                      </w:divBdr>
                    </w:div>
                    <w:div w:id="1511680068">
                      <w:marLeft w:val="0"/>
                      <w:marRight w:val="0"/>
                      <w:marTop w:val="0"/>
                      <w:marBottom w:val="0"/>
                      <w:divBdr>
                        <w:top w:val="none" w:sz="0" w:space="0" w:color="auto"/>
                        <w:left w:val="none" w:sz="0" w:space="0" w:color="auto"/>
                        <w:bottom w:val="none" w:sz="0" w:space="0" w:color="auto"/>
                        <w:right w:val="none" w:sz="0" w:space="0" w:color="auto"/>
                      </w:divBdr>
                    </w:div>
                    <w:div w:id="319503843">
                      <w:marLeft w:val="0"/>
                      <w:marRight w:val="0"/>
                      <w:marTop w:val="0"/>
                      <w:marBottom w:val="0"/>
                      <w:divBdr>
                        <w:top w:val="none" w:sz="0" w:space="0" w:color="auto"/>
                        <w:left w:val="none" w:sz="0" w:space="0" w:color="auto"/>
                        <w:bottom w:val="none" w:sz="0" w:space="0" w:color="auto"/>
                        <w:right w:val="none" w:sz="0" w:space="0" w:color="auto"/>
                      </w:divBdr>
                    </w:div>
                    <w:div w:id="982586824">
                      <w:marLeft w:val="0"/>
                      <w:marRight w:val="0"/>
                      <w:marTop w:val="0"/>
                      <w:marBottom w:val="0"/>
                      <w:divBdr>
                        <w:top w:val="none" w:sz="0" w:space="0" w:color="auto"/>
                        <w:left w:val="none" w:sz="0" w:space="0" w:color="auto"/>
                        <w:bottom w:val="none" w:sz="0" w:space="0" w:color="auto"/>
                        <w:right w:val="none" w:sz="0" w:space="0" w:color="auto"/>
                      </w:divBdr>
                    </w:div>
                    <w:div w:id="688063142">
                      <w:marLeft w:val="0"/>
                      <w:marRight w:val="0"/>
                      <w:marTop w:val="0"/>
                      <w:marBottom w:val="0"/>
                      <w:divBdr>
                        <w:top w:val="none" w:sz="0" w:space="0" w:color="auto"/>
                        <w:left w:val="none" w:sz="0" w:space="0" w:color="auto"/>
                        <w:bottom w:val="none" w:sz="0" w:space="0" w:color="auto"/>
                        <w:right w:val="none" w:sz="0" w:space="0" w:color="auto"/>
                      </w:divBdr>
                    </w:div>
                    <w:div w:id="843711536">
                      <w:marLeft w:val="0"/>
                      <w:marRight w:val="0"/>
                      <w:marTop w:val="0"/>
                      <w:marBottom w:val="0"/>
                      <w:divBdr>
                        <w:top w:val="none" w:sz="0" w:space="0" w:color="auto"/>
                        <w:left w:val="none" w:sz="0" w:space="0" w:color="auto"/>
                        <w:bottom w:val="none" w:sz="0" w:space="0" w:color="auto"/>
                        <w:right w:val="none" w:sz="0" w:space="0" w:color="auto"/>
                      </w:divBdr>
                    </w:div>
                    <w:div w:id="974526975">
                      <w:marLeft w:val="0"/>
                      <w:marRight w:val="0"/>
                      <w:marTop w:val="0"/>
                      <w:marBottom w:val="0"/>
                      <w:divBdr>
                        <w:top w:val="none" w:sz="0" w:space="0" w:color="auto"/>
                        <w:left w:val="none" w:sz="0" w:space="0" w:color="auto"/>
                        <w:bottom w:val="none" w:sz="0" w:space="0" w:color="auto"/>
                        <w:right w:val="none" w:sz="0" w:space="0" w:color="auto"/>
                      </w:divBdr>
                    </w:div>
                    <w:div w:id="1424568738">
                      <w:marLeft w:val="0"/>
                      <w:marRight w:val="0"/>
                      <w:marTop w:val="0"/>
                      <w:marBottom w:val="0"/>
                      <w:divBdr>
                        <w:top w:val="none" w:sz="0" w:space="0" w:color="auto"/>
                        <w:left w:val="none" w:sz="0" w:space="0" w:color="auto"/>
                        <w:bottom w:val="none" w:sz="0" w:space="0" w:color="auto"/>
                        <w:right w:val="none" w:sz="0" w:space="0" w:color="auto"/>
                      </w:divBdr>
                    </w:div>
                    <w:div w:id="832376162">
                      <w:marLeft w:val="0"/>
                      <w:marRight w:val="0"/>
                      <w:marTop w:val="0"/>
                      <w:marBottom w:val="0"/>
                      <w:divBdr>
                        <w:top w:val="none" w:sz="0" w:space="0" w:color="auto"/>
                        <w:left w:val="none" w:sz="0" w:space="0" w:color="auto"/>
                        <w:bottom w:val="none" w:sz="0" w:space="0" w:color="auto"/>
                        <w:right w:val="none" w:sz="0" w:space="0" w:color="auto"/>
                      </w:divBdr>
                    </w:div>
                    <w:div w:id="1828399975">
                      <w:marLeft w:val="0"/>
                      <w:marRight w:val="0"/>
                      <w:marTop w:val="0"/>
                      <w:marBottom w:val="0"/>
                      <w:divBdr>
                        <w:top w:val="none" w:sz="0" w:space="0" w:color="auto"/>
                        <w:left w:val="none" w:sz="0" w:space="0" w:color="auto"/>
                        <w:bottom w:val="none" w:sz="0" w:space="0" w:color="auto"/>
                        <w:right w:val="none" w:sz="0" w:space="0" w:color="auto"/>
                      </w:divBdr>
                    </w:div>
                    <w:div w:id="411047290">
                      <w:marLeft w:val="0"/>
                      <w:marRight w:val="0"/>
                      <w:marTop w:val="0"/>
                      <w:marBottom w:val="0"/>
                      <w:divBdr>
                        <w:top w:val="none" w:sz="0" w:space="0" w:color="auto"/>
                        <w:left w:val="none" w:sz="0" w:space="0" w:color="auto"/>
                        <w:bottom w:val="none" w:sz="0" w:space="0" w:color="auto"/>
                        <w:right w:val="none" w:sz="0" w:space="0" w:color="auto"/>
                      </w:divBdr>
                    </w:div>
                    <w:div w:id="34741319">
                      <w:marLeft w:val="0"/>
                      <w:marRight w:val="0"/>
                      <w:marTop w:val="0"/>
                      <w:marBottom w:val="0"/>
                      <w:divBdr>
                        <w:top w:val="none" w:sz="0" w:space="0" w:color="auto"/>
                        <w:left w:val="none" w:sz="0" w:space="0" w:color="auto"/>
                        <w:bottom w:val="none" w:sz="0" w:space="0" w:color="auto"/>
                        <w:right w:val="none" w:sz="0" w:space="0" w:color="auto"/>
                      </w:divBdr>
                    </w:div>
                    <w:div w:id="1498617368">
                      <w:marLeft w:val="0"/>
                      <w:marRight w:val="0"/>
                      <w:marTop w:val="0"/>
                      <w:marBottom w:val="0"/>
                      <w:divBdr>
                        <w:top w:val="none" w:sz="0" w:space="0" w:color="auto"/>
                        <w:left w:val="none" w:sz="0" w:space="0" w:color="auto"/>
                        <w:bottom w:val="none" w:sz="0" w:space="0" w:color="auto"/>
                        <w:right w:val="none" w:sz="0" w:space="0" w:color="auto"/>
                      </w:divBdr>
                    </w:div>
                    <w:div w:id="427703534">
                      <w:marLeft w:val="0"/>
                      <w:marRight w:val="0"/>
                      <w:marTop w:val="0"/>
                      <w:marBottom w:val="0"/>
                      <w:divBdr>
                        <w:top w:val="none" w:sz="0" w:space="0" w:color="auto"/>
                        <w:left w:val="none" w:sz="0" w:space="0" w:color="auto"/>
                        <w:bottom w:val="none" w:sz="0" w:space="0" w:color="auto"/>
                        <w:right w:val="none" w:sz="0" w:space="0" w:color="auto"/>
                      </w:divBdr>
                    </w:div>
                    <w:div w:id="42415032">
                      <w:marLeft w:val="0"/>
                      <w:marRight w:val="0"/>
                      <w:marTop w:val="0"/>
                      <w:marBottom w:val="0"/>
                      <w:divBdr>
                        <w:top w:val="none" w:sz="0" w:space="0" w:color="auto"/>
                        <w:left w:val="none" w:sz="0" w:space="0" w:color="auto"/>
                        <w:bottom w:val="none" w:sz="0" w:space="0" w:color="auto"/>
                        <w:right w:val="none" w:sz="0" w:space="0" w:color="auto"/>
                      </w:divBdr>
                    </w:div>
                    <w:div w:id="599801944">
                      <w:marLeft w:val="0"/>
                      <w:marRight w:val="0"/>
                      <w:marTop w:val="0"/>
                      <w:marBottom w:val="0"/>
                      <w:divBdr>
                        <w:top w:val="none" w:sz="0" w:space="0" w:color="auto"/>
                        <w:left w:val="none" w:sz="0" w:space="0" w:color="auto"/>
                        <w:bottom w:val="none" w:sz="0" w:space="0" w:color="auto"/>
                        <w:right w:val="none" w:sz="0" w:space="0" w:color="auto"/>
                      </w:divBdr>
                    </w:div>
                    <w:div w:id="2105221724">
                      <w:marLeft w:val="0"/>
                      <w:marRight w:val="0"/>
                      <w:marTop w:val="0"/>
                      <w:marBottom w:val="0"/>
                      <w:divBdr>
                        <w:top w:val="none" w:sz="0" w:space="0" w:color="auto"/>
                        <w:left w:val="none" w:sz="0" w:space="0" w:color="auto"/>
                        <w:bottom w:val="none" w:sz="0" w:space="0" w:color="auto"/>
                        <w:right w:val="none" w:sz="0" w:space="0" w:color="auto"/>
                      </w:divBdr>
                    </w:div>
                    <w:div w:id="1060906690">
                      <w:marLeft w:val="0"/>
                      <w:marRight w:val="0"/>
                      <w:marTop w:val="0"/>
                      <w:marBottom w:val="0"/>
                      <w:divBdr>
                        <w:top w:val="none" w:sz="0" w:space="0" w:color="auto"/>
                        <w:left w:val="none" w:sz="0" w:space="0" w:color="auto"/>
                        <w:bottom w:val="none" w:sz="0" w:space="0" w:color="auto"/>
                        <w:right w:val="none" w:sz="0" w:space="0" w:color="auto"/>
                      </w:divBdr>
                    </w:div>
                    <w:div w:id="2145200242">
                      <w:marLeft w:val="0"/>
                      <w:marRight w:val="0"/>
                      <w:marTop w:val="0"/>
                      <w:marBottom w:val="0"/>
                      <w:divBdr>
                        <w:top w:val="none" w:sz="0" w:space="0" w:color="auto"/>
                        <w:left w:val="none" w:sz="0" w:space="0" w:color="auto"/>
                        <w:bottom w:val="none" w:sz="0" w:space="0" w:color="auto"/>
                        <w:right w:val="none" w:sz="0" w:space="0" w:color="auto"/>
                      </w:divBdr>
                    </w:div>
                    <w:div w:id="1001271905">
                      <w:marLeft w:val="0"/>
                      <w:marRight w:val="0"/>
                      <w:marTop w:val="0"/>
                      <w:marBottom w:val="0"/>
                      <w:divBdr>
                        <w:top w:val="none" w:sz="0" w:space="0" w:color="auto"/>
                        <w:left w:val="none" w:sz="0" w:space="0" w:color="auto"/>
                        <w:bottom w:val="none" w:sz="0" w:space="0" w:color="auto"/>
                        <w:right w:val="none" w:sz="0" w:space="0" w:color="auto"/>
                      </w:divBdr>
                    </w:div>
                    <w:div w:id="1100250119">
                      <w:marLeft w:val="0"/>
                      <w:marRight w:val="0"/>
                      <w:marTop w:val="0"/>
                      <w:marBottom w:val="0"/>
                      <w:divBdr>
                        <w:top w:val="none" w:sz="0" w:space="0" w:color="auto"/>
                        <w:left w:val="none" w:sz="0" w:space="0" w:color="auto"/>
                        <w:bottom w:val="none" w:sz="0" w:space="0" w:color="auto"/>
                        <w:right w:val="none" w:sz="0" w:space="0" w:color="auto"/>
                      </w:divBdr>
                    </w:div>
                    <w:div w:id="1027949345">
                      <w:marLeft w:val="0"/>
                      <w:marRight w:val="0"/>
                      <w:marTop w:val="0"/>
                      <w:marBottom w:val="0"/>
                      <w:divBdr>
                        <w:top w:val="none" w:sz="0" w:space="0" w:color="auto"/>
                        <w:left w:val="none" w:sz="0" w:space="0" w:color="auto"/>
                        <w:bottom w:val="none" w:sz="0" w:space="0" w:color="auto"/>
                        <w:right w:val="none" w:sz="0" w:space="0" w:color="auto"/>
                      </w:divBdr>
                    </w:div>
                    <w:div w:id="2014607601">
                      <w:marLeft w:val="0"/>
                      <w:marRight w:val="0"/>
                      <w:marTop w:val="0"/>
                      <w:marBottom w:val="0"/>
                      <w:divBdr>
                        <w:top w:val="none" w:sz="0" w:space="0" w:color="auto"/>
                        <w:left w:val="none" w:sz="0" w:space="0" w:color="auto"/>
                        <w:bottom w:val="none" w:sz="0" w:space="0" w:color="auto"/>
                        <w:right w:val="none" w:sz="0" w:space="0" w:color="auto"/>
                      </w:divBdr>
                    </w:div>
                    <w:div w:id="1483740637">
                      <w:marLeft w:val="0"/>
                      <w:marRight w:val="0"/>
                      <w:marTop w:val="0"/>
                      <w:marBottom w:val="0"/>
                      <w:divBdr>
                        <w:top w:val="none" w:sz="0" w:space="0" w:color="auto"/>
                        <w:left w:val="none" w:sz="0" w:space="0" w:color="auto"/>
                        <w:bottom w:val="none" w:sz="0" w:space="0" w:color="auto"/>
                        <w:right w:val="none" w:sz="0" w:space="0" w:color="auto"/>
                      </w:divBdr>
                    </w:div>
                    <w:div w:id="1130397329">
                      <w:marLeft w:val="0"/>
                      <w:marRight w:val="0"/>
                      <w:marTop w:val="0"/>
                      <w:marBottom w:val="0"/>
                      <w:divBdr>
                        <w:top w:val="none" w:sz="0" w:space="0" w:color="auto"/>
                        <w:left w:val="none" w:sz="0" w:space="0" w:color="auto"/>
                        <w:bottom w:val="none" w:sz="0" w:space="0" w:color="auto"/>
                        <w:right w:val="none" w:sz="0" w:space="0" w:color="auto"/>
                      </w:divBdr>
                    </w:div>
                    <w:div w:id="474758390">
                      <w:marLeft w:val="0"/>
                      <w:marRight w:val="0"/>
                      <w:marTop w:val="0"/>
                      <w:marBottom w:val="0"/>
                      <w:divBdr>
                        <w:top w:val="none" w:sz="0" w:space="0" w:color="auto"/>
                        <w:left w:val="none" w:sz="0" w:space="0" w:color="auto"/>
                        <w:bottom w:val="none" w:sz="0" w:space="0" w:color="auto"/>
                        <w:right w:val="none" w:sz="0" w:space="0" w:color="auto"/>
                      </w:divBdr>
                    </w:div>
                    <w:div w:id="1417941304">
                      <w:marLeft w:val="0"/>
                      <w:marRight w:val="0"/>
                      <w:marTop w:val="0"/>
                      <w:marBottom w:val="0"/>
                      <w:divBdr>
                        <w:top w:val="none" w:sz="0" w:space="0" w:color="auto"/>
                        <w:left w:val="none" w:sz="0" w:space="0" w:color="auto"/>
                        <w:bottom w:val="none" w:sz="0" w:space="0" w:color="auto"/>
                        <w:right w:val="none" w:sz="0" w:space="0" w:color="auto"/>
                      </w:divBdr>
                    </w:div>
                    <w:div w:id="752435883">
                      <w:marLeft w:val="0"/>
                      <w:marRight w:val="0"/>
                      <w:marTop w:val="0"/>
                      <w:marBottom w:val="0"/>
                      <w:divBdr>
                        <w:top w:val="none" w:sz="0" w:space="0" w:color="auto"/>
                        <w:left w:val="none" w:sz="0" w:space="0" w:color="auto"/>
                        <w:bottom w:val="none" w:sz="0" w:space="0" w:color="auto"/>
                        <w:right w:val="none" w:sz="0" w:space="0" w:color="auto"/>
                      </w:divBdr>
                    </w:div>
                    <w:div w:id="587931446">
                      <w:marLeft w:val="0"/>
                      <w:marRight w:val="0"/>
                      <w:marTop w:val="0"/>
                      <w:marBottom w:val="0"/>
                      <w:divBdr>
                        <w:top w:val="none" w:sz="0" w:space="0" w:color="auto"/>
                        <w:left w:val="none" w:sz="0" w:space="0" w:color="auto"/>
                        <w:bottom w:val="none" w:sz="0" w:space="0" w:color="auto"/>
                        <w:right w:val="none" w:sz="0" w:space="0" w:color="auto"/>
                      </w:divBdr>
                    </w:div>
                    <w:div w:id="1858277541">
                      <w:marLeft w:val="0"/>
                      <w:marRight w:val="0"/>
                      <w:marTop w:val="0"/>
                      <w:marBottom w:val="0"/>
                      <w:divBdr>
                        <w:top w:val="none" w:sz="0" w:space="0" w:color="auto"/>
                        <w:left w:val="none" w:sz="0" w:space="0" w:color="auto"/>
                        <w:bottom w:val="none" w:sz="0" w:space="0" w:color="auto"/>
                        <w:right w:val="none" w:sz="0" w:space="0" w:color="auto"/>
                      </w:divBdr>
                    </w:div>
                    <w:div w:id="211575189">
                      <w:marLeft w:val="0"/>
                      <w:marRight w:val="0"/>
                      <w:marTop w:val="0"/>
                      <w:marBottom w:val="0"/>
                      <w:divBdr>
                        <w:top w:val="none" w:sz="0" w:space="0" w:color="auto"/>
                        <w:left w:val="none" w:sz="0" w:space="0" w:color="auto"/>
                        <w:bottom w:val="none" w:sz="0" w:space="0" w:color="auto"/>
                        <w:right w:val="none" w:sz="0" w:space="0" w:color="auto"/>
                      </w:divBdr>
                    </w:div>
                    <w:div w:id="633103140">
                      <w:marLeft w:val="0"/>
                      <w:marRight w:val="0"/>
                      <w:marTop w:val="0"/>
                      <w:marBottom w:val="0"/>
                      <w:divBdr>
                        <w:top w:val="none" w:sz="0" w:space="0" w:color="auto"/>
                        <w:left w:val="none" w:sz="0" w:space="0" w:color="auto"/>
                        <w:bottom w:val="none" w:sz="0" w:space="0" w:color="auto"/>
                        <w:right w:val="none" w:sz="0" w:space="0" w:color="auto"/>
                      </w:divBdr>
                    </w:div>
                    <w:div w:id="63451155">
                      <w:marLeft w:val="0"/>
                      <w:marRight w:val="0"/>
                      <w:marTop w:val="0"/>
                      <w:marBottom w:val="0"/>
                      <w:divBdr>
                        <w:top w:val="none" w:sz="0" w:space="0" w:color="auto"/>
                        <w:left w:val="none" w:sz="0" w:space="0" w:color="auto"/>
                        <w:bottom w:val="none" w:sz="0" w:space="0" w:color="auto"/>
                        <w:right w:val="none" w:sz="0" w:space="0" w:color="auto"/>
                      </w:divBdr>
                    </w:div>
                    <w:div w:id="1916626361">
                      <w:marLeft w:val="0"/>
                      <w:marRight w:val="0"/>
                      <w:marTop w:val="0"/>
                      <w:marBottom w:val="0"/>
                      <w:divBdr>
                        <w:top w:val="none" w:sz="0" w:space="0" w:color="auto"/>
                        <w:left w:val="none" w:sz="0" w:space="0" w:color="auto"/>
                        <w:bottom w:val="none" w:sz="0" w:space="0" w:color="auto"/>
                        <w:right w:val="none" w:sz="0" w:space="0" w:color="auto"/>
                      </w:divBdr>
                    </w:div>
                    <w:div w:id="201138772">
                      <w:marLeft w:val="0"/>
                      <w:marRight w:val="0"/>
                      <w:marTop w:val="0"/>
                      <w:marBottom w:val="0"/>
                      <w:divBdr>
                        <w:top w:val="none" w:sz="0" w:space="0" w:color="auto"/>
                        <w:left w:val="none" w:sz="0" w:space="0" w:color="auto"/>
                        <w:bottom w:val="none" w:sz="0" w:space="0" w:color="auto"/>
                        <w:right w:val="none" w:sz="0" w:space="0" w:color="auto"/>
                      </w:divBdr>
                    </w:div>
                    <w:div w:id="1927496075">
                      <w:marLeft w:val="0"/>
                      <w:marRight w:val="0"/>
                      <w:marTop w:val="0"/>
                      <w:marBottom w:val="0"/>
                      <w:divBdr>
                        <w:top w:val="none" w:sz="0" w:space="0" w:color="auto"/>
                        <w:left w:val="none" w:sz="0" w:space="0" w:color="auto"/>
                        <w:bottom w:val="none" w:sz="0" w:space="0" w:color="auto"/>
                        <w:right w:val="none" w:sz="0" w:space="0" w:color="auto"/>
                      </w:divBdr>
                    </w:div>
                    <w:div w:id="4943581">
                      <w:marLeft w:val="0"/>
                      <w:marRight w:val="0"/>
                      <w:marTop w:val="0"/>
                      <w:marBottom w:val="0"/>
                      <w:divBdr>
                        <w:top w:val="none" w:sz="0" w:space="0" w:color="auto"/>
                        <w:left w:val="none" w:sz="0" w:space="0" w:color="auto"/>
                        <w:bottom w:val="none" w:sz="0" w:space="0" w:color="auto"/>
                        <w:right w:val="none" w:sz="0" w:space="0" w:color="auto"/>
                      </w:divBdr>
                    </w:div>
                    <w:div w:id="1144809617">
                      <w:marLeft w:val="0"/>
                      <w:marRight w:val="0"/>
                      <w:marTop w:val="0"/>
                      <w:marBottom w:val="0"/>
                      <w:divBdr>
                        <w:top w:val="none" w:sz="0" w:space="0" w:color="auto"/>
                        <w:left w:val="none" w:sz="0" w:space="0" w:color="auto"/>
                        <w:bottom w:val="none" w:sz="0" w:space="0" w:color="auto"/>
                        <w:right w:val="none" w:sz="0" w:space="0" w:color="auto"/>
                      </w:divBdr>
                    </w:div>
                    <w:div w:id="883099121">
                      <w:marLeft w:val="0"/>
                      <w:marRight w:val="0"/>
                      <w:marTop w:val="0"/>
                      <w:marBottom w:val="0"/>
                      <w:divBdr>
                        <w:top w:val="none" w:sz="0" w:space="0" w:color="auto"/>
                        <w:left w:val="none" w:sz="0" w:space="0" w:color="auto"/>
                        <w:bottom w:val="none" w:sz="0" w:space="0" w:color="auto"/>
                        <w:right w:val="none" w:sz="0" w:space="0" w:color="auto"/>
                      </w:divBdr>
                    </w:div>
                    <w:div w:id="77558014">
                      <w:marLeft w:val="0"/>
                      <w:marRight w:val="0"/>
                      <w:marTop w:val="0"/>
                      <w:marBottom w:val="0"/>
                      <w:divBdr>
                        <w:top w:val="none" w:sz="0" w:space="0" w:color="auto"/>
                        <w:left w:val="none" w:sz="0" w:space="0" w:color="auto"/>
                        <w:bottom w:val="none" w:sz="0" w:space="0" w:color="auto"/>
                        <w:right w:val="none" w:sz="0" w:space="0" w:color="auto"/>
                      </w:divBdr>
                    </w:div>
                    <w:div w:id="2010863171">
                      <w:marLeft w:val="0"/>
                      <w:marRight w:val="0"/>
                      <w:marTop w:val="0"/>
                      <w:marBottom w:val="0"/>
                      <w:divBdr>
                        <w:top w:val="none" w:sz="0" w:space="0" w:color="auto"/>
                        <w:left w:val="none" w:sz="0" w:space="0" w:color="auto"/>
                        <w:bottom w:val="none" w:sz="0" w:space="0" w:color="auto"/>
                        <w:right w:val="none" w:sz="0" w:space="0" w:color="auto"/>
                      </w:divBdr>
                    </w:div>
                    <w:div w:id="1486705920">
                      <w:marLeft w:val="0"/>
                      <w:marRight w:val="0"/>
                      <w:marTop w:val="0"/>
                      <w:marBottom w:val="0"/>
                      <w:divBdr>
                        <w:top w:val="none" w:sz="0" w:space="0" w:color="auto"/>
                        <w:left w:val="none" w:sz="0" w:space="0" w:color="auto"/>
                        <w:bottom w:val="none" w:sz="0" w:space="0" w:color="auto"/>
                        <w:right w:val="none" w:sz="0" w:space="0" w:color="auto"/>
                      </w:divBdr>
                    </w:div>
                    <w:div w:id="244802272">
                      <w:marLeft w:val="0"/>
                      <w:marRight w:val="0"/>
                      <w:marTop w:val="0"/>
                      <w:marBottom w:val="0"/>
                      <w:divBdr>
                        <w:top w:val="none" w:sz="0" w:space="0" w:color="auto"/>
                        <w:left w:val="none" w:sz="0" w:space="0" w:color="auto"/>
                        <w:bottom w:val="none" w:sz="0" w:space="0" w:color="auto"/>
                        <w:right w:val="none" w:sz="0" w:space="0" w:color="auto"/>
                      </w:divBdr>
                    </w:div>
                    <w:div w:id="1519806572">
                      <w:marLeft w:val="0"/>
                      <w:marRight w:val="0"/>
                      <w:marTop w:val="0"/>
                      <w:marBottom w:val="0"/>
                      <w:divBdr>
                        <w:top w:val="none" w:sz="0" w:space="0" w:color="auto"/>
                        <w:left w:val="none" w:sz="0" w:space="0" w:color="auto"/>
                        <w:bottom w:val="none" w:sz="0" w:space="0" w:color="auto"/>
                        <w:right w:val="none" w:sz="0" w:space="0" w:color="auto"/>
                      </w:divBdr>
                    </w:div>
                    <w:div w:id="481628086">
                      <w:marLeft w:val="0"/>
                      <w:marRight w:val="0"/>
                      <w:marTop w:val="0"/>
                      <w:marBottom w:val="0"/>
                      <w:divBdr>
                        <w:top w:val="none" w:sz="0" w:space="0" w:color="auto"/>
                        <w:left w:val="none" w:sz="0" w:space="0" w:color="auto"/>
                        <w:bottom w:val="none" w:sz="0" w:space="0" w:color="auto"/>
                        <w:right w:val="none" w:sz="0" w:space="0" w:color="auto"/>
                      </w:divBdr>
                    </w:div>
                    <w:div w:id="1133405262">
                      <w:marLeft w:val="0"/>
                      <w:marRight w:val="0"/>
                      <w:marTop w:val="0"/>
                      <w:marBottom w:val="0"/>
                      <w:divBdr>
                        <w:top w:val="none" w:sz="0" w:space="0" w:color="auto"/>
                        <w:left w:val="none" w:sz="0" w:space="0" w:color="auto"/>
                        <w:bottom w:val="none" w:sz="0" w:space="0" w:color="auto"/>
                        <w:right w:val="none" w:sz="0" w:space="0" w:color="auto"/>
                      </w:divBdr>
                    </w:div>
                    <w:div w:id="430860190">
                      <w:marLeft w:val="0"/>
                      <w:marRight w:val="0"/>
                      <w:marTop w:val="0"/>
                      <w:marBottom w:val="0"/>
                      <w:divBdr>
                        <w:top w:val="none" w:sz="0" w:space="0" w:color="auto"/>
                        <w:left w:val="none" w:sz="0" w:space="0" w:color="auto"/>
                        <w:bottom w:val="none" w:sz="0" w:space="0" w:color="auto"/>
                        <w:right w:val="none" w:sz="0" w:space="0" w:color="auto"/>
                      </w:divBdr>
                    </w:div>
                    <w:div w:id="802889401">
                      <w:marLeft w:val="0"/>
                      <w:marRight w:val="0"/>
                      <w:marTop w:val="0"/>
                      <w:marBottom w:val="0"/>
                      <w:divBdr>
                        <w:top w:val="none" w:sz="0" w:space="0" w:color="auto"/>
                        <w:left w:val="none" w:sz="0" w:space="0" w:color="auto"/>
                        <w:bottom w:val="none" w:sz="0" w:space="0" w:color="auto"/>
                        <w:right w:val="none" w:sz="0" w:space="0" w:color="auto"/>
                      </w:divBdr>
                    </w:div>
                    <w:div w:id="1060179450">
                      <w:marLeft w:val="0"/>
                      <w:marRight w:val="0"/>
                      <w:marTop w:val="0"/>
                      <w:marBottom w:val="0"/>
                      <w:divBdr>
                        <w:top w:val="none" w:sz="0" w:space="0" w:color="auto"/>
                        <w:left w:val="none" w:sz="0" w:space="0" w:color="auto"/>
                        <w:bottom w:val="none" w:sz="0" w:space="0" w:color="auto"/>
                        <w:right w:val="none" w:sz="0" w:space="0" w:color="auto"/>
                      </w:divBdr>
                    </w:div>
                    <w:div w:id="1195386261">
                      <w:marLeft w:val="0"/>
                      <w:marRight w:val="0"/>
                      <w:marTop w:val="0"/>
                      <w:marBottom w:val="0"/>
                      <w:divBdr>
                        <w:top w:val="none" w:sz="0" w:space="0" w:color="auto"/>
                        <w:left w:val="none" w:sz="0" w:space="0" w:color="auto"/>
                        <w:bottom w:val="none" w:sz="0" w:space="0" w:color="auto"/>
                        <w:right w:val="none" w:sz="0" w:space="0" w:color="auto"/>
                      </w:divBdr>
                    </w:div>
                    <w:div w:id="1161971969">
                      <w:marLeft w:val="0"/>
                      <w:marRight w:val="0"/>
                      <w:marTop w:val="0"/>
                      <w:marBottom w:val="0"/>
                      <w:divBdr>
                        <w:top w:val="none" w:sz="0" w:space="0" w:color="auto"/>
                        <w:left w:val="none" w:sz="0" w:space="0" w:color="auto"/>
                        <w:bottom w:val="none" w:sz="0" w:space="0" w:color="auto"/>
                        <w:right w:val="none" w:sz="0" w:space="0" w:color="auto"/>
                      </w:divBdr>
                    </w:div>
                    <w:div w:id="1090664723">
                      <w:marLeft w:val="0"/>
                      <w:marRight w:val="0"/>
                      <w:marTop w:val="0"/>
                      <w:marBottom w:val="0"/>
                      <w:divBdr>
                        <w:top w:val="none" w:sz="0" w:space="0" w:color="auto"/>
                        <w:left w:val="none" w:sz="0" w:space="0" w:color="auto"/>
                        <w:bottom w:val="none" w:sz="0" w:space="0" w:color="auto"/>
                        <w:right w:val="none" w:sz="0" w:space="0" w:color="auto"/>
                      </w:divBdr>
                    </w:div>
                    <w:div w:id="711224933">
                      <w:marLeft w:val="0"/>
                      <w:marRight w:val="0"/>
                      <w:marTop w:val="0"/>
                      <w:marBottom w:val="0"/>
                      <w:divBdr>
                        <w:top w:val="none" w:sz="0" w:space="0" w:color="auto"/>
                        <w:left w:val="none" w:sz="0" w:space="0" w:color="auto"/>
                        <w:bottom w:val="none" w:sz="0" w:space="0" w:color="auto"/>
                        <w:right w:val="none" w:sz="0" w:space="0" w:color="auto"/>
                      </w:divBdr>
                    </w:div>
                    <w:div w:id="1029643113">
                      <w:marLeft w:val="0"/>
                      <w:marRight w:val="0"/>
                      <w:marTop w:val="0"/>
                      <w:marBottom w:val="0"/>
                      <w:divBdr>
                        <w:top w:val="none" w:sz="0" w:space="0" w:color="auto"/>
                        <w:left w:val="none" w:sz="0" w:space="0" w:color="auto"/>
                        <w:bottom w:val="none" w:sz="0" w:space="0" w:color="auto"/>
                        <w:right w:val="none" w:sz="0" w:space="0" w:color="auto"/>
                      </w:divBdr>
                    </w:div>
                    <w:div w:id="207575619">
                      <w:marLeft w:val="0"/>
                      <w:marRight w:val="0"/>
                      <w:marTop w:val="0"/>
                      <w:marBottom w:val="0"/>
                      <w:divBdr>
                        <w:top w:val="none" w:sz="0" w:space="0" w:color="auto"/>
                        <w:left w:val="none" w:sz="0" w:space="0" w:color="auto"/>
                        <w:bottom w:val="none" w:sz="0" w:space="0" w:color="auto"/>
                        <w:right w:val="none" w:sz="0" w:space="0" w:color="auto"/>
                      </w:divBdr>
                    </w:div>
                    <w:div w:id="1499493137">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390037154">
                      <w:marLeft w:val="0"/>
                      <w:marRight w:val="0"/>
                      <w:marTop w:val="0"/>
                      <w:marBottom w:val="0"/>
                      <w:divBdr>
                        <w:top w:val="none" w:sz="0" w:space="0" w:color="auto"/>
                        <w:left w:val="none" w:sz="0" w:space="0" w:color="auto"/>
                        <w:bottom w:val="none" w:sz="0" w:space="0" w:color="auto"/>
                        <w:right w:val="none" w:sz="0" w:space="0" w:color="auto"/>
                      </w:divBdr>
                    </w:div>
                    <w:div w:id="175656824">
                      <w:marLeft w:val="0"/>
                      <w:marRight w:val="0"/>
                      <w:marTop w:val="0"/>
                      <w:marBottom w:val="0"/>
                      <w:divBdr>
                        <w:top w:val="none" w:sz="0" w:space="0" w:color="auto"/>
                        <w:left w:val="none" w:sz="0" w:space="0" w:color="auto"/>
                        <w:bottom w:val="none" w:sz="0" w:space="0" w:color="auto"/>
                        <w:right w:val="none" w:sz="0" w:space="0" w:color="auto"/>
                      </w:divBdr>
                    </w:div>
                    <w:div w:id="1037119252">
                      <w:marLeft w:val="0"/>
                      <w:marRight w:val="0"/>
                      <w:marTop w:val="0"/>
                      <w:marBottom w:val="0"/>
                      <w:divBdr>
                        <w:top w:val="none" w:sz="0" w:space="0" w:color="auto"/>
                        <w:left w:val="none" w:sz="0" w:space="0" w:color="auto"/>
                        <w:bottom w:val="none" w:sz="0" w:space="0" w:color="auto"/>
                        <w:right w:val="none" w:sz="0" w:space="0" w:color="auto"/>
                      </w:divBdr>
                    </w:div>
                    <w:div w:id="710303002">
                      <w:marLeft w:val="0"/>
                      <w:marRight w:val="0"/>
                      <w:marTop w:val="0"/>
                      <w:marBottom w:val="0"/>
                      <w:divBdr>
                        <w:top w:val="none" w:sz="0" w:space="0" w:color="auto"/>
                        <w:left w:val="none" w:sz="0" w:space="0" w:color="auto"/>
                        <w:bottom w:val="none" w:sz="0" w:space="0" w:color="auto"/>
                        <w:right w:val="none" w:sz="0" w:space="0" w:color="auto"/>
                      </w:divBdr>
                    </w:div>
                    <w:div w:id="1314216751">
                      <w:marLeft w:val="0"/>
                      <w:marRight w:val="0"/>
                      <w:marTop w:val="0"/>
                      <w:marBottom w:val="0"/>
                      <w:divBdr>
                        <w:top w:val="none" w:sz="0" w:space="0" w:color="auto"/>
                        <w:left w:val="none" w:sz="0" w:space="0" w:color="auto"/>
                        <w:bottom w:val="none" w:sz="0" w:space="0" w:color="auto"/>
                        <w:right w:val="none" w:sz="0" w:space="0" w:color="auto"/>
                      </w:divBdr>
                    </w:div>
                    <w:div w:id="1161311770">
                      <w:marLeft w:val="0"/>
                      <w:marRight w:val="0"/>
                      <w:marTop w:val="0"/>
                      <w:marBottom w:val="0"/>
                      <w:divBdr>
                        <w:top w:val="none" w:sz="0" w:space="0" w:color="auto"/>
                        <w:left w:val="none" w:sz="0" w:space="0" w:color="auto"/>
                        <w:bottom w:val="none" w:sz="0" w:space="0" w:color="auto"/>
                        <w:right w:val="none" w:sz="0" w:space="0" w:color="auto"/>
                      </w:divBdr>
                    </w:div>
                    <w:div w:id="634334736">
                      <w:marLeft w:val="0"/>
                      <w:marRight w:val="0"/>
                      <w:marTop w:val="0"/>
                      <w:marBottom w:val="0"/>
                      <w:divBdr>
                        <w:top w:val="none" w:sz="0" w:space="0" w:color="auto"/>
                        <w:left w:val="none" w:sz="0" w:space="0" w:color="auto"/>
                        <w:bottom w:val="none" w:sz="0" w:space="0" w:color="auto"/>
                        <w:right w:val="none" w:sz="0" w:space="0" w:color="auto"/>
                      </w:divBdr>
                    </w:div>
                    <w:div w:id="520363429">
                      <w:marLeft w:val="0"/>
                      <w:marRight w:val="0"/>
                      <w:marTop w:val="0"/>
                      <w:marBottom w:val="0"/>
                      <w:divBdr>
                        <w:top w:val="none" w:sz="0" w:space="0" w:color="auto"/>
                        <w:left w:val="none" w:sz="0" w:space="0" w:color="auto"/>
                        <w:bottom w:val="none" w:sz="0" w:space="0" w:color="auto"/>
                        <w:right w:val="none" w:sz="0" w:space="0" w:color="auto"/>
                      </w:divBdr>
                    </w:div>
                    <w:div w:id="1559704244">
                      <w:marLeft w:val="0"/>
                      <w:marRight w:val="0"/>
                      <w:marTop w:val="0"/>
                      <w:marBottom w:val="0"/>
                      <w:divBdr>
                        <w:top w:val="none" w:sz="0" w:space="0" w:color="auto"/>
                        <w:left w:val="none" w:sz="0" w:space="0" w:color="auto"/>
                        <w:bottom w:val="none" w:sz="0" w:space="0" w:color="auto"/>
                        <w:right w:val="none" w:sz="0" w:space="0" w:color="auto"/>
                      </w:divBdr>
                    </w:div>
                    <w:div w:id="1291130332">
                      <w:marLeft w:val="0"/>
                      <w:marRight w:val="0"/>
                      <w:marTop w:val="0"/>
                      <w:marBottom w:val="0"/>
                      <w:divBdr>
                        <w:top w:val="none" w:sz="0" w:space="0" w:color="auto"/>
                        <w:left w:val="none" w:sz="0" w:space="0" w:color="auto"/>
                        <w:bottom w:val="none" w:sz="0" w:space="0" w:color="auto"/>
                        <w:right w:val="none" w:sz="0" w:space="0" w:color="auto"/>
                      </w:divBdr>
                    </w:div>
                    <w:div w:id="484853896">
                      <w:marLeft w:val="0"/>
                      <w:marRight w:val="0"/>
                      <w:marTop w:val="0"/>
                      <w:marBottom w:val="0"/>
                      <w:divBdr>
                        <w:top w:val="none" w:sz="0" w:space="0" w:color="auto"/>
                        <w:left w:val="none" w:sz="0" w:space="0" w:color="auto"/>
                        <w:bottom w:val="none" w:sz="0" w:space="0" w:color="auto"/>
                        <w:right w:val="none" w:sz="0" w:space="0" w:color="auto"/>
                      </w:divBdr>
                    </w:div>
                    <w:div w:id="447968535">
                      <w:marLeft w:val="0"/>
                      <w:marRight w:val="0"/>
                      <w:marTop w:val="0"/>
                      <w:marBottom w:val="0"/>
                      <w:divBdr>
                        <w:top w:val="none" w:sz="0" w:space="0" w:color="auto"/>
                        <w:left w:val="none" w:sz="0" w:space="0" w:color="auto"/>
                        <w:bottom w:val="none" w:sz="0" w:space="0" w:color="auto"/>
                        <w:right w:val="none" w:sz="0" w:space="0" w:color="auto"/>
                      </w:divBdr>
                    </w:div>
                    <w:div w:id="292442461">
                      <w:marLeft w:val="0"/>
                      <w:marRight w:val="0"/>
                      <w:marTop w:val="0"/>
                      <w:marBottom w:val="0"/>
                      <w:divBdr>
                        <w:top w:val="none" w:sz="0" w:space="0" w:color="auto"/>
                        <w:left w:val="none" w:sz="0" w:space="0" w:color="auto"/>
                        <w:bottom w:val="none" w:sz="0" w:space="0" w:color="auto"/>
                        <w:right w:val="none" w:sz="0" w:space="0" w:color="auto"/>
                      </w:divBdr>
                    </w:div>
                    <w:div w:id="1828590435">
                      <w:marLeft w:val="0"/>
                      <w:marRight w:val="0"/>
                      <w:marTop w:val="0"/>
                      <w:marBottom w:val="0"/>
                      <w:divBdr>
                        <w:top w:val="none" w:sz="0" w:space="0" w:color="auto"/>
                        <w:left w:val="none" w:sz="0" w:space="0" w:color="auto"/>
                        <w:bottom w:val="none" w:sz="0" w:space="0" w:color="auto"/>
                        <w:right w:val="none" w:sz="0" w:space="0" w:color="auto"/>
                      </w:divBdr>
                    </w:div>
                    <w:div w:id="1552811407">
                      <w:marLeft w:val="0"/>
                      <w:marRight w:val="0"/>
                      <w:marTop w:val="0"/>
                      <w:marBottom w:val="0"/>
                      <w:divBdr>
                        <w:top w:val="none" w:sz="0" w:space="0" w:color="auto"/>
                        <w:left w:val="none" w:sz="0" w:space="0" w:color="auto"/>
                        <w:bottom w:val="none" w:sz="0" w:space="0" w:color="auto"/>
                        <w:right w:val="none" w:sz="0" w:space="0" w:color="auto"/>
                      </w:divBdr>
                    </w:div>
                    <w:div w:id="1050031983">
                      <w:marLeft w:val="0"/>
                      <w:marRight w:val="0"/>
                      <w:marTop w:val="0"/>
                      <w:marBottom w:val="0"/>
                      <w:divBdr>
                        <w:top w:val="none" w:sz="0" w:space="0" w:color="auto"/>
                        <w:left w:val="none" w:sz="0" w:space="0" w:color="auto"/>
                        <w:bottom w:val="none" w:sz="0" w:space="0" w:color="auto"/>
                        <w:right w:val="none" w:sz="0" w:space="0" w:color="auto"/>
                      </w:divBdr>
                    </w:div>
                    <w:div w:id="877014772">
                      <w:marLeft w:val="0"/>
                      <w:marRight w:val="0"/>
                      <w:marTop w:val="0"/>
                      <w:marBottom w:val="0"/>
                      <w:divBdr>
                        <w:top w:val="none" w:sz="0" w:space="0" w:color="auto"/>
                        <w:left w:val="none" w:sz="0" w:space="0" w:color="auto"/>
                        <w:bottom w:val="none" w:sz="0" w:space="0" w:color="auto"/>
                        <w:right w:val="none" w:sz="0" w:space="0" w:color="auto"/>
                      </w:divBdr>
                    </w:div>
                    <w:div w:id="1566332816">
                      <w:marLeft w:val="0"/>
                      <w:marRight w:val="0"/>
                      <w:marTop w:val="0"/>
                      <w:marBottom w:val="0"/>
                      <w:divBdr>
                        <w:top w:val="none" w:sz="0" w:space="0" w:color="auto"/>
                        <w:left w:val="none" w:sz="0" w:space="0" w:color="auto"/>
                        <w:bottom w:val="none" w:sz="0" w:space="0" w:color="auto"/>
                        <w:right w:val="none" w:sz="0" w:space="0" w:color="auto"/>
                      </w:divBdr>
                    </w:div>
                    <w:div w:id="1149784834">
                      <w:marLeft w:val="0"/>
                      <w:marRight w:val="0"/>
                      <w:marTop w:val="0"/>
                      <w:marBottom w:val="0"/>
                      <w:divBdr>
                        <w:top w:val="none" w:sz="0" w:space="0" w:color="auto"/>
                        <w:left w:val="none" w:sz="0" w:space="0" w:color="auto"/>
                        <w:bottom w:val="none" w:sz="0" w:space="0" w:color="auto"/>
                        <w:right w:val="none" w:sz="0" w:space="0" w:color="auto"/>
                      </w:divBdr>
                    </w:div>
                    <w:div w:id="67381804">
                      <w:marLeft w:val="0"/>
                      <w:marRight w:val="0"/>
                      <w:marTop w:val="0"/>
                      <w:marBottom w:val="0"/>
                      <w:divBdr>
                        <w:top w:val="none" w:sz="0" w:space="0" w:color="auto"/>
                        <w:left w:val="none" w:sz="0" w:space="0" w:color="auto"/>
                        <w:bottom w:val="none" w:sz="0" w:space="0" w:color="auto"/>
                        <w:right w:val="none" w:sz="0" w:space="0" w:color="auto"/>
                      </w:divBdr>
                    </w:div>
                    <w:div w:id="2063169003">
                      <w:marLeft w:val="0"/>
                      <w:marRight w:val="0"/>
                      <w:marTop w:val="0"/>
                      <w:marBottom w:val="0"/>
                      <w:divBdr>
                        <w:top w:val="none" w:sz="0" w:space="0" w:color="auto"/>
                        <w:left w:val="none" w:sz="0" w:space="0" w:color="auto"/>
                        <w:bottom w:val="none" w:sz="0" w:space="0" w:color="auto"/>
                        <w:right w:val="none" w:sz="0" w:space="0" w:color="auto"/>
                      </w:divBdr>
                    </w:div>
                    <w:div w:id="1922131362">
                      <w:marLeft w:val="0"/>
                      <w:marRight w:val="0"/>
                      <w:marTop w:val="0"/>
                      <w:marBottom w:val="0"/>
                      <w:divBdr>
                        <w:top w:val="none" w:sz="0" w:space="0" w:color="auto"/>
                        <w:left w:val="none" w:sz="0" w:space="0" w:color="auto"/>
                        <w:bottom w:val="none" w:sz="0" w:space="0" w:color="auto"/>
                        <w:right w:val="none" w:sz="0" w:space="0" w:color="auto"/>
                      </w:divBdr>
                    </w:div>
                    <w:div w:id="669142721">
                      <w:marLeft w:val="0"/>
                      <w:marRight w:val="0"/>
                      <w:marTop w:val="0"/>
                      <w:marBottom w:val="0"/>
                      <w:divBdr>
                        <w:top w:val="none" w:sz="0" w:space="0" w:color="auto"/>
                        <w:left w:val="none" w:sz="0" w:space="0" w:color="auto"/>
                        <w:bottom w:val="none" w:sz="0" w:space="0" w:color="auto"/>
                        <w:right w:val="none" w:sz="0" w:space="0" w:color="auto"/>
                      </w:divBdr>
                    </w:div>
                    <w:div w:id="1804536310">
                      <w:marLeft w:val="0"/>
                      <w:marRight w:val="0"/>
                      <w:marTop w:val="0"/>
                      <w:marBottom w:val="0"/>
                      <w:divBdr>
                        <w:top w:val="none" w:sz="0" w:space="0" w:color="auto"/>
                        <w:left w:val="none" w:sz="0" w:space="0" w:color="auto"/>
                        <w:bottom w:val="none" w:sz="0" w:space="0" w:color="auto"/>
                        <w:right w:val="none" w:sz="0" w:space="0" w:color="auto"/>
                      </w:divBdr>
                    </w:div>
                    <w:div w:id="735785216">
                      <w:marLeft w:val="0"/>
                      <w:marRight w:val="0"/>
                      <w:marTop w:val="0"/>
                      <w:marBottom w:val="0"/>
                      <w:divBdr>
                        <w:top w:val="none" w:sz="0" w:space="0" w:color="auto"/>
                        <w:left w:val="none" w:sz="0" w:space="0" w:color="auto"/>
                        <w:bottom w:val="none" w:sz="0" w:space="0" w:color="auto"/>
                        <w:right w:val="none" w:sz="0" w:space="0" w:color="auto"/>
                      </w:divBdr>
                    </w:div>
                    <w:div w:id="1427461633">
                      <w:marLeft w:val="0"/>
                      <w:marRight w:val="0"/>
                      <w:marTop w:val="0"/>
                      <w:marBottom w:val="0"/>
                      <w:divBdr>
                        <w:top w:val="none" w:sz="0" w:space="0" w:color="auto"/>
                        <w:left w:val="none" w:sz="0" w:space="0" w:color="auto"/>
                        <w:bottom w:val="none" w:sz="0" w:space="0" w:color="auto"/>
                        <w:right w:val="none" w:sz="0" w:space="0" w:color="auto"/>
                      </w:divBdr>
                    </w:div>
                    <w:div w:id="2100254534">
                      <w:marLeft w:val="0"/>
                      <w:marRight w:val="0"/>
                      <w:marTop w:val="0"/>
                      <w:marBottom w:val="0"/>
                      <w:divBdr>
                        <w:top w:val="none" w:sz="0" w:space="0" w:color="auto"/>
                        <w:left w:val="none" w:sz="0" w:space="0" w:color="auto"/>
                        <w:bottom w:val="none" w:sz="0" w:space="0" w:color="auto"/>
                        <w:right w:val="none" w:sz="0" w:space="0" w:color="auto"/>
                      </w:divBdr>
                    </w:div>
                    <w:div w:id="805858891">
                      <w:marLeft w:val="0"/>
                      <w:marRight w:val="0"/>
                      <w:marTop w:val="0"/>
                      <w:marBottom w:val="0"/>
                      <w:divBdr>
                        <w:top w:val="none" w:sz="0" w:space="0" w:color="auto"/>
                        <w:left w:val="none" w:sz="0" w:space="0" w:color="auto"/>
                        <w:bottom w:val="none" w:sz="0" w:space="0" w:color="auto"/>
                        <w:right w:val="none" w:sz="0" w:space="0" w:color="auto"/>
                      </w:divBdr>
                    </w:div>
                    <w:div w:id="1308438343">
                      <w:marLeft w:val="0"/>
                      <w:marRight w:val="0"/>
                      <w:marTop w:val="0"/>
                      <w:marBottom w:val="0"/>
                      <w:divBdr>
                        <w:top w:val="none" w:sz="0" w:space="0" w:color="auto"/>
                        <w:left w:val="none" w:sz="0" w:space="0" w:color="auto"/>
                        <w:bottom w:val="none" w:sz="0" w:space="0" w:color="auto"/>
                        <w:right w:val="none" w:sz="0" w:space="0" w:color="auto"/>
                      </w:divBdr>
                    </w:div>
                    <w:div w:id="1371799851">
                      <w:marLeft w:val="0"/>
                      <w:marRight w:val="0"/>
                      <w:marTop w:val="0"/>
                      <w:marBottom w:val="0"/>
                      <w:divBdr>
                        <w:top w:val="none" w:sz="0" w:space="0" w:color="auto"/>
                        <w:left w:val="none" w:sz="0" w:space="0" w:color="auto"/>
                        <w:bottom w:val="none" w:sz="0" w:space="0" w:color="auto"/>
                        <w:right w:val="none" w:sz="0" w:space="0" w:color="auto"/>
                      </w:divBdr>
                    </w:div>
                    <w:div w:id="1349330648">
                      <w:marLeft w:val="0"/>
                      <w:marRight w:val="0"/>
                      <w:marTop w:val="0"/>
                      <w:marBottom w:val="0"/>
                      <w:divBdr>
                        <w:top w:val="none" w:sz="0" w:space="0" w:color="auto"/>
                        <w:left w:val="none" w:sz="0" w:space="0" w:color="auto"/>
                        <w:bottom w:val="none" w:sz="0" w:space="0" w:color="auto"/>
                        <w:right w:val="none" w:sz="0" w:space="0" w:color="auto"/>
                      </w:divBdr>
                    </w:div>
                    <w:div w:id="1281719423">
                      <w:marLeft w:val="0"/>
                      <w:marRight w:val="0"/>
                      <w:marTop w:val="0"/>
                      <w:marBottom w:val="0"/>
                      <w:divBdr>
                        <w:top w:val="none" w:sz="0" w:space="0" w:color="auto"/>
                        <w:left w:val="none" w:sz="0" w:space="0" w:color="auto"/>
                        <w:bottom w:val="none" w:sz="0" w:space="0" w:color="auto"/>
                        <w:right w:val="none" w:sz="0" w:space="0" w:color="auto"/>
                      </w:divBdr>
                    </w:div>
                    <w:div w:id="1278835543">
                      <w:marLeft w:val="0"/>
                      <w:marRight w:val="0"/>
                      <w:marTop w:val="0"/>
                      <w:marBottom w:val="0"/>
                      <w:divBdr>
                        <w:top w:val="none" w:sz="0" w:space="0" w:color="auto"/>
                        <w:left w:val="none" w:sz="0" w:space="0" w:color="auto"/>
                        <w:bottom w:val="none" w:sz="0" w:space="0" w:color="auto"/>
                        <w:right w:val="none" w:sz="0" w:space="0" w:color="auto"/>
                      </w:divBdr>
                    </w:div>
                    <w:div w:id="1531724363">
                      <w:marLeft w:val="0"/>
                      <w:marRight w:val="0"/>
                      <w:marTop w:val="0"/>
                      <w:marBottom w:val="0"/>
                      <w:divBdr>
                        <w:top w:val="none" w:sz="0" w:space="0" w:color="auto"/>
                        <w:left w:val="none" w:sz="0" w:space="0" w:color="auto"/>
                        <w:bottom w:val="none" w:sz="0" w:space="0" w:color="auto"/>
                        <w:right w:val="none" w:sz="0" w:space="0" w:color="auto"/>
                      </w:divBdr>
                    </w:div>
                    <w:div w:id="1267157280">
                      <w:marLeft w:val="0"/>
                      <w:marRight w:val="0"/>
                      <w:marTop w:val="0"/>
                      <w:marBottom w:val="0"/>
                      <w:divBdr>
                        <w:top w:val="none" w:sz="0" w:space="0" w:color="auto"/>
                        <w:left w:val="none" w:sz="0" w:space="0" w:color="auto"/>
                        <w:bottom w:val="none" w:sz="0" w:space="0" w:color="auto"/>
                        <w:right w:val="none" w:sz="0" w:space="0" w:color="auto"/>
                      </w:divBdr>
                    </w:div>
                    <w:div w:id="10884285">
                      <w:marLeft w:val="0"/>
                      <w:marRight w:val="0"/>
                      <w:marTop w:val="0"/>
                      <w:marBottom w:val="0"/>
                      <w:divBdr>
                        <w:top w:val="none" w:sz="0" w:space="0" w:color="auto"/>
                        <w:left w:val="none" w:sz="0" w:space="0" w:color="auto"/>
                        <w:bottom w:val="none" w:sz="0" w:space="0" w:color="auto"/>
                        <w:right w:val="none" w:sz="0" w:space="0" w:color="auto"/>
                      </w:divBdr>
                    </w:div>
                    <w:div w:id="497429154">
                      <w:marLeft w:val="0"/>
                      <w:marRight w:val="0"/>
                      <w:marTop w:val="0"/>
                      <w:marBottom w:val="0"/>
                      <w:divBdr>
                        <w:top w:val="none" w:sz="0" w:space="0" w:color="auto"/>
                        <w:left w:val="none" w:sz="0" w:space="0" w:color="auto"/>
                        <w:bottom w:val="none" w:sz="0" w:space="0" w:color="auto"/>
                        <w:right w:val="none" w:sz="0" w:space="0" w:color="auto"/>
                      </w:divBdr>
                    </w:div>
                    <w:div w:id="777724225">
                      <w:marLeft w:val="0"/>
                      <w:marRight w:val="0"/>
                      <w:marTop w:val="0"/>
                      <w:marBottom w:val="0"/>
                      <w:divBdr>
                        <w:top w:val="none" w:sz="0" w:space="0" w:color="auto"/>
                        <w:left w:val="none" w:sz="0" w:space="0" w:color="auto"/>
                        <w:bottom w:val="none" w:sz="0" w:space="0" w:color="auto"/>
                        <w:right w:val="none" w:sz="0" w:space="0" w:color="auto"/>
                      </w:divBdr>
                    </w:div>
                    <w:div w:id="1601793115">
                      <w:marLeft w:val="0"/>
                      <w:marRight w:val="0"/>
                      <w:marTop w:val="0"/>
                      <w:marBottom w:val="0"/>
                      <w:divBdr>
                        <w:top w:val="none" w:sz="0" w:space="0" w:color="auto"/>
                        <w:left w:val="none" w:sz="0" w:space="0" w:color="auto"/>
                        <w:bottom w:val="none" w:sz="0" w:space="0" w:color="auto"/>
                        <w:right w:val="none" w:sz="0" w:space="0" w:color="auto"/>
                      </w:divBdr>
                    </w:div>
                    <w:div w:id="114102295">
                      <w:marLeft w:val="0"/>
                      <w:marRight w:val="0"/>
                      <w:marTop w:val="0"/>
                      <w:marBottom w:val="0"/>
                      <w:divBdr>
                        <w:top w:val="none" w:sz="0" w:space="0" w:color="auto"/>
                        <w:left w:val="none" w:sz="0" w:space="0" w:color="auto"/>
                        <w:bottom w:val="none" w:sz="0" w:space="0" w:color="auto"/>
                        <w:right w:val="none" w:sz="0" w:space="0" w:color="auto"/>
                      </w:divBdr>
                    </w:div>
                    <w:div w:id="1292780701">
                      <w:marLeft w:val="0"/>
                      <w:marRight w:val="0"/>
                      <w:marTop w:val="0"/>
                      <w:marBottom w:val="0"/>
                      <w:divBdr>
                        <w:top w:val="none" w:sz="0" w:space="0" w:color="auto"/>
                        <w:left w:val="none" w:sz="0" w:space="0" w:color="auto"/>
                        <w:bottom w:val="none" w:sz="0" w:space="0" w:color="auto"/>
                        <w:right w:val="none" w:sz="0" w:space="0" w:color="auto"/>
                      </w:divBdr>
                    </w:div>
                    <w:div w:id="1249925056">
                      <w:marLeft w:val="0"/>
                      <w:marRight w:val="0"/>
                      <w:marTop w:val="0"/>
                      <w:marBottom w:val="0"/>
                      <w:divBdr>
                        <w:top w:val="none" w:sz="0" w:space="0" w:color="auto"/>
                        <w:left w:val="none" w:sz="0" w:space="0" w:color="auto"/>
                        <w:bottom w:val="none" w:sz="0" w:space="0" w:color="auto"/>
                        <w:right w:val="none" w:sz="0" w:space="0" w:color="auto"/>
                      </w:divBdr>
                    </w:div>
                    <w:div w:id="1949193816">
                      <w:marLeft w:val="0"/>
                      <w:marRight w:val="0"/>
                      <w:marTop w:val="0"/>
                      <w:marBottom w:val="0"/>
                      <w:divBdr>
                        <w:top w:val="none" w:sz="0" w:space="0" w:color="auto"/>
                        <w:left w:val="none" w:sz="0" w:space="0" w:color="auto"/>
                        <w:bottom w:val="none" w:sz="0" w:space="0" w:color="auto"/>
                        <w:right w:val="none" w:sz="0" w:space="0" w:color="auto"/>
                      </w:divBdr>
                    </w:div>
                    <w:div w:id="395205674">
                      <w:marLeft w:val="0"/>
                      <w:marRight w:val="0"/>
                      <w:marTop w:val="0"/>
                      <w:marBottom w:val="0"/>
                      <w:divBdr>
                        <w:top w:val="none" w:sz="0" w:space="0" w:color="auto"/>
                        <w:left w:val="none" w:sz="0" w:space="0" w:color="auto"/>
                        <w:bottom w:val="none" w:sz="0" w:space="0" w:color="auto"/>
                        <w:right w:val="none" w:sz="0" w:space="0" w:color="auto"/>
                      </w:divBdr>
                    </w:div>
                    <w:div w:id="1420054173">
                      <w:marLeft w:val="0"/>
                      <w:marRight w:val="0"/>
                      <w:marTop w:val="0"/>
                      <w:marBottom w:val="0"/>
                      <w:divBdr>
                        <w:top w:val="none" w:sz="0" w:space="0" w:color="auto"/>
                        <w:left w:val="none" w:sz="0" w:space="0" w:color="auto"/>
                        <w:bottom w:val="none" w:sz="0" w:space="0" w:color="auto"/>
                        <w:right w:val="none" w:sz="0" w:space="0" w:color="auto"/>
                      </w:divBdr>
                    </w:div>
                    <w:div w:id="1972590106">
                      <w:marLeft w:val="0"/>
                      <w:marRight w:val="0"/>
                      <w:marTop w:val="0"/>
                      <w:marBottom w:val="0"/>
                      <w:divBdr>
                        <w:top w:val="none" w:sz="0" w:space="0" w:color="auto"/>
                        <w:left w:val="none" w:sz="0" w:space="0" w:color="auto"/>
                        <w:bottom w:val="none" w:sz="0" w:space="0" w:color="auto"/>
                        <w:right w:val="none" w:sz="0" w:space="0" w:color="auto"/>
                      </w:divBdr>
                    </w:div>
                    <w:div w:id="983583221">
                      <w:marLeft w:val="0"/>
                      <w:marRight w:val="0"/>
                      <w:marTop w:val="0"/>
                      <w:marBottom w:val="0"/>
                      <w:divBdr>
                        <w:top w:val="none" w:sz="0" w:space="0" w:color="auto"/>
                        <w:left w:val="none" w:sz="0" w:space="0" w:color="auto"/>
                        <w:bottom w:val="none" w:sz="0" w:space="0" w:color="auto"/>
                        <w:right w:val="none" w:sz="0" w:space="0" w:color="auto"/>
                      </w:divBdr>
                    </w:div>
                    <w:div w:id="1466509870">
                      <w:marLeft w:val="0"/>
                      <w:marRight w:val="0"/>
                      <w:marTop w:val="0"/>
                      <w:marBottom w:val="0"/>
                      <w:divBdr>
                        <w:top w:val="none" w:sz="0" w:space="0" w:color="auto"/>
                        <w:left w:val="none" w:sz="0" w:space="0" w:color="auto"/>
                        <w:bottom w:val="none" w:sz="0" w:space="0" w:color="auto"/>
                        <w:right w:val="none" w:sz="0" w:space="0" w:color="auto"/>
                      </w:divBdr>
                    </w:div>
                    <w:div w:id="1282493975">
                      <w:marLeft w:val="0"/>
                      <w:marRight w:val="0"/>
                      <w:marTop w:val="0"/>
                      <w:marBottom w:val="0"/>
                      <w:divBdr>
                        <w:top w:val="none" w:sz="0" w:space="0" w:color="auto"/>
                        <w:left w:val="none" w:sz="0" w:space="0" w:color="auto"/>
                        <w:bottom w:val="none" w:sz="0" w:space="0" w:color="auto"/>
                        <w:right w:val="none" w:sz="0" w:space="0" w:color="auto"/>
                      </w:divBdr>
                    </w:div>
                    <w:div w:id="1630744404">
                      <w:marLeft w:val="0"/>
                      <w:marRight w:val="0"/>
                      <w:marTop w:val="0"/>
                      <w:marBottom w:val="0"/>
                      <w:divBdr>
                        <w:top w:val="none" w:sz="0" w:space="0" w:color="auto"/>
                        <w:left w:val="none" w:sz="0" w:space="0" w:color="auto"/>
                        <w:bottom w:val="none" w:sz="0" w:space="0" w:color="auto"/>
                        <w:right w:val="none" w:sz="0" w:space="0" w:color="auto"/>
                      </w:divBdr>
                    </w:div>
                    <w:div w:id="1322082068">
                      <w:marLeft w:val="0"/>
                      <w:marRight w:val="0"/>
                      <w:marTop w:val="0"/>
                      <w:marBottom w:val="0"/>
                      <w:divBdr>
                        <w:top w:val="none" w:sz="0" w:space="0" w:color="auto"/>
                        <w:left w:val="none" w:sz="0" w:space="0" w:color="auto"/>
                        <w:bottom w:val="none" w:sz="0" w:space="0" w:color="auto"/>
                        <w:right w:val="none" w:sz="0" w:space="0" w:color="auto"/>
                      </w:divBdr>
                    </w:div>
                    <w:div w:id="875124316">
                      <w:marLeft w:val="0"/>
                      <w:marRight w:val="0"/>
                      <w:marTop w:val="0"/>
                      <w:marBottom w:val="0"/>
                      <w:divBdr>
                        <w:top w:val="none" w:sz="0" w:space="0" w:color="auto"/>
                        <w:left w:val="none" w:sz="0" w:space="0" w:color="auto"/>
                        <w:bottom w:val="none" w:sz="0" w:space="0" w:color="auto"/>
                        <w:right w:val="none" w:sz="0" w:space="0" w:color="auto"/>
                      </w:divBdr>
                    </w:div>
                    <w:div w:id="561643644">
                      <w:marLeft w:val="0"/>
                      <w:marRight w:val="0"/>
                      <w:marTop w:val="0"/>
                      <w:marBottom w:val="0"/>
                      <w:divBdr>
                        <w:top w:val="none" w:sz="0" w:space="0" w:color="auto"/>
                        <w:left w:val="none" w:sz="0" w:space="0" w:color="auto"/>
                        <w:bottom w:val="none" w:sz="0" w:space="0" w:color="auto"/>
                        <w:right w:val="none" w:sz="0" w:space="0" w:color="auto"/>
                      </w:divBdr>
                    </w:div>
                    <w:div w:id="354430904">
                      <w:marLeft w:val="0"/>
                      <w:marRight w:val="0"/>
                      <w:marTop w:val="0"/>
                      <w:marBottom w:val="0"/>
                      <w:divBdr>
                        <w:top w:val="none" w:sz="0" w:space="0" w:color="auto"/>
                        <w:left w:val="none" w:sz="0" w:space="0" w:color="auto"/>
                        <w:bottom w:val="none" w:sz="0" w:space="0" w:color="auto"/>
                        <w:right w:val="none" w:sz="0" w:space="0" w:color="auto"/>
                      </w:divBdr>
                    </w:div>
                    <w:div w:id="804928640">
                      <w:marLeft w:val="0"/>
                      <w:marRight w:val="0"/>
                      <w:marTop w:val="0"/>
                      <w:marBottom w:val="0"/>
                      <w:divBdr>
                        <w:top w:val="none" w:sz="0" w:space="0" w:color="auto"/>
                        <w:left w:val="none" w:sz="0" w:space="0" w:color="auto"/>
                        <w:bottom w:val="none" w:sz="0" w:space="0" w:color="auto"/>
                        <w:right w:val="none" w:sz="0" w:space="0" w:color="auto"/>
                      </w:divBdr>
                    </w:div>
                    <w:div w:id="135032956">
                      <w:marLeft w:val="0"/>
                      <w:marRight w:val="0"/>
                      <w:marTop w:val="0"/>
                      <w:marBottom w:val="0"/>
                      <w:divBdr>
                        <w:top w:val="none" w:sz="0" w:space="0" w:color="auto"/>
                        <w:left w:val="none" w:sz="0" w:space="0" w:color="auto"/>
                        <w:bottom w:val="none" w:sz="0" w:space="0" w:color="auto"/>
                        <w:right w:val="none" w:sz="0" w:space="0" w:color="auto"/>
                      </w:divBdr>
                    </w:div>
                    <w:div w:id="1582106395">
                      <w:marLeft w:val="0"/>
                      <w:marRight w:val="0"/>
                      <w:marTop w:val="0"/>
                      <w:marBottom w:val="0"/>
                      <w:divBdr>
                        <w:top w:val="none" w:sz="0" w:space="0" w:color="auto"/>
                        <w:left w:val="none" w:sz="0" w:space="0" w:color="auto"/>
                        <w:bottom w:val="none" w:sz="0" w:space="0" w:color="auto"/>
                        <w:right w:val="none" w:sz="0" w:space="0" w:color="auto"/>
                      </w:divBdr>
                    </w:div>
                    <w:div w:id="751467363">
                      <w:marLeft w:val="0"/>
                      <w:marRight w:val="0"/>
                      <w:marTop w:val="0"/>
                      <w:marBottom w:val="0"/>
                      <w:divBdr>
                        <w:top w:val="none" w:sz="0" w:space="0" w:color="auto"/>
                        <w:left w:val="none" w:sz="0" w:space="0" w:color="auto"/>
                        <w:bottom w:val="none" w:sz="0" w:space="0" w:color="auto"/>
                        <w:right w:val="none" w:sz="0" w:space="0" w:color="auto"/>
                      </w:divBdr>
                    </w:div>
                    <w:div w:id="979307446">
                      <w:marLeft w:val="0"/>
                      <w:marRight w:val="0"/>
                      <w:marTop w:val="0"/>
                      <w:marBottom w:val="0"/>
                      <w:divBdr>
                        <w:top w:val="none" w:sz="0" w:space="0" w:color="auto"/>
                        <w:left w:val="none" w:sz="0" w:space="0" w:color="auto"/>
                        <w:bottom w:val="none" w:sz="0" w:space="0" w:color="auto"/>
                        <w:right w:val="none" w:sz="0" w:space="0" w:color="auto"/>
                      </w:divBdr>
                    </w:div>
                    <w:div w:id="1395280036">
                      <w:marLeft w:val="0"/>
                      <w:marRight w:val="0"/>
                      <w:marTop w:val="0"/>
                      <w:marBottom w:val="0"/>
                      <w:divBdr>
                        <w:top w:val="none" w:sz="0" w:space="0" w:color="auto"/>
                        <w:left w:val="none" w:sz="0" w:space="0" w:color="auto"/>
                        <w:bottom w:val="none" w:sz="0" w:space="0" w:color="auto"/>
                        <w:right w:val="none" w:sz="0" w:space="0" w:color="auto"/>
                      </w:divBdr>
                    </w:div>
                    <w:div w:id="1715157687">
                      <w:marLeft w:val="0"/>
                      <w:marRight w:val="0"/>
                      <w:marTop w:val="0"/>
                      <w:marBottom w:val="0"/>
                      <w:divBdr>
                        <w:top w:val="none" w:sz="0" w:space="0" w:color="auto"/>
                        <w:left w:val="none" w:sz="0" w:space="0" w:color="auto"/>
                        <w:bottom w:val="none" w:sz="0" w:space="0" w:color="auto"/>
                        <w:right w:val="none" w:sz="0" w:space="0" w:color="auto"/>
                      </w:divBdr>
                    </w:div>
                    <w:div w:id="262802780">
                      <w:marLeft w:val="0"/>
                      <w:marRight w:val="0"/>
                      <w:marTop w:val="0"/>
                      <w:marBottom w:val="0"/>
                      <w:divBdr>
                        <w:top w:val="none" w:sz="0" w:space="0" w:color="auto"/>
                        <w:left w:val="none" w:sz="0" w:space="0" w:color="auto"/>
                        <w:bottom w:val="none" w:sz="0" w:space="0" w:color="auto"/>
                        <w:right w:val="none" w:sz="0" w:space="0" w:color="auto"/>
                      </w:divBdr>
                    </w:div>
                    <w:div w:id="77675681">
                      <w:marLeft w:val="0"/>
                      <w:marRight w:val="0"/>
                      <w:marTop w:val="0"/>
                      <w:marBottom w:val="0"/>
                      <w:divBdr>
                        <w:top w:val="none" w:sz="0" w:space="0" w:color="auto"/>
                        <w:left w:val="none" w:sz="0" w:space="0" w:color="auto"/>
                        <w:bottom w:val="none" w:sz="0" w:space="0" w:color="auto"/>
                        <w:right w:val="none" w:sz="0" w:space="0" w:color="auto"/>
                      </w:divBdr>
                    </w:div>
                    <w:div w:id="273944879">
                      <w:marLeft w:val="0"/>
                      <w:marRight w:val="0"/>
                      <w:marTop w:val="0"/>
                      <w:marBottom w:val="0"/>
                      <w:divBdr>
                        <w:top w:val="none" w:sz="0" w:space="0" w:color="auto"/>
                        <w:left w:val="none" w:sz="0" w:space="0" w:color="auto"/>
                        <w:bottom w:val="none" w:sz="0" w:space="0" w:color="auto"/>
                        <w:right w:val="none" w:sz="0" w:space="0" w:color="auto"/>
                      </w:divBdr>
                    </w:div>
                    <w:div w:id="1424061372">
                      <w:marLeft w:val="0"/>
                      <w:marRight w:val="0"/>
                      <w:marTop w:val="0"/>
                      <w:marBottom w:val="0"/>
                      <w:divBdr>
                        <w:top w:val="none" w:sz="0" w:space="0" w:color="auto"/>
                        <w:left w:val="none" w:sz="0" w:space="0" w:color="auto"/>
                        <w:bottom w:val="none" w:sz="0" w:space="0" w:color="auto"/>
                        <w:right w:val="none" w:sz="0" w:space="0" w:color="auto"/>
                      </w:divBdr>
                    </w:div>
                    <w:div w:id="699941651">
                      <w:marLeft w:val="0"/>
                      <w:marRight w:val="0"/>
                      <w:marTop w:val="0"/>
                      <w:marBottom w:val="0"/>
                      <w:divBdr>
                        <w:top w:val="none" w:sz="0" w:space="0" w:color="auto"/>
                        <w:left w:val="none" w:sz="0" w:space="0" w:color="auto"/>
                        <w:bottom w:val="none" w:sz="0" w:space="0" w:color="auto"/>
                        <w:right w:val="none" w:sz="0" w:space="0" w:color="auto"/>
                      </w:divBdr>
                    </w:div>
                    <w:div w:id="1593125224">
                      <w:marLeft w:val="0"/>
                      <w:marRight w:val="0"/>
                      <w:marTop w:val="0"/>
                      <w:marBottom w:val="0"/>
                      <w:divBdr>
                        <w:top w:val="none" w:sz="0" w:space="0" w:color="auto"/>
                        <w:left w:val="none" w:sz="0" w:space="0" w:color="auto"/>
                        <w:bottom w:val="none" w:sz="0" w:space="0" w:color="auto"/>
                        <w:right w:val="none" w:sz="0" w:space="0" w:color="auto"/>
                      </w:divBdr>
                    </w:div>
                    <w:div w:id="492067144">
                      <w:marLeft w:val="0"/>
                      <w:marRight w:val="0"/>
                      <w:marTop w:val="0"/>
                      <w:marBottom w:val="0"/>
                      <w:divBdr>
                        <w:top w:val="none" w:sz="0" w:space="0" w:color="auto"/>
                        <w:left w:val="none" w:sz="0" w:space="0" w:color="auto"/>
                        <w:bottom w:val="none" w:sz="0" w:space="0" w:color="auto"/>
                        <w:right w:val="none" w:sz="0" w:space="0" w:color="auto"/>
                      </w:divBdr>
                    </w:div>
                    <w:div w:id="1247419317">
                      <w:marLeft w:val="0"/>
                      <w:marRight w:val="0"/>
                      <w:marTop w:val="0"/>
                      <w:marBottom w:val="0"/>
                      <w:divBdr>
                        <w:top w:val="none" w:sz="0" w:space="0" w:color="auto"/>
                        <w:left w:val="none" w:sz="0" w:space="0" w:color="auto"/>
                        <w:bottom w:val="none" w:sz="0" w:space="0" w:color="auto"/>
                        <w:right w:val="none" w:sz="0" w:space="0" w:color="auto"/>
                      </w:divBdr>
                    </w:div>
                    <w:div w:id="2100369987">
                      <w:marLeft w:val="0"/>
                      <w:marRight w:val="0"/>
                      <w:marTop w:val="0"/>
                      <w:marBottom w:val="0"/>
                      <w:divBdr>
                        <w:top w:val="none" w:sz="0" w:space="0" w:color="auto"/>
                        <w:left w:val="none" w:sz="0" w:space="0" w:color="auto"/>
                        <w:bottom w:val="none" w:sz="0" w:space="0" w:color="auto"/>
                        <w:right w:val="none" w:sz="0" w:space="0" w:color="auto"/>
                      </w:divBdr>
                    </w:div>
                    <w:div w:id="340203270">
                      <w:marLeft w:val="0"/>
                      <w:marRight w:val="0"/>
                      <w:marTop w:val="0"/>
                      <w:marBottom w:val="0"/>
                      <w:divBdr>
                        <w:top w:val="none" w:sz="0" w:space="0" w:color="auto"/>
                        <w:left w:val="none" w:sz="0" w:space="0" w:color="auto"/>
                        <w:bottom w:val="none" w:sz="0" w:space="0" w:color="auto"/>
                        <w:right w:val="none" w:sz="0" w:space="0" w:color="auto"/>
                      </w:divBdr>
                    </w:div>
                    <w:div w:id="1433554168">
                      <w:marLeft w:val="0"/>
                      <w:marRight w:val="0"/>
                      <w:marTop w:val="0"/>
                      <w:marBottom w:val="0"/>
                      <w:divBdr>
                        <w:top w:val="none" w:sz="0" w:space="0" w:color="auto"/>
                        <w:left w:val="none" w:sz="0" w:space="0" w:color="auto"/>
                        <w:bottom w:val="none" w:sz="0" w:space="0" w:color="auto"/>
                        <w:right w:val="none" w:sz="0" w:space="0" w:color="auto"/>
                      </w:divBdr>
                    </w:div>
                    <w:div w:id="1783988178">
                      <w:marLeft w:val="0"/>
                      <w:marRight w:val="0"/>
                      <w:marTop w:val="0"/>
                      <w:marBottom w:val="0"/>
                      <w:divBdr>
                        <w:top w:val="none" w:sz="0" w:space="0" w:color="auto"/>
                        <w:left w:val="none" w:sz="0" w:space="0" w:color="auto"/>
                        <w:bottom w:val="none" w:sz="0" w:space="0" w:color="auto"/>
                        <w:right w:val="none" w:sz="0" w:space="0" w:color="auto"/>
                      </w:divBdr>
                    </w:div>
                    <w:div w:id="1147867018">
                      <w:marLeft w:val="0"/>
                      <w:marRight w:val="0"/>
                      <w:marTop w:val="0"/>
                      <w:marBottom w:val="0"/>
                      <w:divBdr>
                        <w:top w:val="none" w:sz="0" w:space="0" w:color="auto"/>
                        <w:left w:val="none" w:sz="0" w:space="0" w:color="auto"/>
                        <w:bottom w:val="none" w:sz="0" w:space="0" w:color="auto"/>
                        <w:right w:val="none" w:sz="0" w:space="0" w:color="auto"/>
                      </w:divBdr>
                    </w:div>
                    <w:div w:id="606667478">
                      <w:marLeft w:val="0"/>
                      <w:marRight w:val="0"/>
                      <w:marTop w:val="0"/>
                      <w:marBottom w:val="0"/>
                      <w:divBdr>
                        <w:top w:val="none" w:sz="0" w:space="0" w:color="auto"/>
                        <w:left w:val="none" w:sz="0" w:space="0" w:color="auto"/>
                        <w:bottom w:val="none" w:sz="0" w:space="0" w:color="auto"/>
                        <w:right w:val="none" w:sz="0" w:space="0" w:color="auto"/>
                      </w:divBdr>
                    </w:div>
                    <w:div w:id="1241523643">
                      <w:marLeft w:val="0"/>
                      <w:marRight w:val="0"/>
                      <w:marTop w:val="0"/>
                      <w:marBottom w:val="0"/>
                      <w:divBdr>
                        <w:top w:val="none" w:sz="0" w:space="0" w:color="auto"/>
                        <w:left w:val="none" w:sz="0" w:space="0" w:color="auto"/>
                        <w:bottom w:val="none" w:sz="0" w:space="0" w:color="auto"/>
                        <w:right w:val="none" w:sz="0" w:space="0" w:color="auto"/>
                      </w:divBdr>
                    </w:div>
                    <w:div w:id="120999389">
                      <w:marLeft w:val="0"/>
                      <w:marRight w:val="0"/>
                      <w:marTop w:val="0"/>
                      <w:marBottom w:val="0"/>
                      <w:divBdr>
                        <w:top w:val="none" w:sz="0" w:space="0" w:color="auto"/>
                        <w:left w:val="none" w:sz="0" w:space="0" w:color="auto"/>
                        <w:bottom w:val="none" w:sz="0" w:space="0" w:color="auto"/>
                        <w:right w:val="none" w:sz="0" w:space="0" w:color="auto"/>
                      </w:divBdr>
                    </w:div>
                    <w:div w:id="959843375">
                      <w:marLeft w:val="0"/>
                      <w:marRight w:val="0"/>
                      <w:marTop w:val="0"/>
                      <w:marBottom w:val="0"/>
                      <w:divBdr>
                        <w:top w:val="none" w:sz="0" w:space="0" w:color="auto"/>
                        <w:left w:val="none" w:sz="0" w:space="0" w:color="auto"/>
                        <w:bottom w:val="none" w:sz="0" w:space="0" w:color="auto"/>
                        <w:right w:val="none" w:sz="0" w:space="0" w:color="auto"/>
                      </w:divBdr>
                    </w:div>
                    <w:div w:id="15233062">
                      <w:marLeft w:val="0"/>
                      <w:marRight w:val="0"/>
                      <w:marTop w:val="0"/>
                      <w:marBottom w:val="0"/>
                      <w:divBdr>
                        <w:top w:val="none" w:sz="0" w:space="0" w:color="auto"/>
                        <w:left w:val="none" w:sz="0" w:space="0" w:color="auto"/>
                        <w:bottom w:val="none" w:sz="0" w:space="0" w:color="auto"/>
                        <w:right w:val="none" w:sz="0" w:space="0" w:color="auto"/>
                      </w:divBdr>
                    </w:div>
                    <w:div w:id="505022060">
                      <w:marLeft w:val="0"/>
                      <w:marRight w:val="0"/>
                      <w:marTop w:val="0"/>
                      <w:marBottom w:val="0"/>
                      <w:divBdr>
                        <w:top w:val="none" w:sz="0" w:space="0" w:color="auto"/>
                        <w:left w:val="none" w:sz="0" w:space="0" w:color="auto"/>
                        <w:bottom w:val="none" w:sz="0" w:space="0" w:color="auto"/>
                        <w:right w:val="none" w:sz="0" w:space="0" w:color="auto"/>
                      </w:divBdr>
                    </w:div>
                    <w:div w:id="1712803846">
                      <w:marLeft w:val="0"/>
                      <w:marRight w:val="0"/>
                      <w:marTop w:val="0"/>
                      <w:marBottom w:val="0"/>
                      <w:divBdr>
                        <w:top w:val="none" w:sz="0" w:space="0" w:color="auto"/>
                        <w:left w:val="none" w:sz="0" w:space="0" w:color="auto"/>
                        <w:bottom w:val="none" w:sz="0" w:space="0" w:color="auto"/>
                        <w:right w:val="none" w:sz="0" w:space="0" w:color="auto"/>
                      </w:divBdr>
                    </w:div>
                    <w:div w:id="325594920">
                      <w:marLeft w:val="0"/>
                      <w:marRight w:val="0"/>
                      <w:marTop w:val="0"/>
                      <w:marBottom w:val="0"/>
                      <w:divBdr>
                        <w:top w:val="none" w:sz="0" w:space="0" w:color="auto"/>
                        <w:left w:val="none" w:sz="0" w:space="0" w:color="auto"/>
                        <w:bottom w:val="none" w:sz="0" w:space="0" w:color="auto"/>
                        <w:right w:val="none" w:sz="0" w:space="0" w:color="auto"/>
                      </w:divBdr>
                    </w:div>
                    <w:div w:id="786001056">
                      <w:marLeft w:val="0"/>
                      <w:marRight w:val="0"/>
                      <w:marTop w:val="0"/>
                      <w:marBottom w:val="0"/>
                      <w:divBdr>
                        <w:top w:val="none" w:sz="0" w:space="0" w:color="auto"/>
                        <w:left w:val="none" w:sz="0" w:space="0" w:color="auto"/>
                        <w:bottom w:val="none" w:sz="0" w:space="0" w:color="auto"/>
                        <w:right w:val="none" w:sz="0" w:space="0" w:color="auto"/>
                      </w:divBdr>
                    </w:div>
                    <w:div w:id="1450278164">
                      <w:marLeft w:val="0"/>
                      <w:marRight w:val="0"/>
                      <w:marTop w:val="0"/>
                      <w:marBottom w:val="0"/>
                      <w:divBdr>
                        <w:top w:val="none" w:sz="0" w:space="0" w:color="auto"/>
                        <w:left w:val="none" w:sz="0" w:space="0" w:color="auto"/>
                        <w:bottom w:val="none" w:sz="0" w:space="0" w:color="auto"/>
                        <w:right w:val="none" w:sz="0" w:space="0" w:color="auto"/>
                      </w:divBdr>
                    </w:div>
                    <w:div w:id="675152096">
                      <w:marLeft w:val="0"/>
                      <w:marRight w:val="0"/>
                      <w:marTop w:val="0"/>
                      <w:marBottom w:val="0"/>
                      <w:divBdr>
                        <w:top w:val="none" w:sz="0" w:space="0" w:color="auto"/>
                        <w:left w:val="none" w:sz="0" w:space="0" w:color="auto"/>
                        <w:bottom w:val="none" w:sz="0" w:space="0" w:color="auto"/>
                        <w:right w:val="none" w:sz="0" w:space="0" w:color="auto"/>
                      </w:divBdr>
                    </w:div>
                    <w:div w:id="125239394">
                      <w:marLeft w:val="0"/>
                      <w:marRight w:val="0"/>
                      <w:marTop w:val="0"/>
                      <w:marBottom w:val="0"/>
                      <w:divBdr>
                        <w:top w:val="none" w:sz="0" w:space="0" w:color="auto"/>
                        <w:left w:val="none" w:sz="0" w:space="0" w:color="auto"/>
                        <w:bottom w:val="none" w:sz="0" w:space="0" w:color="auto"/>
                        <w:right w:val="none" w:sz="0" w:space="0" w:color="auto"/>
                      </w:divBdr>
                    </w:div>
                    <w:div w:id="850879676">
                      <w:marLeft w:val="0"/>
                      <w:marRight w:val="0"/>
                      <w:marTop w:val="0"/>
                      <w:marBottom w:val="0"/>
                      <w:divBdr>
                        <w:top w:val="none" w:sz="0" w:space="0" w:color="auto"/>
                        <w:left w:val="none" w:sz="0" w:space="0" w:color="auto"/>
                        <w:bottom w:val="none" w:sz="0" w:space="0" w:color="auto"/>
                        <w:right w:val="none" w:sz="0" w:space="0" w:color="auto"/>
                      </w:divBdr>
                    </w:div>
                    <w:div w:id="391856626">
                      <w:marLeft w:val="0"/>
                      <w:marRight w:val="0"/>
                      <w:marTop w:val="0"/>
                      <w:marBottom w:val="0"/>
                      <w:divBdr>
                        <w:top w:val="none" w:sz="0" w:space="0" w:color="auto"/>
                        <w:left w:val="none" w:sz="0" w:space="0" w:color="auto"/>
                        <w:bottom w:val="none" w:sz="0" w:space="0" w:color="auto"/>
                        <w:right w:val="none" w:sz="0" w:space="0" w:color="auto"/>
                      </w:divBdr>
                    </w:div>
                    <w:div w:id="1873952894">
                      <w:marLeft w:val="0"/>
                      <w:marRight w:val="0"/>
                      <w:marTop w:val="0"/>
                      <w:marBottom w:val="0"/>
                      <w:divBdr>
                        <w:top w:val="none" w:sz="0" w:space="0" w:color="auto"/>
                        <w:left w:val="none" w:sz="0" w:space="0" w:color="auto"/>
                        <w:bottom w:val="none" w:sz="0" w:space="0" w:color="auto"/>
                        <w:right w:val="none" w:sz="0" w:space="0" w:color="auto"/>
                      </w:divBdr>
                    </w:div>
                    <w:div w:id="868880253">
                      <w:marLeft w:val="0"/>
                      <w:marRight w:val="0"/>
                      <w:marTop w:val="0"/>
                      <w:marBottom w:val="0"/>
                      <w:divBdr>
                        <w:top w:val="none" w:sz="0" w:space="0" w:color="auto"/>
                        <w:left w:val="none" w:sz="0" w:space="0" w:color="auto"/>
                        <w:bottom w:val="none" w:sz="0" w:space="0" w:color="auto"/>
                        <w:right w:val="none" w:sz="0" w:space="0" w:color="auto"/>
                      </w:divBdr>
                    </w:div>
                    <w:div w:id="1256861025">
                      <w:marLeft w:val="0"/>
                      <w:marRight w:val="0"/>
                      <w:marTop w:val="0"/>
                      <w:marBottom w:val="0"/>
                      <w:divBdr>
                        <w:top w:val="none" w:sz="0" w:space="0" w:color="auto"/>
                        <w:left w:val="none" w:sz="0" w:space="0" w:color="auto"/>
                        <w:bottom w:val="none" w:sz="0" w:space="0" w:color="auto"/>
                        <w:right w:val="none" w:sz="0" w:space="0" w:color="auto"/>
                      </w:divBdr>
                    </w:div>
                    <w:div w:id="2026975595">
                      <w:marLeft w:val="0"/>
                      <w:marRight w:val="0"/>
                      <w:marTop w:val="0"/>
                      <w:marBottom w:val="0"/>
                      <w:divBdr>
                        <w:top w:val="none" w:sz="0" w:space="0" w:color="auto"/>
                        <w:left w:val="none" w:sz="0" w:space="0" w:color="auto"/>
                        <w:bottom w:val="none" w:sz="0" w:space="0" w:color="auto"/>
                        <w:right w:val="none" w:sz="0" w:space="0" w:color="auto"/>
                      </w:divBdr>
                    </w:div>
                    <w:div w:id="2137751055">
                      <w:marLeft w:val="0"/>
                      <w:marRight w:val="0"/>
                      <w:marTop w:val="0"/>
                      <w:marBottom w:val="0"/>
                      <w:divBdr>
                        <w:top w:val="none" w:sz="0" w:space="0" w:color="auto"/>
                        <w:left w:val="none" w:sz="0" w:space="0" w:color="auto"/>
                        <w:bottom w:val="none" w:sz="0" w:space="0" w:color="auto"/>
                        <w:right w:val="none" w:sz="0" w:space="0" w:color="auto"/>
                      </w:divBdr>
                    </w:div>
                    <w:div w:id="1165320380">
                      <w:marLeft w:val="0"/>
                      <w:marRight w:val="0"/>
                      <w:marTop w:val="0"/>
                      <w:marBottom w:val="0"/>
                      <w:divBdr>
                        <w:top w:val="none" w:sz="0" w:space="0" w:color="auto"/>
                        <w:left w:val="none" w:sz="0" w:space="0" w:color="auto"/>
                        <w:bottom w:val="none" w:sz="0" w:space="0" w:color="auto"/>
                        <w:right w:val="none" w:sz="0" w:space="0" w:color="auto"/>
                      </w:divBdr>
                    </w:div>
                    <w:div w:id="971443084">
                      <w:marLeft w:val="0"/>
                      <w:marRight w:val="0"/>
                      <w:marTop w:val="0"/>
                      <w:marBottom w:val="0"/>
                      <w:divBdr>
                        <w:top w:val="none" w:sz="0" w:space="0" w:color="auto"/>
                        <w:left w:val="none" w:sz="0" w:space="0" w:color="auto"/>
                        <w:bottom w:val="none" w:sz="0" w:space="0" w:color="auto"/>
                        <w:right w:val="none" w:sz="0" w:space="0" w:color="auto"/>
                      </w:divBdr>
                    </w:div>
                    <w:div w:id="2131044478">
                      <w:marLeft w:val="0"/>
                      <w:marRight w:val="0"/>
                      <w:marTop w:val="0"/>
                      <w:marBottom w:val="0"/>
                      <w:divBdr>
                        <w:top w:val="none" w:sz="0" w:space="0" w:color="auto"/>
                        <w:left w:val="none" w:sz="0" w:space="0" w:color="auto"/>
                        <w:bottom w:val="none" w:sz="0" w:space="0" w:color="auto"/>
                        <w:right w:val="none" w:sz="0" w:space="0" w:color="auto"/>
                      </w:divBdr>
                    </w:div>
                    <w:div w:id="1937404075">
                      <w:marLeft w:val="0"/>
                      <w:marRight w:val="0"/>
                      <w:marTop w:val="0"/>
                      <w:marBottom w:val="0"/>
                      <w:divBdr>
                        <w:top w:val="none" w:sz="0" w:space="0" w:color="auto"/>
                        <w:left w:val="none" w:sz="0" w:space="0" w:color="auto"/>
                        <w:bottom w:val="none" w:sz="0" w:space="0" w:color="auto"/>
                        <w:right w:val="none" w:sz="0" w:space="0" w:color="auto"/>
                      </w:divBdr>
                    </w:div>
                    <w:div w:id="33696109">
                      <w:marLeft w:val="0"/>
                      <w:marRight w:val="0"/>
                      <w:marTop w:val="0"/>
                      <w:marBottom w:val="0"/>
                      <w:divBdr>
                        <w:top w:val="none" w:sz="0" w:space="0" w:color="auto"/>
                        <w:left w:val="none" w:sz="0" w:space="0" w:color="auto"/>
                        <w:bottom w:val="none" w:sz="0" w:space="0" w:color="auto"/>
                        <w:right w:val="none" w:sz="0" w:space="0" w:color="auto"/>
                      </w:divBdr>
                    </w:div>
                    <w:div w:id="1179808170">
                      <w:marLeft w:val="0"/>
                      <w:marRight w:val="0"/>
                      <w:marTop w:val="0"/>
                      <w:marBottom w:val="0"/>
                      <w:divBdr>
                        <w:top w:val="none" w:sz="0" w:space="0" w:color="auto"/>
                        <w:left w:val="none" w:sz="0" w:space="0" w:color="auto"/>
                        <w:bottom w:val="none" w:sz="0" w:space="0" w:color="auto"/>
                        <w:right w:val="none" w:sz="0" w:space="0" w:color="auto"/>
                      </w:divBdr>
                    </w:div>
                    <w:div w:id="1047605631">
                      <w:marLeft w:val="0"/>
                      <w:marRight w:val="0"/>
                      <w:marTop w:val="0"/>
                      <w:marBottom w:val="0"/>
                      <w:divBdr>
                        <w:top w:val="none" w:sz="0" w:space="0" w:color="auto"/>
                        <w:left w:val="none" w:sz="0" w:space="0" w:color="auto"/>
                        <w:bottom w:val="none" w:sz="0" w:space="0" w:color="auto"/>
                        <w:right w:val="none" w:sz="0" w:space="0" w:color="auto"/>
                      </w:divBdr>
                    </w:div>
                    <w:div w:id="1924021592">
                      <w:marLeft w:val="0"/>
                      <w:marRight w:val="0"/>
                      <w:marTop w:val="0"/>
                      <w:marBottom w:val="0"/>
                      <w:divBdr>
                        <w:top w:val="none" w:sz="0" w:space="0" w:color="auto"/>
                        <w:left w:val="none" w:sz="0" w:space="0" w:color="auto"/>
                        <w:bottom w:val="none" w:sz="0" w:space="0" w:color="auto"/>
                        <w:right w:val="none" w:sz="0" w:space="0" w:color="auto"/>
                      </w:divBdr>
                    </w:div>
                    <w:div w:id="46420978">
                      <w:marLeft w:val="0"/>
                      <w:marRight w:val="0"/>
                      <w:marTop w:val="0"/>
                      <w:marBottom w:val="0"/>
                      <w:divBdr>
                        <w:top w:val="none" w:sz="0" w:space="0" w:color="auto"/>
                        <w:left w:val="none" w:sz="0" w:space="0" w:color="auto"/>
                        <w:bottom w:val="none" w:sz="0" w:space="0" w:color="auto"/>
                        <w:right w:val="none" w:sz="0" w:space="0" w:color="auto"/>
                      </w:divBdr>
                    </w:div>
                    <w:div w:id="2121802407">
                      <w:marLeft w:val="0"/>
                      <w:marRight w:val="0"/>
                      <w:marTop w:val="0"/>
                      <w:marBottom w:val="0"/>
                      <w:divBdr>
                        <w:top w:val="none" w:sz="0" w:space="0" w:color="auto"/>
                        <w:left w:val="none" w:sz="0" w:space="0" w:color="auto"/>
                        <w:bottom w:val="none" w:sz="0" w:space="0" w:color="auto"/>
                        <w:right w:val="none" w:sz="0" w:space="0" w:color="auto"/>
                      </w:divBdr>
                    </w:div>
                    <w:div w:id="1907060627">
                      <w:marLeft w:val="0"/>
                      <w:marRight w:val="0"/>
                      <w:marTop w:val="0"/>
                      <w:marBottom w:val="0"/>
                      <w:divBdr>
                        <w:top w:val="none" w:sz="0" w:space="0" w:color="auto"/>
                        <w:left w:val="none" w:sz="0" w:space="0" w:color="auto"/>
                        <w:bottom w:val="none" w:sz="0" w:space="0" w:color="auto"/>
                        <w:right w:val="none" w:sz="0" w:space="0" w:color="auto"/>
                      </w:divBdr>
                    </w:div>
                    <w:div w:id="193738401">
                      <w:marLeft w:val="0"/>
                      <w:marRight w:val="0"/>
                      <w:marTop w:val="0"/>
                      <w:marBottom w:val="0"/>
                      <w:divBdr>
                        <w:top w:val="none" w:sz="0" w:space="0" w:color="auto"/>
                        <w:left w:val="none" w:sz="0" w:space="0" w:color="auto"/>
                        <w:bottom w:val="none" w:sz="0" w:space="0" w:color="auto"/>
                        <w:right w:val="none" w:sz="0" w:space="0" w:color="auto"/>
                      </w:divBdr>
                    </w:div>
                    <w:div w:id="1738088764">
                      <w:marLeft w:val="0"/>
                      <w:marRight w:val="0"/>
                      <w:marTop w:val="0"/>
                      <w:marBottom w:val="0"/>
                      <w:divBdr>
                        <w:top w:val="none" w:sz="0" w:space="0" w:color="auto"/>
                        <w:left w:val="none" w:sz="0" w:space="0" w:color="auto"/>
                        <w:bottom w:val="none" w:sz="0" w:space="0" w:color="auto"/>
                        <w:right w:val="none" w:sz="0" w:space="0" w:color="auto"/>
                      </w:divBdr>
                    </w:div>
                    <w:div w:id="2082212155">
                      <w:marLeft w:val="0"/>
                      <w:marRight w:val="0"/>
                      <w:marTop w:val="0"/>
                      <w:marBottom w:val="0"/>
                      <w:divBdr>
                        <w:top w:val="none" w:sz="0" w:space="0" w:color="auto"/>
                        <w:left w:val="none" w:sz="0" w:space="0" w:color="auto"/>
                        <w:bottom w:val="none" w:sz="0" w:space="0" w:color="auto"/>
                        <w:right w:val="none" w:sz="0" w:space="0" w:color="auto"/>
                      </w:divBdr>
                    </w:div>
                    <w:div w:id="551888144">
                      <w:marLeft w:val="0"/>
                      <w:marRight w:val="0"/>
                      <w:marTop w:val="0"/>
                      <w:marBottom w:val="0"/>
                      <w:divBdr>
                        <w:top w:val="none" w:sz="0" w:space="0" w:color="auto"/>
                        <w:left w:val="none" w:sz="0" w:space="0" w:color="auto"/>
                        <w:bottom w:val="none" w:sz="0" w:space="0" w:color="auto"/>
                        <w:right w:val="none" w:sz="0" w:space="0" w:color="auto"/>
                      </w:divBdr>
                    </w:div>
                    <w:div w:id="1863321899">
                      <w:marLeft w:val="0"/>
                      <w:marRight w:val="0"/>
                      <w:marTop w:val="0"/>
                      <w:marBottom w:val="0"/>
                      <w:divBdr>
                        <w:top w:val="none" w:sz="0" w:space="0" w:color="auto"/>
                        <w:left w:val="none" w:sz="0" w:space="0" w:color="auto"/>
                        <w:bottom w:val="none" w:sz="0" w:space="0" w:color="auto"/>
                        <w:right w:val="none" w:sz="0" w:space="0" w:color="auto"/>
                      </w:divBdr>
                    </w:div>
                    <w:div w:id="1050571129">
                      <w:marLeft w:val="0"/>
                      <w:marRight w:val="0"/>
                      <w:marTop w:val="0"/>
                      <w:marBottom w:val="0"/>
                      <w:divBdr>
                        <w:top w:val="none" w:sz="0" w:space="0" w:color="auto"/>
                        <w:left w:val="none" w:sz="0" w:space="0" w:color="auto"/>
                        <w:bottom w:val="none" w:sz="0" w:space="0" w:color="auto"/>
                        <w:right w:val="none" w:sz="0" w:space="0" w:color="auto"/>
                      </w:divBdr>
                    </w:div>
                    <w:div w:id="1204512617">
                      <w:marLeft w:val="0"/>
                      <w:marRight w:val="0"/>
                      <w:marTop w:val="0"/>
                      <w:marBottom w:val="0"/>
                      <w:divBdr>
                        <w:top w:val="none" w:sz="0" w:space="0" w:color="auto"/>
                        <w:left w:val="none" w:sz="0" w:space="0" w:color="auto"/>
                        <w:bottom w:val="none" w:sz="0" w:space="0" w:color="auto"/>
                        <w:right w:val="none" w:sz="0" w:space="0" w:color="auto"/>
                      </w:divBdr>
                    </w:div>
                    <w:div w:id="1451632611">
                      <w:marLeft w:val="0"/>
                      <w:marRight w:val="0"/>
                      <w:marTop w:val="0"/>
                      <w:marBottom w:val="0"/>
                      <w:divBdr>
                        <w:top w:val="none" w:sz="0" w:space="0" w:color="auto"/>
                        <w:left w:val="none" w:sz="0" w:space="0" w:color="auto"/>
                        <w:bottom w:val="none" w:sz="0" w:space="0" w:color="auto"/>
                        <w:right w:val="none" w:sz="0" w:space="0" w:color="auto"/>
                      </w:divBdr>
                    </w:div>
                    <w:div w:id="1437866871">
                      <w:marLeft w:val="0"/>
                      <w:marRight w:val="0"/>
                      <w:marTop w:val="0"/>
                      <w:marBottom w:val="0"/>
                      <w:divBdr>
                        <w:top w:val="none" w:sz="0" w:space="0" w:color="auto"/>
                        <w:left w:val="none" w:sz="0" w:space="0" w:color="auto"/>
                        <w:bottom w:val="none" w:sz="0" w:space="0" w:color="auto"/>
                        <w:right w:val="none" w:sz="0" w:space="0" w:color="auto"/>
                      </w:divBdr>
                    </w:div>
                    <w:div w:id="917835494">
                      <w:marLeft w:val="0"/>
                      <w:marRight w:val="0"/>
                      <w:marTop w:val="0"/>
                      <w:marBottom w:val="0"/>
                      <w:divBdr>
                        <w:top w:val="none" w:sz="0" w:space="0" w:color="auto"/>
                        <w:left w:val="none" w:sz="0" w:space="0" w:color="auto"/>
                        <w:bottom w:val="none" w:sz="0" w:space="0" w:color="auto"/>
                        <w:right w:val="none" w:sz="0" w:space="0" w:color="auto"/>
                      </w:divBdr>
                    </w:div>
                    <w:div w:id="432748160">
                      <w:marLeft w:val="0"/>
                      <w:marRight w:val="0"/>
                      <w:marTop w:val="0"/>
                      <w:marBottom w:val="0"/>
                      <w:divBdr>
                        <w:top w:val="none" w:sz="0" w:space="0" w:color="auto"/>
                        <w:left w:val="none" w:sz="0" w:space="0" w:color="auto"/>
                        <w:bottom w:val="none" w:sz="0" w:space="0" w:color="auto"/>
                        <w:right w:val="none" w:sz="0" w:space="0" w:color="auto"/>
                      </w:divBdr>
                    </w:div>
                    <w:div w:id="1744139344">
                      <w:marLeft w:val="0"/>
                      <w:marRight w:val="0"/>
                      <w:marTop w:val="0"/>
                      <w:marBottom w:val="0"/>
                      <w:divBdr>
                        <w:top w:val="none" w:sz="0" w:space="0" w:color="auto"/>
                        <w:left w:val="none" w:sz="0" w:space="0" w:color="auto"/>
                        <w:bottom w:val="none" w:sz="0" w:space="0" w:color="auto"/>
                        <w:right w:val="none" w:sz="0" w:space="0" w:color="auto"/>
                      </w:divBdr>
                    </w:div>
                    <w:div w:id="1007368845">
                      <w:marLeft w:val="0"/>
                      <w:marRight w:val="0"/>
                      <w:marTop w:val="0"/>
                      <w:marBottom w:val="0"/>
                      <w:divBdr>
                        <w:top w:val="none" w:sz="0" w:space="0" w:color="auto"/>
                        <w:left w:val="none" w:sz="0" w:space="0" w:color="auto"/>
                        <w:bottom w:val="none" w:sz="0" w:space="0" w:color="auto"/>
                        <w:right w:val="none" w:sz="0" w:space="0" w:color="auto"/>
                      </w:divBdr>
                    </w:div>
                    <w:div w:id="1158152662">
                      <w:marLeft w:val="0"/>
                      <w:marRight w:val="0"/>
                      <w:marTop w:val="0"/>
                      <w:marBottom w:val="0"/>
                      <w:divBdr>
                        <w:top w:val="none" w:sz="0" w:space="0" w:color="auto"/>
                        <w:left w:val="none" w:sz="0" w:space="0" w:color="auto"/>
                        <w:bottom w:val="none" w:sz="0" w:space="0" w:color="auto"/>
                        <w:right w:val="none" w:sz="0" w:space="0" w:color="auto"/>
                      </w:divBdr>
                    </w:div>
                    <w:div w:id="1908607097">
                      <w:marLeft w:val="0"/>
                      <w:marRight w:val="0"/>
                      <w:marTop w:val="0"/>
                      <w:marBottom w:val="0"/>
                      <w:divBdr>
                        <w:top w:val="none" w:sz="0" w:space="0" w:color="auto"/>
                        <w:left w:val="none" w:sz="0" w:space="0" w:color="auto"/>
                        <w:bottom w:val="none" w:sz="0" w:space="0" w:color="auto"/>
                        <w:right w:val="none" w:sz="0" w:space="0" w:color="auto"/>
                      </w:divBdr>
                    </w:div>
                    <w:div w:id="318579265">
                      <w:marLeft w:val="0"/>
                      <w:marRight w:val="0"/>
                      <w:marTop w:val="0"/>
                      <w:marBottom w:val="0"/>
                      <w:divBdr>
                        <w:top w:val="none" w:sz="0" w:space="0" w:color="auto"/>
                        <w:left w:val="none" w:sz="0" w:space="0" w:color="auto"/>
                        <w:bottom w:val="none" w:sz="0" w:space="0" w:color="auto"/>
                        <w:right w:val="none" w:sz="0" w:space="0" w:color="auto"/>
                      </w:divBdr>
                    </w:div>
                    <w:div w:id="535435983">
                      <w:marLeft w:val="0"/>
                      <w:marRight w:val="0"/>
                      <w:marTop w:val="0"/>
                      <w:marBottom w:val="0"/>
                      <w:divBdr>
                        <w:top w:val="none" w:sz="0" w:space="0" w:color="auto"/>
                        <w:left w:val="none" w:sz="0" w:space="0" w:color="auto"/>
                        <w:bottom w:val="none" w:sz="0" w:space="0" w:color="auto"/>
                        <w:right w:val="none" w:sz="0" w:space="0" w:color="auto"/>
                      </w:divBdr>
                    </w:div>
                    <w:div w:id="255987158">
                      <w:marLeft w:val="0"/>
                      <w:marRight w:val="0"/>
                      <w:marTop w:val="0"/>
                      <w:marBottom w:val="0"/>
                      <w:divBdr>
                        <w:top w:val="none" w:sz="0" w:space="0" w:color="auto"/>
                        <w:left w:val="none" w:sz="0" w:space="0" w:color="auto"/>
                        <w:bottom w:val="none" w:sz="0" w:space="0" w:color="auto"/>
                        <w:right w:val="none" w:sz="0" w:space="0" w:color="auto"/>
                      </w:divBdr>
                    </w:div>
                    <w:div w:id="1530222799">
                      <w:marLeft w:val="0"/>
                      <w:marRight w:val="0"/>
                      <w:marTop w:val="0"/>
                      <w:marBottom w:val="0"/>
                      <w:divBdr>
                        <w:top w:val="none" w:sz="0" w:space="0" w:color="auto"/>
                        <w:left w:val="none" w:sz="0" w:space="0" w:color="auto"/>
                        <w:bottom w:val="none" w:sz="0" w:space="0" w:color="auto"/>
                        <w:right w:val="none" w:sz="0" w:space="0" w:color="auto"/>
                      </w:divBdr>
                    </w:div>
                    <w:div w:id="595407197">
                      <w:marLeft w:val="0"/>
                      <w:marRight w:val="0"/>
                      <w:marTop w:val="0"/>
                      <w:marBottom w:val="0"/>
                      <w:divBdr>
                        <w:top w:val="none" w:sz="0" w:space="0" w:color="auto"/>
                        <w:left w:val="none" w:sz="0" w:space="0" w:color="auto"/>
                        <w:bottom w:val="none" w:sz="0" w:space="0" w:color="auto"/>
                        <w:right w:val="none" w:sz="0" w:space="0" w:color="auto"/>
                      </w:divBdr>
                    </w:div>
                    <w:div w:id="1511603350">
                      <w:marLeft w:val="0"/>
                      <w:marRight w:val="0"/>
                      <w:marTop w:val="0"/>
                      <w:marBottom w:val="0"/>
                      <w:divBdr>
                        <w:top w:val="none" w:sz="0" w:space="0" w:color="auto"/>
                        <w:left w:val="none" w:sz="0" w:space="0" w:color="auto"/>
                        <w:bottom w:val="none" w:sz="0" w:space="0" w:color="auto"/>
                        <w:right w:val="none" w:sz="0" w:space="0" w:color="auto"/>
                      </w:divBdr>
                    </w:div>
                    <w:div w:id="1367218277">
                      <w:marLeft w:val="0"/>
                      <w:marRight w:val="0"/>
                      <w:marTop w:val="0"/>
                      <w:marBottom w:val="0"/>
                      <w:divBdr>
                        <w:top w:val="none" w:sz="0" w:space="0" w:color="auto"/>
                        <w:left w:val="none" w:sz="0" w:space="0" w:color="auto"/>
                        <w:bottom w:val="none" w:sz="0" w:space="0" w:color="auto"/>
                        <w:right w:val="none" w:sz="0" w:space="0" w:color="auto"/>
                      </w:divBdr>
                    </w:div>
                    <w:div w:id="1899630044">
                      <w:marLeft w:val="0"/>
                      <w:marRight w:val="0"/>
                      <w:marTop w:val="0"/>
                      <w:marBottom w:val="0"/>
                      <w:divBdr>
                        <w:top w:val="none" w:sz="0" w:space="0" w:color="auto"/>
                        <w:left w:val="none" w:sz="0" w:space="0" w:color="auto"/>
                        <w:bottom w:val="none" w:sz="0" w:space="0" w:color="auto"/>
                        <w:right w:val="none" w:sz="0" w:space="0" w:color="auto"/>
                      </w:divBdr>
                    </w:div>
                    <w:div w:id="946883885">
                      <w:marLeft w:val="0"/>
                      <w:marRight w:val="0"/>
                      <w:marTop w:val="0"/>
                      <w:marBottom w:val="0"/>
                      <w:divBdr>
                        <w:top w:val="none" w:sz="0" w:space="0" w:color="auto"/>
                        <w:left w:val="none" w:sz="0" w:space="0" w:color="auto"/>
                        <w:bottom w:val="none" w:sz="0" w:space="0" w:color="auto"/>
                        <w:right w:val="none" w:sz="0" w:space="0" w:color="auto"/>
                      </w:divBdr>
                    </w:div>
                    <w:div w:id="1402287734">
                      <w:marLeft w:val="0"/>
                      <w:marRight w:val="0"/>
                      <w:marTop w:val="0"/>
                      <w:marBottom w:val="0"/>
                      <w:divBdr>
                        <w:top w:val="none" w:sz="0" w:space="0" w:color="auto"/>
                        <w:left w:val="none" w:sz="0" w:space="0" w:color="auto"/>
                        <w:bottom w:val="none" w:sz="0" w:space="0" w:color="auto"/>
                        <w:right w:val="none" w:sz="0" w:space="0" w:color="auto"/>
                      </w:divBdr>
                    </w:div>
                    <w:div w:id="1379160101">
                      <w:marLeft w:val="0"/>
                      <w:marRight w:val="0"/>
                      <w:marTop w:val="0"/>
                      <w:marBottom w:val="0"/>
                      <w:divBdr>
                        <w:top w:val="none" w:sz="0" w:space="0" w:color="auto"/>
                        <w:left w:val="none" w:sz="0" w:space="0" w:color="auto"/>
                        <w:bottom w:val="none" w:sz="0" w:space="0" w:color="auto"/>
                        <w:right w:val="none" w:sz="0" w:space="0" w:color="auto"/>
                      </w:divBdr>
                    </w:div>
                    <w:div w:id="896166875">
                      <w:marLeft w:val="0"/>
                      <w:marRight w:val="0"/>
                      <w:marTop w:val="0"/>
                      <w:marBottom w:val="0"/>
                      <w:divBdr>
                        <w:top w:val="none" w:sz="0" w:space="0" w:color="auto"/>
                        <w:left w:val="none" w:sz="0" w:space="0" w:color="auto"/>
                        <w:bottom w:val="none" w:sz="0" w:space="0" w:color="auto"/>
                        <w:right w:val="none" w:sz="0" w:space="0" w:color="auto"/>
                      </w:divBdr>
                    </w:div>
                    <w:div w:id="1718698954">
                      <w:marLeft w:val="0"/>
                      <w:marRight w:val="0"/>
                      <w:marTop w:val="0"/>
                      <w:marBottom w:val="0"/>
                      <w:divBdr>
                        <w:top w:val="none" w:sz="0" w:space="0" w:color="auto"/>
                        <w:left w:val="none" w:sz="0" w:space="0" w:color="auto"/>
                        <w:bottom w:val="none" w:sz="0" w:space="0" w:color="auto"/>
                        <w:right w:val="none" w:sz="0" w:space="0" w:color="auto"/>
                      </w:divBdr>
                    </w:div>
                    <w:div w:id="1113935437">
                      <w:marLeft w:val="0"/>
                      <w:marRight w:val="0"/>
                      <w:marTop w:val="0"/>
                      <w:marBottom w:val="0"/>
                      <w:divBdr>
                        <w:top w:val="none" w:sz="0" w:space="0" w:color="auto"/>
                        <w:left w:val="none" w:sz="0" w:space="0" w:color="auto"/>
                        <w:bottom w:val="none" w:sz="0" w:space="0" w:color="auto"/>
                        <w:right w:val="none" w:sz="0" w:space="0" w:color="auto"/>
                      </w:divBdr>
                    </w:div>
                    <w:div w:id="2115440859">
                      <w:marLeft w:val="0"/>
                      <w:marRight w:val="0"/>
                      <w:marTop w:val="0"/>
                      <w:marBottom w:val="0"/>
                      <w:divBdr>
                        <w:top w:val="none" w:sz="0" w:space="0" w:color="auto"/>
                        <w:left w:val="none" w:sz="0" w:space="0" w:color="auto"/>
                        <w:bottom w:val="none" w:sz="0" w:space="0" w:color="auto"/>
                        <w:right w:val="none" w:sz="0" w:space="0" w:color="auto"/>
                      </w:divBdr>
                    </w:div>
                    <w:div w:id="577250340">
                      <w:marLeft w:val="0"/>
                      <w:marRight w:val="0"/>
                      <w:marTop w:val="0"/>
                      <w:marBottom w:val="0"/>
                      <w:divBdr>
                        <w:top w:val="none" w:sz="0" w:space="0" w:color="auto"/>
                        <w:left w:val="none" w:sz="0" w:space="0" w:color="auto"/>
                        <w:bottom w:val="none" w:sz="0" w:space="0" w:color="auto"/>
                        <w:right w:val="none" w:sz="0" w:space="0" w:color="auto"/>
                      </w:divBdr>
                    </w:div>
                    <w:div w:id="2131703190">
                      <w:marLeft w:val="0"/>
                      <w:marRight w:val="0"/>
                      <w:marTop w:val="0"/>
                      <w:marBottom w:val="0"/>
                      <w:divBdr>
                        <w:top w:val="none" w:sz="0" w:space="0" w:color="auto"/>
                        <w:left w:val="none" w:sz="0" w:space="0" w:color="auto"/>
                        <w:bottom w:val="none" w:sz="0" w:space="0" w:color="auto"/>
                        <w:right w:val="none" w:sz="0" w:space="0" w:color="auto"/>
                      </w:divBdr>
                    </w:div>
                    <w:div w:id="1360667363">
                      <w:marLeft w:val="0"/>
                      <w:marRight w:val="0"/>
                      <w:marTop w:val="0"/>
                      <w:marBottom w:val="0"/>
                      <w:divBdr>
                        <w:top w:val="none" w:sz="0" w:space="0" w:color="auto"/>
                        <w:left w:val="none" w:sz="0" w:space="0" w:color="auto"/>
                        <w:bottom w:val="none" w:sz="0" w:space="0" w:color="auto"/>
                        <w:right w:val="none" w:sz="0" w:space="0" w:color="auto"/>
                      </w:divBdr>
                    </w:div>
                    <w:div w:id="2052923831">
                      <w:marLeft w:val="0"/>
                      <w:marRight w:val="0"/>
                      <w:marTop w:val="0"/>
                      <w:marBottom w:val="0"/>
                      <w:divBdr>
                        <w:top w:val="none" w:sz="0" w:space="0" w:color="auto"/>
                        <w:left w:val="none" w:sz="0" w:space="0" w:color="auto"/>
                        <w:bottom w:val="none" w:sz="0" w:space="0" w:color="auto"/>
                        <w:right w:val="none" w:sz="0" w:space="0" w:color="auto"/>
                      </w:divBdr>
                    </w:div>
                    <w:div w:id="219484611">
                      <w:marLeft w:val="0"/>
                      <w:marRight w:val="0"/>
                      <w:marTop w:val="0"/>
                      <w:marBottom w:val="0"/>
                      <w:divBdr>
                        <w:top w:val="none" w:sz="0" w:space="0" w:color="auto"/>
                        <w:left w:val="none" w:sz="0" w:space="0" w:color="auto"/>
                        <w:bottom w:val="none" w:sz="0" w:space="0" w:color="auto"/>
                        <w:right w:val="none" w:sz="0" w:space="0" w:color="auto"/>
                      </w:divBdr>
                    </w:div>
                    <w:div w:id="1728382157">
                      <w:marLeft w:val="0"/>
                      <w:marRight w:val="0"/>
                      <w:marTop w:val="0"/>
                      <w:marBottom w:val="0"/>
                      <w:divBdr>
                        <w:top w:val="none" w:sz="0" w:space="0" w:color="auto"/>
                        <w:left w:val="none" w:sz="0" w:space="0" w:color="auto"/>
                        <w:bottom w:val="none" w:sz="0" w:space="0" w:color="auto"/>
                        <w:right w:val="none" w:sz="0" w:space="0" w:color="auto"/>
                      </w:divBdr>
                    </w:div>
                    <w:div w:id="1070228247">
                      <w:marLeft w:val="0"/>
                      <w:marRight w:val="0"/>
                      <w:marTop w:val="0"/>
                      <w:marBottom w:val="0"/>
                      <w:divBdr>
                        <w:top w:val="none" w:sz="0" w:space="0" w:color="auto"/>
                        <w:left w:val="none" w:sz="0" w:space="0" w:color="auto"/>
                        <w:bottom w:val="none" w:sz="0" w:space="0" w:color="auto"/>
                        <w:right w:val="none" w:sz="0" w:space="0" w:color="auto"/>
                      </w:divBdr>
                    </w:div>
                    <w:div w:id="176433983">
                      <w:marLeft w:val="0"/>
                      <w:marRight w:val="0"/>
                      <w:marTop w:val="0"/>
                      <w:marBottom w:val="0"/>
                      <w:divBdr>
                        <w:top w:val="none" w:sz="0" w:space="0" w:color="auto"/>
                        <w:left w:val="none" w:sz="0" w:space="0" w:color="auto"/>
                        <w:bottom w:val="none" w:sz="0" w:space="0" w:color="auto"/>
                        <w:right w:val="none" w:sz="0" w:space="0" w:color="auto"/>
                      </w:divBdr>
                    </w:div>
                    <w:div w:id="518081884">
                      <w:marLeft w:val="0"/>
                      <w:marRight w:val="0"/>
                      <w:marTop w:val="0"/>
                      <w:marBottom w:val="0"/>
                      <w:divBdr>
                        <w:top w:val="none" w:sz="0" w:space="0" w:color="auto"/>
                        <w:left w:val="none" w:sz="0" w:space="0" w:color="auto"/>
                        <w:bottom w:val="none" w:sz="0" w:space="0" w:color="auto"/>
                        <w:right w:val="none" w:sz="0" w:space="0" w:color="auto"/>
                      </w:divBdr>
                    </w:div>
                    <w:div w:id="1461922734">
                      <w:marLeft w:val="0"/>
                      <w:marRight w:val="0"/>
                      <w:marTop w:val="0"/>
                      <w:marBottom w:val="0"/>
                      <w:divBdr>
                        <w:top w:val="none" w:sz="0" w:space="0" w:color="auto"/>
                        <w:left w:val="none" w:sz="0" w:space="0" w:color="auto"/>
                        <w:bottom w:val="none" w:sz="0" w:space="0" w:color="auto"/>
                        <w:right w:val="none" w:sz="0" w:space="0" w:color="auto"/>
                      </w:divBdr>
                    </w:div>
                    <w:div w:id="946544080">
                      <w:marLeft w:val="0"/>
                      <w:marRight w:val="0"/>
                      <w:marTop w:val="0"/>
                      <w:marBottom w:val="0"/>
                      <w:divBdr>
                        <w:top w:val="none" w:sz="0" w:space="0" w:color="auto"/>
                        <w:left w:val="none" w:sz="0" w:space="0" w:color="auto"/>
                        <w:bottom w:val="none" w:sz="0" w:space="0" w:color="auto"/>
                        <w:right w:val="none" w:sz="0" w:space="0" w:color="auto"/>
                      </w:divBdr>
                    </w:div>
                    <w:div w:id="1013338460">
                      <w:marLeft w:val="0"/>
                      <w:marRight w:val="0"/>
                      <w:marTop w:val="0"/>
                      <w:marBottom w:val="0"/>
                      <w:divBdr>
                        <w:top w:val="none" w:sz="0" w:space="0" w:color="auto"/>
                        <w:left w:val="none" w:sz="0" w:space="0" w:color="auto"/>
                        <w:bottom w:val="none" w:sz="0" w:space="0" w:color="auto"/>
                        <w:right w:val="none" w:sz="0" w:space="0" w:color="auto"/>
                      </w:divBdr>
                    </w:div>
                    <w:div w:id="1712877143">
                      <w:marLeft w:val="0"/>
                      <w:marRight w:val="0"/>
                      <w:marTop w:val="0"/>
                      <w:marBottom w:val="0"/>
                      <w:divBdr>
                        <w:top w:val="none" w:sz="0" w:space="0" w:color="auto"/>
                        <w:left w:val="none" w:sz="0" w:space="0" w:color="auto"/>
                        <w:bottom w:val="none" w:sz="0" w:space="0" w:color="auto"/>
                        <w:right w:val="none" w:sz="0" w:space="0" w:color="auto"/>
                      </w:divBdr>
                    </w:div>
                    <w:div w:id="497617531">
                      <w:marLeft w:val="0"/>
                      <w:marRight w:val="0"/>
                      <w:marTop w:val="0"/>
                      <w:marBottom w:val="0"/>
                      <w:divBdr>
                        <w:top w:val="none" w:sz="0" w:space="0" w:color="auto"/>
                        <w:left w:val="none" w:sz="0" w:space="0" w:color="auto"/>
                        <w:bottom w:val="none" w:sz="0" w:space="0" w:color="auto"/>
                        <w:right w:val="none" w:sz="0" w:space="0" w:color="auto"/>
                      </w:divBdr>
                    </w:div>
                    <w:div w:id="229462471">
                      <w:marLeft w:val="0"/>
                      <w:marRight w:val="0"/>
                      <w:marTop w:val="0"/>
                      <w:marBottom w:val="0"/>
                      <w:divBdr>
                        <w:top w:val="none" w:sz="0" w:space="0" w:color="auto"/>
                        <w:left w:val="none" w:sz="0" w:space="0" w:color="auto"/>
                        <w:bottom w:val="none" w:sz="0" w:space="0" w:color="auto"/>
                        <w:right w:val="none" w:sz="0" w:space="0" w:color="auto"/>
                      </w:divBdr>
                    </w:div>
                    <w:div w:id="1684549720">
                      <w:marLeft w:val="0"/>
                      <w:marRight w:val="0"/>
                      <w:marTop w:val="0"/>
                      <w:marBottom w:val="0"/>
                      <w:divBdr>
                        <w:top w:val="none" w:sz="0" w:space="0" w:color="auto"/>
                        <w:left w:val="none" w:sz="0" w:space="0" w:color="auto"/>
                        <w:bottom w:val="none" w:sz="0" w:space="0" w:color="auto"/>
                        <w:right w:val="none" w:sz="0" w:space="0" w:color="auto"/>
                      </w:divBdr>
                    </w:div>
                    <w:div w:id="1064990785">
                      <w:marLeft w:val="0"/>
                      <w:marRight w:val="0"/>
                      <w:marTop w:val="0"/>
                      <w:marBottom w:val="0"/>
                      <w:divBdr>
                        <w:top w:val="none" w:sz="0" w:space="0" w:color="auto"/>
                        <w:left w:val="none" w:sz="0" w:space="0" w:color="auto"/>
                        <w:bottom w:val="none" w:sz="0" w:space="0" w:color="auto"/>
                        <w:right w:val="none" w:sz="0" w:space="0" w:color="auto"/>
                      </w:divBdr>
                    </w:div>
                    <w:div w:id="2136559005">
                      <w:marLeft w:val="0"/>
                      <w:marRight w:val="0"/>
                      <w:marTop w:val="0"/>
                      <w:marBottom w:val="0"/>
                      <w:divBdr>
                        <w:top w:val="none" w:sz="0" w:space="0" w:color="auto"/>
                        <w:left w:val="none" w:sz="0" w:space="0" w:color="auto"/>
                        <w:bottom w:val="none" w:sz="0" w:space="0" w:color="auto"/>
                        <w:right w:val="none" w:sz="0" w:space="0" w:color="auto"/>
                      </w:divBdr>
                    </w:div>
                    <w:div w:id="549150653">
                      <w:marLeft w:val="0"/>
                      <w:marRight w:val="0"/>
                      <w:marTop w:val="0"/>
                      <w:marBottom w:val="0"/>
                      <w:divBdr>
                        <w:top w:val="none" w:sz="0" w:space="0" w:color="auto"/>
                        <w:left w:val="none" w:sz="0" w:space="0" w:color="auto"/>
                        <w:bottom w:val="none" w:sz="0" w:space="0" w:color="auto"/>
                        <w:right w:val="none" w:sz="0" w:space="0" w:color="auto"/>
                      </w:divBdr>
                    </w:div>
                    <w:div w:id="172038760">
                      <w:marLeft w:val="0"/>
                      <w:marRight w:val="0"/>
                      <w:marTop w:val="0"/>
                      <w:marBottom w:val="0"/>
                      <w:divBdr>
                        <w:top w:val="none" w:sz="0" w:space="0" w:color="auto"/>
                        <w:left w:val="none" w:sz="0" w:space="0" w:color="auto"/>
                        <w:bottom w:val="none" w:sz="0" w:space="0" w:color="auto"/>
                        <w:right w:val="none" w:sz="0" w:space="0" w:color="auto"/>
                      </w:divBdr>
                    </w:div>
                    <w:div w:id="681782918">
                      <w:marLeft w:val="0"/>
                      <w:marRight w:val="0"/>
                      <w:marTop w:val="0"/>
                      <w:marBottom w:val="0"/>
                      <w:divBdr>
                        <w:top w:val="none" w:sz="0" w:space="0" w:color="auto"/>
                        <w:left w:val="none" w:sz="0" w:space="0" w:color="auto"/>
                        <w:bottom w:val="none" w:sz="0" w:space="0" w:color="auto"/>
                        <w:right w:val="none" w:sz="0" w:space="0" w:color="auto"/>
                      </w:divBdr>
                    </w:div>
                    <w:div w:id="1335104948">
                      <w:marLeft w:val="0"/>
                      <w:marRight w:val="0"/>
                      <w:marTop w:val="0"/>
                      <w:marBottom w:val="0"/>
                      <w:divBdr>
                        <w:top w:val="none" w:sz="0" w:space="0" w:color="auto"/>
                        <w:left w:val="none" w:sz="0" w:space="0" w:color="auto"/>
                        <w:bottom w:val="none" w:sz="0" w:space="0" w:color="auto"/>
                        <w:right w:val="none" w:sz="0" w:space="0" w:color="auto"/>
                      </w:divBdr>
                    </w:div>
                    <w:div w:id="457457895">
                      <w:marLeft w:val="0"/>
                      <w:marRight w:val="0"/>
                      <w:marTop w:val="0"/>
                      <w:marBottom w:val="0"/>
                      <w:divBdr>
                        <w:top w:val="none" w:sz="0" w:space="0" w:color="auto"/>
                        <w:left w:val="none" w:sz="0" w:space="0" w:color="auto"/>
                        <w:bottom w:val="none" w:sz="0" w:space="0" w:color="auto"/>
                        <w:right w:val="none" w:sz="0" w:space="0" w:color="auto"/>
                      </w:divBdr>
                    </w:div>
                    <w:div w:id="69424154">
                      <w:marLeft w:val="0"/>
                      <w:marRight w:val="0"/>
                      <w:marTop w:val="0"/>
                      <w:marBottom w:val="0"/>
                      <w:divBdr>
                        <w:top w:val="none" w:sz="0" w:space="0" w:color="auto"/>
                        <w:left w:val="none" w:sz="0" w:space="0" w:color="auto"/>
                        <w:bottom w:val="none" w:sz="0" w:space="0" w:color="auto"/>
                        <w:right w:val="none" w:sz="0" w:space="0" w:color="auto"/>
                      </w:divBdr>
                    </w:div>
                    <w:div w:id="47851138">
                      <w:marLeft w:val="0"/>
                      <w:marRight w:val="0"/>
                      <w:marTop w:val="0"/>
                      <w:marBottom w:val="0"/>
                      <w:divBdr>
                        <w:top w:val="none" w:sz="0" w:space="0" w:color="auto"/>
                        <w:left w:val="none" w:sz="0" w:space="0" w:color="auto"/>
                        <w:bottom w:val="none" w:sz="0" w:space="0" w:color="auto"/>
                        <w:right w:val="none" w:sz="0" w:space="0" w:color="auto"/>
                      </w:divBdr>
                    </w:div>
                    <w:div w:id="1383403692">
                      <w:marLeft w:val="0"/>
                      <w:marRight w:val="0"/>
                      <w:marTop w:val="0"/>
                      <w:marBottom w:val="0"/>
                      <w:divBdr>
                        <w:top w:val="none" w:sz="0" w:space="0" w:color="auto"/>
                        <w:left w:val="none" w:sz="0" w:space="0" w:color="auto"/>
                        <w:bottom w:val="none" w:sz="0" w:space="0" w:color="auto"/>
                        <w:right w:val="none" w:sz="0" w:space="0" w:color="auto"/>
                      </w:divBdr>
                    </w:div>
                    <w:div w:id="743112817">
                      <w:marLeft w:val="0"/>
                      <w:marRight w:val="0"/>
                      <w:marTop w:val="0"/>
                      <w:marBottom w:val="0"/>
                      <w:divBdr>
                        <w:top w:val="none" w:sz="0" w:space="0" w:color="auto"/>
                        <w:left w:val="none" w:sz="0" w:space="0" w:color="auto"/>
                        <w:bottom w:val="none" w:sz="0" w:space="0" w:color="auto"/>
                        <w:right w:val="none" w:sz="0" w:space="0" w:color="auto"/>
                      </w:divBdr>
                    </w:div>
                    <w:div w:id="2019235550">
                      <w:marLeft w:val="0"/>
                      <w:marRight w:val="0"/>
                      <w:marTop w:val="0"/>
                      <w:marBottom w:val="0"/>
                      <w:divBdr>
                        <w:top w:val="none" w:sz="0" w:space="0" w:color="auto"/>
                        <w:left w:val="none" w:sz="0" w:space="0" w:color="auto"/>
                        <w:bottom w:val="none" w:sz="0" w:space="0" w:color="auto"/>
                        <w:right w:val="none" w:sz="0" w:space="0" w:color="auto"/>
                      </w:divBdr>
                    </w:div>
                    <w:div w:id="1102916589">
                      <w:marLeft w:val="0"/>
                      <w:marRight w:val="0"/>
                      <w:marTop w:val="0"/>
                      <w:marBottom w:val="0"/>
                      <w:divBdr>
                        <w:top w:val="none" w:sz="0" w:space="0" w:color="auto"/>
                        <w:left w:val="none" w:sz="0" w:space="0" w:color="auto"/>
                        <w:bottom w:val="none" w:sz="0" w:space="0" w:color="auto"/>
                        <w:right w:val="none" w:sz="0" w:space="0" w:color="auto"/>
                      </w:divBdr>
                    </w:div>
                    <w:div w:id="748575984">
                      <w:marLeft w:val="0"/>
                      <w:marRight w:val="0"/>
                      <w:marTop w:val="0"/>
                      <w:marBottom w:val="0"/>
                      <w:divBdr>
                        <w:top w:val="none" w:sz="0" w:space="0" w:color="auto"/>
                        <w:left w:val="none" w:sz="0" w:space="0" w:color="auto"/>
                        <w:bottom w:val="none" w:sz="0" w:space="0" w:color="auto"/>
                        <w:right w:val="none" w:sz="0" w:space="0" w:color="auto"/>
                      </w:divBdr>
                    </w:div>
                    <w:div w:id="149374739">
                      <w:marLeft w:val="0"/>
                      <w:marRight w:val="0"/>
                      <w:marTop w:val="0"/>
                      <w:marBottom w:val="0"/>
                      <w:divBdr>
                        <w:top w:val="none" w:sz="0" w:space="0" w:color="auto"/>
                        <w:left w:val="none" w:sz="0" w:space="0" w:color="auto"/>
                        <w:bottom w:val="none" w:sz="0" w:space="0" w:color="auto"/>
                        <w:right w:val="none" w:sz="0" w:space="0" w:color="auto"/>
                      </w:divBdr>
                    </w:div>
                    <w:div w:id="1172796368">
                      <w:marLeft w:val="0"/>
                      <w:marRight w:val="0"/>
                      <w:marTop w:val="0"/>
                      <w:marBottom w:val="0"/>
                      <w:divBdr>
                        <w:top w:val="none" w:sz="0" w:space="0" w:color="auto"/>
                        <w:left w:val="none" w:sz="0" w:space="0" w:color="auto"/>
                        <w:bottom w:val="none" w:sz="0" w:space="0" w:color="auto"/>
                        <w:right w:val="none" w:sz="0" w:space="0" w:color="auto"/>
                      </w:divBdr>
                    </w:div>
                    <w:div w:id="347147755">
                      <w:marLeft w:val="0"/>
                      <w:marRight w:val="0"/>
                      <w:marTop w:val="0"/>
                      <w:marBottom w:val="0"/>
                      <w:divBdr>
                        <w:top w:val="none" w:sz="0" w:space="0" w:color="auto"/>
                        <w:left w:val="none" w:sz="0" w:space="0" w:color="auto"/>
                        <w:bottom w:val="none" w:sz="0" w:space="0" w:color="auto"/>
                        <w:right w:val="none" w:sz="0" w:space="0" w:color="auto"/>
                      </w:divBdr>
                    </w:div>
                    <w:div w:id="213853070">
                      <w:marLeft w:val="0"/>
                      <w:marRight w:val="0"/>
                      <w:marTop w:val="0"/>
                      <w:marBottom w:val="0"/>
                      <w:divBdr>
                        <w:top w:val="none" w:sz="0" w:space="0" w:color="auto"/>
                        <w:left w:val="none" w:sz="0" w:space="0" w:color="auto"/>
                        <w:bottom w:val="none" w:sz="0" w:space="0" w:color="auto"/>
                        <w:right w:val="none" w:sz="0" w:space="0" w:color="auto"/>
                      </w:divBdr>
                    </w:div>
                    <w:div w:id="291912439">
                      <w:marLeft w:val="0"/>
                      <w:marRight w:val="0"/>
                      <w:marTop w:val="0"/>
                      <w:marBottom w:val="0"/>
                      <w:divBdr>
                        <w:top w:val="none" w:sz="0" w:space="0" w:color="auto"/>
                        <w:left w:val="none" w:sz="0" w:space="0" w:color="auto"/>
                        <w:bottom w:val="none" w:sz="0" w:space="0" w:color="auto"/>
                        <w:right w:val="none" w:sz="0" w:space="0" w:color="auto"/>
                      </w:divBdr>
                    </w:div>
                    <w:div w:id="482965791">
                      <w:marLeft w:val="0"/>
                      <w:marRight w:val="0"/>
                      <w:marTop w:val="0"/>
                      <w:marBottom w:val="0"/>
                      <w:divBdr>
                        <w:top w:val="none" w:sz="0" w:space="0" w:color="auto"/>
                        <w:left w:val="none" w:sz="0" w:space="0" w:color="auto"/>
                        <w:bottom w:val="none" w:sz="0" w:space="0" w:color="auto"/>
                        <w:right w:val="none" w:sz="0" w:space="0" w:color="auto"/>
                      </w:divBdr>
                    </w:div>
                    <w:div w:id="1216694071">
                      <w:marLeft w:val="0"/>
                      <w:marRight w:val="0"/>
                      <w:marTop w:val="0"/>
                      <w:marBottom w:val="0"/>
                      <w:divBdr>
                        <w:top w:val="none" w:sz="0" w:space="0" w:color="auto"/>
                        <w:left w:val="none" w:sz="0" w:space="0" w:color="auto"/>
                        <w:bottom w:val="none" w:sz="0" w:space="0" w:color="auto"/>
                        <w:right w:val="none" w:sz="0" w:space="0" w:color="auto"/>
                      </w:divBdr>
                    </w:div>
                    <w:div w:id="627978394">
                      <w:marLeft w:val="0"/>
                      <w:marRight w:val="0"/>
                      <w:marTop w:val="0"/>
                      <w:marBottom w:val="0"/>
                      <w:divBdr>
                        <w:top w:val="none" w:sz="0" w:space="0" w:color="auto"/>
                        <w:left w:val="none" w:sz="0" w:space="0" w:color="auto"/>
                        <w:bottom w:val="none" w:sz="0" w:space="0" w:color="auto"/>
                        <w:right w:val="none" w:sz="0" w:space="0" w:color="auto"/>
                      </w:divBdr>
                    </w:div>
                    <w:div w:id="201747594">
                      <w:marLeft w:val="0"/>
                      <w:marRight w:val="0"/>
                      <w:marTop w:val="0"/>
                      <w:marBottom w:val="0"/>
                      <w:divBdr>
                        <w:top w:val="none" w:sz="0" w:space="0" w:color="auto"/>
                        <w:left w:val="none" w:sz="0" w:space="0" w:color="auto"/>
                        <w:bottom w:val="none" w:sz="0" w:space="0" w:color="auto"/>
                        <w:right w:val="none" w:sz="0" w:space="0" w:color="auto"/>
                      </w:divBdr>
                    </w:div>
                    <w:div w:id="381910492">
                      <w:marLeft w:val="0"/>
                      <w:marRight w:val="0"/>
                      <w:marTop w:val="0"/>
                      <w:marBottom w:val="0"/>
                      <w:divBdr>
                        <w:top w:val="none" w:sz="0" w:space="0" w:color="auto"/>
                        <w:left w:val="none" w:sz="0" w:space="0" w:color="auto"/>
                        <w:bottom w:val="none" w:sz="0" w:space="0" w:color="auto"/>
                        <w:right w:val="none" w:sz="0" w:space="0" w:color="auto"/>
                      </w:divBdr>
                    </w:div>
                    <w:div w:id="435248971">
                      <w:marLeft w:val="0"/>
                      <w:marRight w:val="0"/>
                      <w:marTop w:val="0"/>
                      <w:marBottom w:val="0"/>
                      <w:divBdr>
                        <w:top w:val="none" w:sz="0" w:space="0" w:color="auto"/>
                        <w:left w:val="none" w:sz="0" w:space="0" w:color="auto"/>
                        <w:bottom w:val="none" w:sz="0" w:space="0" w:color="auto"/>
                        <w:right w:val="none" w:sz="0" w:space="0" w:color="auto"/>
                      </w:divBdr>
                    </w:div>
                    <w:div w:id="1921938505">
                      <w:marLeft w:val="0"/>
                      <w:marRight w:val="0"/>
                      <w:marTop w:val="0"/>
                      <w:marBottom w:val="0"/>
                      <w:divBdr>
                        <w:top w:val="none" w:sz="0" w:space="0" w:color="auto"/>
                        <w:left w:val="none" w:sz="0" w:space="0" w:color="auto"/>
                        <w:bottom w:val="none" w:sz="0" w:space="0" w:color="auto"/>
                        <w:right w:val="none" w:sz="0" w:space="0" w:color="auto"/>
                      </w:divBdr>
                    </w:div>
                    <w:div w:id="1041251067">
                      <w:marLeft w:val="0"/>
                      <w:marRight w:val="0"/>
                      <w:marTop w:val="0"/>
                      <w:marBottom w:val="0"/>
                      <w:divBdr>
                        <w:top w:val="none" w:sz="0" w:space="0" w:color="auto"/>
                        <w:left w:val="none" w:sz="0" w:space="0" w:color="auto"/>
                        <w:bottom w:val="none" w:sz="0" w:space="0" w:color="auto"/>
                        <w:right w:val="none" w:sz="0" w:space="0" w:color="auto"/>
                      </w:divBdr>
                    </w:div>
                    <w:div w:id="972372848">
                      <w:marLeft w:val="0"/>
                      <w:marRight w:val="0"/>
                      <w:marTop w:val="0"/>
                      <w:marBottom w:val="0"/>
                      <w:divBdr>
                        <w:top w:val="none" w:sz="0" w:space="0" w:color="auto"/>
                        <w:left w:val="none" w:sz="0" w:space="0" w:color="auto"/>
                        <w:bottom w:val="none" w:sz="0" w:space="0" w:color="auto"/>
                        <w:right w:val="none" w:sz="0" w:space="0" w:color="auto"/>
                      </w:divBdr>
                    </w:div>
                    <w:div w:id="1615598740">
                      <w:marLeft w:val="0"/>
                      <w:marRight w:val="0"/>
                      <w:marTop w:val="0"/>
                      <w:marBottom w:val="0"/>
                      <w:divBdr>
                        <w:top w:val="none" w:sz="0" w:space="0" w:color="auto"/>
                        <w:left w:val="none" w:sz="0" w:space="0" w:color="auto"/>
                        <w:bottom w:val="none" w:sz="0" w:space="0" w:color="auto"/>
                        <w:right w:val="none" w:sz="0" w:space="0" w:color="auto"/>
                      </w:divBdr>
                    </w:div>
                    <w:div w:id="139273743">
                      <w:marLeft w:val="0"/>
                      <w:marRight w:val="0"/>
                      <w:marTop w:val="0"/>
                      <w:marBottom w:val="0"/>
                      <w:divBdr>
                        <w:top w:val="none" w:sz="0" w:space="0" w:color="auto"/>
                        <w:left w:val="none" w:sz="0" w:space="0" w:color="auto"/>
                        <w:bottom w:val="none" w:sz="0" w:space="0" w:color="auto"/>
                        <w:right w:val="none" w:sz="0" w:space="0" w:color="auto"/>
                      </w:divBdr>
                    </w:div>
                    <w:div w:id="751587357">
                      <w:marLeft w:val="0"/>
                      <w:marRight w:val="0"/>
                      <w:marTop w:val="0"/>
                      <w:marBottom w:val="0"/>
                      <w:divBdr>
                        <w:top w:val="none" w:sz="0" w:space="0" w:color="auto"/>
                        <w:left w:val="none" w:sz="0" w:space="0" w:color="auto"/>
                        <w:bottom w:val="none" w:sz="0" w:space="0" w:color="auto"/>
                        <w:right w:val="none" w:sz="0" w:space="0" w:color="auto"/>
                      </w:divBdr>
                    </w:div>
                    <w:div w:id="311447293">
                      <w:marLeft w:val="0"/>
                      <w:marRight w:val="0"/>
                      <w:marTop w:val="0"/>
                      <w:marBottom w:val="0"/>
                      <w:divBdr>
                        <w:top w:val="none" w:sz="0" w:space="0" w:color="auto"/>
                        <w:left w:val="none" w:sz="0" w:space="0" w:color="auto"/>
                        <w:bottom w:val="none" w:sz="0" w:space="0" w:color="auto"/>
                        <w:right w:val="none" w:sz="0" w:space="0" w:color="auto"/>
                      </w:divBdr>
                    </w:div>
                    <w:div w:id="1557473496">
                      <w:marLeft w:val="0"/>
                      <w:marRight w:val="0"/>
                      <w:marTop w:val="0"/>
                      <w:marBottom w:val="0"/>
                      <w:divBdr>
                        <w:top w:val="none" w:sz="0" w:space="0" w:color="auto"/>
                        <w:left w:val="none" w:sz="0" w:space="0" w:color="auto"/>
                        <w:bottom w:val="none" w:sz="0" w:space="0" w:color="auto"/>
                        <w:right w:val="none" w:sz="0" w:space="0" w:color="auto"/>
                      </w:divBdr>
                    </w:div>
                    <w:div w:id="49959648">
                      <w:marLeft w:val="0"/>
                      <w:marRight w:val="0"/>
                      <w:marTop w:val="0"/>
                      <w:marBottom w:val="0"/>
                      <w:divBdr>
                        <w:top w:val="none" w:sz="0" w:space="0" w:color="auto"/>
                        <w:left w:val="none" w:sz="0" w:space="0" w:color="auto"/>
                        <w:bottom w:val="none" w:sz="0" w:space="0" w:color="auto"/>
                        <w:right w:val="none" w:sz="0" w:space="0" w:color="auto"/>
                      </w:divBdr>
                    </w:div>
                    <w:div w:id="1907302307">
                      <w:marLeft w:val="0"/>
                      <w:marRight w:val="0"/>
                      <w:marTop w:val="0"/>
                      <w:marBottom w:val="0"/>
                      <w:divBdr>
                        <w:top w:val="none" w:sz="0" w:space="0" w:color="auto"/>
                        <w:left w:val="none" w:sz="0" w:space="0" w:color="auto"/>
                        <w:bottom w:val="none" w:sz="0" w:space="0" w:color="auto"/>
                        <w:right w:val="none" w:sz="0" w:space="0" w:color="auto"/>
                      </w:divBdr>
                    </w:div>
                    <w:div w:id="874082839">
                      <w:marLeft w:val="0"/>
                      <w:marRight w:val="0"/>
                      <w:marTop w:val="0"/>
                      <w:marBottom w:val="0"/>
                      <w:divBdr>
                        <w:top w:val="none" w:sz="0" w:space="0" w:color="auto"/>
                        <w:left w:val="none" w:sz="0" w:space="0" w:color="auto"/>
                        <w:bottom w:val="none" w:sz="0" w:space="0" w:color="auto"/>
                        <w:right w:val="none" w:sz="0" w:space="0" w:color="auto"/>
                      </w:divBdr>
                    </w:div>
                    <w:div w:id="2102023381">
                      <w:marLeft w:val="0"/>
                      <w:marRight w:val="0"/>
                      <w:marTop w:val="0"/>
                      <w:marBottom w:val="0"/>
                      <w:divBdr>
                        <w:top w:val="none" w:sz="0" w:space="0" w:color="auto"/>
                        <w:left w:val="none" w:sz="0" w:space="0" w:color="auto"/>
                        <w:bottom w:val="none" w:sz="0" w:space="0" w:color="auto"/>
                        <w:right w:val="none" w:sz="0" w:space="0" w:color="auto"/>
                      </w:divBdr>
                    </w:div>
                    <w:div w:id="438374519">
                      <w:marLeft w:val="0"/>
                      <w:marRight w:val="0"/>
                      <w:marTop w:val="0"/>
                      <w:marBottom w:val="0"/>
                      <w:divBdr>
                        <w:top w:val="none" w:sz="0" w:space="0" w:color="auto"/>
                        <w:left w:val="none" w:sz="0" w:space="0" w:color="auto"/>
                        <w:bottom w:val="none" w:sz="0" w:space="0" w:color="auto"/>
                        <w:right w:val="none" w:sz="0" w:space="0" w:color="auto"/>
                      </w:divBdr>
                    </w:div>
                    <w:div w:id="952128046">
                      <w:marLeft w:val="0"/>
                      <w:marRight w:val="0"/>
                      <w:marTop w:val="0"/>
                      <w:marBottom w:val="0"/>
                      <w:divBdr>
                        <w:top w:val="none" w:sz="0" w:space="0" w:color="auto"/>
                        <w:left w:val="none" w:sz="0" w:space="0" w:color="auto"/>
                        <w:bottom w:val="none" w:sz="0" w:space="0" w:color="auto"/>
                        <w:right w:val="none" w:sz="0" w:space="0" w:color="auto"/>
                      </w:divBdr>
                    </w:div>
                    <w:div w:id="1037975942">
                      <w:marLeft w:val="0"/>
                      <w:marRight w:val="0"/>
                      <w:marTop w:val="0"/>
                      <w:marBottom w:val="0"/>
                      <w:divBdr>
                        <w:top w:val="none" w:sz="0" w:space="0" w:color="auto"/>
                        <w:left w:val="none" w:sz="0" w:space="0" w:color="auto"/>
                        <w:bottom w:val="none" w:sz="0" w:space="0" w:color="auto"/>
                        <w:right w:val="none" w:sz="0" w:space="0" w:color="auto"/>
                      </w:divBdr>
                    </w:div>
                    <w:div w:id="1262840484">
                      <w:marLeft w:val="0"/>
                      <w:marRight w:val="0"/>
                      <w:marTop w:val="0"/>
                      <w:marBottom w:val="0"/>
                      <w:divBdr>
                        <w:top w:val="none" w:sz="0" w:space="0" w:color="auto"/>
                        <w:left w:val="none" w:sz="0" w:space="0" w:color="auto"/>
                        <w:bottom w:val="none" w:sz="0" w:space="0" w:color="auto"/>
                        <w:right w:val="none" w:sz="0" w:space="0" w:color="auto"/>
                      </w:divBdr>
                    </w:div>
                    <w:div w:id="1167867414">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0"/>
                      <w:divBdr>
                        <w:top w:val="none" w:sz="0" w:space="0" w:color="auto"/>
                        <w:left w:val="none" w:sz="0" w:space="0" w:color="auto"/>
                        <w:bottom w:val="none" w:sz="0" w:space="0" w:color="auto"/>
                        <w:right w:val="none" w:sz="0" w:space="0" w:color="auto"/>
                      </w:divBdr>
                    </w:div>
                    <w:div w:id="1559170731">
                      <w:marLeft w:val="0"/>
                      <w:marRight w:val="0"/>
                      <w:marTop w:val="0"/>
                      <w:marBottom w:val="0"/>
                      <w:divBdr>
                        <w:top w:val="none" w:sz="0" w:space="0" w:color="auto"/>
                        <w:left w:val="none" w:sz="0" w:space="0" w:color="auto"/>
                        <w:bottom w:val="none" w:sz="0" w:space="0" w:color="auto"/>
                        <w:right w:val="none" w:sz="0" w:space="0" w:color="auto"/>
                      </w:divBdr>
                    </w:div>
                    <w:div w:id="1259024160">
                      <w:marLeft w:val="0"/>
                      <w:marRight w:val="0"/>
                      <w:marTop w:val="0"/>
                      <w:marBottom w:val="0"/>
                      <w:divBdr>
                        <w:top w:val="none" w:sz="0" w:space="0" w:color="auto"/>
                        <w:left w:val="none" w:sz="0" w:space="0" w:color="auto"/>
                        <w:bottom w:val="none" w:sz="0" w:space="0" w:color="auto"/>
                        <w:right w:val="none" w:sz="0" w:space="0" w:color="auto"/>
                      </w:divBdr>
                    </w:div>
                    <w:div w:id="1771970039">
                      <w:marLeft w:val="0"/>
                      <w:marRight w:val="0"/>
                      <w:marTop w:val="0"/>
                      <w:marBottom w:val="0"/>
                      <w:divBdr>
                        <w:top w:val="none" w:sz="0" w:space="0" w:color="auto"/>
                        <w:left w:val="none" w:sz="0" w:space="0" w:color="auto"/>
                        <w:bottom w:val="none" w:sz="0" w:space="0" w:color="auto"/>
                        <w:right w:val="none" w:sz="0" w:space="0" w:color="auto"/>
                      </w:divBdr>
                    </w:div>
                    <w:div w:id="504514863">
                      <w:marLeft w:val="0"/>
                      <w:marRight w:val="0"/>
                      <w:marTop w:val="0"/>
                      <w:marBottom w:val="0"/>
                      <w:divBdr>
                        <w:top w:val="none" w:sz="0" w:space="0" w:color="auto"/>
                        <w:left w:val="none" w:sz="0" w:space="0" w:color="auto"/>
                        <w:bottom w:val="none" w:sz="0" w:space="0" w:color="auto"/>
                        <w:right w:val="none" w:sz="0" w:space="0" w:color="auto"/>
                      </w:divBdr>
                    </w:div>
                    <w:div w:id="701438013">
                      <w:marLeft w:val="0"/>
                      <w:marRight w:val="0"/>
                      <w:marTop w:val="0"/>
                      <w:marBottom w:val="0"/>
                      <w:divBdr>
                        <w:top w:val="none" w:sz="0" w:space="0" w:color="auto"/>
                        <w:left w:val="none" w:sz="0" w:space="0" w:color="auto"/>
                        <w:bottom w:val="none" w:sz="0" w:space="0" w:color="auto"/>
                        <w:right w:val="none" w:sz="0" w:space="0" w:color="auto"/>
                      </w:divBdr>
                    </w:div>
                    <w:div w:id="1786995928">
                      <w:marLeft w:val="0"/>
                      <w:marRight w:val="0"/>
                      <w:marTop w:val="0"/>
                      <w:marBottom w:val="0"/>
                      <w:divBdr>
                        <w:top w:val="none" w:sz="0" w:space="0" w:color="auto"/>
                        <w:left w:val="none" w:sz="0" w:space="0" w:color="auto"/>
                        <w:bottom w:val="none" w:sz="0" w:space="0" w:color="auto"/>
                        <w:right w:val="none" w:sz="0" w:space="0" w:color="auto"/>
                      </w:divBdr>
                    </w:div>
                    <w:div w:id="1368020415">
                      <w:marLeft w:val="0"/>
                      <w:marRight w:val="0"/>
                      <w:marTop w:val="0"/>
                      <w:marBottom w:val="0"/>
                      <w:divBdr>
                        <w:top w:val="none" w:sz="0" w:space="0" w:color="auto"/>
                        <w:left w:val="none" w:sz="0" w:space="0" w:color="auto"/>
                        <w:bottom w:val="none" w:sz="0" w:space="0" w:color="auto"/>
                        <w:right w:val="none" w:sz="0" w:space="0" w:color="auto"/>
                      </w:divBdr>
                    </w:div>
                    <w:div w:id="391857262">
                      <w:marLeft w:val="0"/>
                      <w:marRight w:val="0"/>
                      <w:marTop w:val="0"/>
                      <w:marBottom w:val="0"/>
                      <w:divBdr>
                        <w:top w:val="none" w:sz="0" w:space="0" w:color="auto"/>
                        <w:left w:val="none" w:sz="0" w:space="0" w:color="auto"/>
                        <w:bottom w:val="none" w:sz="0" w:space="0" w:color="auto"/>
                        <w:right w:val="none" w:sz="0" w:space="0" w:color="auto"/>
                      </w:divBdr>
                    </w:div>
                    <w:div w:id="1148397416">
                      <w:marLeft w:val="0"/>
                      <w:marRight w:val="0"/>
                      <w:marTop w:val="0"/>
                      <w:marBottom w:val="0"/>
                      <w:divBdr>
                        <w:top w:val="none" w:sz="0" w:space="0" w:color="auto"/>
                        <w:left w:val="none" w:sz="0" w:space="0" w:color="auto"/>
                        <w:bottom w:val="none" w:sz="0" w:space="0" w:color="auto"/>
                        <w:right w:val="none" w:sz="0" w:space="0" w:color="auto"/>
                      </w:divBdr>
                    </w:div>
                    <w:div w:id="1701012048">
                      <w:marLeft w:val="0"/>
                      <w:marRight w:val="0"/>
                      <w:marTop w:val="0"/>
                      <w:marBottom w:val="0"/>
                      <w:divBdr>
                        <w:top w:val="none" w:sz="0" w:space="0" w:color="auto"/>
                        <w:left w:val="none" w:sz="0" w:space="0" w:color="auto"/>
                        <w:bottom w:val="none" w:sz="0" w:space="0" w:color="auto"/>
                        <w:right w:val="none" w:sz="0" w:space="0" w:color="auto"/>
                      </w:divBdr>
                    </w:div>
                    <w:div w:id="799298435">
                      <w:marLeft w:val="0"/>
                      <w:marRight w:val="0"/>
                      <w:marTop w:val="0"/>
                      <w:marBottom w:val="0"/>
                      <w:divBdr>
                        <w:top w:val="none" w:sz="0" w:space="0" w:color="auto"/>
                        <w:left w:val="none" w:sz="0" w:space="0" w:color="auto"/>
                        <w:bottom w:val="none" w:sz="0" w:space="0" w:color="auto"/>
                        <w:right w:val="none" w:sz="0" w:space="0" w:color="auto"/>
                      </w:divBdr>
                    </w:div>
                    <w:div w:id="1744598805">
                      <w:marLeft w:val="0"/>
                      <w:marRight w:val="0"/>
                      <w:marTop w:val="0"/>
                      <w:marBottom w:val="0"/>
                      <w:divBdr>
                        <w:top w:val="none" w:sz="0" w:space="0" w:color="auto"/>
                        <w:left w:val="none" w:sz="0" w:space="0" w:color="auto"/>
                        <w:bottom w:val="none" w:sz="0" w:space="0" w:color="auto"/>
                        <w:right w:val="none" w:sz="0" w:space="0" w:color="auto"/>
                      </w:divBdr>
                    </w:div>
                    <w:div w:id="416368880">
                      <w:marLeft w:val="0"/>
                      <w:marRight w:val="0"/>
                      <w:marTop w:val="0"/>
                      <w:marBottom w:val="0"/>
                      <w:divBdr>
                        <w:top w:val="none" w:sz="0" w:space="0" w:color="auto"/>
                        <w:left w:val="none" w:sz="0" w:space="0" w:color="auto"/>
                        <w:bottom w:val="none" w:sz="0" w:space="0" w:color="auto"/>
                        <w:right w:val="none" w:sz="0" w:space="0" w:color="auto"/>
                      </w:divBdr>
                    </w:div>
                    <w:div w:id="1006784852">
                      <w:marLeft w:val="0"/>
                      <w:marRight w:val="0"/>
                      <w:marTop w:val="0"/>
                      <w:marBottom w:val="0"/>
                      <w:divBdr>
                        <w:top w:val="none" w:sz="0" w:space="0" w:color="auto"/>
                        <w:left w:val="none" w:sz="0" w:space="0" w:color="auto"/>
                        <w:bottom w:val="none" w:sz="0" w:space="0" w:color="auto"/>
                        <w:right w:val="none" w:sz="0" w:space="0" w:color="auto"/>
                      </w:divBdr>
                    </w:div>
                    <w:div w:id="372846735">
                      <w:marLeft w:val="0"/>
                      <w:marRight w:val="0"/>
                      <w:marTop w:val="0"/>
                      <w:marBottom w:val="0"/>
                      <w:divBdr>
                        <w:top w:val="none" w:sz="0" w:space="0" w:color="auto"/>
                        <w:left w:val="none" w:sz="0" w:space="0" w:color="auto"/>
                        <w:bottom w:val="none" w:sz="0" w:space="0" w:color="auto"/>
                        <w:right w:val="none" w:sz="0" w:space="0" w:color="auto"/>
                      </w:divBdr>
                    </w:div>
                    <w:div w:id="1957902150">
                      <w:marLeft w:val="0"/>
                      <w:marRight w:val="0"/>
                      <w:marTop w:val="0"/>
                      <w:marBottom w:val="0"/>
                      <w:divBdr>
                        <w:top w:val="none" w:sz="0" w:space="0" w:color="auto"/>
                        <w:left w:val="none" w:sz="0" w:space="0" w:color="auto"/>
                        <w:bottom w:val="none" w:sz="0" w:space="0" w:color="auto"/>
                        <w:right w:val="none" w:sz="0" w:space="0" w:color="auto"/>
                      </w:divBdr>
                    </w:div>
                    <w:div w:id="413860999">
                      <w:marLeft w:val="0"/>
                      <w:marRight w:val="0"/>
                      <w:marTop w:val="0"/>
                      <w:marBottom w:val="0"/>
                      <w:divBdr>
                        <w:top w:val="none" w:sz="0" w:space="0" w:color="auto"/>
                        <w:left w:val="none" w:sz="0" w:space="0" w:color="auto"/>
                        <w:bottom w:val="none" w:sz="0" w:space="0" w:color="auto"/>
                        <w:right w:val="none" w:sz="0" w:space="0" w:color="auto"/>
                      </w:divBdr>
                    </w:div>
                    <w:div w:id="734856664">
                      <w:marLeft w:val="0"/>
                      <w:marRight w:val="0"/>
                      <w:marTop w:val="0"/>
                      <w:marBottom w:val="0"/>
                      <w:divBdr>
                        <w:top w:val="none" w:sz="0" w:space="0" w:color="auto"/>
                        <w:left w:val="none" w:sz="0" w:space="0" w:color="auto"/>
                        <w:bottom w:val="none" w:sz="0" w:space="0" w:color="auto"/>
                        <w:right w:val="none" w:sz="0" w:space="0" w:color="auto"/>
                      </w:divBdr>
                    </w:div>
                    <w:div w:id="662860484">
                      <w:marLeft w:val="0"/>
                      <w:marRight w:val="0"/>
                      <w:marTop w:val="0"/>
                      <w:marBottom w:val="0"/>
                      <w:divBdr>
                        <w:top w:val="none" w:sz="0" w:space="0" w:color="auto"/>
                        <w:left w:val="none" w:sz="0" w:space="0" w:color="auto"/>
                        <w:bottom w:val="none" w:sz="0" w:space="0" w:color="auto"/>
                        <w:right w:val="none" w:sz="0" w:space="0" w:color="auto"/>
                      </w:divBdr>
                    </w:div>
                    <w:div w:id="1992295100">
                      <w:marLeft w:val="0"/>
                      <w:marRight w:val="0"/>
                      <w:marTop w:val="0"/>
                      <w:marBottom w:val="0"/>
                      <w:divBdr>
                        <w:top w:val="none" w:sz="0" w:space="0" w:color="auto"/>
                        <w:left w:val="none" w:sz="0" w:space="0" w:color="auto"/>
                        <w:bottom w:val="none" w:sz="0" w:space="0" w:color="auto"/>
                        <w:right w:val="none" w:sz="0" w:space="0" w:color="auto"/>
                      </w:divBdr>
                    </w:div>
                    <w:div w:id="1989167449">
                      <w:marLeft w:val="0"/>
                      <w:marRight w:val="0"/>
                      <w:marTop w:val="0"/>
                      <w:marBottom w:val="0"/>
                      <w:divBdr>
                        <w:top w:val="none" w:sz="0" w:space="0" w:color="auto"/>
                        <w:left w:val="none" w:sz="0" w:space="0" w:color="auto"/>
                        <w:bottom w:val="none" w:sz="0" w:space="0" w:color="auto"/>
                        <w:right w:val="none" w:sz="0" w:space="0" w:color="auto"/>
                      </w:divBdr>
                    </w:div>
                    <w:div w:id="2074350984">
                      <w:marLeft w:val="0"/>
                      <w:marRight w:val="0"/>
                      <w:marTop w:val="0"/>
                      <w:marBottom w:val="0"/>
                      <w:divBdr>
                        <w:top w:val="none" w:sz="0" w:space="0" w:color="auto"/>
                        <w:left w:val="none" w:sz="0" w:space="0" w:color="auto"/>
                        <w:bottom w:val="none" w:sz="0" w:space="0" w:color="auto"/>
                        <w:right w:val="none" w:sz="0" w:space="0" w:color="auto"/>
                      </w:divBdr>
                    </w:div>
                    <w:div w:id="435057798">
                      <w:marLeft w:val="0"/>
                      <w:marRight w:val="0"/>
                      <w:marTop w:val="0"/>
                      <w:marBottom w:val="0"/>
                      <w:divBdr>
                        <w:top w:val="none" w:sz="0" w:space="0" w:color="auto"/>
                        <w:left w:val="none" w:sz="0" w:space="0" w:color="auto"/>
                        <w:bottom w:val="none" w:sz="0" w:space="0" w:color="auto"/>
                        <w:right w:val="none" w:sz="0" w:space="0" w:color="auto"/>
                      </w:divBdr>
                    </w:div>
                    <w:div w:id="1736974043">
                      <w:marLeft w:val="0"/>
                      <w:marRight w:val="0"/>
                      <w:marTop w:val="0"/>
                      <w:marBottom w:val="0"/>
                      <w:divBdr>
                        <w:top w:val="none" w:sz="0" w:space="0" w:color="auto"/>
                        <w:left w:val="none" w:sz="0" w:space="0" w:color="auto"/>
                        <w:bottom w:val="none" w:sz="0" w:space="0" w:color="auto"/>
                        <w:right w:val="none" w:sz="0" w:space="0" w:color="auto"/>
                      </w:divBdr>
                    </w:div>
                    <w:div w:id="935820210">
                      <w:marLeft w:val="0"/>
                      <w:marRight w:val="0"/>
                      <w:marTop w:val="0"/>
                      <w:marBottom w:val="0"/>
                      <w:divBdr>
                        <w:top w:val="none" w:sz="0" w:space="0" w:color="auto"/>
                        <w:left w:val="none" w:sz="0" w:space="0" w:color="auto"/>
                        <w:bottom w:val="none" w:sz="0" w:space="0" w:color="auto"/>
                        <w:right w:val="none" w:sz="0" w:space="0" w:color="auto"/>
                      </w:divBdr>
                    </w:div>
                    <w:div w:id="1978145919">
                      <w:marLeft w:val="0"/>
                      <w:marRight w:val="0"/>
                      <w:marTop w:val="0"/>
                      <w:marBottom w:val="0"/>
                      <w:divBdr>
                        <w:top w:val="none" w:sz="0" w:space="0" w:color="auto"/>
                        <w:left w:val="none" w:sz="0" w:space="0" w:color="auto"/>
                        <w:bottom w:val="none" w:sz="0" w:space="0" w:color="auto"/>
                        <w:right w:val="none" w:sz="0" w:space="0" w:color="auto"/>
                      </w:divBdr>
                    </w:div>
                    <w:div w:id="886185587">
                      <w:marLeft w:val="0"/>
                      <w:marRight w:val="0"/>
                      <w:marTop w:val="0"/>
                      <w:marBottom w:val="0"/>
                      <w:divBdr>
                        <w:top w:val="none" w:sz="0" w:space="0" w:color="auto"/>
                        <w:left w:val="none" w:sz="0" w:space="0" w:color="auto"/>
                        <w:bottom w:val="none" w:sz="0" w:space="0" w:color="auto"/>
                        <w:right w:val="none" w:sz="0" w:space="0" w:color="auto"/>
                      </w:divBdr>
                    </w:div>
                    <w:div w:id="905729166">
                      <w:marLeft w:val="0"/>
                      <w:marRight w:val="0"/>
                      <w:marTop w:val="0"/>
                      <w:marBottom w:val="0"/>
                      <w:divBdr>
                        <w:top w:val="none" w:sz="0" w:space="0" w:color="auto"/>
                        <w:left w:val="none" w:sz="0" w:space="0" w:color="auto"/>
                        <w:bottom w:val="none" w:sz="0" w:space="0" w:color="auto"/>
                        <w:right w:val="none" w:sz="0" w:space="0" w:color="auto"/>
                      </w:divBdr>
                    </w:div>
                    <w:div w:id="1994794945">
                      <w:marLeft w:val="0"/>
                      <w:marRight w:val="0"/>
                      <w:marTop w:val="0"/>
                      <w:marBottom w:val="0"/>
                      <w:divBdr>
                        <w:top w:val="none" w:sz="0" w:space="0" w:color="auto"/>
                        <w:left w:val="none" w:sz="0" w:space="0" w:color="auto"/>
                        <w:bottom w:val="none" w:sz="0" w:space="0" w:color="auto"/>
                        <w:right w:val="none" w:sz="0" w:space="0" w:color="auto"/>
                      </w:divBdr>
                    </w:div>
                    <w:div w:id="721369210">
                      <w:marLeft w:val="0"/>
                      <w:marRight w:val="0"/>
                      <w:marTop w:val="0"/>
                      <w:marBottom w:val="0"/>
                      <w:divBdr>
                        <w:top w:val="none" w:sz="0" w:space="0" w:color="auto"/>
                        <w:left w:val="none" w:sz="0" w:space="0" w:color="auto"/>
                        <w:bottom w:val="none" w:sz="0" w:space="0" w:color="auto"/>
                        <w:right w:val="none" w:sz="0" w:space="0" w:color="auto"/>
                      </w:divBdr>
                    </w:div>
                    <w:div w:id="776679657">
                      <w:marLeft w:val="0"/>
                      <w:marRight w:val="0"/>
                      <w:marTop w:val="0"/>
                      <w:marBottom w:val="0"/>
                      <w:divBdr>
                        <w:top w:val="none" w:sz="0" w:space="0" w:color="auto"/>
                        <w:left w:val="none" w:sz="0" w:space="0" w:color="auto"/>
                        <w:bottom w:val="none" w:sz="0" w:space="0" w:color="auto"/>
                        <w:right w:val="none" w:sz="0" w:space="0" w:color="auto"/>
                      </w:divBdr>
                    </w:div>
                    <w:div w:id="1934586939">
                      <w:marLeft w:val="0"/>
                      <w:marRight w:val="0"/>
                      <w:marTop w:val="0"/>
                      <w:marBottom w:val="0"/>
                      <w:divBdr>
                        <w:top w:val="none" w:sz="0" w:space="0" w:color="auto"/>
                        <w:left w:val="none" w:sz="0" w:space="0" w:color="auto"/>
                        <w:bottom w:val="none" w:sz="0" w:space="0" w:color="auto"/>
                        <w:right w:val="none" w:sz="0" w:space="0" w:color="auto"/>
                      </w:divBdr>
                    </w:div>
                    <w:div w:id="711805458">
                      <w:marLeft w:val="0"/>
                      <w:marRight w:val="0"/>
                      <w:marTop w:val="0"/>
                      <w:marBottom w:val="0"/>
                      <w:divBdr>
                        <w:top w:val="none" w:sz="0" w:space="0" w:color="auto"/>
                        <w:left w:val="none" w:sz="0" w:space="0" w:color="auto"/>
                        <w:bottom w:val="none" w:sz="0" w:space="0" w:color="auto"/>
                        <w:right w:val="none" w:sz="0" w:space="0" w:color="auto"/>
                      </w:divBdr>
                    </w:div>
                    <w:div w:id="704019465">
                      <w:marLeft w:val="0"/>
                      <w:marRight w:val="0"/>
                      <w:marTop w:val="0"/>
                      <w:marBottom w:val="0"/>
                      <w:divBdr>
                        <w:top w:val="none" w:sz="0" w:space="0" w:color="auto"/>
                        <w:left w:val="none" w:sz="0" w:space="0" w:color="auto"/>
                        <w:bottom w:val="none" w:sz="0" w:space="0" w:color="auto"/>
                        <w:right w:val="none" w:sz="0" w:space="0" w:color="auto"/>
                      </w:divBdr>
                    </w:div>
                    <w:div w:id="17977369">
                      <w:marLeft w:val="0"/>
                      <w:marRight w:val="0"/>
                      <w:marTop w:val="0"/>
                      <w:marBottom w:val="0"/>
                      <w:divBdr>
                        <w:top w:val="none" w:sz="0" w:space="0" w:color="auto"/>
                        <w:left w:val="none" w:sz="0" w:space="0" w:color="auto"/>
                        <w:bottom w:val="none" w:sz="0" w:space="0" w:color="auto"/>
                        <w:right w:val="none" w:sz="0" w:space="0" w:color="auto"/>
                      </w:divBdr>
                    </w:div>
                    <w:div w:id="1722169801">
                      <w:marLeft w:val="0"/>
                      <w:marRight w:val="0"/>
                      <w:marTop w:val="0"/>
                      <w:marBottom w:val="0"/>
                      <w:divBdr>
                        <w:top w:val="none" w:sz="0" w:space="0" w:color="auto"/>
                        <w:left w:val="none" w:sz="0" w:space="0" w:color="auto"/>
                        <w:bottom w:val="none" w:sz="0" w:space="0" w:color="auto"/>
                        <w:right w:val="none" w:sz="0" w:space="0" w:color="auto"/>
                      </w:divBdr>
                    </w:div>
                    <w:div w:id="1986663877">
                      <w:marLeft w:val="0"/>
                      <w:marRight w:val="0"/>
                      <w:marTop w:val="0"/>
                      <w:marBottom w:val="0"/>
                      <w:divBdr>
                        <w:top w:val="none" w:sz="0" w:space="0" w:color="auto"/>
                        <w:left w:val="none" w:sz="0" w:space="0" w:color="auto"/>
                        <w:bottom w:val="none" w:sz="0" w:space="0" w:color="auto"/>
                        <w:right w:val="none" w:sz="0" w:space="0" w:color="auto"/>
                      </w:divBdr>
                    </w:div>
                    <w:div w:id="697198047">
                      <w:marLeft w:val="0"/>
                      <w:marRight w:val="0"/>
                      <w:marTop w:val="0"/>
                      <w:marBottom w:val="0"/>
                      <w:divBdr>
                        <w:top w:val="none" w:sz="0" w:space="0" w:color="auto"/>
                        <w:left w:val="none" w:sz="0" w:space="0" w:color="auto"/>
                        <w:bottom w:val="none" w:sz="0" w:space="0" w:color="auto"/>
                        <w:right w:val="none" w:sz="0" w:space="0" w:color="auto"/>
                      </w:divBdr>
                    </w:div>
                    <w:div w:id="1170682617">
                      <w:marLeft w:val="0"/>
                      <w:marRight w:val="0"/>
                      <w:marTop w:val="0"/>
                      <w:marBottom w:val="0"/>
                      <w:divBdr>
                        <w:top w:val="none" w:sz="0" w:space="0" w:color="auto"/>
                        <w:left w:val="none" w:sz="0" w:space="0" w:color="auto"/>
                        <w:bottom w:val="none" w:sz="0" w:space="0" w:color="auto"/>
                        <w:right w:val="none" w:sz="0" w:space="0" w:color="auto"/>
                      </w:divBdr>
                    </w:div>
                    <w:div w:id="470707682">
                      <w:marLeft w:val="0"/>
                      <w:marRight w:val="0"/>
                      <w:marTop w:val="0"/>
                      <w:marBottom w:val="0"/>
                      <w:divBdr>
                        <w:top w:val="none" w:sz="0" w:space="0" w:color="auto"/>
                        <w:left w:val="none" w:sz="0" w:space="0" w:color="auto"/>
                        <w:bottom w:val="none" w:sz="0" w:space="0" w:color="auto"/>
                        <w:right w:val="none" w:sz="0" w:space="0" w:color="auto"/>
                      </w:divBdr>
                    </w:div>
                    <w:div w:id="771897575">
                      <w:marLeft w:val="0"/>
                      <w:marRight w:val="0"/>
                      <w:marTop w:val="0"/>
                      <w:marBottom w:val="0"/>
                      <w:divBdr>
                        <w:top w:val="none" w:sz="0" w:space="0" w:color="auto"/>
                        <w:left w:val="none" w:sz="0" w:space="0" w:color="auto"/>
                        <w:bottom w:val="none" w:sz="0" w:space="0" w:color="auto"/>
                        <w:right w:val="none" w:sz="0" w:space="0" w:color="auto"/>
                      </w:divBdr>
                    </w:div>
                    <w:div w:id="8071209">
                      <w:marLeft w:val="0"/>
                      <w:marRight w:val="0"/>
                      <w:marTop w:val="0"/>
                      <w:marBottom w:val="0"/>
                      <w:divBdr>
                        <w:top w:val="none" w:sz="0" w:space="0" w:color="auto"/>
                        <w:left w:val="none" w:sz="0" w:space="0" w:color="auto"/>
                        <w:bottom w:val="none" w:sz="0" w:space="0" w:color="auto"/>
                        <w:right w:val="none" w:sz="0" w:space="0" w:color="auto"/>
                      </w:divBdr>
                    </w:div>
                    <w:div w:id="1236090146">
                      <w:marLeft w:val="0"/>
                      <w:marRight w:val="0"/>
                      <w:marTop w:val="0"/>
                      <w:marBottom w:val="0"/>
                      <w:divBdr>
                        <w:top w:val="none" w:sz="0" w:space="0" w:color="auto"/>
                        <w:left w:val="none" w:sz="0" w:space="0" w:color="auto"/>
                        <w:bottom w:val="none" w:sz="0" w:space="0" w:color="auto"/>
                        <w:right w:val="none" w:sz="0" w:space="0" w:color="auto"/>
                      </w:divBdr>
                    </w:div>
                    <w:div w:id="1548108163">
                      <w:marLeft w:val="0"/>
                      <w:marRight w:val="0"/>
                      <w:marTop w:val="0"/>
                      <w:marBottom w:val="0"/>
                      <w:divBdr>
                        <w:top w:val="none" w:sz="0" w:space="0" w:color="auto"/>
                        <w:left w:val="none" w:sz="0" w:space="0" w:color="auto"/>
                        <w:bottom w:val="none" w:sz="0" w:space="0" w:color="auto"/>
                        <w:right w:val="none" w:sz="0" w:space="0" w:color="auto"/>
                      </w:divBdr>
                    </w:div>
                    <w:div w:id="1632511932">
                      <w:marLeft w:val="0"/>
                      <w:marRight w:val="0"/>
                      <w:marTop w:val="0"/>
                      <w:marBottom w:val="0"/>
                      <w:divBdr>
                        <w:top w:val="none" w:sz="0" w:space="0" w:color="auto"/>
                        <w:left w:val="none" w:sz="0" w:space="0" w:color="auto"/>
                        <w:bottom w:val="none" w:sz="0" w:space="0" w:color="auto"/>
                        <w:right w:val="none" w:sz="0" w:space="0" w:color="auto"/>
                      </w:divBdr>
                    </w:div>
                    <w:div w:id="1869944917">
                      <w:marLeft w:val="0"/>
                      <w:marRight w:val="0"/>
                      <w:marTop w:val="0"/>
                      <w:marBottom w:val="0"/>
                      <w:divBdr>
                        <w:top w:val="none" w:sz="0" w:space="0" w:color="auto"/>
                        <w:left w:val="none" w:sz="0" w:space="0" w:color="auto"/>
                        <w:bottom w:val="none" w:sz="0" w:space="0" w:color="auto"/>
                        <w:right w:val="none" w:sz="0" w:space="0" w:color="auto"/>
                      </w:divBdr>
                    </w:div>
                    <w:div w:id="1902905680">
                      <w:marLeft w:val="0"/>
                      <w:marRight w:val="0"/>
                      <w:marTop w:val="0"/>
                      <w:marBottom w:val="0"/>
                      <w:divBdr>
                        <w:top w:val="none" w:sz="0" w:space="0" w:color="auto"/>
                        <w:left w:val="none" w:sz="0" w:space="0" w:color="auto"/>
                        <w:bottom w:val="none" w:sz="0" w:space="0" w:color="auto"/>
                        <w:right w:val="none" w:sz="0" w:space="0" w:color="auto"/>
                      </w:divBdr>
                    </w:div>
                    <w:div w:id="1488474273">
                      <w:marLeft w:val="0"/>
                      <w:marRight w:val="0"/>
                      <w:marTop w:val="0"/>
                      <w:marBottom w:val="0"/>
                      <w:divBdr>
                        <w:top w:val="none" w:sz="0" w:space="0" w:color="auto"/>
                        <w:left w:val="none" w:sz="0" w:space="0" w:color="auto"/>
                        <w:bottom w:val="none" w:sz="0" w:space="0" w:color="auto"/>
                        <w:right w:val="none" w:sz="0" w:space="0" w:color="auto"/>
                      </w:divBdr>
                    </w:div>
                    <w:div w:id="1547179402">
                      <w:marLeft w:val="0"/>
                      <w:marRight w:val="0"/>
                      <w:marTop w:val="0"/>
                      <w:marBottom w:val="0"/>
                      <w:divBdr>
                        <w:top w:val="none" w:sz="0" w:space="0" w:color="auto"/>
                        <w:left w:val="none" w:sz="0" w:space="0" w:color="auto"/>
                        <w:bottom w:val="none" w:sz="0" w:space="0" w:color="auto"/>
                        <w:right w:val="none" w:sz="0" w:space="0" w:color="auto"/>
                      </w:divBdr>
                    </w:div>
                    <w:div w:id="1438254985">
                      <w:marLeft w:val="0"/>
                      <w:marRight w:val="0"/>
                      <w:marTop w:val="0"/>
                      <w:marBottom w:val="0"/>
                      <w:divBdr>
                        <w:top w:val="none" w:sz="0" w:space="0" w:color="auto"/>
                        <w:left w:val="none" w:sz="0" w:space="0" w:color="auto"/>
                        <w:bottom w:val="none" w:sz="0" w:space="0" w:color="auto"/>
                        <w:right w:val="none" w:sz="0" w:space="0" w:color="auto"/>
                      </w:divBdr>
                    </w:div>
                    <w:div w:id="237595137">
                      <w:marLeft w:val="0"/>
                      <w:marRight w:val="0"/>
                      <w:marTop w:val="0"/>
                      <w:marBottom w:val="0"/>
                      <w:divBdr>
                        <w:top w:val="none" w:sz="0" w:space="0" w:color="auto"/>
                        <w:left w:val="none" w:sz="0" w:space="0" w:color="auto"/>
                        <w:bottom w:val="none" w:sz="0" w:space="0" w:color="auto"/>
                        <w:right w:val="none" w:sz="0" w:space="0" w:color="auto"/>
                      </w:divBdr>
                    </w:div>
                    <w:div w:id="1229075341">
                      <w:marLeft w:val="0"/>
                      <w:marRight w:val="0"/>
                      <w:marTop w:val="0"/>
                      <w:marBottom w:val="0"/>
                      <w:divBdr>
                        <w:top w:val="none" w:sz="0" w:space="0" w:color="auto"/>
                        <w:left w:val="none" w:sz="0" w:space="0" w:color="auto"/>
                        <w:bottom w:val="none" w:sz="0" w:space="0" w:color="auto"/>
                        <w:right w:val="none" w:sz="0" w:space="0" w:color="auto"/>
                      </w:divBdr>
                    </w:div>
                    <w:div w:id="1376852974">
                      <w:marLeft w:val="0"/>
                      <w:marRight w:val="0"/>
                      <w:marTop w:val="0"/>
                      <w:marBottom w:val="0"/>
                      <w:divBdr>
                        <w:top w:val="none" w:sz="0" w:space="0" w:color="auto"/>
                        <w:left w:val="none" w:sz="0" w:space="0" w:color="auto"/>
                        <w:bottom w:val="none" w:sz="0" w:space="0" w:color="auto"/>
                        <w:right w:val="none" w:sz="0" w:space="0" w:color="auto"/>
                      </w:divBdr>
                    </w:div>
                    <w:div w:id="406801692">
                      <w:marLeft w:val="0"/>
                      <w:marRight w:val="0"/>
                      <w:marTop w:val="0"/>
                      <w:marBottom w:val="0"/>
                      <w:divBdr>
                        <w:top w:val="none" w:sz="0" w:space="0" w:color="auto"/>
                        <w:left w:val="none" w:sz="0" w:space="0" w:color="auto"/>
                        <w:bottom w:val="none" w:sz="0" w:space="0" w:color="auto"/>
                        <w:right w:val="none" w:sz="0" w:space="0" w:color="auto"/>
                      </w:divBdr>
                    </w:div>
                    <w:div w:id="952053136">
                      <w:marLeft w:val="0"/>
                      <w:marRight w:val="0"/>
                      <w:marTop w:val="0"/>
                      <w:marBottom w:val="0"/>
                      <w:divBdr>
                        <w:top w:val="none" w:sz="0" w:space="0" w:color="auto"/>
                        <w:left w:val="none" w:sz="0" w:space="0" w:color="auto"/>
                        <w:bottom w:val="none" w:sz="0" w:space="0" w:color="auto"/>
                        <w:right w:val="none" w:sz="0" w:space="0" w:color="auto"/>
                      </w:divBdr>
                    </w:div>
                    <w:div w:id="350301777">
                      <w:marLeft w:val="0"/>
                      <w:marRight w:val="0"/>
                      <w:marTop w:val="0"/>
                      <w:marBottom w:val="0"/>
                      <w:divBdr>
                        <w:top w:val="none" w:sz="0" w:space="0" w:color="auto"/>
                        <w:left w:val="none" w:sz="0" w:space="0" w:color="auto"/>
                        <w:bottom w:val="none" w:sz="0" w:space="0" w:color="auto"/>
                        <w:right w:val="none" w:sz="0" w:space="0" w:color="auto"/>
                      </w:divBdr>
                    </w:div>
                    <w:div w:id="1610046200">
                      <w:marLeft w:val="0"/>
                      <w:marRight w:val="0"/>
                      <w:marTop w:val="0"/>
                      <w:marBottom w:val="0"/>
                      <w:divBdr>
                        <w:top w:val="none" w:sz="0" w:space="0" w:color="auto"/>
                        <w:left w:val="none" w:sz="0" w:space="0" w:color="auto"/>
                        <w:bottom w:val="none" w:sz="0" w:space="0" w:color="auto"/>
                        <w:right w:val="none" w:sz="0" w:space="0" w:color="auto"/>
                      </w:divBdr>
                    </w:div>
                    <w:div w:id="19932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7403">
      <w:bodyDiv w:val="1"/>
      <w:marLeft w:val="0"/>
      <w:marRight w:val="0"/>
      <w:marTop w:val="0"/>
      <w:marBottom w:val="0"/>
      <w:divBdr>
        <w:top w:val="none" w:sz="0" w:space="0" w:color="auto"/>
        <w:left w:val="none" w:sz="0" w:space="0" w:color="auto"/>
        <w:bottom w:val="none" w:sz="0" w:space="0" w:color="auto"/>
        <w:right w:val="none" w:sz="0" w:space="0" w:color="auto"/>
      </w:divBdr>
      <w:divsChild>
        <w:div w:id="2091583935">
          <w:marLeft w:val="0"/>
          <w:marRight w:val="0"/>
          <w:marTop w:val="0"/>
          <w:marBottom w:val="0"/>
          <w:divBdr>
            <w:top w:val="none" w:sz="0" w:space="0" w:color="auto"/>
            <w:left w:val="none" w:sz="0" w:space="0" w:color="auto"/>
            <w:bottom w:val="none" w:sz="0" w:space="0" w:color="auto"/>
            <w:right w:val="none" w:sz="0" w:space="0" w:color="auto"/>
          </w:divBdr>
          <w:divsChild>
            <w:div w:id="552277701">
              <w:marLeft w:val="0"/>
              <w:marRight w:val="0"/>
              <w:marTop w:val="0"/>
              <w:marBottom w:val="0"/>
              <w:divBdr>
                <w:top w:val="none" w:sz="0" w:space="0" w:color="auto"/>
                <w:left w:val="none" w:sz="0" w:space="0" w:color="auto"/>
                <w:bottom w:val="none" w:sz="0" w:space="0" w:color="auto"/>
                <w:right w:val="none" w:sz="0" w:space="0" w:color="auto"/>
              </w:divBdr>
            </w:div>
            <w:div w:id="418792158">
              <w:marLeft w:val="0"/>
              <w:marRight w:val="0"/>
              <w:marTop w:val="0"/>
              <w:marBottom w:val="0"/>
              <w:divBdr>
                <w:top w:val="none" w:sz="0" w:space="0" w:color="auto"/>
                <w:left w:val="none" w:sz="0" w:space="0" w:color="auto"/>
                <w:bottom w:val="none" w:sz="0" w:space="0" w:color="auto"/>
                <w:right w:val="none" w:sz="0" w:space="0" w:color="auto"/>
              </w:divBdr>
            </w:div>
            <w:div w:id="1279024835">
              <w:marLeft w:val="0"/>
              <w:marRight w:val="0"/>
              <w:marTop w:val="0"/>
              <w:marBottom w:val="0"/>
              <w:divBdr>
                <w:top w:val="none" w:sz="0" w:space="0" w:color="auto"/>
                <w:left w:val="none" w:sz="0" w:space="0" w:color="auto"/>
                <w:bottom w:val="none" w:sz="0" w:space="0" w:color="auto"/>
                <w:right w:val="none" w:sz="0" w:space="0" w:color="auto"/>
              </w:divBdr>
            </w:div>
            <w:div w:id="288711886">
              <w:marLeft w:val="0"/>
              <w:marRight w:val="0"/>
              <w:marTop w:val="0"/>
              <w:marBottom w:val="0"/>
              <w:divBdr>
                <w:top w:val="none" w:sz="0" w:space="0" w:color="auto"/>
                <w:left w:val="none" w:sz="0" w:space="0" w:color="auto"/>
                <w:bottom w:val="none" w:sz="0" w:space="0" w:color="auto"/>
                <w:right w:val="none" w:sz="0" w:space="0" w:color="auto"/>
              </w:divBdr>
            </w:div>
            <w:div w:id="1509179251">
              <w:marLeft w:val="0"/>
              <w:marRight w:val="0"/>
              <w:marTop w:val="0"/>
              <w:marBottom w:val="0"/>
              <w:divBdr>
                <w:top w:val="none" w:sz="0" w:space="0" w:color="auto"/>
                <w:left w:val="none" w:sz="0" w:space="0" w:color="auto"/>
                <w:bottom w:val="none" w:sz="0" w:space="0" w:color="auto"/>
                <w:right w:val="none" w:sz="0" w:space="0" w:color="auto"/>
              </w:divBdr>
            </w:div>
            <w:div w:id="1011907953">
              <w:marLeft w:val="0"/>
              <w:marRight w:val="0"/>
              <w:marTop w:val="0"/>
              <w:marBottom w:val="0"/>
              <w:divBdr>
                <w:top w:val="none" w:sz="0" w:space="0" w:color="auto"/>
                <w:left w:val="none" w:sz="0" w:space="0" w:color="auto"/>
                <w:bottom w:val="none" w:sz="0" w:space="0" w:color="auto"/>
                <w:right w:val="none" w:sz="0" w:space="0" w:color="auto"/>
              </w:divBdr>
            </w:div>
            <w:div w:id="18702110">
              <w:marLeft w:val="0"/>
              <w:marRight w:val="0"/>
              <w:marTop w:val="0"/>
              <w:marBottom w:val="0"/>
              <w:divBdr>
                <w:top w:val="none" w:sz="0" w:space="0" w:color="auto"/>
                <w:left w:val="none" w:sz="0" w:space="0" w:color="auto"/>
                <w:bottom w:val="none" w:sz="0" w:space="0" w:color="auto"/>
                <w:right w:val="none" w:sz="0" w:space="0" w:color="auto"/>
              </w:divBdr>
            </w:div>
            <w:div w:id="607203443">
              <w:marLeft w:val="0"/>
              <w:marRight w:val="0"/>
              <w:marTop w:val="0"/>
              <w:marBottom w:val="0"/>
              <w:divBdr>
                <w:top w:val="none" w:sz="0" w:space="0" w:color="auto"/>
                <w:left w:val="none" w:sz="0" w:space="0" w:color="auto"/>
                <w:bottom w:val="none" w:sz="0" w:space="0" w:color="auto"/>
                <w:right w:val="none" w:sz="0" w:space="0" w:color="auto"/>
              </w:divBdr>
            </w:div>
            <w:div w:id="1134132415">
              <w:marLeft w:val="0"/>
              <w:marRight w:val="0"/>
              <w:marTop w:val="0"/>
              <w:marBottom w:val="0"/>
              <w:divBdr>
                <w:top w:val="none" w:sz="0" w:space="0" w:color="auto"/>
                <w:left w:val="none" w:sz="0" w:space="0" w:color="auto"/>
                <w:bottom w:val="none" w:sz="0" w:space="0" w:color="auto"/>
                <w:right w:val="none" w:sz="0" w:space="0" w:color="auto"/>
              </w:divBdr>
            </w:div>
            <w:div w:id="1793817321">
              <w:marLeft w:val="0"/>
              <w:marRight w:val="0"/>
              <w:marTop w:val="0"/>
              <w:marBottom w:val="0"/>
              <w:divBdr>
                <w:top w:val="none" w:sz="0" w:space="0" w:color="auto"/>
                <w:left w:val="none" w:sz="0" w:space="0" w:color="auto"/>
                <w:bottom w:val="none" w:sz="0" w:space="0" w:color="auto"/>
                <w:right w:val="none" w:sz="0" w:space="0" w:color="auto"/>
              </w:divBdr>
            </w:div>
            <w:div w:id="1993291540">
              <w:marLeft w:val="0"/>
              <w:marRight w:val="0"/>
              <w:marTop w:val="0"/>
              <w:marBottom w:val="0"/>
              <w:divBdr>
                <w:top w:val="none" w:sz="0" w:space="0" w:color="auto"/>
                <w:left w:val="none" w:sz="0" w:space="0" w:color="auto"/>
                <w:bottom w:val="none" w:sz="0" w:space="0" w:color="auto"/>
                <w:right w:val="none" w:sz="0" w:space="0" w:color="auto"/>
              </w:divBdr>
            </w:div>
            <w:div w:id="38282876">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1261449394">
              <w:marLeft w:val="0"/>
              <w:marRight w:val="0"/>
              <w:marTop w:val="0"/>
              <w:marBottom w:val="0"/>
              <w:divBdr>
                <w:top w:val="none" w:sz="0" w:space="0" w:color="auto"/>
                <w:left w:val="none" w:sz="0" w:space="0" w:color="auto"/>
                <w:bottom w:val="none" w:sz="0" w:space="0" w:color="auto"/>
                <w:right w:val="none" w:sz="0" w:space="0" w:color="auto"/>
              </w:divBdr>
            </w:div>
            <w:div w:id="808010257">
              <w:marLeft w:val="0"/>
              <w:marRight w:val="0"/>
              <w:marTop w:val="0"/>
              <w:marBottom w:val="0"/>
              <w:divBdr>
                <w:top w:val="none" w:sz="0" w:space="0" w:color="auto"/>
                <w:left w:val="none" w:sz="0" w:space="0" w:color="auto"/>
                <w:bottom w:val="none" w:sz="0" w:space="0" w:color="auto"/>
                <w:right w:val="none" w:sz="0" w:space="0" w:color="auto"/>
              </w:divBdr>
            </w:div>
            <w:div w:id="314532120">
              <w:marLeft w:val="0"/>
              <w:marRight w:val="0"/>
              <w:marTop w:val="0"/>
              <w:marBottom w:val="0"/>
              <w:divBdr>
                <w:top w:val="none" w:sz="0" w:space="0" w:color="auto"/>
                <w:left w:val="none" w:sz="0" w:space="0" w:color="auto"/>
                <w:bottom w:val="none" w:sz="0" w:space="0" w:color="auto"/>
                <w:right w:val="none" w:sz="0" w:space="0" w:color="auto"/>
              </w:divBdr>
            </w:div>
            <w:div w:id="1948660085">
              <w:marLeft w:val="0"/>
              <w:marRight w:val="0"/>
              <w:marTop w:val="0"/>
              <w:marBottom w:val="0"/>
              <w:divBdr>
                <w:top w:val="none" w:sz="0" w:space="0" w:color="auto"/>
                <w:left w:val="none" w:sz="0" w:space="0" w:color="auto"/>
                <w:bottom w:val="none" w:sz="0" w:space="0" w:color="auto"/>
                <w:right w:val="none" w:sz="0" w:space="0" w:color="auto"/>
              </w:divBdr>
            </w:div>
            <w:div w:id="1869291103">
              <w:marLeft w:val="0"/>
              <w:marRight w:val="0"/>
              <w:marTop w:val="0"/>
              <w:marBottom w:val="0"/>
              <w:divBdr>
                <w:top w:val="none" w:sz="0" w:space="0" w:color="auto"/>
                <w:left w:val="none" w:sz="0" w:space="0" w:color="auto"/>
                <w:bottom w:val="none" w:sz="0" w:space="0" w:color="auto"/>
                <w:right w:val="none" w:sz="0" w:space="0" w:color="auto"/>
              </w:divBdr>
            </w:div>
            <w:div w:id="1098870669">
              <w:marLeft w:val="0"/>
              <w:marRight w:val="0"/>
              <w:marTop w:val="0"/>
              <w:marBottom w:val="0"/>
              <w:divBdr>
                <w:top w:val="none" w:sz="0" w:space="0" w:color="auto"/>
                <w:left w:val="none" w:sz="0" w:space="0" w:color="auto"/>
                <w:bottom w:val="none" w:sz="0" w:space="0" w:color="auto"/>
                <w:right w:val="none" w:sz="0" w:space="0" w:color="auto"/>
              </w:divBdr>
            </w:div>
            <w:div w:id="194924409">
              <w:marLeft w:val="0"/>
              <w:marRight w:val="0"/>
              <w:marTop w:val="0"/>
              <w:marBottom w:val="0"/>
              <w:divBdr>
                <w:top w:val="none" w:sz="0" w:space="0" w:color="auto"/>
                <w:left w:val="none" w:sz="0" w:space="0" w:color="auto"/>
                <w:bottom w:val="none" w:sz="0" w:space="0" w:color="auto"/>
                <w:right w:val="none" w:sz="0" w:space="0" w:color="auto"/>
              </w:divBdr>
            </w:div>
            <w:div w:id="1900895389">
              <w:marLeft w:val="0"/>
              <w:marRight w:val="0"/>
              <w:marTop w:val="0"/>
              <w:marBottom w:val="0"/>
              <w:divBdr>
                <w:top w:val="none" w:sz="0" w:space="0" w:color="auto"/>
                <w:left w:val="none" w:sz="0" w:space="0" w:color="auto"/>
                <w:bottom w:val="none" w:sz="0" w:space="0" w:color="auto"/>
                <w:right w:val="none" w:sz="0" w:space="0" w:color="auto"/>
              </w:divBdr>
            </w:div>
            <w:div w:id="86511739">
              <w:marLeft w:val="0"/>
              <w:marRight w:val="0"/>
              <w:marTop w:val="0"/>
              <w:marBottom w:val="0"/>
              <w:divBdr>
                <w:top w:val="none" w:sz="0" w:space="0" w:color="auto"/>
                <w:left w:val="none" w:sz="0" w:space="0" w:color="auto"/>
                <w:bottom w:val="none" w:sz="0" w:space="0" w:color="auto"/>
                <w:right w:val="none" w:sz="0" w:space="0" w:color="auto"/>
              </w:divBdr>
            </w:div>
            <w:div w:id="1204950393">
              <w:marLeft w:val="0"/>
              <w:marRight w:val="0"/>
              <w:marTop w:val="0"/>
              <w:marBottom w:val="0"/>
              <w:divBdr>
                <w:top w:val="none" w:sz="0" w:space="0" w:color="auto"/>
                <w:left w:val="none" w:sz="0" w:space="0" w:color="auto"/>
                <w:bottom w:val="none" w:sz="0" w:space="0" w:color="auto"/>
                <w:right w:val="none" w:sz="0" w:space="0" w:color="auto"/>
              </w:divBdr>
            </w:div>
            <w:div w:id="1124664574">
              <w:marLeft w:val="0"/>
              <w:marRight w:val="0"/>
              <w:marTop w:val="0"/>
              <w:marBottom w:val="0"/>
              <w:divBdr>
                <w:top w:val="none" w:sz="0" w:space="0" w:color="auto"/>
                <w:left w:val="none" w:sz="0" w:space="0" w:color="auto"/>
                <w:bottom w:val="none" w:sz="0" w:space="0" w:color="auto"/>
                <w:right w:val="none" w:sz="0" w:space="0" w:color="auto"/>
              </w:divBdr>
            </w:div>
            <w:div w:id="213934679">
              <w:marLeft w:val="0"/>
              <w:marRight w:val="0"/>
              <w:marTop w:val="0"/>
              <w:marBottom w:val="0"/>
              <w:divBdr>
                <w:top w:val="none" w:sz="0" w:space="0" w:color="auto"/>
                <w:left w:val="none" w:sz="0" w:space="0" w:color="auto"/>
                <w:bottom w:val="none" w:sz="0" w:space="0" w:color="auto"/>
                <w:right w:val="none" w:sz="0" w:space="0" w:color="auto"/>
              </w:divBdr>
            </w:div>
            <w:div w:id="1232426517">
              <w:marLeft w:val="0"/>
              <w:marRight w:val="0"/>
              <w:marTop w:val="0"/>
              <w:marBottom w:val="0"/>
              <w:divBdr>
                <w:top w:val="none" w:sz="0" w:space="0" w:color="auto"/>
                <w:left w:val="none" w:sz="0" w:space="0" w:color="auto"/>
                <w:bottom w:val="none" w:sz="0" w:space="0" w:color="auto"/>
                <w:right w:val="none" w:sz="0" w:space="0" w:color="auto"/>
              </w:divBdr>
            </w:div>
            <w:div w:id="98527206">
              <w:marLeft w:val="0"/>
              <w:marRight w:val="0"/>
              <w:marTop w:val="0"/>
              <w:marBottom w:val="0"/>
              <w:divBdr>
                <w:top w:val="none" w:sz="0" w:space="0" w:color="auto"/>
                <w:left w:val="none" w:sz="0" w:space="0" w:color="auto"/>
                <w:bottom w:val="none" w:sz="0" w:space="0" w:color="auto"/>
                <w:right w:val="none" w:sz="0" w:space="0" w:color="auto"/>
              </w:divBdr>
            </w:div>
            <w:div w:id="2138141863">
              <w:marLeft w:val="0"/>
              <w:marRight w:val="0"/>
              <w:marTop w:val="0"/>
              <w:marBottom w:val="0"/>
              <w:divBdr>
                <w:top w:val="none" w:sz="0" w:space="0" w:color="auto"/>
                <w:left w:val="none" w:sz="0" w:space="0" w:color="auto"/>
                <w:bottom w:val="none" w:sz="0" w:space="0" w:color="auto"/>
                <w:right w:val="none" w:sz="0" w:space="0" w:color="auto"/>
              </w:divBdr>
            </w:div>
            <w:div w:id="1604611015">
              <w:marLeft w:val="0"/>
              <w:marRight w:val="0"/>
              <w:marTop w:val="0"/>
              <w:marBottom w:val="0"/>
              <w:divBdr>
                <w:top w:val="none" w:sz="0" w:space="0" w:color="auto"/>
                <w:left w:val="none" w:sz="0" w:space="0" w:color="auto"/>
                <w:bottom w:val="none" w:sz="0" w:space="0" w:color="auto"/>
                <w:right w:val="none" w:sz="0" w:space="0" w:color="auto"/>
              </w:divBdr>
            </w:div>
            <w:div w:id="1468744163">
              <w:marLeft w:val="0"/>
              <w:marRight w:val="0"/>
              <w:marTop w:val="0"/>
              <w:marBottom w:val="0"/>
              <w:divBdr>
                <w:top w:val="none" w:sz="0" w:space="0" w:color="auto"/>
                <w:left w:val="none" w:sz="0" w:space="0" w:color="auto"/>
                <w:bottom w:val="none" w:sz="0" w:space="0" w:color="auto"/>
                <w:right w:val="none" w:sz="0" w:space="0" w:color="auto"/>
              </w:divBdr>
            </w:div>
            <w:div w:id="899514308">
              <w:marLeft w:val="0"/>
              <w:marRight w:val="0"/>
              <w:marTop w:val="0"/>
              <w:marBottom w:val="0"/>
              <w:divBdr>
                <w:top w:val="none" w:sz="0" w:space="0" w:color="auto"/>
                <w:left w:val="none" w:sz="0" w:space="0" w:color="auto"/>
                <w:bottom w:val="none" w:sz="0" w:space="0" w:color="auto"/>
                <w:right w:val="none" w:sz="0" w:space="0" w:color="auto"/>
              </w:divBdr>
            </w:div>
            <w:div w:id="993528688">
              <w:marLeft w:val="0"/>
              <w:marRight w:val="0"/>
              <w:marTop w:val="0"/>
              <w:marBottom w:val="0"/>
              <w:divBdr>
                <w:top w:val="none" w:sz="0" w:space="0" w:color="auto"/>
                <w:left w:val="none" w:sz="0" w:space="0" w:color="auto"/>
                <w:bottom w:val="none" w:sz="0" w:space="0" w:color="auto"/>
                <w:right w:val="none" w:sz="0" w:space="0" w:color="auto"/>
              </w:divBdr>
            </w:div>
            <w:div w:id="1380548330">
              <w:marLeft w:val="0"/>
              <w:marRight w:val="0"/>
              <w:marTop w:val="0"/>
              <w:marBottom w:val="0"/>
              <w:divBdr>
                <w:top w:val="none" w:sz="0" w:space="0" w:color="auto"/>
                <w:left w:val="none" w:sz="0" w:space="0" w:color="auto"/>
                <w:bottom w:val="none" w:sz="0" w:space="0" w:color="auto"/>
                <w:right w:val="none" w:sz="0" w:space="0" w:color="auto"/>
              </w:divBdr>
            </w:div>
            <w:div w:id="261647429">
              <w:marLeft w:val="0"/>
              <w:marRight w:val="0"/>
              <w:marTop w:val="0"/>
              <w:marBottom w:val="0"/>
              <w:divBdr>
                <w:top w:val="none" w:sz="0" w:space="0" w:color="auto"/>
                <w:left w:val="none" w:sz="0" w:space="0" w:color="auto"/>
                <w:bottom w:val="none" w:sz="0" w:space="0" w:color="auto"/>
                <w:right w:val="none" w:sz="0" w:space="0" w:color="auto"/>
              </w:divBdr>
            </w:div>
            <w:div w:id="904024393">
              <w:marLeft w:val="0"/>
              <w:marRight w:val="0"/>
              <w:marTop w:val="0"/>
              <w:marBottom w:val="0"/>
              <w:divBdr>
                <w:top w:val="none" w:sz="0" w:space="0" w:color="auto"/>
                <w:left w:val="none" w:sz="0" w:space="0" w:color="auto"/>
                <w:bottom w:val="none" w:sz="0" w:space="0" w:color="auto"/>
                <w:right w:val="none" w:sz="0" w:space="0" w:color="auto"/>
              </w:divBdr>
            </w:div>
            <w:div w:id="1970630084">
              <w:marLeft w:val="0"/>
              <w:marRight w:val="0"/>
              <w:marTop w:val="0"/>
              <w:marBottom w:val="0"/>
              <w:divBdr>
                <w:top w:val="none" w:sz="0" w:space="0" w:color="auto"/>
                <w:left w:val="none" w:sz="0" w:space="0" w:color="auto"/>
                <w:bottom w:val="none" w:sz="0" w:space="0" w:color="auto"/>
                <w:right w:val="none" w:sz="0" w:space="0" w:color="auto"/>
              </w:divBdr>
            </w:div>
            <w:div w:id="363101132">
              <w:marLeft w:val="0"/>
              <w:marRight w:val="0"/>
              <w:marTop w:val="0"/>
              <w:marBottom w:val="0"/>
              <w:divBdr>
                <w:top w:val="none" w:sz="0" w:space="0" w:color="auto"/>
                <w:left w:val="none" w:sz="0" w:space="0" w:color="auto"/>
                <w:bottom w:val="none" w:sz="0" w:space="0" w:color="auto"/>
                <w:right w:val="none" w:sz="0" w:space="0" w:color="auto"/>
              </w:divBdr>
            </w:div>
            <w:div w:id="2056349599">
              <w:marLeft w:val="0"/>
              <w:marRight w:val="0"/>
              <w:marTop w:val="0"/>
              <w:marBottom w:val="0"/>
              <w:divBdr>
                <w:top w:val="none" w:sz="0" w:space="0" w:color="auto"/>
                <w:left w:val="none" w:sz="0" w:space="0" w:color="auto"/>
                <w:bottom w:val="none" w:sz="0" w:space="0" w:color="auto"/>
                <w:right w:val="none" w:sz="0" w:space="0" w:color="auto"/>
              </w:divBdr>
            </w:div>
            <w:div w:id="1806392204">
              <w:marLeft w:val="0"/>
              <w:marRight w:val="0"/>
              <w:marTop w:val="0"/>
              <w:marBottom w:val="0"/>
              <w:divBdr>
                <w:top w:val="none" w:sz="0" w:space="0" w:color="auto"/>
                <w:left w:val="none" w:sz="0" w:space="0" w:color="auto"/>
                <w:bottom w:val="none" w:sz="0" w:space="0" w:color="auto"/>
                <w:right w:val="none" w:sz="0" w:space="0" w:color="auto"/>
              </w:divBdr>
            </w:div>
            <w:div w:id="1035547033">
              <w:marLeft w:val="0"/>
              <w:marRight w:val="0"/>
              <w:marTop w:val="0"/>
              <w:marBottom w:val="0"/>
              <w:divBdr>
                <w:top w:val="none" w:sz="0" w:space="0" w:color="auto"/>
                <w:left w:val="none" w:sz="0" w:space="0" w:color="auto"/>
                <w:bottom w:val="none" w:sz="0" w:space="0" w:color="auto"/>
                <w:right w:val="none" w:sz="0" w:space="0" w:color="auto"/>
              </w:divBdr>
            </w:div>
            <w:div w:id="1266617272">
              <w:marLeft w:val="0"/>
              <w:marRight w:val="0"/>
              <w:marTop w:val="0"/>
              <w:marBottom w:val="0"/>
              <w:divBdr>
                <w:top w:val="none" w:sz="0" w:space="0" w:color="auto"/>
                <w:left w:val="none" w:sz="0" w:space="0" w:color="auto"/>
                <w:bottom w:val="none" w:sz="0" w:space="0" w:color="auto"/>
                <w:right w:val="none" w:sz="0" w:space="0" w:color="auto"/>
              </w:divBdr>
            </w:div>
            <w:div w:id="400644594">
              <w:marLeft w:val="0"/>
              <w:marRight w:val="0"/>
              <w:marTop w:val="0"/>
              <w:marBottom w:val="0"/>
              <w:divBdr>
                <w:top w:val="none" w:sz="0" w:space="0" w:color="auto"/>
                <w:left w:val="none" w:sz="0" w:space="0" w:color="auto"/>
                <w:bottom w:val="none" w:sz="0" w:space="0" w:color="auto"/>
                <w:right w:val="none" w:sz="0" w:space="0" w:color="auto"/>
              </w:divBdr>
            </w:div>
            <w:div w:id="859589324">
              <w:marLeft w:val="0"/>
              <w:marRight w:val="0"/>
              <w:marTop w:val="0"/>
              <w:marBottom w:val="0"/>
              <w:divBdr>
                <w:top w:val="none" w:sz="0" w:space="0" w:color="auto"/>
                <w:left w:val="none" w:sz="0" w:space="0" w:color="auto"/>
                <w:bottom w:val="none" w:sz="0" w:space="0" w:color="auto"/>
                <w:right w:val="none" w:sz="0" w:space="0" w:color="auto"/>
              </w:divBdr>
            </w:div>
            <w:div w:id="55904727">
              <w:marLeft w:val="0"/>
              <w:marRight w:val="0"/>
              <w:marTop w:val="0"/>
              <w:marBottom w:val="0"/>
              <w:divBdr>
                <w:top w:val="none" w:sz="0" w:space="0" w:color="auto"/>
                <w:left w:val="none" w:sz="0" w:space="0" w:color="auto"/>
                <w:bottom w:val="none" w:sz="0" w:space="0" w:color="auto"/>
                <w:right w:val="none" w:sz="0" w:space="0" w:color="auto"/>
              </w:divBdr>
            </w:div>
            <w:div w:id="222522284">
              <w:marLeft w:val="0"/>
              <w:marRight w:val="0"/>
              <w:marTop w:val="0"/>
              <w:marBottom w:val="0"/>
              <w:divBdr>
                <w:top w:val="none" w:sz="0" w:space="0" w:color="auto"/>
                <w:left w:val="none" w:sz="0" w:space="0" w:color="auto"/>
                <w:bottom w:val="none" w:sz="0" w:space="0" w:color="auto"/>
                <w:right w:val="none" w:sz="0" w:space="0" w:color="auto"/>
              </w:divBdr>
            </w:div>
            <w:div w:id="1447046836">
              <w:marLeft w:val="0"/>
              <w:marRight w:val="0"/>
              <w:marTop w:val="0"/>
              <w:marBottom w:val="0"/>
              <w:divBdr>
                <w:top w:val="none" w:sz="0" w:space="0" w:color="auto"/>
                <w:left w:val="none" w:sz="0" w:space="0" w:color="auto"/>
                <w:bottom w:val="none" w:sz="0" w:space="0" w:color="auto"/>
                <w:right w:val="none" w:sz="0" w:space="0" w:color="auto"/>
              </w:divBdr>
            </w:div>
            <w:div w:id="925649168">
              <w:marLeft w:val="0"/>
              <w:marRight w:val="0"/>
              <w:marTop w:val="0"/>
              <w:marBottom w:val="0"/>
              <w:divBdr>
                <w:top w:val="none" w:sz="0" w:space="0" w:color="auto"/>
                <w:left w:val="none" w:sz="0" w:space="0" w:color="auto"/>
                <w:bottom w:val="none" w:sz="0" w:space="0" w:color="auto"/>
                <w:right w:val="none" w:sz="0" w:space="0" w:color="auto"/>
              </w:divBdr>
            </w:div>
            <w:div w:id="327947104">
              <w:marLeft w:val="0"/>
              <w:marRight w:val="0"/>
              <w:marTop w:val="0"/>
              <w:marBottom w:val="0"/>
              <w:divBdr>
                <w:top w:val="none" w:sz="0" w:space="0" w:color="auto"/>
                <w:left w:val="none" w:sz="0" w:space="0" w:color="auto"/>
                <w:bottom w:val="none" w:sz="0" w:space="0" w:color="auto"/>
                <w:right w:val="none" w:sz="0" w:space="0" w:color="auto"/>
              </w:divBdr>
            </w:div>
            <w:div w:id="1574508582">
              <w:marLeft w:val="0"/>
              <w:marRight w:val="0"/>
              <w:marTop w:val="0"/>
              <w:marBottom w:val="0"/>
              <w:divBdr>
                <w:top w:val="none" w:sz="0" w:space="0" w:color="auto"/>
                <w:left w:val="none" w:sz="0" w:space="0" w:color="auto"/>
                <w:bottom w:val="none" w:sz="0" w:space="0" w:color="auto"/>
                <w:right w:val="none" w:sz="0" w:space="0" w:color="auto"/>
              </w:divBdr>
            </w:div>
            <w:div w:id="155414283">
              <w:marLeft w:val="0"/>
              <w:marRight w:val="0"/>
              <w:marTop w:val="0"/>
              <w:marBottom w:val="0"/>
              <w:divBdr>
                <w:top w:val="none" w:sz="0" w:space="0" w:color="auto"/>
                <w:left w:val="none" w:sz="0" w:space="0" w:color="auto"/>
                <w:bottom w:val="none" w:sz="0" w:space="0" w:color="auto"/>
                <w:right w:val="none" w:sz="0" w:space="0" w:color="auto"/>
              </w:divBdr>
            </w:div>
            <w:div w:id="565334450">
              <w:marLeft w:val="0"/>
              <w:marRight w:val="0"/>
              <w:marTop w:val="0"/>
              <w:marBottom w:val="0"/>
              <w:divBdr>
                <w:top w:val="none" w:sz="0" w:space="0" w:color="auto"/>
                <w:left w:val="none" w:sz="0" w:space="0" w:color="auto"/>
                <w:bottom w:val="none" w:sz="0" w:space="0" w:color="auto"/>
                <w:right w:val="none" w:sz="0" w:space="0" w:color="auto"/>
              </w:divBdr>
            </w:div>
            <w:div w:id="901671803">
              <w:marLeft w:val="0"/>
              <w:marRight w:val="0"/>
              <w:marTop w:val="0"/>
              <w:marBottom w:val="0"/>
              <w:divBdr>
                <w:top w:val="none" w:sz="0" w:space="0" w:color="auto"/>
                <w:left w:val="none" w:sz="0" w:space="0" w:color="auto"/>
                <w:bottom w:val="none" w:sz="0" w:space="0" w:color="auto"/>
                <w:right w:val="none" w:sz="0" w:space="0" w:color="auto"/>
              </w:divBdr>
            </w:div>
            <w:div w:id="119997779">
              <w:marLeft w:val="0"/>
              <w:marRight w:val="0"/>
              <w:marTop w:val="0"/>
              <w:marBottom w:val="0"/>
              <w:divBdr>
                <w:top w:val="none" w:sz="0" w:space="0" w:color="auto"/>
                <w:left w:val="none" w:sz="0" w:space="0" w:color="auto"/>
                <w:bottom w:val="none" w:sz="0" w:space="0" w:color="auto"/>
                <w:right w:val="none" w:sz="0" w:space="0" w:color="auto"/>
              </w:divBdr>
            </w:div>
            <w:div w:id="1445615139">
              <w:marLeft w:val="0"/>
              <w:marRight w:val="0"/>
              <w:marTop w:val="0"/>
              <w:marBottom w:val="0"/>
              <w:divBdr>
                <w:top w:val="none" w:sz="0" w:space="0" w:color="auto"/>
                <w:left w:val="none" w:sz="0" w:space="0" w:color="auto"/>
                <w:bottom w:val="none" w:sz="0" w:space="0" w:color="auto"/>
                <w:right w:val="none" w:sz="0" w:space="0" w:color="auto"/>
              </w:divBdr>
            </w:div>
            <w:div w:id="646324315">
              <w:marLeft w:val="0"/>
              <w:marRight w:val="0"/>
              <w:marTop w:val="0"/>
              <w:marBottom w:val="0"/>
              <w:divBdr>
                <w:top w:val="none" w:sz="0" w:space="0" w:color="auto"/>
                <w:left w:val="none" w:sz="0" w:space="0" w:color="auto"/>
                <w:bottom w:val="none" w:sz="0" w:space="0" w:color="auto"/>
                <w:right w:val="none" w:sz="0" w:space="0" w:color="auto"/>
              </w:divBdr>
            </w:div>
            <w:div w:id="1334146994">
              <w:marLeft w:val="0"/>
              <w:marRight w:val="0"/>
              <w:marTop w:val="0"/>
              <w:marBottom w:val="0"/>
              <w:divBdr>
                <w:top w:val="none" w:sz="0" w:space="0" w:color="auto"/>
                <w:left w:val="none" w:sz="0" w:space="0" w:color="auto"/>
                <w:bottom w:val="none" w:sz="0" w:space="0" w:color="auto"/>
                <w:right w:val="none" w:sz="0" w:space="0" w:color="auto"/>
              </w:divBdr>
            </w:div>
            <w:div w:id="471018408">
              <w:marLeft w:val="0"/>
              <w:marRight w:val="0"/>
              <w:marTop w:val="0"/>
              <w:marBottom w:val="0"/>
              <w:divBdr>
                <w:top w:val="none" w:sz="0" w:space="0" w:color="auto"/>
                <w:left w:val="none" w:sz="0" w:space="0" w:color="auto"/>
                <w:bottom w:val="none" w:sz="0" w:space="0" w:color="auto"/>
                <w:right w:val="none" w:sz="0" w:space="0" w:color="auto"/>
              </w:divBdr>
            </w:div>
            <w:div w:id="1600522427">
              <w:marLeft w:val="0"/>
              <w:marRight w:val="0"/>
              <w:marTop w:val="0"/>
              <w:marBottom w:val="0"/>
              <w:divBdr>
                <w:top w:val="none" w:sz="0" w:space="0" w:color="auto"/>
                <w:left w:val="none" w:sz="0" w:space="0" w:color="auto"/>
                <w:bottom w:val="none" w:sz="0" w:space="0" w:color="auto"/>
                <w:right w:val="none" w:sz="0" w:space="0" w:color="auto"/>
              </w:divBdr>
            </w:div>
            <w:div w:id="2142337679">
              <w:marLeft w:val="0"/>
              <w:marRight w:val="0"/>
              <w:marTop w:val="0"/>
              <w:marBottom w:val="0"/>
              <w:divBdr>
                <w:top w:val="none" w:sz="0" w:space="0" w:color="auto"/>
                <w:left w:val="none" w:sz="0" w:space="0" w:color="auto"/>
                <w:bottom w:val="none" w:sz="0" w:space="0" w:color="auto"/>
                <w:right w:val="none" w:sz="0" w:space="0" w:color="auto"/>
              </w:divBdr>
            </w:div>
            <w:div w:id="1971934466">
              <w:marLeft w:val="0"/>
              <w:marRight w:val="0"/>
              <w:marTop w:val="0"/>
              <w:marBottom w:val="0"/>
              <w:divBdr>
                <w:top w:val="none" w:sz="0" w:space="0" w:color="auto"/>
                <w:left w:val="none" w:sz="0" w:space="0" w:color="auto"/>
                <w:bottom w:val="none" w:sz="0" w:space="0" w:color="auto"/>
                <w:right w:val="none" w:sz="0" w:space="0" w:color="auto"/>
              </w:divBdr>
            </w:div>
            <w:div w:id="1036928103">
              <w:marLeft w:val="0"/>
              <w:marRight w:val="0"/>
              <w:marTop w:val="0"/>
              <w:marBottom w:val="0"/>
              <w:divBdr>
                <w:top w:val="none" w:sz="0" w:space="0" w:color="auto"/>
                <w:left w:val="none" w:sz="0" w:space="0" w:color="auto"/>
                <w:bottom w:val="none" w:sz="0" w:space="0" w:color="auto"/>
                <w:right w:val="none" w:sz="0" w:space="0" w:color="auto"/>
              </w:divBdr>
            </w:div>
            <w:div w:id="1322007371">
              <w:marLeft w:val="0"/>
              <w:marRight w:val="0"/>
              <w:marTop w:val="0"/>
              <w:marBottom w:val="0"/>
              <w:divBdr>
                <w:top w:val="none" w:sz="0" w:space="0" w:color="auto"/>
                <w:left w:val="none" w:sz="0" w:space="0" w:color="auto"/>
                <w:bottom w:val="none" w:sz="0" w:space="0" w:color="auto"/>
                <w:right w:val="none" w:sz="0" w:space="0" w:color="auto"/>
              </w:divBdr>
            </w:div>
            <w:div w:id="1310016005">
              <w:marLeft w:val="0"/>
              <w:marRight w:val="0"/>
              <w:marTop w:val="0"/>
              <w:marBottom w:val="0"/>
              <w:divBdr>
                <w:top w:val="none" w:sz="0" w:space="0" w:color="auto"/>
                <w:left w:val="none" w:sz="0" w:space="0" w:color="auto"/>
                <w:bottom w:val="none" w:sz="0" w:space="0" w:color="auto"/>
                <w:right w:val="none" w:sz="0" w:space="0" w:color="auto"/>
              </w:divBdr>
            </w:div>
            <w:div w:id="1493990144">
              <w:marLeft w:val="0"/>
              <w:marRight w:val="0"/>
              <w:marTop w:val="0"/>
              <w:marBottom w:val="0"/>
              <w:divBdr>
                <w:top w:val="none" w:sz="0" w:space="0" w:color="auto"/>
                <w:left w:val="none" w:sz="0" w:space="0" w:color="auto"/>
                <w:bottom w:val="none" w:sz="0" w:space="0" w:color="auto"/>
                <w:right w:val="none" w:sz="0" w:space="0" w:color="auto"/>
              </w:divBdr>
            </w:div>
            <w:div w:id="1391540939">
              <w:marLeft w:val="0"/>
              <w:marRight w:val="0"/>
              <w:marTop w:val="0"/>
              <w:marBottom w:val="0"/>
              <w:divBdr>
                <w:top w:val="none" w:sz="0" w:space="0" w:color="auto"/>
                <w:left w:val="none" w:sz="0" w:space="0" w:color="auto"/>
                <w:bottom w:val="none" w:sz="0" w:space="0" w:color="auto"/>
                <w:right w:val="none" w:sz="0" w:space="0" w:color="auto"/>
              </w:divBdr>
            </w:div>
            <w:div w:id="235668305">
              <w:marLeft w:val="0"/>
              <w:marRight w:val="0"/>
              <w:marTop w:val="0"/>
              <w:marBottom w:val="0"/>
              <w:divBdr>
                <w:top w:val="none" w:sz="0" w:space="0" w:color="auto"/>
                <w:left w:val="none" w:sz="0" w:space="0" w:color="auto"/>
                <w:bottom w:val="none" w:sz="0" w:space="0" w:color="auto"/>
                <w:right w:val="none" w:sz="0" w:space="0" w:color="auto"/>
              </w:divBdr>
            </w:div>
            <w:div w:id="1055160554">
              <w:marLeft w:val="0"/>
              <w:marRight w:val="0"/>
              <w:marTop w:val="0"/>
              <w:marBottom w:val="0"/>
              <w:divBdr>
                <w:top w:val="none" w:sz="0" w:space="0" w:color="auto"/>
                <w:left w:val="none" w:sz="0" w:space="0" w:color="auto"/>
                <w:bottom w:val="none" w:sz="0" w:space="0" w:color="auto"/>
                <w:right w:val="none" w:sz="0" w:space="0" w:color="auto"/>
              </w:divBdr>
            </w:div>
            <w:div w:id="1249003713">
              <w:marLeft w:val="0"/>
              <w:marRight w:val="0"/>
              <w:marTop w:val="0"/>
              <w:marBottom w:val="0"/>
              <w:divBdr>
                <w:top w:val="none" w:sz="0" w:space="0" w:color="auto"/>
                <w:left w:val="none" w:sz="0" w:space="0" w:color="auto"/>
                <w:bottom w:val="none" w:sz="0" w:space="0" w:color="auto"/>
                <w:right w:val="none" w:sz="0" w:space="0" w:color="auto"/>
              </w:divBdr>
            </w:div>
            <w:div w:id="1060441187">
              <w:marLeft w:val="0"/>
              <w:marRight w:val="0"/>
              <w:marTop w:val="0"/>
              <w:marBottom w:val="0"/>
              <w:divBdr>
                <w:top w:val="none" w:sz="0" w:space="0" w:color="auto"/>
                <w:left w:val="none" w:sz="0" w:space="0" w:color="auto"/>
                <w:bottom w:val="none" w:sz="0" w:space="0" w:color="auto"/>
                <w:right w:val="none" w:sz="0" w:space="0" w:color="auto"/>
              </w:divBdr>
            </w:div>
            <w:div w:id="1302807286">
              <w:marLeft w:val="0"/>
              <w:marRight w:val="0"/>
              <w:marTop w:val="0"/>
              <w:marBottom w:val="0"/>
              <w:divBdr>
                <w:top w:val="none" w:sz="0" w:space="0" w:color="auto"/>
                <w:left w:val="none" w:sz="0" w:space="0" w:color="auto"/>
                <w:bottom w:val="none" w:sz="0" w:space="0" w:color="auto"/>
                <w:right w:val="none" w:sz="0" w:space="0" w:color="auto"/>
              </w:divBdr>
            </w:div>
            <w:div w:id="1655795654">
              <w:marLeft w:val="0"/>
              <w:marRight w:val="0"/>
              <w:marTop w:val="0"/>
              <w:marBottom w:val="0"/>
              <w:divBdr>
                <w:top w:val="none" w:sz="0" w:space="0" w:color="auto"/>
                <w:left w:val="none" w:sz="0" w:space="0" w:color="auto"/>
                <w:bottom w:val="none" w:sz="0" w:space="0" w:color="auto"/>
                <w:right w:val="none" w:sz="0" w:space="0" w:color="auto"/>
              </w:divBdr>
            </w:div>
            <w:div w:id="427195597">
              <w:marLeft w:val="0"/>
              <w:marRight w:val="0"/>
              <w:marTop w:val="0"/>
              <w:marBottom w:val="0"/>
              <w:divBdr>
                <w:top w:val="none" w:sz="0" w:space="0" w:color="auto"/>
                <w:left w:val="none" w:sz="0" w:space="0" w:color="auto"/>
                <w:bottom w:val="none" w:sz="0" w:space="0" w:color="auto"/>
                <w:right w:val="none" w:sz="0" w:space="0" w:color="auto"/>
              </w:divBdr>
            </w:div>
            <w:div w:id="1893035728">
              <w:marLeft w:val="0"/>
              <w:marRight w:val="0"/>
              <w:marTop w:val="0"/>
              <w:marBottom w:val="0"/>
              <w:divBdr>
                <w:top w:val="none" w:sz="0" w:space="0" w:color="auto"/>
                <w:left w:val="none" w:sz="0" w:space="0" w:color="auto"/>
                <w:bottom w:val="none" w:sz="0" w:space="0" w:color="auto"/>
                <w:right w:val="none" w:sz="0" w:space="0" w:color="auto"/>
              </w:divBdr>
            </w:div>
            <w:div w:id="1220555035">
              <w:marLeft w:val="0"/>
              <w:marRight w:val="0"/>
              <w:marTop w:val="0"/>
              <w:marBottom w:val="0"/>
              <w:divBdr>
                <w:top w:val="none" w:sz="0" w:space="0" w:color="auto"/>
                <w:left w:val="none" w:sz="0" w:space="0" w:color="auto"/>
                <w:bottom w:val="none" w:sz="0" w:space="0" w:color="auto"/>
                <w:right w:val="none" w:sz="0" w:space="0" w:color="auto"/>
              </w:divBdr>
            </w:div>
            <w:div w:id="1707175662">
              <w:marLeft w:val="0"/>
              <w:marRight w:val="0"/>
              <w:marTop w:val="0"/>
              <w:marBottom w:val="0"/>
              <w:divBdr>
                <w:top w:val="none" w:sz="0" w:space="0" w:color="auto"/>
                <w:left w:val="none" w:sz="0" w:space="0" w:color="auto"/>
                <w:bottom w:val="none" w:sz="0" w:space="0" w:color="auto"/>
                <w:right w:val="none" w:sz="0" w:space="0" w:color="auto"/>
              </w:divBdr>
            </w:div>
            <w:div w:id="1219129169">
              <w:marLeft w:val="0"/>
              <w:marRight w:val="0"/>
              <w:marTop w:val="0"/>
              <w:marBottom w:val="0"/>
              <w:divBdr>
                <w:top w:val="none" w:sz="0" w:space="0" w:color="auto"/>
                <w:left w:val="none" w:sz="0" w:space="0" w:color="auto"/>
                <w:bottom w:val="none" w:sz="0" w:space="0" w:color="auto"/>
                <w:right w:val="none" w:sz="0" w:space="0" w:color="auto"/>
              </w:divBdr>
            </w:div>
            <w:div w:id="479345421">
              <w:marLeft w:val="0"/>
              <w:marRight w:val="0"/>
              <w:marTop w:val="0"/>
              <w:marBottom w:val="0"/>
              <w:divBdr>
                <w:top w:val="none" w:sz="0" w:space="0" w:color="auto"/>
                <w:left w:val="none" w:sz="0" w:space="0" w:color="auto"/>
                <w:bottom w:val="none" w:sz="0" w:space="0" w:color="auto"/>
                <w:right w:val="none" w:sz="0" w:space="0" w:color="auto"/>
              </w:divBdr>
            </w:div>
            <w:div w:id="2131048595">
              <w:marLeft w:val="0"/>
              <w:marRight w:val="0"/>
              <w:marTop w:val="0"/>
              <w:marBottom w:val="0"/>
              <w:divBdr>
                <w:top w:val="none" w:sz="0" w:space="0" w:color="auto"/>
                <w:left w:val="none" w:sz="0" w:space="0" w:color="auto"/>
                <w:bottom w:val="none" w:sz="0" w:space="0" w:color="auto"/>
                <w:right w:val="none" w:sz="0" w:space="0" w:color="auto"/>
              </w:divBdr>
            </w:div>
            <w:div w:id="3015793">
              <w:marLeft w:val="0"/>
              <w:marRight w:val="0"/>
              <w:marTop w:val="0"/>
              <w:marBottom w:val="0"/>
              <w:divBdr>
                <w:top w:val="none" w:sz="0" w:space="0" w:color="auto"/>
                <w:left w:val="none" w:sz="0" w:space="0" w:color="auto"/>
                <w:bottom w:val="none" w:sz="0" w:space="0" w:color="auto"/>
                <w:right w:val="none" w:sz="0" w:space="0" w:color="auto"/>
              </w:divBdr>
            </w:div>
            <w:div w:id="1692947725">
              <w:marLeft w:val="0"/>
              <w:marRight w:val="0"/>
              <w:marTop w:val="0"/>
              <w:marBottom w:val="0"/>
              <w:divBdr>
                <w:top w:val="none" w:sz="0" w:space="0" w:color="auto"/>
                <w:left w:val="none" w:sz="0" w:space="0" w:color="auto"/>
                <w:bottom w:val="none" w:sz="0" w:space="0" w:color="auto"/>
                <w:right w:val="none" w:sz="0" w:space="0" w:color="auto"/>
              </w:divBdr>
            </w:div>
            <w:div w:id="1743717756">
              <w:marLeft w:val="0"/>
              <w:marRight w:val="0"/>
              <w:marTop w:val="0"/>
              <w:marBottom w:val="0"/>
              <w:divBdr>
                <w:top w:val="none" w:sz="0" w:space="0" w:color="auto"/>
                <w:left w:val="none" w:sz="0" w:space="0" w:color="auto"/>
                <w:bottom w:val="none" w:sz="0" w:space="0" w:color="auto"/>
                <w:right w:val="none" w:sz="0" w:space="0" w:color="auto"/>
              </w:divBdr>
            </w:div>
            <w:div w:id="1914006620">
              <w:marLeft w:val="0"/>
              <w:marRight w:val="0"/>
              <w:marTop w:val="0"/>
              <w:marBottom w:val="0"/>
              <w:divBdr>
                <w:top w:val="none" w:sz="0" w:space="0" w:color="auto"/>
                <w:left w:val="none" w:sz="0" w:space="0" w:color="auto"/>
                <w:bottom w:val="none" w:sz="0" w:space="0" w:color="auto"/>
                <w:right w:val="none" w:sz="0" w:space="0" w:color="auto"/>
              </w:divBdr>
            </w:div>
            <w:div w:id="550533211">
              <w:marLeft w:val="0"/>
              <w:marRight w:val="0"/>
              <w:marTop w:val="0"/>
              <w:marBottom w:val="0"/>
              <w:divBdr>
                <w:top w:val="none" w:sz="0" w:space="0" w:color="auto"/>
                <w:left w:val="none" w:sz="0" w:space="0" w:color="auto"/>
                <w:bottom w:val="none" w:sz="0" w:space="0" w:color="auto"/>
                <w:right w:val="none" w:sz="0" w:space="0" w:color="auto"/>
              </w:divBdr>
            </w:div>
            <w:div w:id="2025935440">
              <w:marLeft w:val="0"/>
              <w:marRight w:val="0"/>
              <w:marTop w:val="0"/>
              <w:marBottom w:val="0"/>
              <w:divBdr>
                <w:top w:val="none" w:sz="0" w:space="0" w:color="auto"/>
                <w:left w:val="none" w:sz="0" w:space="0" w:color="auto"/>
                <w:bottom w:val="none" w:sz="0" w:space="0" w:color="auto"/>
                <w:right w:val="none" w:sz="0" w:space="0" w:color="auto"/>
              </w:divBdr>
            </w:div>
            <w:div w:id="1539317369">
              <w:marLeft w:val="0"/>
              <w:marRight w:val="0"/>
              <w:marTop w:val="0"/>
              <w:marBottom w:val="0"/>
              <w:divBdr>
                <w:top w:val="none" w:sz="0" w:space="0" w:color="auto"/>
                <w:left w:val="none" w:sz="0" w:space="0" w:color="auto"/>
                <w:bottom w:val="none" w:sz="0" w:space="0" w:color="auto"/>
                <w:right w:val="none" w:sz="0" w:space="0" w:color="auto"/>
              </w:divBdr>
            </w:div>
            <w:div w:id="689914593">
              <w:marLeft w:val="0"/>
              <w:marRight w:val="0"/>
              <w:marTop w:val="0"/>
              <w:marBottom w:val="0"/>
              <w:divBdr>
                <w:top w:val="none" w:sz="0" w:space="0" w:color="auto"/>
                <w:left w:val="none" w:sz="0" w:space="0" w:color="auto"/>
                <w:bottom w:val="none" w:sz="0" w:space="0" w:color="auto"/>
                <w:right w:val="none" w:sz="0" w:space="0" w:color="auto"/>
              </w:divBdr>
            </w:div>
            <w:div w:id="1191724682">
              <w:marLeft w:val="0"/>
              <w:marRight w:val="0"/>
              <w:marTop w:val="0"/>
              <w:marBottom w:val="0"/>
              <w:divBdr>
                <w:top w:val="none" w:sz="0" w:space="0" w:color="auto"/>
                <w:left w:val="none" w:sz="0" w:space="0" w:color="auto"/>
                <w:bottom w:val="none" w:sz="0" w:space="0" w:color="auto"/>
                <w:right w:val="none" w:sz="0" w:space="0" w:color="auto"/>
              </w:divBdr>
            </w:div>
            <w:div w:id="1041127530">
              <w:marLeft w:val="0"/>
              <w:marRight w:val="0"/>
              <w:marTop w:val="0"/>
              <w:marBottom w:val="0"/>
              <w:divBdr>
                <w:top w:val="none" w:sz="0" w:space="0" w:color="auto"/>
                <w:left w:val="none" w:sz="0" w:space="0" w:color="auto"/>
                <w:bottom w:val="none" w:sz="0" w:space="0" w:color="auto"/>
                <w:right w:val="none" w:sz="0" w:space="0" w:color="auto"/>
              </w:divBdr>
            </w:div>
            <w:div w:id="130442327">
              <w:marLeft w:val="0"/>
              <w:marRight w:val="0"/>
              <w:marTop w:val="0"/>
              <w:marBottom w:val="0"/>
              <w:divBdr>
                <w:top w:val="none" w:sz="0" w:space="0" w:color="auto"/>
                <w:left w:val="none" w:sz="0" w:space="0" w:color="auto"/>
                <w:bottom w:val="none" w:sz="0" w:space="0" w:color="auto"/>
                <w:right w:val="none" w:sz="0" w:space="0" w:color="auto"/>
              </w:divBdr>
            </w:div>
            <w:div w:id="179702955">
              <w:marLeft w:val="0"/>
              <w:marRight w:val="0"/>
              <w:marTop w:val="0"/>
              <w:marBottom w:val="0"/>
              <w:divBdr>
                <w:top w:val="none" w:sz="0" w:space="0" w:color="auto"/>
                <w:left w:val="none" w:sz="0" w:space="0" w:color="auto"/>
                <w:bottom w:val="none" w:sz="0" w:space="0" w:color="auto"/>
                <w:right w:val="none" w:sz="0" w:space="0" w:color="auto"/>
              </w:divBdr>
            </w:div>
            <w:div w:id="2140489978">
              <w:marLeft w:val="0"/>
              <w:marRight w:val="0"/>
              <w:marTop w:val="0"/>
              <w:marBottom w:val="0"/>
              <w:divBdr>
                <w:top w:val="none" w:sz="0" w:space="0" w:color="auto"/>
                <w:left w:val="none" w:sz="0" w:space="0" w:color="auto"/>
                <w:bottom w:val="none" w:sz="0" w:space="0" w:color="auto"/>
                <w:right w:val="none" w:sz="0" w:space="0" w:color="auto"/>
              </w:divBdr>
            </w:div>
            <w:div w:id="927925104">
              <w:marLeft w:val="0"/>
              <w:marRight w:val="0"/>
              <w:marTop w:val="0"/>
              <w:marBottom w:val="0"/>
              <w:divBdr>
                <w:top w:val="none" w:sz="0" w:space="0" w:color="auto"/>
                <w:left w:val="none" w:sz="0" w:space="0" w:color="auto"/>
                <w:bottom w:val="none" w:sz="0" w:space="0" w:color="auto"/>
                <w:right w:val="none" w:sz="0" w:space="0" w:color="auto"/>
              </w:divBdr>
            </w:div>
            <w:div w:id="1959480899">
              <w:marLeft w:val="0"/>
              <w:marRight w:val="0"/>
              <w:marTop w:val="0"/>
              <w:marBottom w:val="0"/>
              <w:divBdr>
                <w:top w:val="none" w:sz="0" w:space="0" w:color="auto"/>
                <w:left w:val="none" w:sz="0" w:space="0" w:color="auto"/>
                <w:bottom w:val="none" w:sz="0" w:space="0" w:color="auto"/>
                <w:right w:val="none" w:sz="0" w:space="0" w:color="auto"/>
              </w:divBdr>
            </w:div>
            <w:div w:id="1897737284">
              <w:marLeft w:val="0"/>
              <w:marRight w:val="0"/>
              <w:marTop w:val="0"/>
              <w:marBottom w:val="0"/>
              <w:divBdr>
                <w:top w:val="none" w:sz="0" w:space="0" w:color="auto"/>
                <w:left w:val="none" w:sz="0" w:space="0" w:color="auto"/>
                <w:bottom w:val="none" w:sz="0" w:space="0" w:color="auto"/>
                <w:right w:val="none" w:sz="0" w:space="0" w:color="auto"/>
              </w:divBdr>
            </w:div>
            <w:div w:id="1359086704">
              <w:marLeft w:val="0"/>
              <w:marRight w:val="0"/>
              <w:marTop w:val="0"/>
              <w:marBottom w:val="0"/>
              <w:divBdr>
                <w:top w:val="none" w:sz="0" w:space="0" w:color="auto"/>
                <w:left w:val="none" w:sz="0" w:space="0" w:color="auto"/>
                <w:bottom w:val="none" w:sz="0" w:space="0" w:color="auto"/>
                <w:right w:val="none" w:sz="0" w:space="0" w:color="auto"/>
              </w:divBdr>
            </w:div>
            <w:div w:id="1205366298">
              <w:marLeft w:val="0"/>
              <w:marRight w:val="0"/>
              <w:marTop w:val="0"/>
              <w:marBottom w:val="0"/>
              <w:divBdr>
                <w:top w:val="none" w:sz="0" w:space="0" w:color="auto"/>
                <w:left w:val="none" w:sz="0" w:space="0" w:color="auto"/>
                <w:bottom w:val="none" w:sz="0" w:space="0" w:color="auto"/>
                <w:right w:val="none" w:sz="0" w:space="0" w:color="auto"/>
              </w:divBdr>
            </w:div>
            <w:div w:id="205414362">
              <w:marLeft w:val="0"/>
              <w:marRight w:val="0"/>
              <w:marTop w:val="0"/>
              <w:marBottom w:val="0"/>
              <w:divBdr>
                <w:top w:val="none" w:sz="0" w:space="0" w:color="auto"/>
                <w:left w:val="none" w:sz="0" w:space="0" w:color="auto"/>
                <w:bottom w:val="none" w:sz="0" w:space="0" w:color="auto"/>
                <w:right w:val="none" w:sz="0" w:space="0" w:color="auto"/>
              </w:divBdr>
            </w:div>
            <w:div w:id="1315720689">
              <w:marLeft w:val="0"/>
              <w:marRight w:val="0"/>
              <w:marTop w:val="0"/>
              <w:marBottom w:val="0"/>
              <w:divBdr>
                <w:top w:val="none" w:sz="0" w:space="0" w:color="auto"/>
                <w:left w:val="none" w:sz="0" w:space="0" w:color="auto"/>
                <w:bottom w:val="none" w:sz="0" w:space="0" w:color="auto"/>
                <w:right w:val="none" w:sz="0" w:space="0" w:color="auto"/>
              </w:divBdr>
            </w:div>
            <w:div w:id="986587050">
              <w:marLeft w:val="0"/>
              <w:marRight w:val="0"/>
              <w:marTop w:val="0"/>
              <w:marBottom w:val="0"/>
              <w:divBdr>
                <w:top w:val="none" w:sz="0" w:space="0" w:color="auto"/>
                <w:left w:val="none" w:sz="0" w:space="0" w:color="auto"/>
                <w:bottom w:val="none" w:sz="0" w:space="0" w:color="auto"/>
                <w:right w:val="none" w:sz="0" w:space="0" w:color="auto"/>
              </w:divBdr>
            </w:div>
            <w:div w:id="1249923534">
              <w:marLeft w:val="0"/>
              <w:marRight w:val="0"/>
              <w:marTop w:val="0"/>
              <w:marBottom w:val="0"/>
              <w:divBdr>
                <w:top w:val="none" w:sz="0" w:space="0" w:color="auto"/>
                <w:left w:val="none" w:sz="0" w:space="0" w:color="auto"/>
                <w:bottom w:val="none" w:sz="0" w:space="0" w:color="auto"/>
                <w:right w:val="none" w:sz="0" w:space="0" w:color="auto"/>
              </w:divBdr>
            </w:div>
            <w:div w:id="2036806540">
              <w:marLeft w:val="0"/>
              <w:marRight w:val="0"/>
              <w:marTop w:val="0"/>
              <w:marBottom w:val="0"/>
              <w:divBdr>
                <w:top w:val="none" w:sz="0" w:space="0" w:color="auto"/>
                <w:left w:val="none" w:sz="0" w:space="0" w:color="auto"/>
                <w:bottom w:val="none" w:sz="0" w:space="0" w:color="auto"/>
                <w:right w:val="none" w:sz="0" w:space="0" w:color="auto"/>
              </w:divBdr>
            </w:div>
            <w:div w:id="438066366">
              <w:marLeft w:val="0"/>
              <w:marRight w:val="0"/>
              <w:marTop w:val="0"/>
              <w:marBottom w:val="0"/>
              <w:divBdr>
                <w:top w:val="none" w:sz="0" w:space="0" w:color="auto"/>
                <w:left w:val="none" w:sz="0" w:space="0" w:color="auto"/>
                <w:bottom w:val="none" w:sz="0" w:space="0" w:color="auto"/>
                <w:right w:val="none" w:sz="0" w:space="0" w:color="auto"/>
              </w:divBdr>
            </w:div>
            <w:div w:id="209346389">
              <w:marLeft w:val="0"/>
              <w:marRight w:val="0"/>
              <w:marTop w:val="0"/>
              <w:marBottom w:val="0"/>
              <w:divBdr>
                <w:top w:val="none" w:sz="0" w:space="0" w:color="auto"/>
                <w:left w:val="none" w:sz="0" w:space="0" w:color="auto"/>
                <w:bottom w:val="none" w:sz="0" w:space="0" w:color="auto"/>
                <w:right w:val="none" w:sz="0" w:space="0" w:color="auto"/>
              </w:divBdr>
            </w:div>
            <w:div w:id="1776292728">
              <w:marLeft w:val="0"/>
              <w:marRight w:val="0"/>
              <w:marTop w:val="0"/>
              <w:marBottom w:val="0"/>
              <w:divBdr>
                <w:top w:val="none" w:sz="0" w:space="0" w:color="auto"/>
                <w:left w:val="none" w:sz="0" w:space="0" w:color="auto"/>
                <w:bottom w:val="none" w:sz="0" w:space="0" w:color="auto"/>
                <w:right w:val="none" w:sz="0" w:space="0" w:color="auto"/>
              </w:divBdr>
            </w:div>
            <w:div w:id="2097246696">
              <w:marLeft w:val="0"/>
              <w:marRight w:val="0"/>
              <w:marTop w:val="0"/>
              <w:marBottom w:val="0"/>
              <w:divBdr>
                <w:top w:val="none" w:sz="0" w:space="0" w:color="auto"/>
                <w:left w:val="none" w:sz="0" w:space="0" w:color="auto"/>
                <w:bottom w:val="none" w:sz="0" w:space="0" w:color="auto"/>
                <w:right w:val="none" w:sz="0" w:space="0" w:color="auto"/>
              </w:divBdr>
            </w:div>
            <w:div w:id="1952320821">
              <w:marLeft w:val="0"/>
              <w:marRight w:val="0"/>
              <w:marTop w:val="0"/>
              <w:marBottom w:val="0"/>
              <w:divBdr>
                <w:top w:val="none" w:sz="0" w:space="0" w:color="auto"/>
                <w:left w:val="none" w:sz="0" w:space="0" w:color="auto"/>
                <w:bottom w:val="none" w:sz="0" w:space="0" w:color="auto"/>
                <w:right w:val="none" w:sz="0" w:space="0" w:color="auto"/>
              </w:divBdr>
            </w:div>
            <w:div w:id="661392822">
              <w:marLeft w:val="0"/>
              <w:marRight w:val="0"/>
              <w:marTop w:val="0"/>
              <w:marBottom w:val="0"/>
              <w:divBdr>
                <w:top w:val="none" w:sz="0" w:space="0" w:color="auto"/>
                <w:left w:val="none" w:sz="0" w:space="0" w:color="auto"/>
                <w:bottom w:val="none" w:sz="0" w:space="0" w:color="auto"/>
                <w:right w:val="none" w:sz="0" w:space="0" w:color="auto"/>
              </w:divBdr>
            </w:div>
            <w:div w:id="360589649">
              <w:marLeft w:val="0"/>
              <w:marRight w:val="0"/>
              <w:marTop w:val="0"/>
              <w:marBottom w:val="0"/>
              <w:divBdr>
                <w:top w:val="none" w:sz="0" w:space="0" w:color="auto"/>
                <w:left w:val="none" w:sz="0" w:space="0" w:color="auto"/>
                <w:bottom w:val="none" w:sz="0" w:space="0" w:color="auto"/>
                <w:right w:val="none" w:sz="0" w:space="0" w:color="auto"/>
              </w:divBdr>
            </w:div>
            <w:div w:id="184756323">
              <w:marLeft w:val="0"/>
              <w:marRight w:val="0"/>
              <w:marTop w:val="0"/>
              <w:marBottom w:val="0"/>
              <w:divBdr>
                <w:top w:val="none" w:sz="0" w:space="0" w:color="auto"/>
                <w:left w:val="none" w:sz="0" w:space="0" w:color="auto"/>
                <w:bottom w:val="none" w:sz="0" w:space="0" w:color="auto"/>
                <w:right w:val="none" w:sz="0" w:space="0" w:color="auto"/>
              </w:divBdr>
            </w:div>
            <w:div w:id="73094407">
              <w:marLeft w:val="0"/>
              <w:marRight w:val="0"/>
              <w:marTop w:val="0"/>
              <w:marBottom w:val="0"/>
              <w:divBdr>
                <w:top w:val="none" w:sz="0" w:space="0" w:color="auto"/>
                <w:left w:val="none" w:sz="0" w:space="0" w:color="auto"/>
                <w:bottom w:val="none" w:sz="0" w:space="0" w:color="auto"/>
                <w:right w:val="none" w:sz="0" w:space="0" w:color="auto"/>
              </w:divBdr>
            </w:div>
            <w:div w:id="290524901">
              <w:marLeft w:val="0"/>
              <w:marRight w:val="0"/>
              <w:marTop w:val="0"/>
              <w:marBottom w:val="0"/>
              <w:divBdr>
                <w:top w:val="none" w:sz="0" w:space="0" w:color="auto"/>
                <w:left w:val="none" w:sz="0" w:space="0" w:color="auto"/>
                <w:bottom w:val="none" w:sz="0" w:space="0" w:color="auto"/>
                <w:right w:val="none" w:sz="0" w:space="0" w:color="auto"/>
              </w:divBdr>
            </w:div>
            <w:div w:id="1780832098">
              <w:marLeft w:val="0"/>
              <w:marRight w:val="0"/>
              <w:marTop w:val="0"/>
              <w:marBottom w:val="0"/>
              <w:divBdr>
                <w:top w:val="none" w:sz="0" w:space="0" w:color="auto"/>
                <w:left w:val="none" w:sz="0" w:space="0" w:color="auto"/>
                <w:bottom w:val="none" w:sz="0" w:space="0" w:color="auto"/>
                <w:right w:val="none" w:sz="0" w:space="0" w:color="auto"/>
              </w:divBdr>
            </w:div>
            <w:div w:id="1974561776">
              <w:marLeft w:val="0"/>
              <w:marRight w:val="0"/>
              <w:marTop w:val="0"/>
              <w:marBottom w:val="0"/>
              <w:divBdr>
                <w:top w:val="none" w:sz="0" w:space="0" w:color="auto"/>
                <w:left w:val="none" w:sz="0" w:space="0" w:color="auto"/>
                <w:bottom w:val="none" w:sz="0" w:space="0" w:color="auto"/>
                <w:right w:val="none" w:sz="0" w:space="0" w:color="auto"/>
              </w:divBdr>
            </w:div>
            <w:div w:id="2134902652">
              <w:marLeft w:val="0"/>
              <w:marRight w:val="0"/>
              <w:marTop w:val="0"/>
              <w:marBottom w:val="0"/>
              <w:divBdr>
                <w:top w:val="none" w:sz="0" w:space="0" w:color="auto"/>
                <w:left w:val="none" w:sz="0" w:space="0" w:color="auto"/>
                <w:bottom w:val="none" w:sz="0" w:space="0" w:color="auto"/>
                <w:right w:val="none" w:sz="0" w:space="0" w:color="auto"/>
              </w:divBdr>
            </w:div>
            <w:div w:id="804934882">
              <w:marLeft w:val="0"/>
              <w:marRight w:val="0"/>
              <w:marTop w:val="0"/>
              <w:marBottom w:val="0"/>
              <w:divBdr>
                <w:top w:val="none" w:sz="0" w:space="0" w:color="auto"/>
                <w:left w:val="none" w:sz="0" w:space="0" w:color="auto"/>
                <w:bottom w:val="none" w:sz="0" w:space="0" w:color="auto"/>
                <w:right w:val="none" w:sz="0" w:space="0" w:color="auto"/>
              </w:divBdr>
            </w:div>
            <w:div w:id="2010449223">
              <w:marLeft w:val="0"/>
              <w:marRight w:val="0"/>
              <w:marTop w:val="0"/>
              <w:marBottom w:val="0"/>
              <w:divBdr>
                <w:top w:val="none" w:sz="0" w:space="0" w:color="auto"/>
                <w:left w:val="none" w:sz="0" w:space="0" w:color="auto"/>
                <w:bottom w:val="none" w:sz="0" w:space="0" w:color="auto"/>
                <w:right w:val="none" w:sz="0" w:space="0" w:color="auto"/>
              </w:divBdr>
            </w:div>
            <w:div w:id="18701709">
              <w:marLeft w:val="0"/>
              <w:marRight w:val="0"/>
              <w:marTop w:val="0"/>
              <w:marBottom w:val="0"/>
              <w:divBdr>
                <w:top w:val="none" w:sz="0" w:space="0" w:color="auto"/>
                <w:left w:val="none" w:sz="0" w:space="0" w:color="auto"/>
                <w:bottom w:val="none" w:sz="0" w:space="0" w:color="auto"/>
                <w:right w:val="none" w:sz="0" w:space="0" w:color="auto"/>
              </w:divBdr>
            </w:div>
            <w:div w:id="2080126700">
              <w:marLeft w:val="0"/>
              <w:marRight w:val="0"/>
              <w:marTop w:val="0"/>
              <w:marBottom w:val="0"/>
              <w:divBdr>
                <w:top w:val="none" w:sz="0" w:space="0" w:color="auto"/>
                <w:left w:val="none" w:sz="0" w:space="0" w:color="auto"/>
                <w:bottom w:val="none" w:sz="0" w:space="0" w:color="auto"/>
                <w:right w:val="none" w:sz="0" w:space="0" w:color="auto"/>
              </w:divBdr>
            </w:div>
            <w:div w:id="359937516">
              <w:marLeft w:val="0"/>
              <w:marRight w:val="0"/>
              <w:marTop w:val="0"/>
              <w:marBottom w:val="0"/>
              <w:divBdr>
                <w:top w:val="none" w:sz="0" w:space="0" w:color="auto"/>
                <w:left w:val="none" w:sz="0" w:space="0" w:color="auto"/>
                <w:bottom w:val="none" w:sz="0" w:space="0" w:color="auto"/>
                <w:right w:val="none" w:sz="0" w:space="0" w:color="auto"/>
              </w:divBdr>
            </w:div>
            <w:div w:id="879126304">
              <w:marLeft w:val="0"/>
              <w:marRight w:val="0"/>
              <w:marTop w:val="0"/>
              <w:marBottom w:val="0"/>
              <w:divBdr>
                <w:top w:val="none" w:sz="0" w:space="0" w:color="auto"/>
                <w:left w:val="none" w:sz="0" w:space="0" w:color="auto"/>
                <w:bottom w:val="none" w:sz="0" w:space="0" w:color="auto"/>
                <w:right w:val="none" w:sz="0" w:space="0" w:color="auto"/>
              </w:divBdr>
            </w:div>
            <w:div w:id="1283265223">
              <w:marLeft w:val="0"/>
              <w:marRight w:val="0"/>
              <w:marTop w:val="0"/>
              <w:marBottom w:val="0"/>
              <w:divBdr>
                <w:top w:val="none" w:sz="0" w:space="0" w:color="auto"/>
                <w:left w:val="none" w:sz="0" w:space="0" w:color="auto"/>
                <w:bottom w:val="none" w:sz="0" w:space="0" w:color="auto"/>
                <w:right w:val="none" w:sz="0" w:space="0" w:color="auto"/>
              </w:divBdr>
            </w:div>
            <w:div w:id="1700200789">
              <w:marLeft w:val="0"/>
              <w:marRight w:val="0"/>
              <w:marTop w:val="0"/>
              <w:marBottom w:val="0"/>
              <w:divBdr>
                <w:top w:val="none" w:sz="0" w:space="0" w:color="auto"/>
                <w:left w:val="none" w:sz="0" w:space="0" w:color="auto"/>
                <w:bottom w:val="none" w:sz="0" w:space="0" w:color="auto"/>
                <w:right w:val="none" w:sz="0" w:space="0" w:color="auto"/>
              </w:divBdr>
            </w:div>
            <w:div w:id="733704646">
              <w:marLeft w:val="0"/>
              <w:marRight w:val="0"/>
              <w:marTop w:val="0"/>
              <w:marBottom w:val="0"/>
              <w:divBdr>
                <w:top w:val="none" w:sz="0" w:space="0" w:color="auto"/>
                <w:left w:val="none" w:sz="0" w:space="0" w:color="auto"/>
                <w:bottom w:val="none" w:sz="0" w:space="0" w:color="auto"/>
                <w:right w:val="none" w:sz="0" w:space="0" w:color="auto"/>
              </w:divBdr>
            </w:div>
            <w:div w:id="1950619597">
              <w:marLeft w:val="0"/>
              <w:marRight w:val="0"/>
              <w:marTop w:val="0"/>
              <w:marBottom w:val="0"/>
              <w:divBdr>
                <w:top w:val="none" w:sz="0" w:space="0" w:color="auto"/>
                <w:left w:val="none" w:sz="0" w:space="0" w:color="auto"/>
                <w:bottom w:val="none" w:sz="0" w:space="0" w:color="auto"/>
                <w:right w:val="none" w:sz="0" w:space="0" w:color="auto"/>
              </w:divBdr>
            </w:div>
            <w:div w:id="312563544">
              <w:marLeft w:val="0"/>
              <w:marRight w:val="0"/>
              <w:marTop w:val="0"/>
              <w:marBottom w:val="0"/>
              <w:divBdr>
                <w:top w:val="none" w:sz="0" w:space="0" w:color="auto"/>
                <w:left w:val="none" w:sz="0" w:space="0" w:color="auto"/>
                <w:bottom w:val="none" w:sz="0" w:space="0" w:color="auto"/>
                <w:right w:val="none" w:sz="0" w:space="0" w:color="auto"/>
              </w:divBdr>
            </w:div>
            <w:div w:id="1804493886">
              <w:marLeft w:val="0"/>
              <w:marRight w:val="0"/>
              <w:marTop w:val="0"/>
              <w:marBottom w:val="0"/>
              <w:divBdr>
                <w:top w:val="none" w:sz="0" w:space="0" w:color="auto"/>
                <w:left w:val="none" w:sz="0" w:space="0" w:color="auto"/>
                <w:bottom w:val="none" w:sz="0" w:space="0" w:color="auto"/>
                <w:right w:val="none" w:sz="0" w:space="0" w:color="auto"/>
              </w:divBdr>
            </w:div>
            <w:div w:id="1011301300">
              <w:marLeft w:val="0"/>
              <w:marRight w:val="0"/>
              <w:marTop w:val="0"/>
              <w:marBottom w:val="0"/>
              <w:divBdr>
                <w:top w:val="none" w:sz="0" w:space="0" w:color="auto"/>
                <w:left w:val="none" w:sz="0" w:space="0" w:color="auto"/>
                <w:bottom w:val="none" w:sz="0" w:space="0" w:color="auto"/>
                <w:right w:val="none" w:sz="0" w:space="0" w:color="auto"/>
              </w:divBdr>
            </w:div>
            <w:div w:id="1900020892">
              <w:marLeft w:val="0"/>
              <w:marRight w:val="0"/>
              <w:marTop w:val="0"/>
              <w:marBottom w:val="0"/>
              <w:divBdr>
                <w:top w:val="none" w:sz="0" w:space="0" w:color="auto"/>
                <w:left w:val="none" w:sz="0" w:space="0" w:color="auto"/>
                <w:bottom w:val="none" w:sz="0" w:space="0" w:color="auto"/>
                <w:right w:val="none" w:sz="0" w:space="0" w:color="auto"/>
              </w:divBdr>
            </w:div>
            <w:div w:id="1684361604">
              <w:marLeft w:val="0"/>
              <w:marRight w:val="0"/>
              <w:marTop w:val="0"/>
              <w:marBottom w:val="0"/>
              <w:divBdr>
                <w:top w:val="none" w:sz="0" w:space="0" w:color="auto"/>
                <w:left w:val="none" w:sz="0" w:space="0" w:color="auto"/>
                <w:bottom w:val="none" w:sz="0" w:space="0" w:color="auto"/>
                <w:right w:val="none" w:sz="0" w:space="0" w:color="auto"/>
              </w:divBdr>
            </w:div>
            <w:div w:id="1425882932">
              <w:marLeft w:val="0"/>
              <w:marRight w:val="0"/>
              <w:marTop w:val="0"/>
              <w:marBottom w:val="0"/>
              <w:divBdr>
                <w:top w:val="none" w:sz="0" w:space="0" w:color="auto"/>
                <w:left w:val="none" w:sz="0" w:space="0" w:color="auto"/>
                <w:bottom w:val="none" w:sz="0" w:space="0" w:color="auto"/>
                <w:right w:val="none" w:sz="0" w:space="0" w:color="auto"/>
              </w:divBdr>
            </w:div>
            <w:div w:id="935745686">
              <w:marLeft w:val="0"/>
              <w:marRight w:val="0"/>
              <w:marTop w:val="0"/>
              <w:marBottom w:val="0"/>
              <w:divBdr>
                <w:top w:val="none" w:sz="0" w:space="0" w:color="auto"/>
                <w:left w:val="none" w:sz="0" w:space="0" w:color="auto"/>
                <w:bottom w:val="none" w:sz="0" w:space="0" w:color="auto"/>
                <w:right w:val="none" w:sz="0" w:space="0" w:color="auto"/>
              </w:divBdr>
            </w:div>
            <w:div w:id="127629840">
              <w:marLeft w:val="0"/>
              <w:marRight w:val="0"/>
              <w:marTop w:val="0"/>
              <w:marBottom w:val="0"/>
              <w:divBdr>
                <w:top w:val="none" w:sz="0" w:space="0" w:color="auto"/>
                <w:left w:val="none" w:sz="0" w:space="0" w:color="auto"/>
                <w:bottom w:val="none" w:sz="0" w:space="0" w:color="auto"/>
                <w:right w:val="none" w:sz="0" w:space="0" w:color="auto"/>
              </w:divBdr>
            </w:div>
            <w:div w:id="1531334695">
              <w:marLeft w:val="0"/>
              <w:marRight w:val="0"/>
              <w:marTop w:val="0"/>
              <w:marBottom w:val="0"/>
              <w:divBdr>
                <w:top w:val="none" w:sz="0" w:space="0" w:color="auto"/>
                <w:left w:val="none" w:sz="0" w:space="0" w:color="auto"/>
                <w:bottom w:val="none" w:sz="0" w:space="0" w:color="auto"/>
                <w:right w:val="none" w:sz="0" w:space="0" w:color="auto"/>
              </w:divBdr>
            </w:div>
            <w:div w:id="2018267589">
              <w:marLeft w:val="0"/>
              <w:marRight w:val="0"/>
              <w:marTop w:val="0"/>
              <w:marBottom w:val="0"/>
              <w:divBdr>
                <w:top w:val="none" w:sz="0" w:space="0" w:color="auto"/>
                <w:left w:val="none" w:sz="0" w:space="0" w:color="auto"/>
                <w:bottom w:val="none" w:sz="0" w:space="0" w:color="auto"/>
                <w:right w:val="none" w:sz="0" w:space="0" w:color="auto"/>
              </w:divBdr>
            </w:div>
            <w:div w:id="203635772">
              <w:marLeft w:val="0"/>
              <w:marRight w:val="0"/>
              <w:marTop w:val="0"/>
              <w:marBottom w:val="0"/>
              <w:divBdr>
                <w:top w:val="none" w:sz="0" w:space="0" w:color="auto"/>
                <w:left w:val="none" w:sz="0" w:space="0" w:color="auto"/>
                <w:bottom w:val="none" w:sz="0" w:space="0" w:color="auto"/>
                <w:right w:val="none" w:sz="0" w:space="0" w:color="auto"/>
              </w:divBdr>
            </w:div>
            <w:div w:id="1836069028">
              <w:marLeft w:val="0"/>
              <w:marRight w:val="0"/>
              <w:marTop w:val="0"/>
              <w:marBottom w:val="0"/>
              <w:divBdr>
                <w:top w:val="none" w:sz="0" w:space="0" w:color="auto"/>
                <w:left w:val="none" w:sz="0" w:space="0" w:color="auto"/>
                <w:bottom w:val="none" w:sz="0" w:space="0" w:color="auto"/>
                <w:right w:val="none" w:sz="0" w:space="0" w:color="auto"/>
              </w:divBdr>
            </w:div>
            <w:div w:id="715933168">
              <w:marLeft w:val="0"/>
              <w:marRight w:val="0"/>
              <w:marTop w:val="0"/>
              <w:marBottom w:val="0"/>
              <w:divBdr>
                <w:top w:val="none" w:sz="0" w:space="0" w:color="auto"/>
                <w:left w:val="none" w:sz="0" w:space="0" w:color="auto"/>
                <w:bottom w:val="none" w:sz="0" w:space="0" w:color="auto"/>
                <w:right w:val="none" w:sz="0" w:space="0" w:color="auto"/>
              </w:divBdr>
            </w:div>
            <w:div w:id="476339822">
              <w:marLeft w:val="0"/>
              <w:marRight w:val="0"/>
              <w:marTop w:val="0"/>
              <w:marBottom w:val="0"/>
              <w:divBdr>
                <w:top w:val="none" w:sz="0" w:space="0" w:color="auto"/>
                <w:left w:val="none" w:sz="0" w:space="0" w:color="auto"/>
                <w:bottom w:val="none" w:sz="0" w:space="0" w:color="auto"/>
                <w:right w:val="none" w:sz="0" w:space="0" w:color="auto"/>
              </w:divBdr>
            </w:div>
            <w:div w:id="904950140">
              <w:marLeft w:val="0"/>
              <w:marRight w:val="0"/>
              <w:marTop w:val="0"/>
              <w:marBottom w:val="0"/>
              <w:divBdr>
                <w:top w:val="none" w:sz="0" w:space="0" w:color="auto"/>
                <w:left w:val="none" w:sz="0" w:space="0" w:color="auto"/>
                <w:bottom w:val="none" w:sz="0" w:space="0" w:color="auto"/>
                <w:right w:val="none" w:sz="0" w:space="0" w:color="auto"/>
              </w:divBdr>
            </w:div>
            <w:div w:id="1365792041">
              <w:marLeft w:val="0"/>
              <w:marRight w:val="0"/>
              <w:marTop w:val="0"/>
              <w:marBottom w:val="0"/>
              <w:divBdr>
                <w:top w:val="none" w:sz="0" w:space="0" w:color="auto"/>
                <w:left w:val="none" w:sz="0" w:space="0" w:color="auto"/>
                <w:bottom w:val="none" w:sz="0" w:space="0" w:color="auto"/>
                <w:right w:val="none" w:sz="0" w:space="0" w:color="auto"/>
              </w:divBdr>
            </w:div>
            <w:div w:id="503976886">
              <w:marLeft w:val="0"/>
              <w:marRight w:val="0"/>
              <w:marTop w:val="0"/>
              <w:marBottom w:val="0"/>
              <w:divBdr>
                <w:top w:val="none" w:sz="0" w:space="0" w:color="auto"/>
                <w:left w:val="none" w:sz="0" w:space="0" w:color="auto"/>
                <w:bottom w:val="none" w:sz="0" w:space="0" w:color="auto"/>
                <w:right w:val="none" w:sz="0" w:space="0" w:color="auto"/>
              </w:divBdr>
            </w:div>
            <w:div w:id="742489284">
              <w:marLeft w:val="0"/>
              <w:marRight w:val="0"/>
              <w:marTop w:val="0"/>
              <w:marBottom w:val="0"/>
              <w:divBdr>
                <w:top w:val="none" w:sz="0" w:space="0" w:color="auto"/>
                <w:left w:val="none" w:sz="0" w:space="0" w:color="auto"/>
                <w:bottom w:val="none" w:sz="0" w:space="0" w:color="auto"/>
                <w:right w:val="none" w:sz="0" w:space="0" w:color="auto"/>
              </w:divBdr>
            </w:div>
            <w:div w:id="681594129">
              <w:marLeft w:val="0"/>
              <w:marRight w:val="0"/>
              <w:marTop w:val="0"/>
              <w:marBottom w:val="0"/>
              <w:divBdr>
                <w:top w:val="none" w:sz="0" w:space="0" w:color="auto"/>
                <w:left w:val="none" w:sz="0" w:space="0" w:color="auto"/>
                <w:bottom w:val="none" w:sz="0" w:space="0" w:color="auto"/>
                <w:right w:val="none" w:sz="0" w:space="0" w:color="auto"/>
              </w:divBdr>
            </w:div>
            <w:div w:id="734006997">
              <w:marLeft w:val="0"/>
              <w:marRight w:val="0"/>
              <w:marTop w:val="0"/>
              <w:marBottom w:val="0"/>
              <w:divBdr>
                <w:top w:val="none" w:sz="0" w:space="0" w:color="auto"/>
                <w:left w:val="none" w:sz="0" w:space="0" w:color="auto"/>
                <w:bottom w:val="none" w:sz="0" w:space="0" w:color="auto"/>
                <w:right w:val="none" w:sz="0" w:space="0" w:color="auto"/>
              </w:divBdr>
            </w:div>
            <w:div w:id="396786360">
              <w:marLeft w:val="0"/>
              <w:marRight w:val="0"/>
              <w:marTop w:val="0"/>
              <w:marBottom w:val="0"/>
              <w:divBdr>
                <w:top w:val="none" w:sz="0" w:space="0" w:color="auto"/>
                <w:left w:val="none" w:sz="0" w:space="0" w:color="auto"/>
                <w:bottom w:val="none" w:sz="0" w:space="0" w:color="auto"/>
                <w:right w:val="none" w:sz="0" w:space="0" w:color="auto"/>
              </w:divBdr>
            </w:div>
            <w:div w:id="2126389752">
              <w:marLeft w:val="0"/>
              <w:marRight w:val="0"/>
              <w:marTop w:val="0"/>
              <w:marBottom w:val="0"/>
              <w:divBdr>
                <w:top w:val="none" w:sz="0" w:space="0" w:color="auto"/>
                <w:left w:val="none" w:sz="0" w:space="0" w:color="auto"/>
                <w:bottom w:val="none" w:sz="0" w:space="0" w:color="auto"/>
                <w:right w:val="none" w:sz="0" w:space="0" w:color="auto"/>
              </w:divBdr>
            </w:div>
            <w:div w:id="898906414">
              <w:marLeft w:val="0"/>
              <w:marRight w:val="0"/>
              <w:marTop w:val="0"/>
              <w:marBottom w:val="0"/>
              <w:divBdr>
                <w:top w:val="none" w:sz="0" w:space="0" w:color="auto"/>
                <w:left w:val="none" w:sz="0" w:space="0" w:color="auto"/>
                <w:bottom w:val="none" w:sz="0" w:space="0" w:color="auto"/>
                <w:right w:val="none" w:sz="0" w:space="0" w:color="auto"/>
              </w:divBdr>
            </w:div>
            <w:div w:id="569120771">
              <w:marLeft w:val="0"/>
              <w:marRight w:val="0"/>
              <w:marTop w:val="0"/>
              <w:marBottom w:val="0"/>
              <w:divBdr>
                <w:top w:val="none" w:sz="0" w:space="0" w:color="auto"/>
                <w:left w:val="none" w:sz="0" w:space="0" w:color="auto"/>
                <w:bottom w:val="none" w:sz="0" w:space="0" w:color="auto"/>
                <w:right w:val="none" w:sz="0" w:space="0" w:color="auto"/>
              </w:divBdr>
            </w:div>
            <w:div w:id="1047023702">
              <w:marLeft w:val="0"/>
              <w:marRight w:val="0"/>
              <w:marTop w:val="0"/>
              <w:marBottom w:val="0"/>
              <w:divBdr>
                <w:top w:val="none" w:sz="0" w:space="0" w:color="auto"/>
                <w:left w:val="none" w:sz="0" w:space="0" w:color="auto"/>
                <w:bottom w:val="none" w:sz="0" w:space="0" w:color="auto"/>
                <w:right w:val="none" w:sz="0" w:space="0" w:color="auto"/>
              </w:divBdr>
            </w:div>
            <w:div w:id="198706425">
              <w:marLeft w:val="0"/>
              <w:marRight w:val="0"/>
              <w:marTop w:val="0"/>
              <w:marBottom w:val="0"/>
              <w:divBdr>
                <w:top w:val="none" w:sz="0" w:space="0" w:color="auto"/>
                <w:left w:val="none" w:sz="0" w:space="0" w:color="auto"/>
                <w:bottom w:val="none" w:sz="0" w:space="0" w:color="auto"/>
                <w:right w:val="none" w:sz="0" w:space="0" w:color="auto"/>
              </w:divBdr>
            </w:div>
            <w:div w:id="1603343035">
              <w:marLeft w:val="0"/>
              <w:marRight w:val="0"/>
              <w:marTop w:val="0"/>
              <w:marBottom w:val="0"/>
              <w:divBdr>
                <w:top w:val="none" w:sz="0" w:space="0" w:color="auto"/>
                <w:left w:val="none" w:sz="0" w:space="0" w:color="auto"/>
                <w:bottom w:val="none" w:sz="0" w:space="0" w:color="auto"/>
                <w:right w:val="none" w:sz="0" w:space="0" w:color="auto"/>
              </w:divBdr>
            </w:div>
            <w:div w:id="472261398">
              <w:marLeft w:val="0"/>
              <w:marRight w:val="0"/>
              <w:marTop w:val="0"/>
              <w:marBottom w:val="0"/>
              <w:divBdr>
                <w:top w:val="none" w:sz="0" w:space="0" w:color="auto"/>
                <w:left w:val="none" w:sz="0" w:space="0" w:color="auto"/>
                <w:bottom w:val="none" w:sz="0" w:space="0" w:color="auto"/>
                <w:right w:val="none" w:sz="0" w:space="0" w:color="auto"/>
              </w:divBdr>
            </w:div>
            <w:div w:id="49118835">
              <w:marLeft w:val="0"/>
              <w:marRight w:val="0"/>
              <w:marTop w:val="0"/>
              <w:marBottom w:val="0"/>
              <w:divBdr>
                <w:top w:val="none" w:sz="0" w:space="0" w:color="auto"/>
                <w:left w:val="none" w:sz="0" w:space="0" w:color="auto"/>
                <w:bottom w:val="none" w:sz="0" w:space="0" w:color="auto"/>
                <w:right w:val="none" w:sz="0" w:space="0" w:color="auto"/>
              </w:divBdr>
            </w:div>
            <w:div w:id="994651624">
              <w:marLeft w:val="0"/>
              <w:marRight w:val="0"/>
              <w:marTop w:val="0"/>
              <w:marBottom w:val="0"/>
              <w:divBdr>
                <w:top w:val="none" w:sz="0" w:space="0" w:color="auto"/>
                <w:left w:val="none" w:sz="0" w:space="0" w:color="auto"/>
                <w:bottom w:val="none" w:sz="0" w:space="0" w:color="auto"/>
                <w:right w:val="none" w:sz="0" w:space="0" w:color="auto"/>
              </w:divBdr>
            </w:div>
            <w:div w:id="660423450">
              <w:marLeft w:val="0"/>
              <w:marRight w:val="0"/>
              <w:marTop w:val="0"/>
              <w:marBottom w:val="0"/>
              <w:divBdr>
                <w:top w:val="none" w:sz="0" w:space="0" w:color="auto"/>
                <w:left w:val="none" w:sz="0" w:space="0" w:color="auto"/>
                <w:bottom w:val="none" w:sz="0" w:space="0" w:color="auto"/>
                <w:right w:val="none" w:sz="0" w:space="0" w:color="auto"/>
              </w:divBdr>
            </w:div>
            <w:div w:id="1702587089">
              <w:marLeft w:val="0"/>
              <w:marRight w:val="0"/>
              <w:marTop w:val="0"/>
              <w:marBottom w:val="0"/>
              <w:divBdr>
                <w:top w:val="none" w:sz="0" w:space="0" w:color="auto"/>
                <w:left w:val="none" w:sz="0" w:space="0" w:color="auto"/>
                <w:bottom w:val="none" w:sz="0" w:space="0" w:color="auto"/>
                <w:right w:val="none" w:sz="0" w:space="0" w:color="auto"/>
              </w:divBdr>
            </w:div>
            <w:div w:id="204369871">
              <w:marLeft w:val="0"/>
              <w:marRight w:val="0"/>
              <w:marTop w:val="0"/>
              <w:marBottom w:val="0"/>
              <w:divBdr>
                <w:top w:val="none" w:sz="0" w:space="0" w:color="auto"/>
                <w:left w:val="none" w:sz="0" w:space="0" w:color="auto"/>
                <w:bottom w:val="none" w:sz="0" w:space="0" w:color="auto"/>
                <w:right w:val="none" w:sz="0" w:space="0" w:color="auto"/>
              </w:divBdr>
            </w:div>
            <w:div w:id="2123720411">
              <w:marLeft w:val="0"/>
              <w:marRight w:val="0"/>
              <w:marTop w:val="0"/>
              <w:marBottom w:val="0"/>
              <w:divBdr>
                <w:top w:val="none" w:sz="0" w:space="0" w:color="auto"/>
                <w:left w:val="none" w:sz="0" w:space="0" w:color="auto"/>
                <w:bottom w:val="none" w:sz="0" w:space="0" w:color="auto"/>
                <w:right w:val="none" w:sz="0" w:space="0" w:color="auto"/>
              </w:divBdr>
            </w:div>
            <w:div w:id="1986860139">
              <w:marLeft w:val="0"/>
              <w:marRight w:val="0"/>
              <w:marTop w:val="0"/>
              <w:marBottom w:val="0"/>
              <w:divBdr>
                <w:top w:val="none" w:sz="0" w:space="0" w:color="auto"/>
                <w:left w:val="none" w:sz="0" w:space="0" w:color="auto"/>
                <w:bottom w:val="none" w:sz="0" w:space="0" w:color="auto"/>
                <w:right w:val="none" w:sz="0" w:space="0" w:color="auto"/>
              </w:divBdr>
            </w:div>
            <w:div w:id="1753042150">
              <w:marLeft w:val="0"/>
              <w:marRight w:val="0"/>
              <w:marTop w:val="0"/>
              <w:marBottom w:val="0"/>
              <w:divBdr>
                <w:top w:val="none" w:sz="0" w:space="0" w:color="auto"/>
                <w:left w:val="none" w:sz="0" w:space="0" w:color="auto"/>
                <w:bottom w:val="none" w:sz="0" w:space="0" w:color="auto"/>
                <w:right w:val="none" w:sz="0" w:space="0" w:color="auto"/>
              </w:divBdr>
            </w:div>
            <w:div w:id="623772948">
              <w:marLeft w:val="0"/>
              <w:marRight w:val="0"/>
              <w:marTop w:val="0"/>
              <w:marBottom w:val="0"/>
              <w:divBdr>
                <w:top w:val="none" w:sz="0" w:space="0" w:color="auto"/>
                <w:left w:val="none" w:sz="0" w:space="0" w:color="auto"/>
                <w:bottom w:val="none" w:sz="0" w:space="0" w:color="auto"/>
                <w:right w:val="none" w:sz="0" w:space="0" w:color="auto"/>
              </w:divBdr>
            </w:div>
            <w:div w:id="1655985099">
              <w:marLeft w:val="0"/>
              <w:marRight w:val="0"/>
              <w:marTop w:val="0"/>
              <w:marBottom w:val="0"/>
              <w:divBdr>
                <w:top w:val="none" w:sz="0" w:space="0" w:color="auto"/>
                <w:left w:val="none" w:sz="0" w:space="0" w:color="auto"/>
                <w:bottom w:val="none" w:sz="0" w:space="0" w:color="auto"/>
                <w:right w:val="none" w:sz="0" w:space="0" w:color="auto"/>
              </w:divBdr>
            </w:div>
            <w:div w:id="608778846">
              <w:marLeft w:val="0"/>
              <w:marRight w:val="0"/>
              <w:marTop w:val="0"/>
              <w:marBottom w:val="0"/>
              <w:divBdr>
                <w:top w:val="none" w:sz="0" w:space="0" w:color="auto"/>
                <w:left w:val="none" w:sz="0" w:space="0" w:color="auto"/>
                <w:bottom w:val="none" w:sz="0" w:space="0" w:color="auto"/>
                <w:right w:val="none" w:sz="0" w:space="0" w:color="auto"/>
              </w:divBdr>
            </w:div>
            <w:div w:id="1098983720">
              <w:marLeft w:val="0"/>
              <w:marRight w:val="0"/>
              <w:marTop w:val="0"/>
              <w:marBottom w:val="0"/>
              <w:divBdr>
                <w:top w:val="none" w:sz="0" w:space="0" w:color="auto"/>
                <w:left w:val="none" w:sz="0" w:space="0" w:color="auto"/>
                <w:bottom w:val="none" w:sz="0" w:space="0" w:color="auto"/>
                <w:right w:val="none" w:sz="0" w:space="0" w:color="auto"/>
              </w:divBdr>
            </w:div>
            <w:div w:id="2074817517">
              <w:marLeft w:val="0"/>
              <w:marRight w:val="0"/>
              <w:marTop w:val="0"/>
              <w:marBottom w:val="0"/>
              <w:divBdr>
                <w:top w:val="none" w:sz="0" w:space="0" w:color="auto"/>
                <w:left w:val="none" w:sz="0" w:space="0" w:color="auto"/>
                <w:bottom w:val="none" w:sz="0" w:space="0" w:color="auto"/>
                <w:right w:val="none" w:sz="0" w:space="0" w:color="auto"/>
              </w:divBdr>
            </w:div>
            <w:div w:id="728263674">
              <w:marLeft w:val="0"/>
              <w:marRight w:val="0"/>
              <w:marTop w:val="0"/>
              <w:marBottom w:val="0"/>
              <w:divBdr>
                <w:top w:val="none" w:sz="0" w:space="0" w:color="auto"/>
                <w:left w:val="none" w:sz="0" w:space="0" w:color="auto"/>
                <w:bottom w:val="none" w:sz="0" w:space="0" w:color="auto"/>
                <w:right w:val="none" w:sz="0" w:space="0" w:color="auto"/>
              </w:divBdr>
            </w:div>
            <w:div w:id="1994599022">
              <w:marLeft w:val="0"/>
              <w:marRight w:val="0"/>
              <w:marTop w:val="0"/>
              <w:marBottom w:val="0"/>
              <w:divBdr>
                <w:top w:val="none" w:sz="0" w:space="0" w:color="auto"/>
                <w:left w:val="none" w:sz="0" w:space="0" w:color="auto"/>
                <w:bottom w:val="none" w:sz="0" w:space="0" w:color="auto"/>
                <w:right w:val="none" w:sz="0" w:space="0" w:color="auto"/>
              </w:divBdr>
            </w:div>
            <w:div w:id="1692603273">
              <w:marLeft w:val="0"/>
              <w:marRight w:val="0"/>
              <w:marTop w:val="0"/>
              <w:marBottom w:val="0"/>
              <w:divBdr>
                <w:top w:val="none" w:sz="0" w:space="0" w:color="auto"/>
                <w:left w:val="none" w:sz="0" w:space="0" w:color="auto"/>
                <w:bottom w:val="none" w:sz="0" w:space="0" w:color="auto"/>
                <w:right w:val="none" w:sz="0" w:space="0" w:color="auto"/>
              </w:divBdr>
            </w:div>
            <w:div w:id="98180675">
              <w:marLeft w:val="0"/>
              <w:marRight w:val="0"/>
              <w:marTop w:val="0"/>
              <w:marBottom w:val="0"/>
              <w:divBdr>
                <w:top w:val="none" w:sz="0" w:space="0" w:color="auto"/>
                <w:left w:val="none" w:sz="0" w:space="0" w:color="auto"/>
                <w:bottom w:val="none" w:sz="0" w:space="0" w:color="auto"/>
                <w:right w:val="none" w:sz="0" w:space="0" w:color="auto"/>
              </w:divBdr>
            </w:div>
            <w:div w:id="1957835647">
              <w:marLeft w:val="0"/>
              <w:marRight w:val="0"/>
              <w:marTop w:val="0"/>
              <w:marBottom w:val="0"/>
              <w:divBdr>
                <w:top w:val="none" w:sz="0" w:space="0" w:color="auto"/>
                <w:left w:val="none" w:sz="0" w:space="0" w:color="auto"/>
                <w:bottom w:val="none" w:sz="0" w:space="0" w:color="auto"/>
                <w:right w:val="none" w:sz="0" w:space="0" w:color="auto"/>
              </w:divBdr>
            </w:div>
            <w:div w:id="492919380">
              <w:marLeft w:val="0"/>
              <w:marRight w:val="0"/>
              <w:marTop w:val="0"/>
              <w:marBottom w:val="0"/>
              <w:divBdr>
                <w:top w:val="none" w:sz="0" w:space="0" w:color="auto"/>
                <w:left w:val="none" w:sz="0" w:space="0" w:color="auto"/>
                <w:bottom w:val="none" w:sz="0" w:space="0" w:color="auto"/>
                <w:right w:val="none" w:sz="0" w:space="0" w:color="auto"/>
              </w:divBdr>
            </w:div>
            <w:div w:id="1750926477">
              <w:marLeft w:val="0"/>
              <w:marRight w:val="0"/>
              <w:marTop w:val="0"/>
              <w:marBottom w:val="0"/>
              <w:divBdr>
                <w:top w:val="none" w:sz="0" w:space="0" w:color="auto"/>
                <w:left w:val="none" w:sz="0" w:space="0" w:color="auto"/>
                <w:bottom w:val="none" w:sz="0" w:space="0" w:color="auto"/>
                <w:right w:val="none" w:sz="0" w:space="0" w:color="auto"/>
              </w:divBdr>
            </w:div>
            <w:div w:id="554973941">
              <w:marLeft w:val="0"/>
              <w:marRight w:val="0"/>
              <w:marTop w:val="0"/>
              <w:marBottom w:val="0"/>
              <w:divBdr>
                <w:top w:val="none" w:sz="0" w:space="0" w:color="auto"/>
                <w:left w:val="none" w:sz="0" w:space="0" w:color="auto"/>
                <w:bottom w:val="none" w:sz="0" w:space="0" w:color="auto"/>
                <w:right w:val="none" w:sz="0" w:space="0" w:color="auto"/>
              </w:divBdr>
            </w:div>
            <w:div w:id="1441222506">
              <w:marLeft w:val="0"/>
              <w:marRight w:val="0"/>
              <w:marTop w:val="0"/>
              <w:marBottom w:val="0"/>
              <w:divBdr>
                <w:top w:val="none" w:sz="0" w:space="0" w:color="auto"/>
                <w:left w:val="none" w:sz="0" w:space="0" w:color="auto"/>
                <w:bottom w:val="none" w:sz="0" w:space="0" w:color="auto"/>
                <w:right w:val="none" w:sz="0" w:space="0" w:color="auto"/>
              </w:divBdr>
            </w:div>
            <w:div w:id="646936669">
              <w:marLeft w:val="0"/>
              <w:marRight w:val="0"/>
              <w:marTop w:val="0"/>
              <w:marBottom w:val="0"/>
              <w:divBdr>
                <w:top w:val="none" w:sz="0" w:space="0" w:color="auto"/>
                <w:left w:val="none" w:sz="0" w:space="0" w:color="auto"/>
                <w:bottom w:val="none" w:sz="0" w:space="0" w:color="auto"/>
                <w:right w:val="none" w:sz="0" w:space="0" w:color="auto"/>
              </w:divBdr>
            </w:div>
            <w:div w:id="1008992463">
              <w:marLeft w:val="0"/>
              <w:marRight w:val="0"/>
              <w:marTop w:val="0"/>
              <w:marBottom w:val="0"/>
              <w:divBdr>
                <w:top w:val="none" w:sz="0" w:space="0" w:color="auto"/>
                <w:left w:val="none" w:sz="0" w:space="0" w:color="auto"/>
                <w:bottom w:val="none" w:sz="0" w:space="0" w:color="auto"/>
                <w:right w:val="none" w:sz="0" w:space="0" w:color="auto"/>
              </w:divBdr>
            </w:div>
            <w:div w:id="538056630">
              <w:marLeft w:val="0"/>
              <w:marRight w:val="0"/>
              <w:marTop w:val="0"/>
              <w:marBottom w:val="0"/>
              <w:divBdr>
                <w:top w:val="none" w:sz="0" w:space="0" w:color="auto"/>
                <w:left w:val="none" w:sz="0" w:space="0" w:color="auto"/>
                <w:bottom w:val="none" w:sz="0" w:space="0" w:color="auto"/>
                <w:right w:val="none" w:sz="0" w:space="0" w:color="auto"/>
              </w:divBdr>
            </w:div>
            <w:div w:id="1002052184">
              <w:marLeft w:val="0"/>
              <w:marRight w:val="0"/>
              <w:marTop w:val="0"/>
              <w:marBottom w:val="0"/>
              <w:divBdr>
                <w:top w:val="none" w:sz="0" w:space="0" w:color="auto"/>
                <w:left w:val="none" w:sz="0" w:space="0" w:color="auto"/>
                <w:bottom w:val="none" w:sz="0" w:space="0" w:color="auto"/>
                <w:right w:val="none" w:sz="0" w:space="0" w:color="auto"/>
              </w:divBdr>
            </w:div>
            <w:div w:id="634875764">
              <w:marLeft w:val="0"/>
              <w:marRight w:val="0"/>
              <w:marTop w:val="0"/>
              <w:marBottom w:val="0"/>
              <w:divBdr>
                <w:top w:val="none" w:sz="0" w:space="0" w:color="auto"/>
                <w:left w:val="none" w:sz="0" w:space="0" w:color="auto"/>
                <w:bottom w:val="none" w:sz="0" w:space="0" w:color="auto"/>
                <w:right w:val="none" w:sz="0" w:space="0" w:color="auto"/>
              </w:divBdr>
            </w:div>
            <w:div w:id="1568102721">
              <w:marLeft w:val="0"/>
              <w:marRight w:val="0"/>
              <w:marTop w:val="0"/>
              <w:marBottom w:val="0"/>
              <w:divBdr>
                <w:top w:val="none" w:sz="0" w:space="0" w:color="auto"/>
                <w:left w:val="none" w:sz="0" w:space="0" w:color="auto"/>
                <w:bottom w:val="none" w:sz="0" w:space="0" w:color="auto"/>
                <w:right w:val="none" w:sz="0" w:space="0" w:color="auto"/>
              </w:divBdr>
            </w:div>
            <w:div w:id="1163350892">
              <w:marLeft w:val="0"/>
              <w:marRight w:val="0"/>
              <w:marTop w:val="0"/>
              <w:marBottom w:val="0"/>
              <w:divBdr>
                <w:top w:val="none" w:sz="0" w:space="0" w:color="auto"/>
                <w:left w:val="none" w:sz="0" w:space="0" w:color="auto"/>
                <w:bottom w:val="none" w:sz="0" w:space="0" w:color="auto"/>
                <w:right w:val="none" w:sz="0" w:space="0" w:color="auto"/>
              </w:divBdr>
            </w:div>
            <w:div w:id="1991326270">
              <w:marLeft w:val="0"/>
              <w:marRight w:val="0"/>
              <w:marTop w:val="0"/>
              <w:marBottom w:val="0"/>
              <w:divBdr>
                <w:top w:val="none" w:sz="0" w:space="0" w:color="auto"/>
                <w:left w:val="none" w:sz="0" w:space="0" w:color="auto"/>
                <w:bottom w:val="none" w:sz="0" w:space="0" w:color="auto"/>
                <w:right w:val="none" w:sz="0" w:space="0" w:color="auto"/>
              </w:divBdr>
            </w:div>
            <w:div w:id="2045207497">
              <w:marLeft w:val="0"/>
              <w:marRight w:val="0"/>
              <w:marTop w:val="0"/>
              <w:marBottom w:val="0"/>
              <w:divBdr>
                <w:top w:val="none" w:sz="0" w:space="0" w:color="auto"/>
                <w:left w:val="none" w:sz="0" w:space="0" w:color="auto"/>
                <w:bottom w:val="none" w:sz="0" w:space="0" w:color="auto"/>
                <w:right w:val="none" w:sz="0" w:space="0" w:color="auto"/>
              </w:divBdr>
            </w:div>
            <w:div w:id="822235078">
              <w:marLeft w:val="0"/>
              <w:marRight w:val="0"/>
              <w:marTop w:val="0"/>
              <w:marBottom w:val="0"/>
              <w:divBdr>
                <w:top w:val="none" w:sz="0" w:space="0" w:color="auto"/>
                <w:left w:val="none" w:sz="0" w:space="0" w:color="auto"/>
                <w:bottom w:val="none" w:sz="0" w:space="0" w:color="auto"/>
                <w:right w:val="none" w:sz="0" w:space="0" w:color="auto"/>
              </w:divBdr>
            </w:div>
            <w:div w:id="2055545526">
              <w:marLeft w:val="0"/>
              <w:marRight w:val="0"/>
              <w:marTop w:val="0"/>
              <w:marBottom w:val="0"/>
              <w:divBdr>
                <w:top w:val="none" w:sz="0" w:space="0" w:color="auto"/>
                <w:left w:val="none" w:sz="0" w:space="0" w:color="auto"/>
                <w:bottom w:val="none" w:sz="0" w:space="0" w:color="auto"/>
                <w:right w:val="none" w:sz="0" w:space="0" w:color="auto"/>
              </w:divBdr>
            </w:div>
            <w:div w:id="970591545">
              <w:marLeft w:val="0"/>
              <w:marRight w:val="0"/>
              <w:marTop w:val="0"/>
              <w:marBottom w:val="0"/>
              <w:divBdr>
                <w:top w:val="none" w:sz="0" w:space="0" w:color="auto"/>
                <w:left w:val="none" w:sz="0" w:space="0" w:color="auto"/>
                <w:bottom w:val="none" w:sz="0" w:space="0" w:color="auto"/>
                <w:right w:val="none" w:sz="0" w:space="0" w:color="auto"/>
              </w:divBdr>
            </w:div>
            <w:div w:id="1566909499">
              <w:marLeft w:val="0"/>
              <w:marRight w:val="0"/>
              <w:marTop w:val="0"/>
              <w:marBottom w:val="0"/>
              <w:divBdr>
                <w:top w:val="none" w:sz="0" w:space="0" w:color="auto"/>
                <w:left w:val="none" w:sz="0" w:space="0" w:color="auto"/>
                <w:bottom w:val="none" w:sz="0" w:space="0" w:color="auto"/>
                <w:right w:val="none" w:sz="0" w:space="0" w:color="auto"/>
              </w:divBdr>
            </w:div>
            <w:div w:id="49958906">
              <w:marLeft w:val="0"/>
              <w:marRight w:val="0"/>
              <w:marTop w:val="0"/>
              <w:marBottom w:val="0"/>
              <w:divBdr>
                <w:top w:val="none" w:sz="0" w:space="0" w:color="auto"/>
                <w:left w:val="none" w:sz="0" w:space="0" w:color="auto"/>
                <w:bottom w:val="none" w:sz="0" w:space="0" w:color="auto"/>
                <w:right w:val="none" w:sz="0" w:space="0" w:color="auto"/>
              </w:divBdr>
            </w:div>
            <w:div w:id="1394742994">
              <w:marLeft w:val="0"/>
              <w:marRight w:val="0"/>
              <w:marTop w:val="0"/>
              <w:marBottom w:val="0"/>
              <w:divBdr>
                <w:top w:val="none" w:sz="0" w:space="0" w:color="auto"/>
                <w:left w:val="none" w:sz="0" w:space="0" w:color="auto"/>
                <w:bottom w:val="none" w:sz="0" w:space="0" w:color="auto"/>
                <w:right w:val="none" w:sz="0" w:space="0" w:color="auto"/>
              </w:divBdr>
            </w:div>
            <w:div w:id="371730419">
              <w:marLeft w:val="0"/>
              <w:marRight w:val="0"/>
              <w:marTop w:val="0"/>
              <w:marBottom w:val="0"/>
              <w:divBdr>
                <w:top w:val="none" w:sz="0" w:space="0" w:color="auto"/>
                <w:left w:val="none" w:sz="0" w:space="0" w:color="auto"/>
                <w:bottom w:val="none" w:sz="0" w:space="0" w:color="auto"/>
                <w:right w:val="none" w:sz="0" w:space="0" w:color="auto"/>
              </w:divBdr>
            </w:div>
            <w:div w:id="392045028">
              <w:marLeft w:val="0"/>
              <w:marRight w:val="0"/>
              <w:marTop w:val="0"/>
              <w:marBottom w:val="0"/>
              <w:divBdr>
                <w:top w:val="none" w:sz="0" w:space="0" w:color="auto"/>
                <w:left w:val="none" w:sz="0" w:space="0" w:color="auto"/>
                <w:bottom w:val="none" w:sz="0" w:space="0" w:color="auto"/>
                <w:right w:val="none" w:sz="0" w:space="0" w:color="auto"/>
              </w:divBdr>
            </w:div>
            <w:div w:id="1200514374">
              <w:marLeft w:val="0"/>
              <w:marRight w:val="0"/>
              <w:marTop w:val="0"/>
              <w:marBottom w:val="0"/>
              <w:divBdr>
                <w:top w:val="none" w:sz="0" w:space="0" w:color="auto"/>
                <w:left w:val="none" w:sz="0" w:space="0" w:color="auto"/>
                <w:bottom w:val="none" w:sz="0" w:space="0" w:color="auto"/>
                <w:right w:val="none" w:sz="0" w:space="0" w:color="auto"/>
              </w:divBdr>
            </w:div>
            <w:div w:id="1373265607">
              <w:marLeft w:val="0"/>
              <w:marRight w:val="0"/>
              <w:marTop w:val="0"/>
              <w:marBottom w:val="0"/>
              <w:divBdr>
                <w:top w:val="none" w:sz="0" w:space="0" w:color="auto"/>
                <w:left w:val="none" w:sz="0" w:space="0" w:color="auto"/>
                <w:bottom w:val="none" w:sz="0" w:space="0" w:color="auto"/>
                <w:right w:val="none" w:sz="0" w:space="0" w:color="auto"/>
              </w:divBdr>
            </w:div>
            <w:div w:id="788742848">
              <w:marLeft w:val="0"/>
              <w:marRight w:val="0"/>
              <w:marTop w:val="0"/>
              <w:marBottom w:val="0"/>
              <w:divBdr>
                <w:top w:val="none" w:sz="0" w:space="0" w:color="auto"/>
                <w:left w:val="none" w:sz="0" w:space="0" w:color="auto"/>
                <w:bottom w:val="none" w:sz="0" w:space="0" w:color="auto"/>
                <w:right w:val="none" w:sz="0" w:space="0" w:color="auto"/>
              </w:divBdr>
            </w:div>
            <w:div w:id="1845701590">
              <w:marLeft w:val="0"/>
              <w:marRight w:val="0"/>
              <w:marTop w:val="0"/>
              <w:marBottom w:val="0"/>
              <w:divBdr>
                <w:top w:val="none" w:sz="0" w:space="0" w:color="auto"/>
                <w:left w:val="none" w:sz="0" w:space="0" w:color="auto"/>
                <w:bottom w:val="none" w:sz="0" w:space="0" w:color="auto"/>
                <w:right w:val="none" w:sz="0" w:space="0" w:color="auto"/>
              </w:divBdr>
            </w:div>
            <w:div w:id="1115174345">
              <w:marLeft w:val="0"/>
              <w:marRight w:val="0"/>
              <w:marTop w:val="0"/>
              <w:marBottom w:val="0"/>
              <w:divBdr>
                <w:top w:val="none" w:sz="0" w:space="0" w:color="auto"/>
                <w:left w:val="none" w:sz="0" w:space="0" w:color="auto"/>
                <w:bottom w:val="none" w:sz="0" w:space="0" w:color="auto"/>
                <w:right w:val="none" w:sz="0" w:space="0" w:color="auto"/>
              </w:divBdr>
            </w:div>
            <w:div w:id="1995645695">
              <w:marLeft w:val="0"/>
              <w:marRight w:val="0"/>
              <w:marTop w:val="0"/>
              <w:marBottom w:val="0"/>
              <w:divBdr>
                <w:top w:val="none" w:sz="0" w:space="0" w:color="auto"/>
                <w:left w:val="none" w:sz="0" w:space="0" w:color="auto"/>
                <w:bottom w:val="none" w:sz="0" w:space="0" w:color="auto"/>
                <w:right w:val="none" w:sz="0" w:space="0" w:color="auto"/>
              </w:divBdr>
            </w:div>
            <w:div w:id="361906914">
              <w:marLeft w:val="0"/>
              <w:marRight w:val="0"/>
              <w:marTop w:val="0"/>
              <w:marBottom w:val="0"/>
              <w:divBdr>
                <w:top w:val="none" w:sz="0" w:space="0" w:color="auto"/>
                <w:left w:val="none" w:sz="0" w:space="0" w:color="auto"/>
                <w:bottom w:val="none" w:sz="0" w:space="0" w:color="auto"/>
                <w:right w:val="none" w:sz="0" w:space="0" w:color="auto"/>
              </w:divBdr>
            </w:div>
            <w:div w:id="1930581814">
              <w:marLeft w:val="0"/>
              <w:marRight w:val="0"/>
              <w:marTop w:val="0"/>
              <w:marBottom w:val="0"/>
              <w:divBdr>
                <w:top w:val="none" w:sz="0" w:space="0" w:color="auto"/>
                <w:left w:val="none" w:sz="0" w:space="0" w:color="auto"/>
                <w:bottom w:val="none" w:sz="0" w:space="0" w:color="auto"/>
                <w:right w:val="none" w:sz="0" w:space="0" w:color="auto"/>
              </w:divBdr>
            </w:div>
            <w:div w:id="1374697137">
              <w:marLeft w:val="0"/>
              <w:marRight w:val="0"/>
              <w:marTop w:val="0"/>
              <w:marBottom w:val="0"/>
              <w:divBdr>
                <w:top w:val="none" w:sz="0" w:space="0" w:color="auto"/>
                <w:left w:val="none" w:sz="0" w:space="0" w:color="auto"/>
                <w:bottom w:val="none" w:sz="0" w:space="0" w:color="auto"/>
                <w:right w:val="none" w:sz="0" w:space="0" w:color="auto"/>
              </w:divBdr>
            </w:div>
            <w:div w:id="808743015">
              <w:marLeft w:val="0"/>
              <w:marRight w:val="0"/>
              <w:marTop w:val="0"/>
              <w:marBottom w:val="0"/>
              <w:divBdr>
                <w:top w:val="none" w:sz="0" w:space="0" w:color="auto"/>
                <w:left w:val="none" w:sz="0" w:space="0" w:color="auto"/>
                <w:bottom w:val="none" w:sz="0" w:space="0" w:color="auto"/>
                <w:right w:val="none" w:sz="0" w:space="0" w:color="auto"/>
              </w:divBdr>
            </w:div>
            <w:div w:id="1355572994">
              <w:marLeft w:val="0"/>
              <w:marRight w:val="0"/>
              <w:marTop w:val="0"/>
              <w:marBottom w:val="0"/>
              <w:divBdr>
                <w:top w:val="none" w:sz="0" w:space="0" w:color="auto"/>
                <w:left w:val="none" w:sz="0" w:space="0" w:color="auto"/>
                <w:bottom w:val="none" w:sz="0" w:space="0" w:color="auto"/>
                <w:right w:val="none" w:sz="0" w:space="0" w:color="auto"/>
              </w:divBdr>
            </w:div>
            <w:div w:id="1672638257">
              <w:marLeft w:val="0"/>
              <w:marRight w:val="0"/>
              <w:marTop w:val="0"/>
              <w:marBottom w:val="0"/>
              <w:divBdr>
                <w:top w:val="none" w:sz="0" w:space="0" w:color="auto"/>
                <w:left w:val="none" w:sz="0" w:space="0" w:color="auto"/>
                <w:bottom w:val="none" w:sz="0" w:space="0" w:color="auto"/>
                <w:right w:val="none" w:sz="0" w:space="0" w:color="auto"/>
              </w:divBdr>
            </w:div>
            <w:div w:id="1668095620">
              <w:marLeft w:val="0"/>
              <w:marRight w:val="0"/>
              <w:marTop w:val="0"/>
              <w:marBottom w:val="0"/>
              <w:divBdr>
                <w:top w:val="none" w:sz="0" w:space="0" w:color="auto"/>
                <w:left w:val="none" w:sz="0" w:space="0" w:color="auto"/>
                <w:bottom w:val="none" w:sz="0" w:space="0" w:color="auto"/>
                <w:right w:val="none" w:sz="0" w:space="0" w:color="auto"/>
              </w:divBdr>
            </w:div>
            <w:div w:id="1230456601">
              <w:marLeft w:val="0"/>
              <w:marRight w:val="0"/>
              <w:marTop w:val="0"/>
              <w:marBottom w:val="0"/>
              <w:divBdr>
                <w:top w:val="none" w:sz="0" w:space="0" w:color="auto"/>
                <w:left w:val="none" w:sz="0" w:space="0" w:color="auto"/>
                <w:bottom w:val="none" w:sz="0" w:space="0" w:color="auto"/>
                <w:right w:val="none" w:sz="0" w:space="0" w:color="auto"/>
              </w:divBdr>
            </w:div>
            <w:div w:id="608589237">
              <w:marLeft w:val="0"/>
              <w:marRight w:val="0"/>
              <w:marTop w:val="0"/>
              <w:marBottom w:val="0"/>
              <w:divBdr>
                <w:top w:val="none" w:sz="0" w:space="0" w:color="auto"/>
                <w:left w:val="none" w:sz="0" w:space="0" w:color="auto"/>
                <w:bottom w:val="none" w:sz="0" w:space="0" w:color="auto"/>
                <w:right w:val="none" w:sz="0" w:space="0" w:color="auto"/>
              </w:divBdr>
            </w:div>
            <w:div w:id="692998407">
              <w:marLeft w:val="0"/>
              <w:marRight w:val="0"/>
              <w:marTop w:val="0"/>
              <w:marBottom w:val="0"/>
              <w:divBdr>
                <w:top w:val="none" w:sz="0" w:space="0" w:color="auto"/>
                <w:left w:val="none" w:sz="0" w:space="0" w:color="auto"/>
                <w:bottom w:val="none" w:sz="0" w:space="0" w:color="auto"/>
                <w:right w:val="none" w:sz="0" w:space="0" w:color="auto"/>
              </w:divBdr>
            </w:div>
            <w:div w:id="171454779">
              <w:marLeft w:val="0"/>
              <w:marRight w:val="0"/>
              <w:marTop w:val="0"/>
              <w:marBottom w:val="0"/>
              <w:divBdr>
                <w:top w:val="none" w:sz="0" w:space="0" w:color="auto"/>
                <w:left w:val="none" w:sz="0" w:space="0" w:color="auto"/>
                <w:bottom w:val="none" w:sz="0" w:space="0" w:color="auto"/>
                <w:right w:val="none" w:sz="0" w:space="0" w:color="auto"/>
              </w:divBdr>
            </w:div>
            <w:div w:id="755516425">
              <w:marLeft w:val="0"/>
              <w:marRight w:val="0"/>
              <w:marTop w:val="0"/>
              <w:marBottom w:val="0"/>
              <w:divBdr>
                <w:top w:val="none" w:sz="0" w:space="0" w:color="auto"/>
                <w:left w:val="none" w:sz="0" w:space="0" w:color="auto"/>
                <w:bottom w:val="none" w:sz="0" w:space="0" w:color="auto"/>
                <w:right w:val="none" w:sz="0" w:space="0" w:color="auto"/>
              </w:divBdr>
            </w:div>
            <w:div w:id="696733248">
              <w:marLeft w:val="0"/>
              <w:marRight w:val="0"/>
              <w:marTop w:val="0"/>
              <w:marBottom w:val="0"/>
              <w:divBdr>
                <w:top w:val="none" w:sz="0" w:space="0" w:color="auto"/>
                <w:left w:val="none" w:sz="0" w:space="0" w:color="auto"/>
                <w:bottom w:val="none" w:sz="0" w:space="0" w:color="auto"/>
                <w:right w:val="none" w:sz="0" w:space="0" w:color="auto"/>
              </w:divBdr>
            </w:div>
            <w:div w:id="328100173">
              <w:marLeft w:val="0"/>
              <w:marRight w:val="0"/>
              <w:marTop w:val="0"/>
              <w:marBottom w:val="0"/>
              <w:divBdr>
                <w:top w:val="none" w:sz="0" w:space="0" w:color="auto"/>
                <w:left w:val="none" w:sz="0" w:space="0" w:color="auto"/>
                <w:bottom w:val="none" w:sz="0" w:space="0" w:color="auto"/>
                <w:right w:val="none" w:sz="0" w:space="0" w:color="auto"/>
              </w:divBdr>
            </w:div>
            <w:div w:id="1383942470">
              <w:marLeft w:val="0"/>
              <w:marRight w:val="0"/>
              <w:marTop w:val="0"/>
              <w:marBottom w:val="0"/>
              <w:divBdr>
                <w:top w:val="none" w:sz="0" w:space="0" w:color="auto"/>
                <w:left w:val="none" w:sz="0" w:space="0" w:color="auto"/>
                <w:bottom w:val="none" w:sz="0" w:space="0" w:color="auto"/>
                <w:right w:val="none" w:sz="0" w:space="0" w:color="auto"/>
              </w:divBdr>
            </w:div>
            <w:div w:id="442967253">
              <w:marLeft w:val="0"/>
              <w:marRight w:val="0"/>
              <w:marTop w:val="0"/>
              <w:marBottom w:val="0"/>
              <w:divBdr>
                <w:top w:val="none" w:sz="0" w:space="0" w:color="auto"/>
                <w:left w:val="none" w:sz="0" w:space="0" w:color="auto"/>
                <w:bottom w:val="none" w:sz="0" w:space="0" w:color="auto"/>
                <w:right w:val="none" w:sz="0" w:space="0" w:color="auto"/>
              </w:divBdr>
            </w:div>
            <w:div w:id="447361700">
              <w:marLeft w:val="0"/>
              <w:marRight w:val="0"/>
              <w:marTop w:val="0"/>
              <w:marBottom w:val="0"/>
              <w:divBdr>
                <w:top w:val="none" w:sz="0" w:space="0" w:color="auto"/>
                <w:left w:val="none" w:sz="0" w:space="0" w:color="auto"/>
                <w:bottom w:val="none" w:sz="0" w:space="0" w:color="auto"/>
                <w:right w:val="none" w:sz="0" w:space="0" w:color="auto"/>
              </w:divBdr>
            </w:div>
            <w:div w:id="1458645066">
              <w:marLeft w:val="0"/>
              <w:marRight w:val="0"/>
              <w:marTop w:val="0"/>
              <w:marBottom w:val="0"/>
              <w:divBdr>
                <w:top w:val="none" w:sz="0" w:space="0" w:color="auto"/>
                <w:left w:val="none" w:sz="0" w:space="0" w:color="auto"/>
                <w:bottom w:val="none" w:sz="0" w:space="0" w:color="auto"/>
                <w:right w:val="none" w:sz="0" w:space="0" w:color="auto"/>
              </w:divBdr>
            </w:div>
            <w:div w:id="735326810">
              <w:marLeft w:val="0"/>
              <w:marRight w:val="0"/>
              <w:marTop w:val="0"/>
              <w:marBottom w:val="0"/>
              <w:divBdr>
                <w:top w:val="none" w:sz="0" w:space="0" w:color="auto"/>
                <w:left w:val="none" w:sz="0" w:space="0" w:color="auto"/>
                <w:bottom w:val="none" w:sz="0" w:space="0" w:color="auto"/>
                <w:right w:val="none" w:sz="0" w:space="0" w:color="auto"/>
              </w:divBdr>
            </w:div>
            <w:div w:id="1263609671">
              <w:marLeft w:val="0"/>
              <w:marRight w:val="0"/>
              <w:marTop w:val="0"/>
              <w:marBottom w:val="0"/>
              <w:divBdr>
                <w:top w:val="none" w:sz="0" w:space="0" w:color="auto"/>
                <w:left w:val="none" w:sz="0" w:space="0" w:color="auto"/>
                <w:bottom w:val="none" w:sz="0" w:space="0" w:color="auto"/>
                <w:right w:val="none" w:sz="0" w:space="0" w:color="auto"/>
              </w:divBdr>
            </w:div>
            <w:div w:id="1884250831">
              <w:marLeft w:val="0"/>
              <w:marRight w:val="0"/>
              <w:marTop w:val="0"/>
              <w:marBottom w:val="0"/>
              <w:divBdr>
                <w:top w:val="none" w:sz="0" w:space="0" w:color="auto"/>
                <w:left w:val="none" w:sz="0" w:space="0" w:color="auto"/>
                <w:bottom w:val="none" w:sz="0" w:space="0" w:color="auto"/>
                <w:right w:val="none" w:sz="0" w:space="0" w:color="auto"/>
              </w:divBdr>
            </w:div>
            <w:div w:id="1002050461">
              <w:marLeft w:val="0"/>
              <w:marRight w:val="0"/>
              <w:marTop w:val="0"/>
              <w:marBottom w:val="0"/>
              <w:divBdr>
                <w:top w:val="none" w:sz="0" w:space="0" w:color="auto"/>
                <w:left w:val="none" w:sz="0" w:space="0" w:color="auto"/>
                <w:bottom w:val="none" w:sz="0" w:space="0" w:color="auto"/>
                <w:right w:val="none" w:sz="0" w:space="0" w:color="auto"/>
              </w:divBdr>
            </w:div>
            <w:div w:id="22023574">
              <w:marLeft w:val="0"/>
              <w:marRight w:val="0"/>
              <w:marTop w:val="0"/>
              <w:marBottom w:val="0"/>
              <w:divBdr>
                <w:top w:val="none" w:sz="0" w:space="0" w:color="auto"/>
                <w:left w:val="none" w:sz="0" w:space="0" w:color="auto"/>
                <w:bottom w:val="none" w:sz="0" w:space="0" w:color="auto"/>
                <w:right w:val="none" w:sz="0" w:space="0" w:color="auto"/>
              </w:divBdr>
            </w:div>
            <w:div w:id="991103343">
              <w:marLeft w:val="0"/>
              <w:marRight w:val="0"/>
              <w:marTop w:val="0"/>
              <w:marBottom w:val="0"/>
              <w:divBdr>
                <w:top w:val="none" w:sz="0" w:space="0" w:color="auto"/>
                <w:left w:val="none" w:sz="0" w:space="0" w:color="auto"/>
                <w:bottom w:val="none" w:sz="0" w:space="0" w:color="auto"/>
                <w:right w:val="none" w:sz="0" w:space="0" w:color="auto"/>
              </w:divBdr>
            </w:div>
            <w:div w:id="1728601942">
              <w:marLeft w:val="0"/>
              <w:marRight w:val="0"/>
              <w:marTop w:val="0"/>
              <w:marBottom w:val="0"/>
              <w:divBdr>
                <w:top w:val="none" w:sz="0" w:space="0" w:color="auto"/>
                <w:left w:val="none" w:sz="0" w:space="0" w:color="auto"/>
                <w:bottom w:val="none" w:sz="0" w:space="0" w:color="auto"/>
                <w:right w:val="none" w:sz="0" w:space="0" w:color="auto"/>
              </w:divBdr>
            </w:div>
            <w:div w:id="168644360">
              <w:marLeft w:val="0"/>
              <w:marRight w:val="0"/>
              <w:marTop w:val="0"/>
              <w:marBottom w:val="0"/>
              <w:divBdr>
                <w:top w:val="none" w:sz="0" w:space="0" w:color="auto"/>
                <w:left w:val="none" w:sz="0" w:space="0" w:color="auto"/>
                <w:bottom w:val="none" w:sz="0" w:space="0" w:color="auto"/>
                <w:right w:val="none" w:sz="0" w:space="0" w:color="auto"/>
              </w:divBdr>
            </w:div>
            <w:div w:id="1938320339">
              <w:marLeft w:val="0"/>
              <w:marRight w:val="0"/>
              <w:marTop w:val="0"/>
              <w:marBottom w:val="0"/>
              <w:divBdr>
                <w:top w:val="none" w:sz="0" w:space="0" w:color="auto"/>
                <w:left w:val="none" w:sz="0" w:space="0" w:color="auto"/>
                <w:bottom w:val="none" w:sz="0" w:space="0" w:color="auto"/>
                <w:right w:val="none" w:sz="0" w:space="0" w:color="auto"/>
              </w:divBdr>
            </w:div>
            <w:div w:id="361438416">
              <w:marLeft w:val="0"/>
              <w:marRight w:val="0"/>
              <w:marTop w:val="0"/>
              <w:marBottom w:val="0"/>
              <w:divBdr>
                <w:top w:val="none" w:sz="0" w:space="0" w:color="auto"/>
                <w:left w:val="none" w:sz="0" w:space="0" w:color="auto"/>
                <w:bottom w:val="none" w:sz="0" w:space="0" w:color="auto"/>
                <w:right w:val="none" w:sz="0" w:space="0" w:color="auto"/>
              </w:divBdr>
            </w:div>
            <w:div w:id="1853061605">
              <w:marLeft w:val="0"/>
              <w:marRight w:val="0"/>
              <w:marTop w:val="0"/>
              <w:marBottom w:val="0"/>
              <w:divBdr>
                <w:top w:val="none" w:sz="0" w:space="0" w:color="auto"/>
                <w:left w:val="none" w:sz="0" w:space="0" w:color="auto"/>
                <w:bottom w:val="none" w:sz="0" w:space="0" w:color="auto"/>
                <w:right w:val="none" w:sz="0" w:space="0" w:color="auto"/>
              </w:divBdr>
            </w:div>
            <w:div w:id="1709451907">
              <w:marLeft w:val="0"/>
              <w:marRight w:val="0"/>
              <w:marTop w:val="0"/>
              <w:marBottom w:val="0"/>
              <w:divBdr>
                <w:top w:val="none" w:sz="0" w:space="0" w:color="auto"/>
                <w:left w:val="none" w:sz="0" w:space="0" w:color="auto"/>
                <w:bottom w:val="none" w:sz="0" w:space="0" w:color="auto"/>
                <w:right w:val="none" w:sz="0" w:space="0" w:color="auto"/>
              </w:divBdr>
            </w:div>
            <w:div w:id="1870878238">
              <w:marLeft w:val="0"/>
              <w:marRight w:val="0"/>
              <w:marTop w:val="0"/>
              <w:marBottom w:val="0"/>
              <w:divBdr>
                <w:top w:val="none" w:sz="0" w:space="0" w:color="auto"/>
                <w:left w:val="none" w:sz="0" w:space="0" w:color="auto"/>
                <w:bottom w:val="none" w:sz="0" w:space="0" w:color="auto"/>
                <w:right w:val="none" w:sz="0" w:space="0" w:color="auto"/>
              </w:divBdr>
            </w:div>
            <w:div w:id="1859586416">
              <w:marLeft w:val="0"/>
              <w:marRight w:val="0"/>
              <w:marTop w:val="0"/>
              <w:marBottom w:val="0"/>
              <w:divBdr>
                <w:top w:val="none" w:sz="0" w:space="0" w:color="auto"/>
                <w:left w:val="none" w:sz="0" w:space="0" w:color="auto"/>
                <w:bottom w:val="none" w:sz="0" w:space="0" w:color="auto"/>
                <w:right w:val="none" w:sz="0" w:space="0" w:color="auto"/>
              </w:divBdr>
            </w:div>
            <w:div w:id="289821074">
              <w:marLeft w:val="0"/>
              <w:marRight w:val="0"/>
              <w:marTop w:val="0"/>
              <w:marBottom w:val="0"/>
              <w:divBdr>
                <w:top w:val="none" w:sz="0" w:space="0" w:color="auto"/>
                <w:left w:val="none" w:sz="0" w:space="0" w:color="auto"/>
                <w:bottom w:val="none" w:sz="0" w:space="0" w:color="auto"/>
                <w:right w:val="none" w:sz="0" w:space="0" w:color="auto"/>
              </w:divBdr>
            </w:div>
            <w:div w:id="16395524">
              <w:marLeft w:val="0"/>
              <w:marRight w:val="0"/>
              <w:marTop w:val="0"/>
              <w:marBottom w:val="0"/>
              <w:divBdr>
                <w:top w:val="none" w:sz="0" w:space="0" w:color="auto"/>
                <w:left w:val="none" w:sz="0" w:space="0" w:color="auto"/>
                <w:bottom w:val="none" w:sz="0" w:space="0" w:color="auto"/>
                <w:right w:val="none" w:sz="0" w:space="0" w:color="auto"/>
              </w:divBdr>
            </w:div>
            <w:div w:id="342585587">
              <w:marLeft w:val="0"/>
              <w:marRight w:val="0"/>
              <w:marTop w:val="0"/>
              <w:marBottom w:val="0"/>
              <w:divBdr>
                <w:top w:val="none" w:sz="0" w:space="0" w:color="auto"/>
                <w:left w:val="none" w:sz="0" w:space="0" w:color="auto"/>
                <w:bottom w:val="none" w:sz="0" w:space="0" w:color="auto"/>
                <w:right w:val="none" w:sz="0" w:space="0" w:color="auto"/>
              </w:divBdr>
            </w:div>
            <w:div w:id="1049038928">
              <w:marLeft w:val="0"/>
              <w:marRight w:val="0"/>
              <w:marTop w:val="0"/>
              <w:marBottom w:val="0"/>
              <w:divBdr>
                <w:top w:val="none" w:sz="0" w:space="0" w:color="auto"/>
                <w:left w:val="none" w:sz="0" w:space="0" w:color="auto"/>
                <w:bottom w:val="none" w:sz="0" w:space="0" w:color="auto"/>
                <w:right w:val="none" w:sz="0" w:space="0" w:color="auto"/>
              </w:divBdr>
            </w:div>
            <w:div w:id="1333218843">
              <w:marLeft w:val="0"/>
              <w:marRight w:val="0"/>
              <w:marTop w:val="0"/>
              <w:marBottom w:val="0"/>
              <w:divBdr>
                <w:top w:val="none" w:sz="0" w:space="0" w:color="auto"/>
                <w:left w:val="none" w:sz="0" w:space="0" w:color="auto"/>
                <w:bottom w:val="none" w:sz="0" w:space="0" w:color="auto"/>
                <w:right w:val="none" w:sz="0" w:space="0" w:color="auto"/>
              </w:divBdr>
            </w:div>
            <w:div w:id="1992825337">
              <w:marLeft w:val="0"/>
              <w:marRight w:val="0"/>
              <w:marTop w:val="0"/>
              <w:marBottom w:val="0"/>
              <w:divBdr>
                <w:top w:val="none" w:sz="0" w:space="0" w:color="auto"/>
                <w:left w:val="none" w:sz="0" w:space="0" w:color="auto"/>
                <w:bottom w:val="none" w:sz="0" w:space="0" w:color="auto"/>
                <w:right w:val="none" w:sz="0" w:space="0" w:color="auto"/>
              </w:divBdr>
            </w:div>
            <w:div w:id="1721589458">
              <w:marLeft w:val="0"/>
              <w:marRight w:val="0"/>
              <w:marTop w:val="0"/>
              <w:marBottom w:val="0"/>
              <w:divBdr>
                <w:top w:val="none" w:sz="0" w:space="0" w:color="auto"/>
                <w:left w:val="none" w:sz="0" w:space="0" w:color="auto"/>
                <w:bottom w:val="none" w:sz="0" w:space="0" w:color="auto"/>
                <w:right w:val="none" w:sz="0" w:space="0" w:color="auto"/>
              </w:divBdr>
            </w:div>
            <w:div w:id="1369449035">
              <w:marLeft w:val="0"/>
              <w:marRight w:val="0"/>
              <w:marTop w:val="0"/>
              <w:marBottom w:val="0"/>
              <w:divBdr>
                <w:top w:val="none" w:sz="0" w:space="0" w:color="auto"/>
                <w:left w:val="none" w:sz="0" w:space="0" w:color="auto"/>
                <w:bottom w:val="none" w:sz="0" w:space="0" w:color="auto"/>
                <w:right w:val="none" w:sz="0" w:space="0" w:color="auto"/>
              </w:divBdr>
            </w:div>
            <w:div w:id="782723994">
              <w:marLeft w:val="0"/>
              <w:marRight w:val="0"/>
              <w:marTop w:val="0"/>
              <w:marBottom w:val="0"/>
              <w:divBdr>
                <w:top w:val="none" w:sz="0" w:space="0" w:color="auto"/>
                <w:left w:val="none" w:sz="0" w:space="0" w:color="auto"/>
                <w:bottom w:val="none" w:sz="0" w:space="0" w:color="auto"/>
                <w:right w:val="none" w:sz="0" w:space="0" w:color="auto"/>
              </w:divBdr>
            </w:div>
            <w:div w:id="281114050">
              <w:marLeft w:val="0"/>
              <w:marRight w:val="0"/>
              <w:marTop w:val="0"/>
              <w:marBottom w:val="0"/>
              <w:divBdr>
                <w:top w:val="none" w:sz="0" w:space="0" w:color="auto"/>
                <w:left w:val="none" w:sz="0" w:space="0" w:color="auto"/>
                <w:bottom w:val="none" w:sz="0" w:space="0" w:color="auto"/>
                <w:right w:val="none" w:sz="0" w:space="0" w:color="auto"/>
              </w:divBdr>
            </w:div>
            <w:div w:id="1059864818">
              <w:marLeft w:val="0"/>
              <w:marRight w:val="0"/>
              <w:marTop w:val="0"/>
              <w:marBottom w:val="0"/>
              <w:divBdr>
                <w:top w:val="none" w:sz="0" w:space="0" w:color="auto"/>
                <w:left w:val="none" w:sz="0" w:space="0" w:color="auto"/>
                <w:bottom w:val="none" w:sz="0" w:space="0" w:color="auto"/>
                <w:right w:val="none" w:sz="0" w:space="0" w:color="auto"/>
              </w:divBdr>
            </w:div>
            <w:div w:id="578247041">
              <w:marLeft w:val="0"/>
              <w:marRight w:val="0"/>
              <w:marTop w:val="0"/>
              <w:marBottom w:val="0"/>
              <w:divBdr>
                <w:top w:val="none" w:sz="0" w:space="0" w:color="auto"/>
                <w:left w:val="none" w:sz="0" w:space="0" w:color="auto"/>
                <w:bottom w:val="none" w:sz="0" w:space="0" w:color="auto"/>
                <w:right w:val="none" w:sz="0" w:space="0" w:color="auto"/>
              </w:divBdr>
            </w:div>
            <w:div w:id="1195537009">
              <w:marLeft w:val="0"/>
              <w:marRight w:val="0"/>
              <w:marTop w:val="0"/>
              <w:marBottom w:val="0"/>
              <w:divBdr>
                <w:top w:val="none" w:sz="0" w:space="0" w:color="auto"/>
                <w:left w:val="none" w:sz="0" w:space="0" w:color="auto"/>
                <w:bottom w:val="none" w:sz="0" w:space="0" w:color="auto"/>
                <w:right w:val="none" w:sz="0" w:space="0" w:color="auto"/>
              </w:divBdr>
            </w:div>
            <w:div w:id="168721314">
              <w:marLeft w:val="0"/>
              <w:marRight w:val="0"/>
              <w:marTop w:val="0"/>
              <w:marBottom w:val="0"/>
              <w:divBdr>
                <w:top w:val="none" w:sz="0" w:space="0" w:color="auto"/>
                <w:left w:val="none" w:sz="0" w:space="0" w:color="auto"/>
                <w:bottom w:val="none" w:sz="0" w:space="0" w:color="auto"/>
                <w:right w:val="none" w:sz="0" w:space="0" w:color="auto"/>
              </w:divBdr>
            </w:div>
            <w:div w:id="899904679">
              <w:marLeft w:val="0"/>
              <w:marRight w:val="0"/>
              <w:marTop w:val="0"/>
              <w:marBottom w:val="0"/>
              <w:divBdr>
                <w:top w:val="none" w:sz="0" w:space="0" w:color="auto"/>
                <w:left w:val="none" w:sz="0" w:space="0" w:color="auto"/>
                <w:bottom w:val="none" w:sz="0" w:space="0" w:color="auto"/>
                <w:right w:val="none" w:sz="0" w:space="0" w:color="auto"/>
              </w:divBdr>
            </w:div>
            <w:div w:id="1186678302">
              <w:marLeft w:val="0"/>
              <w:marRight w:val="0"/>
              <w:marTop w:val="0"/>
              <w:marBottom w:val="0"/>
              <w:divBdr>
                <w:top w:val="none" w:sz="0" w:space="0" w:color="auto"/>
                <w:left w:val="none" w:sz="0" w:space="0" w:color="auto"/>
                <w:bottom w:val="none" w:sz="0" w:space="0" w:color="auto"/>
                <w:right w:val="none" w:sz="0" w:space="0" w:color="auto"/>
              </w:divBdr>
            </w:div>
            <w:div w:id="278297020">
              <w:marLeft w:val="0"/>
              <w:marRight w:val="0"/>
              <w:marTop w:val="0"/>
              <w:marBottom w:val="0"/>
              <w:divBdr>
                <w:top w:val="none" w:sz="0" w:space="0" w:color="auto"/>
                <w:left w:val="none" w:sz="0" w:space="0" w:color="auto"/>
                <w:bottom w:val="none" w:sz="0" w:space="0" w:color="auto"/>
                <w:right w:val="none" w:sz="0" w:space="0" w:color="auto"/>
              </w:divBdr>
            </w:div>
            <w:div w:id="1111365208">
              <w:marLeft w:val="0"/>
              <w:marRight w:val="0"/>
              <w:marTop w:val="0"/>
              <w:marBottom w:val="0"/>
              <w:divBdr>
                <w:top w:val="none" w:sz="0" w:space="0" w:color="auto"/>
                <w:left w:val="none" w:sz="0" w:space="0" w:color="auto"/>
                <w:bottom w:val="none" w:sz="0" w:space="0" w:color="auto"/>
                <w:right w:val="none" w:sz="0" w:space="0" w:color="auto"/>
              </w:divBdr>
            </w:div>
            <w:div w:id="1222981690">
              <w:marLeft w:val="0"/>
              <w:marRight w:val="0"/>
              <w:marTop w:val="0"/>
              <w:marBottom w:val="0"/>
              <w:divBdr>
                <w:top w:val="none" w:sz="0" w:space="0" w:color="auto"/>
                <w:left w:val="none" w:sz="0" w:space="0" w:color="auto"/>
                <w:bottom w:val="none" w:sz="0" w:space="0" w:color="auto"/>
                <w:right w:val="none" w:sz="0" w:space="0" w:color="auto"/>
              </w:divBdr>
            </w:div>
            <w:div w:id="831749725">
              <w:marLeft w:val="0"/>
              <w:marRight w:val="0"/>
              <w:marTop w:val="0"/>
              <w:marBottom w:val="0"/>
              <w:divBdr>
                <w:top w:val="none" w:sz="0" w:space="0" w:color="auto"/>
                <w:left w:val="none" w:sz="0" w:space="0" w:color="auto"/>
                <w:bottom w:val="none" w:sz="0" w:space="0" w:color="auto"/>
                <w:right w:val="none" w:sz="0" w:space="0" w:color="auto"/>
              </w:divBdr>
            </w:div>
            <w:div w:id="1670912092">
              <w:marLeft w:val="0"/>
              <w:marRight w:val="0"/>
              <w:marTop w:val="0"/>
              <w:marBottom w:val="0"/>
              <w:divBdr>
                <w:top w:val="none" w:sz="0" w:space="0" w:color="auto"/>
                <w:left w:val="none" w:sz="0" w:space="0" w:color="auto"/>
                <w:bottom w:val="none" w:sz="0" w:space="0" w:color="auto"/>
                <w:right w:val="none" w:sz="0" w:space="0" w:color="auto"/>
              </w:divBdr>
            </w:div>
            <w:div w:id="587353967">
              <w:marLeft w:val="0"/>
              <w:marRight w:val="0"/>
              <w:marTop w:val="0"/>
              <w:marBottom w:val="0"/>
              <w:divBdr>
                <w:top w:val="none" w:sz="0" w:space="0" w:color="auto"/>
                <w:left w:val="none" w:sz="0" w:space="0" w:color="auto"/>
                <w:bottom w:val="none" w:sz="0" w:space="0" w:color="auto"/>
                <w:right w:val="none" w:sz="0" w:space="0" w:color="auto"/>
              </w:divBdr>
            </w:div>
            <w:div w:id="1858688000">
              <w:marLeft w:val="0"/>
              <w:marRight w:val="0"/>
              <w:marTop w:val="0"/>
              <w:marBottom w:val="0"/>
              <w:divBdr>
                <w:top w:val="none" w:sz="0" w:space="0" w:color="auto"/>
                <w:left w:val="none" w:sz="0" w:space="0" w:color="auto"/>
                <w:bottom w:val="none" w:sz="0" w:space="0" w:color="auto"/>
                <w:right w:val="none" w:sz="0" w:space="0" w:color="auto"/>
              </w:divBdr>
            </w:div>
            <w:div w:id="747045897">
              <w:marLeft w:val="0"/>
              <w:marRight w:val="0"/>
              <w:marTop w:val="0"/>
              <w:marBottom w:val="0"/>
              <w:divBdr>
                <w:top w:val="none" w:sz="0" w:space="0" w:color="auto"/>
                <w:left w:val="none" w:sz="0" w:space="0" w:color="auto"/>
                <w:bottom w:val="none" w:sz="0" w:space="0" w:color="auto"/>
                <w:right w:val="none" w:sz="0" w:space="0" w:color="auto"/>
              </w:divBdr>
            </w:div>
            <w:div w:id="1223833806">
              <w:marLeft w:val="0"/>
              <w:marRight w:val="0"/>
              <w:marTop w:val="0"/>
              <w:marBottom w:val="0"/>
              <w:divBdr>
                <w:top w:val="none" w:sz="0" w:space="0" w:color="auto"/>
                <w:left w:val="none" w:sz="0" w:space="0" w:color="auto"/>
                <w:bottom w:val="none" w:sz="0" w:space="0" w:color="auto"/>
                <w:right w:val="none" w:sz="0" w:space="0" w:color="auto"/>
              </w:divBdr>
            </w:div>
            <w:div w:id="1254702087">
              <w:marLeft w:val="0"/>
              <w:marRight w:val="0"/>
              <w:marTop w:val="0"/>
              <w:marBottom w:val="0"/>
              <w:divBdr>
                <w:top w:val="none" w:sz="0" w:space="0" w:color="auto"/>
                <w:left w:val="none" w:sz="0" w:space="0" w:color="auto"/>
                <w:bottom w:val="none" w:sz="0" w:space="0" w:color="auto"/>
                <w:right w:val="none" w:sz="0" w:space="0" w:color="auto"/>
              </w:divBdr>
            </w:div>
            <w:div w:id="1961497988">
              <w:marLeft w:val="0"/>
              <w:marRight w:val="0"/>
              <w:marTop w:val="0"/>
              <w:marBottom w:val="0"/>
              <w:divBdr>
                <w:top w:val="none" w:sz="0" w:space="0" w:color="auto"/>
                <w:left w:val="none" w:sz="0" w:space="0" w:color="auto"/>
                <w:bottom w:val="none" w:sz="0" w:space="0" w:color="auto"/>
                <w:right w:val="none" w:sz="0" w:space="0" w:color="auto"/>
              </w:divBdr>
            </w:div>
            <w:div w:id="2119058452">
              <w:marLeft w:val="0"/>
              <w:marRight w:val="0"/>
              <w:marTop w:val="0"/>
              <w:marBottom w:val="0"/>
              <w:divBdr>
                <w:top w:val="none" w:sz="0" w:space="0" w:color="auto"/>
                <w:left w:val="none" w:sz="0" w:space="0" w:color="auto"/>
                <w:bottom w:val="none" w:sz="0" w:space="0" w:color="auto"/>
                <w:right w:val="none" w:sz="0" w:space="0" w:color="auto"/>
              </w:divBdr>
            </w:div>
            <w:div w:id="1352073578">
              <w:marLeft w:val="0"/>
              <w:marRight w:val="0"/>
              <w:marTop w:val="0"/>
              <w:marBottom w:val="0"/>
              <w:divBdr>
                <w:top w:val="none" w:sz="0" w:space="0" w:color="auto"/>
                <w:left w:val="none" w:sz="0" w:space="0" w:color="auto"/>
                <w:bottom w:val="none" w:sz="0" w:space="0" w:color="auto"/>
                <w:right w:val="none" w:sz="0" w:space="0" w:color="auto"/>
              </w:divBdr>
            </w:div>
            <w:div w:id="1310939764">
              <w:marLeft w:val="0"/>
              <w:marRight w:val="0"/>
              <w:marTop w:val="0"/>
              <w:marBottom w:val="0"/>
              <w:divBdr>
                <w:top w:val="none" w:sz="0" w:space="0" w:color="auto"/>
                <w:left w:val="none" w:sz="0" w:space="0" w:color="auto"/>
                <w:bottom w:val="none" w:sz="0" w:space="0" w:color="auto"/>
                <w:right w:val="none" w:sz="0" w:space="0" w:color="auto"/>
              </w:divBdr>
            </w:div>
            <w:div w:id="860824999">
              <w:marLeft w:val="0"/>
              <w:marRight w:val="0"/>
              <w:marTop w:val="0"/>
              <w:marBottom w:val="0"/>
              <w:divBdr>
                <w:top w:val="none" w:sz="0" w:space="0" w:color="auto"/>
                <w:left w:val="none" w:sz="0" w:space="0" w:color="auto"/>
                <w:bottom w:val="none" w:sz="0" w:space="0" w:color="auto"/>
                <w:right w:val="none" w:sz="0" w:space="0" w:color="auto"/>
              </w:divBdr>
            </w:div>
            <w:div w:id="165168650">
              <w:marLeft w:val="0"/>
              <w:marRight w:val="0"/>
              <w:marTop w:val="0"/>
              <w:marBottom w:val="0"/>
              <w:divBdr>
                <w:top w:val="none" w:sz="0" w:space="0" w:color="auto"/>
                <w:left w:val="none" w:sz="0" w:space="0" w:color="auto"/>
                <w:bottom w:val="none" w:sz="0" w:space="0" w:color="auto"/>
                <w:right w:val="none" w:sz="0" w:space="0" w:color="auto"/>
              </w:divBdr>
            </w:div>
            <w:div w:id="56172016">
              <w:marLeft w:val="0"/>
              <w:marRight w:val="0"/>
              <w:marTop w:val="0"/>
              <w:marBottom w:val="0"/>
              <w:divBdr>
                <w:top w:val="none" w:sz="0" w:space="0" w:color="auto"/>
                <w:left w:val="none" w:sz="0" w:space="0" w:color="auto"/>
                <w:bottom w:val="none" w:sz="0" w:space="0" w:color="auto"/>
                <w:right w:val="none" w:sz="0" w:space="0" w:color="auto"/>
              </w:divBdr>
            </w:div>
            <w:div w:id="603466068">
              <w:marLeft w:val="0"/>
              <w:marRight w:val="0"/>
              <w:marTop w:val="0"/>
              <w:marBottom w:val="0"/>
              <w:divBdr>
                <w:top w:val="none" w:sz="0" w:space="0" w:color="auto"/>
                <w:left w:val="none" w:sz="0" w:space="0" w:color="auto"/>
                <w:bottom w:val="none" w:sz="0" w:space="0" w:color="auto"/>
                <w:right w:val="none" w:sz="0" w:space="0" w:color="auto"/>
              </w:divBdr>
            </w:div>
            <w:div w:id="124738013">
              <w:marLeft w:val="0"/>
              <w:marRight w:val="0"/>
              <w:marTop w:val="0"/>
              <w:marBottom w:val="0"/>
              <w:divBdr>
                <w:top w:val="none" w:sz="0" w:space="0" w:color="auto"/>
                <w:left w:val="none" w:sz="0" w:space="0" w:color="auto"/>
                <w:bottom w:val="none" w:sz="0" w:space="0" w:color="auto"/>
                <w:right w:val="none" w:sz="0" w:space="0" w:color="auto"/>
              </w:divBdr>
            </w:div>
            <w:div w:id="51926968">
              <w:marLeft w:val="0"/>
              <w:marRight w:val="0"/>
              <w:marTop w:val="0"/>
              <w:marBottom w:val="0"/>
              <w:divBdr>
                <w:top w:val="none" w:sz="0" w:space="0" w:color="auto"/>
                <w:left w:val="none" w:sz="0" w:space="0" w:color="auto"/>
                <w:bottom w:val="none" w:sz="0" w:space="0" w:color="auto"/>
                <w:right w:val="none" w:sz="0" w:space="0" w:color="auto"/>
              </w:divBdr>
            </w:div>
            <w:div w:id="1589579436">
              <w:marLeft w:val="0"/>
              <w:marRight w:val="0"/>
              <w:marTop w:val="0"/>
              <w:marBottom w:val="0"/>
              <w:divBdr>
                <w:top w:val="none" w:sz="0" w:space="0" w:color="auto"/>
                <w:left w:val="none" w:sz="0" w:space="0" w:color="auto"/>
                <w:bottom w:val="none" w:sz="0" w:space="0" w:color="auto"/>
                <w:right w:val="none" w:sz="0" w:space="0" w:color="auto"/>
              </w:divBdr>
            </w:div>
            <w:div w:id="1541942200">
              <w:marLeft w:val="0"/>
              <w:marRight w:val="0"/>
              <w:marTop w:val="0"/>
              <w:marBottom w:val="0"/>
              <w:divBdr>
                <w:top w:val="none" w:sz="0" w:space="0" w:color="auto"/>
                <w:left w:val="none" w:sz="0" w:space="0" w:color="auto"/>
                <w:bottom w:val="none" w:sz="0" w:space="0" w:color="auto"/>
                <w:right w:val="none" w:sz="0" w:space="0" w:color="auto"/>
              </w:divBdr>
            </w:div>
            <w:div w:id="1010715960">
              <w:marLeft w:val="0"/>
              <w:marRight w:val="0"/>
              <w:marTop w:val="0"/>
              <w:marBottom w:val="0"/>
              <w:divBdr>
                <w:top w:val="none" w:sz="0" w:space="0" w:color="auto"/>
                <w:left w:val="none" w:sz="0" w:space="0" w:color="auto"/>
                <w:bottom w:val="none" w:sz="0" w:space="0" w:color="auto"/>
                <w:right w:val="none" w:sz="0" w:space="0" w:color="auto"/>
              </w:divBdr>
            </w:div>
            <w:div w:id="1882860429">
              <w:marLeft w:val="0"/>
              <w:marRight w:val="0"/>
              <w:marTop w:val="0"/>
              <w:marBottom w:val="0"/>
              <w:divBdr>
                <w:top w:val="none" w:sz="0" w:space="0" w:color="auto"/>
                <w:left w:val="none" w:sz="0" w:space="0" w:color="auto"/>
                <w:bottom w:val="none" w:sz="0" w:space="0" w:color="auto"/>
                <w:right w:val="none" w:sz="0" w:space="0" w:color="auto"/>
              </w:divBdr>
            </w:div>
            <w:div w:id="1393038476">
              <w:marLeft w:val="0"/>
              <w:marRight w:val="0"/>
              <w:marTop w:val="0"/>
              <w:marBottom w:val="0"/>
              <w:divBdr>
                <w:top w:val="none" w:sz="0" w:space="0" w:color="auto"/>
                <w:left w:val="none" w:sz="0" w:space="0" w:color="auto"/>
                <w:bottom w:val="none" w:sz="0" w:space="0" w:color="auto"/>
                <w:right w:val="none" w:sz="0" w:space="0" w:color="auto"/>
              </w:divBdr>
            </w:div>
            <w:div w:id="1535266110">
              <w:marLeft w:val="0"/>
              <w:marRight w:val="0"/>
              <w:marTop w:val="0"/>
              <w:marBottom w:val="0"/>
              <w:divBdr>
                <w:top w:val="none" w:sz="0" w:space="0" w:color="auto"/>
                <w:left w:val="none" w:sz="0" w:space="0" w:color="auto"/>
                <w:bottom w:val="none" w:sz="0" w:space="0" w:color="auto"/>
                <w:right w:val="none" w:sz="0" w:space="0" w:color="auto"/>
              </w:divBdr>
            </w:div>
            <w:div w:id="1350329616">
              <w:marLeft w:val="0"/>
              <w:marRight w:val="0"/>
              <w:marTop w:val="0"/>
              <w:marBottom w:val="0"/>
              <w:divBdr>
                <w:top w:val="none" w:sz="0" w:space="0" w:color="auto"/>
                <w:left w:val="none" w:sz="0" w:space="0" w:color="auto"/>
                <w:bottom w:val="none" w:sz="0" w:space="0" w:color="auto"/>
                <w:right w:val="none" w:sz="0" w:space="0" w:color="auto"/>
              </w:divBdr>
            </w:div>
            <w:div w:id="910500153">
              <w:marLeft w:val="0"/>
              <w:marRight w:val="0"/>
              <w:marTop w:val="0"/>
              <w:marBottom w:val="0"/>
              <w:divBdr>
                <w:top w:val="none" w:sz="0" w:space="0" w:color="auto"/>
                <w:left w:val="none" w:sz="0" w:space="0" w:color="auto"/>
                <w:bottom w:val="none" w:sz="0" w:space="0" w:color="auto"/>
                <w:right w:val="none" w:sz="0" w:space="0" w:color="auto"/>
              </w:divBdr>
            </w:div>
            <w:div w:id="692849748">
              <w:marLeft w:val="0"/>
              <w:marRight w:val="0"/>
              <w:marTop w:val="0"/>
              <w:marBottom w:val="0"/>
              <w:divBdr>
                <w:top w:val="none" w:sz="0" w:space="0" w:color="auto"/>
                <w:left w:val="none" w:sz="0" w:space="0" w:color="auto"/>
                <w:bottom w:val="none" w:sz="0" w:space="0" w:color="auto"/>
                <w:right w:val="none" w:sz="0" w:space="0" w:color="auto"/>
              </w:divBdr>
            </w:div>
            <w:div w:id="2032030921">
              <w:marLeft w:val="0"/>
              <w:marRight w:val="0"/>
              <w:marTop w:val="0"/>
              <w:marBottom w:val="0"/>
              <w:divBdr>
                <w:top w:val="none" w:sz="0" w:space="0" w:color="auto"/>
                <w:left w:val="none" w:sz="0" w:space="0" w:color="auto"/>
                <w:bottom w:val="none" w:sz="0" w:space="0" w:color="auto"/>
                <w:right w:val="none" w:sz="0" w:space="0" w:color="auto"/>
              </w:divBdr>
            </w:div>
            <w:div w:id="916746787">
              <w:marLeft w:val="0"/>
              <w:marRight w:val="0"/>
              <w:marTop w:val="0"/>
              <w:marBottom w:val="0"/>
              <w:divBdr>
                <w:top w:val="none" w:sz="0" w:space="0" w:color="auto"/>
                <w:left w:val="none" w:sz="0" w:space="0" w:color="auto"/>
                <w:bottom w:val="none" w:sz="0" w:space="0" w:color="auto"/>
                <w:right w:val="none" w:sz="0" w:space="0" w:color="auto"/>
              </w:divBdr>
            </w:div>
            <w:div w:id="1309630752">
              <w:marLeft w:val="0"/>
              <w:marRight w:val="0"/>
              <w:marTop w:val="0"/>
              <w:marBottom w:val="0"/>
              <w:divBdr>
                <w:top w:val="none" w:sz="0" w:space="0" w:color="auto"/>
                <w:left w:val="none" w:sz="0" w:space="0" w:color="auto"/>
                <w:bottom w:val="none" w:sz="0" w:space="0" w:color="auto"/>
                <w:right w:val="none" w:sz="0" w:space="0" w:color="auto"/>
              </w:divBdr>
            </w:div>
            <w:div w:id="1034694920">
              <w:marLeft w:val="0"/>
              <w:marRight w:val="0"/>
              <w:marTop w:val="0"/>
              <w:marBottom w:val="0"/>
              <w:divBdr>
                <w:top w:val="none" w:sz="0" w:space="0" w:color="auto"/>
                <w:left w:val="none" w:sz="0" w:space="0" w:color="auto"/>
                <w:bottom w:val="none" w:sz="0" w:space="0" w:color="auto"/>
                <w:right w:val="none" w:sz="0" w:space="0" w:color="auto"/>
              </w:divBdr>
            </w:div>
            <w:div w:id="295917006">
              <w:marLeft w:val="0"/>
              <w:marRight w:val="0"/>
              <w:marTop w:val="0"/>
              <w:marBottom w:val="0"/>
              <w:divBdr>
                <w:top w:val="none" w:sz="0" w:space="0" w:color="auto"/>
                <w:left w:val="none" w:sz="0" w:space="0" w:color="auto"/>
                <w:bottom w:val="none" w:sz="0" w:space="0" w:color="auto"/>
                <w:right w:val="none" w:sz="0" w:space="0" w:color="auto"/>
              </w:divBdr>
            </w:div>
            <w:div w:id="1845705779">
              <w:marLeft w:val="0"/>
              <w:marRight w:val="0"/>
              <w:marTop w:val="0"/>
              <w:marBottom w:val="0"/>
              <w:divBdr>
                <w:top w:val="none" w:sz="0" w:space="0" w:color="auto"/>
                <w:left w:val="none" w:sz="0" w:space="0" w:color="auto"/>
                <w:bottom w:val="none" w:sz="0" w:space="0" w:color="auto"/>
                <w:right w:val="none" w:sz="0" w:space="0" w:color="auto"/>
              </w:divBdr>
            </w:div>
            <w:div w:id="2015186419">
              <w:marLeft w:val="0"/>
              <w:marRight w:val="0"/>
              <w:marTop w:val="0"/>
              <w:marBottom w:val="0"/>
              <w:divBdr>
                <w:top w:val="none" w:sz="0" w:space="0" w:color="auto"/>
                <w:left w:val="none" w:sz="0" w:space="0" w:color="auto"/>
                <w:bottom w:val="none" w:sz="0" w:space="0" w:color="auto"/>
                <w:right w:val="none" w:sz="0" w:space="0" w:color="auto"/>
              </w:divBdr>
            </w:div>
            <w:div w:id="1966111770">
              <w:marLeft w:val="0"/>
              <w:marRight w:val="0"/>
              <w:marTop w:val="0"/>
              <w:marBottom w:val="0"/>
              <w:divBdr>
                <w:top w:val="none" w:sz="0" w:space="0" w:color="auto"/>
                <w:left w:val="none" w:sz="0" w:space="0" w:color="auto"/>
                <w:bottom w:val="none" w:sz="0" w:space="0" w:color="auto"/>
                <w:right w:val="none" w:sz="0" w:space="0" w:color="auto"/>
              </w:divBdr>
            </w:div>
            <w:div w:id="431509502">
              <w:marLeft w:val="0"/>
              <w:marRight w:val="0"/>
              <w:marTop w:val="0"/>
              <w:marBottom w:val="0"/>
              <w:divBdr>
                <w:top w:val="none" w:sz="0" w:space="0" w:color="auto"/>
                <w:left w:val="none" w:sz="0" w:space="0" w:color="auto"/>
                <w:bottom w:val="none" w:sz="0" w:space="0" w:color="auto"/>
                <w:right w:val="none" w:sz="0" w:space="0" w:color="auto"/>
              </w:divBdr>
            </w:div>
            <w:div w:id="1601601218">
              <w:marLeft w:val="0"/>
              <w:marRight w:val="0"/>
              <w:marTop w:val="0"/>
              <w:marBottom w:val="0"/>
              <w:divBdr>
                <w:top w:val="none" w:sz="0" w:space="0" w:color="auto"/>
                <w:left w:val="none" w:sz="0" w:space="0" w:color="auto"/>
                <w:bottom w:val="none" w:sz="0" w:space="0" w:color="auto"/>
                <w:right w:val="none" w:sz="0" w:space="0" w:color="auto"/>
              </w:divBdr>
            </w:div>
            <w:div w:id="261105471">
              <w:marLeft w:val="0"/>
              <w:marRight w:val="0"/>
              <w:marTop w:val="0"/>
              <w:marBottom w:val="0"/>
              <w:divBdr>
                <w:top w:val="none" w:sz="0" w:space="0" w:color="auto"/>
                <w:left w:val="none" w:sz="0" w:space="0" w:color="auto"/>
                <w:bottom w:val="none" w:sz="0" w:space="0" w:color="auto"/>
                <w:right w:val="none" w:sz="0" w:space="0" w:color="auto"/>
              </w:divBdr>
            </w:div>
            <w:div w:id="1114595744">
              <w:marLeft w:val="0"/>
              <w:marRight w:val="0"/>
              <w:marTop w:val="0"/>
              <w:marBottom w:val="0"/>
              <w:divBdr>
                <w:top w:val="none" w:sz="0" w:space="0" w:color="auto"/>
                <w:left w:val="none" w:sz="0" w:space="0" w:color="auto"/>
                <w:bottom w:val="none" w:sz="0" w:space="0" w:color="auto"/>
                <w:right w:val="none" w:sz="0" w:space="0" w:color="auto"/>
              </w:divBdr>
            </w:div>
            <w:div w:id="1528445321">
              <w:marLeft w:val="0"/>
              <w:marRight w:val="0"/>
              <w:marTop w:val="0"/>
              <w:marBottom w:val="0"/>
              <w:divBdr>
                <w:top w:val="none" w:sz="0" w:space="0" w:color="auto"/>
                <w:left w:val="none" w:sz="0" w:space="0" w:color="auto"/>
                <w:bottom w:val="none" w:sz="0" w:space="0" w:color="auto"/>
                <w:right w:val="none" w:sz="0" w:space="0" w:color="auto"/>
              </w:divBdr>
            </w:div>
            <w:div w:id="1278486349">
              <w:marLeft w:val="0"/>
              <w:marRight w:val="0"/>
              <w:marTop w:val="0"/>
              <w:marBottom w:val="0"/>
              <w:divBdr>
                <w:top w:val="none" w:sz="0" w:space="0" w:color="auto"/>
                <w:left w:val="none" w:sz="0" w:space="0" w:color="auto"/>
                <w:bottom w:val="none" w:sz="0" w:space="0" w:color="auto"/>
                <w:right w:val="none" w:sz="0" w:space="0" w:color="auto"/>
              </w:divBdr>
            </w:div>
            <w:div w:id="1128285066">
              <w:marLeft w:val="0"/>
              <w:marRight w:val="0"/>
              <w:marTop w:val="0"/>
              <w:marBottom w:val="0"/>
              <w:divBdr>
                <w:top w:val="none" w:sz="0" w:space="0" w:color="auto"/>
                <w:left w:val="none" w:sz="0" w:space="0" w:color="auto"/>
                <w:bottom w:val="none" w:sz="0" w:space="0" w:color="auto"/>
                <w:right w:val="none" w:sz="0" w:space="0" w:color="auto"/>
              </w:divBdr>
            </w:div>
            <w:div w:id="779566472">
              <w:marLeft w:val="0"/>
              <w:marRight w:val="0"/>
              <w:marTop w:val="0"/>
              <w:marBottom w:val="0"/>
              <w:divBdr>
                <w:top w:val="none" w:sz="0" w:space="0" w:color="auto"/>
                <w:left w:val="none" w:sz="0" w:space="0" w:color="auto"/>
                <w:bottom w:val="none" w:sz="0" w:space="0" w:color="auto"/>
                <w:right w:val="none" w:sz="0" w:space="0" w:color="auto"/>
              </w:divBdr>
            </w:div>
            <w:div w:id="919872201">
              <w:marLeft w:val="0"/>
              <w:marRight w:val="0"/>
              <w:marTop w:val="0"/>
              <w:marBottom w:val="0"/>
              <w:divBdr>
                <w:top w:val="none" w:sz="0" w:space="0" w:color="auto"/>
                <w:left w:val="none" w:sz="0" w:space="0" w:color="auto"/>
                <w:bottom w:val="none" w:sz="0" w:space="0" w:color="auto"/>
                <w:right w:val="none" w:sz="0" w:space="0" w:color="auto"/>
              </w:divBdr>
            </w:div>
            <w:div w:id="2056003024">
              <w:marLeft w:val="0"/>
              <w:marRight w:val="0"/>
              <w:marTop w:val="0"/>
              <w:marBottom w:val="0"/>
              <w:divBdr>
                <w:top w:val="none" w:sz="0" w:space="0" w:color="auto"/>
                <w:left w:val="none" w:sz="0" w:space="0" w:color="auto"/>
                <w:bottom w:val="none" w:sz="0" w:space="0" w:color="auto"/>
                <w:right w:val="none" w:sz="0" w:space="0" w:color="auto"/>
              </w:divBdr>
            </w:div>
            <w:div w:id="992105297">
              <w:marLeft w:val="0"/>
              <w:marRight w:val="0"/>
              <w:marTop w:val="0"/>
              <w:marBottom w:val="0"/>
              <w:divBdr>
                <w:top w:val="none" w:sz="0" w:space="0" w:color="auto"/>
                <w:left w:val="none" w:sz="0" w:space="0" w:color="auto"/>
                <w:bottom w:val="none" w:sz="0" w:space="0" w:color="auto"/>
                <w:right w:val="none" w:sz="0" w:space="0" w:color="auto"/>
              </w:divBdr>
            </w:div>
            <w:div w:id="1738242324">
              <w:marLeft w:val="0"/>
              <w:marRight w:val="0"/>
              <w:marTop w:val="0"/>
              <w:marBottom w:val="0"/>
              <w:divBdr>
                <w:top w:val="none" w:sz="0" w:space="0" w:color="auto"/>
                <w:left w:val="none" w:sz="0" w:space="0" w:color="auto"/>
                <w:bottom w:val="none" w:sz="0" w:space="0" w:color="auto"/>
                <w:right w:val="none" w:sz="0" w:space="0" w:color="auto"/>
              </w:divBdr>
            </w:div>
            <w:div w:id="510224294">
              <w:marLeft w:val="0"/>
              <w:marRight w:val="0"/>
              <w:marTop w:val="0"/>
              <w:marBottom w:val="0"/>
              <w:divBdr>
                <w:top w:val="none" w:sz="0" w:space="0" w:color="auto"/>
                <w:left w:val="none" w:sz="0" w:space="0" w:color="auto"/>
                <w:bottom w:val="none" w:sz="0" w:space="0" w:color="auto"/>
                <w:right w:val="none" w:sz="0" w:space="0" w:color="auto"/>
              </w:divBdr>
            </w:div>
            <w:div w:id="1850560582">
              <w:marLeft w:val="0"/>
              <w:marRight w:val="0"/>
              <w:marTop w:val="0"/>
              <w:marBottom w:val="0"/>
              <w:divBdr>
                <w:top w:val="none" w:sz="0" w:space="0" w:color="auto"/>
                <w:left w:val="none" w:sz="0" w:space="0" w:color="auto"/>
                <w:bottom w:val="none" w:sz="0" w:space="0" w:color="auto"/>
                <w:right w:val="none" w:sz="0" w:space="0" w:color="auto"/>
              </w:divBdr>
            </w:div>
            <w:div w:id="947856978">
              <w:marLeft w:val="0"/>
              <w:marRight w:val="0"/>
              <w:marTop w:val="0"/>
              <w:marBottom w:val="0"/>
              <w:divBdr>
                <w:top w:val="none" w:sz="0" w:space="0" w:color="auto"/>
                <w:left w:val="none" w:sz="0" w:space="0" w:color="auto"/>
                <w:bottom w:val="none" w:sz="0" w:space="0" w:color="auto"/>
                <w:right w:val="none" w:sz="0" w:space="0" w:color="auto"/>
              </w:divBdr>
            </w:div>
            <w:div w:id="590047777">
              <w:marLeft w:val="0"/>
              <w:marRight w:val="0"/>
              <w:marTop w:val="0"/>
              <w:marBottom w:val="0"/>
              <w:divBdr>
                <w:top w:val="none" w:sz="0" w:space="0" w:color="auto"/>
                <w:left w:val="none" w:sz="0" w:space="0" w:color="auto"/>
                <w:bottom w:val="none" w:sz="0" w:space="0" w:color="auto"/>
                <w:right w:val="none" w:sz="0" w:space="0" w:color="auto"/>
              </w:divBdr>
            </w:div>
            <w:div w:id="783767049">
              <w:marLeft w:val="0"/>
              <w:marRight w:val="0"/>
              <w:marTop w:val="0"/>
              <w:marBottom w:val="0"/>
              <w:divBdr>
                <w:top w:val="none" w:sz="0" w:space="0" w:color="auto"/>
                <w:left w:val="none" w:sz="0" w:space="0" w:color="auto"/>
                <w:bottom w:val="none" w:sz="0" w:space="0" w:color="auto"/>
                <w:right w:val="none" w:sz="0" w:space="0" w:color="auto"/>
              </w:divBdr>
            </w:div>
            <w:div w:id="1110859933">
              <w:marLeft w:val="0"/>
              <w:marRight w:val="0"/>
              <w:marTop w:val="0"/>
              <w:marBottom w:val="0"/>
              <w:divBdr>
                <w:top w:val="none" w:sz="0" w:space="0" w:color="auto"/>
                <w:left w:val="none" w:sz="0" w:space="0" w:color="auto"/>
                <w:bottom w:val="none" w:sz="0" w:space="0" w:color="auto"/>
                <w:right w:val="none" w:sz="0" w:space="0" w:color="auto"/>
              </w:divBdr>
            </w:div>
            <w:div w:id="470558694">
              <w:marLeft w:val="0"/>
              <w:marRight w:val="0"/>
              <w:marTop w:val="0"/>
              <w:marBottom w:val="0"/>
              <w:divBdr>
                <w:top w:val="none" w:sz="0" w:space="0" w:color="auto"/>
                <w:left w:val="none" w:sz="0" w:space="0" w:color="auto"/>
                <w:bottom w:val="none" w:sz="0" w:space="0" w:color="auto"/>
                <w:right w:val="none" w:sz="0" w:space="0" w:color="auto"/>
              </w:divBdr>
            </w:div>
            <w:div w:id="1179084407">
              <w:marLeft w:val="0"/>
              <w:marRight w:val="0"/>
              <w:marTop w:val="0"/>
              <w:marBottom w:val="0"/>
              <w:divBdr>
                <w:top w:val="none" w:sz="0" w:space="0" w:color="auto"/>
                <w:left w:val="none" w:sz="0" w:space="0" w:color="auto"/>
                <w:bottom w:val="none" w:sz="0" w:space="0" w:color="auto"/>
                <w:right w:val="none" w:sz="0" w:space="0" w:color="auto"/>
              </w:divBdr>
            </w:div>
            <w:div w:id="332102585">
              <w:marLeft w:val="0"/>
              <w:marRight w:val="0"/>
              <w:marTop w:val="0"/>
              <w:marBottom w:val="0"/>
              <w:divBdr>
                <w:top w:val="none" w:sz="0" w:space="0" w:color="auto"/>
                <w:left w:val="none" w:sz="0" w:space="0" w:color="auto"/>
                <w:bottom w:val="none" w:sz="0" w:space="0" w:color="auto"/>
                <w:right w:val="none" w:sz="0" w:space="0" w:color="auto"/>
              </w:divBdr>
            </w:div>
            <w:div w:id="653216640">
              <w:marLeft w:val="0"/>
              <w:marRight w:val="0"/>
              <w:marTop w:val="0"/>
              <w:marBottom w:val="0"/>
              <w:divBdr>
                <w:top w:val="none" w:sz="0" w:space="0" w:color="auto"/>
                <w:left w:val="none" w:sz="0" w:space="0" w:color="auto"/>
                <w:bottom w:val="none" w:sz="0" w:space="0" w:color="auto"/>
                <w:right w:val="none" w:sz="0" w:space="0" w:color="auto"/>
              </w:divBdr>
            </w:div>
            <w:div w:id="178787176">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 w:id="1854764555">
              <w:marLeft w:val="0"/>
              <w:marRight w:val="0"/>
              <w:marTop w:val="0"/>
              <w:marBottom w:val="0"/>
              <w:divBdr>
                <w:top w:val="none" w:sz="0" w:space="0" w:color="auto"/>
                <w:left w:val="none" w:sz="0" w:space="0" w:color="auto"/>
                <w:bottom w:val="none" w:sz="0" w:space="0" w:color="auto"/>
                <w:right w:val="none" w:sz="0" w:space="0" w:color="auto"/>
              </w:divBdr>
            </w:div>
            <w:div w:id="1049108563">
              <w:marLeft w:val="0"/>
              <w:marRight w:val="0"/>
              <w:marTop w:val="0"/>
              <w:marBottom w:val="0"/>
              <w:divBdr>
                <w:top w:val="none" w:sz="0" w:space="0" w:color="auto"/>
                <w:left w:val="none" w:sz="0" w:space="0" w:color="auto"/>
                <w:bottom w:val="none" w:sz="0" w:space="0" w:color="auto"/>
                <w:right w:val="none" w:sz="0" w:space="0" w:color="auto"/>
              </w:divBdr>
            </w:div>
            <w:div w:id="562103171">
              <w:marLeft w:val="0"/>
              <w:marRight w:val="0"/>
              <w:marTop w:val="0"/>
              <w:marBottom w:val="0"/>
              <w:divBdr>
                <w:top w:val="none" w:sz="0" w:space="0" w:color="auto"/>
                <w:left w:val="none" w:sz="0" w:space="0" w:color="auto"/>
                <w:bottom w:val="none" w:sz="0" w:space="0" w:color="auto"/>
                <w:right w:val="none" w:sz="0" w:space="0" w:color="auto"/>
              </w:divBdr>
            </w:div>
            <w:div w:id="996228196">
              <w:marLeft w:val="0"/>
              <w:marRight w:val="0"/>
              <w:marTop w:val="0"/>
              <w:marBottom w:val="0"/>
              <w:divBdr>
                <w:top w:val="none" w:sz="0" w:space="0" w:color="auto"/>
                <w:left w:val="none" w:sz="0" w:space="0" w:color="auto"/>
                <w:bottom w:val="none" w:sz="0" w:space="0" w:color="auto"/>
                <w:right w:val="none" w:sz="0" w:space="0" w:color="auto"/>
              </w:divBdr>
            </w:div>
            <w:div w:id="1535728084">
              <w:marLeft w:val="0"/>
              <w:marRight w:val="0"/>
              <w:marTop w:val="0"/>
              <w:marBottom w:val="0"/>
              <w:divBdr>
                <w:top w:val="none" w:sz="0" w:space="0" w:color="auto"/>
                <w:left w:val="none" w:sz="0" w:space="0" w:color="auto"/>
                <w:bottom w:val="none" w:sz="0" w:space="0" w:color="auto"/>
                <w:right w:val="none" w:sz="0" w:space="0" w:color="auto"/>
              </w:divBdr>
            </w:div>
            <w:div w:id="1042443183">
              <w:marLeft w:val="0"/>
              <w:marRight w:val="0"/>
              <w:marTop w:val="0"/>
              <w:marBottom w:val="0"/>
              <w:divBdr>
                <w:top w:val="none" w:sz="0" w:space="0" w:color="auto"/>
                <w:left w:val="none" w:sz="0" w:space="0" w:color="auto"/>
                <w:bottom w:val="none" w:sz="0" w:space="0" w:color="auto"/>
                <w:right w:val="none" w:sz="0" w:space="0" w:color="auto"/>
              </w:divBdr>
            </w:div>
            <w:div w:id="1310475805">
              <w:marLeft w:val="0"/>
              <w:marRight w:val="0"/>
              <w:marTop w:val="0"/>
              <w:marBottom w:val="0"/>
              <w:divBdr>
                <w:top w:val="none" w:sz="0" w:space="0" w:color="auto"/>
                <w:left w:val="none" w:sz="0" w:space="0" w:color="auto"/>
                <w:bottom w:val="none" w:sz="0" w:space="0" w:color="auto"/>
                <w:right w:val="none" w:sz="0" w:space="0" w:color="auto"/>
              </w:divBdr>
            </w:div>
            <w:div w:id="1585991413">
              <w:marLeft w:val="0"/>
              <w:marRight w:val="0"/>
              <w:marTop w:val="0"/>
              <w:marBottom w:val="0"/>
              <w:divBdr>
                <w:top w:val="none" w:sz="0" w:space="0" w:color="auto"/>
                <w:left w:val="none" w:sz="0" w:space="0" w:color="auto"/>
                <w:bottom w:val="none" w:sz="0" w:space="0" w:color="auto"/>
                <w:right w:val="none" w:sz="0" w:space="0" w:color="auto"/>
              </w:divBdr>
            </w:div>
            <w:div w:id="648902628">
              <w:marLeft w:val="0"/>
              <w:marRight w:val="0"/>
              <w:marTop w:val="0"/>
              <w:marBottom w:val="0"/>
              <w:divBdr>
                <w:top w:val="none" w:sz="0" w:space="0" w:color="auto"/>
                <w:left w:val="none" w:sz="0" w:space="0" w:color="auto"/>
                <w:bottom w:val="none" w:sz="0" w:space="0" w:color="auto"/>
                <w:right w:val="none" w:sz="0" w:space="0" w:color="auto"/>
              </w:divBdr>
            </w:div>
            <w:div w:id="487668015">
              <w:marLeft w:val="0"/>
              <w:marRight w:val="0"/>
              <w:marTop w:val="0"/>
              <w:marBottom w:val="0"/>
              <w:divBdr>
                <w:top w:val="none" w:sz="0" w:space="0" w:color="auto"/>
                <w:left w:val="none" w:sz="0" w:space="0" w:color="auto"/>
                <w:bottom w:val="none" w:sz="0" w:space="0" w:color="auto"/>
                <w:right w:val="none" w:sz="0" w:space="0" w:color="auto"/>
              </w:divBdr>
            </w:div>
            <w:div w:id="1241326570">
              <w:marLeft w:val="0"/>
              <w:marRight w:val="0"/>
              <w:marTop w:val="0"/>
              <w:marBottom w:val="0"/>
              <w:divBdr>
                <w:top w:val="none" w:sz="0" w:space="0" w:color="auto"/>
                <w:left w:val="none" w:sz="0" w:space="0" w:color="auto"/>
                <w:bottom w:val="none" w:sz="0" w:space="0" w:color="auto"/>
                <w:right w:val="none" w:sz="0" w:space="0" w:color="auto"/>
              </w:divBdr>
            </w:div>
            <w:div w:id="1669400256">
              <w:marLeft w:val="0"/>
              <w:marRight w:val="0"/>
              <w:marTop w:val="0"/>
              <w:marBottom w:val="0"/>
              <w:divBdr>
                <w:top w:val="none" w:sz="0" w:space="0" w:color="auto"/>
                <w:left w:val="none" w:sz="0" w:space="0" w:color="auto"/>
                <w:bottom w:val="none" w:sz="0" w:space="0" w:color="auto"/>
                <w:right w:val="none" w:sz="0" w:space="0" w:color="auto"/>
              </w:divBdr>
            </w:div>
            <w:div w:id="114523929">
              <w:marLeft w:val="0"/>
              <w:marRight w:val="0"/>
              <w:marTop w:val="0"/>
              <w:marBottom w:val="0"/>
              <w:divBdr>
                <w:top w:val="none" w:sz="0" w:space="0" w:color="auto"/>
                <w:left w:val="none" w:sz="0" w:space="0" w:color="auto"/>
                <w:bottom w:val="none" w:sz="0" w:space="0" w:color="auto"/>
                <w:right w:val="none" w:sz="0" w:space="0" w:color="auto"/>
              </w:divBdr>
            </w:div>
            <w:div w:id="59835203">
              <w:marLeft w:val="0"/>
              <w:marRight w:val="0"/>
              <w:marTop w:val="0"/>
              <w:marBottom w:val="0"/>
              <w:divBdr>
                <w:top w:val="none" w:sz="0" w:space="0" w:color="auto"/>
                <w:left w:val="none" w:sz="0" w:space="0" w:color="auto"/>
                <w:bottom w:val="none" w:sz="0" w:space="0" w:color="auto"/>
                <w:right w:val="none" w:sz="0" w:space="0" w:color="auto"/>
              </w:divBdr>
            </w:div>
            <w:div w:id="858543926">
              <w:marLeft w:val="0"/>
              <w:marRight w:val="0"/>
              <w:marTop w:val="0"/>
              <w:marBottom w:val="0"/>
              <w:divBdr>
                <w:top w:val="none" w:sz="0" w:space="0" w:color="auto"/>
                <w:left w:val="none" w:sz="0" w:space="0" w:color="auto"/>
                <w:bottom w:val="none" w:sz="0" w:space="0" w:color="auto"/>
                <w:right w:val="none" w:sz="0" w:space="0" w:color="auto"/>
              </w:divBdr>
            </w:div>
            <w:div w:id="1479422488">
              <w:marLeft w:val="0"/>
              <w:marRight w:val="0"/>
              <w:marTop w:val="0"/>
              <w:marBottom w:val="0"/>
              <w:divBdr>
                <w:top w:val="none" w:sz="0" w:space="0" w:color="auto"/>
                <w:left w:val="none" w:sz="0" w:space="0" w:color="auto"/>
                <w:bottom w:val="none" w:sz="0" w:space="0" w:color="auto"/>
                <w:right w:val="none" w:sz="0" w:space="0" w:color="auto"/>
              </w:divBdr>
            </w:div>
            <w:div w:id="1788772113">
              <w:marLeft w:val="0"/>
              <w:marRight w:val="0"/>
              <w:marTop w:val="0"/>
              <w:marBottom w:val="0"/>
              <w:divBdr>
                <w:top w:val="none" w:sz="0" w:space="0" w:color="auto"/>
                <w:left w:val="none" w:sz="0" w:space="0" w:color="auto"/>
                <w:bottom w:val="none" w:sz="0" w:space="0" w:color="auto"/>
                <w:right w:val="none" w:sz="0" w:space="0" w:color="auto"/>
              </w:divBdr>
            </w:div>
            <w:div w:id="1372001164">
              <w:marLeft w:val="0"/>
              <w:marRight w:val="0"/>
              <w:marTop w:val="0"/>
              <w:marBottom w:val="0"/>
              <w:divBdr>
                <w:top w:val="none" w:sz="0" w:space="0" w:color="auto"/>
                <w:left w:val="none" w:sz="0" w:space="0" w:color="auto"/>
                <w:bottom w:val="none" w:sz="0" w:space="0" w:color="auto"/>
                <w:right w:val="none" w:sz="0" w:space="0" w:color="auto"/>
              </w:divBdr>
            </w:div>
            <w:div w:id="1574704853">
              <w:marLeft w:val="0"/>
              <w:marRight w:val="0"/>
              <w:marTop w:val="0"/>
              <w:marBottom w:val="0"/>
              <w:divBdr>
                <w:top w:val="none" w:sz="0" w:space="0" w:color="auto"/>
                <w:left w:val="none" w:sz="0" w:space="0" w:color="auto"/>
                <w:bottom w:val="none" w:sz="0" w:space="0" w:color="auto"/>
                <w:right w:val="none" w:sz="0" w:space="0" w:color="auto"/>
              </w:divBdr>
            </w:div>
            <w:div w:id="1917015964">
              <w:marLeft w:val="0"/>
              <w:marRight w:val="0"/>
              <w:marTop w:val="0"/>
              <w:marBottom w:val="0"/>
              <w:divBdr>
                <w:top w:val="none" w:sz="0" w:space="0" w:color="auto"/>
                <w:left w:val="none" w:sz="0" w:space="0" w:color="auto"/>
                <w:bottom w:val="none" w:sz="0" w:space="0" w:color="auto"/>
                <w:right w:val="none" w:sz="0" w:space="0" w:color="auto"/>
              </w:divBdr>
            </w:div>
            <w:div w:id="601911219">
              <w:marLeft w:val="0"/>
              <w:marRight w:val="0"/>
              <w:marTop w:val="0"/>
              <w:marBottom w:val="0"/>
              <w:divBdr>
                <w:top w:val="none" w:sz="0" w:space="0" w:color="auto"/>
                <w:left w:val="none" w:sz="0" w:space="0" w:color="auto"/>
                <w:bottom w:val="none" w:sz="0" w:space="0" w:color="auto"/>
                <w:right w:val="none" w:sz="0" w:space="0" w:color="auto"/>
              </w:divBdr>
            </w:div>
            <w:div w:id="1500075284">
              <w:marLeft w:val="0"/>
              <w:marRight w:val="0"/>
              <w:marTop w:val="0"/>
              <w:marBottom w:val="0"/>
              <w:divBdr>
                <w:top w:val="none" w:sz="0" w:space="0" w:color="auto"/>
                <w:left w:val="none" w:sz="0" w:space="0" w:color="auto"/>
                <w:bottom w:val="none" w:sz="0" w:space="0" w:color="auto"/>
                <w:right w:val="none" w:sz="0" w:space="0" w:color="auto"/>
              </w:divBdr>
            </w:div>
            <w:div w:id="113863458">
              <w:marLeft w:val="0"/>
              <w:marRight w:val="0"/>
              <w:marTop w:val="0"/>
              <w:marBottom w:val="0"/>
              <w:divBdr>
                <w:top w:val="none" w:sz="0" w:space="0" w:color="auto"/>
                <w:left w:val="none" w:sz="0" w:space="0" w:color="auto"/>
                <w:bottom w:val="none" w:sz="0" w:space="0" w:color="auto"/>
                <w:right w:val="none" w:sz="0" w:space="0" w:color="auto"/>
              </w:divBdr>
            </w:div>
            <w:div w:id="841434044">
              <w:marLeft w:val="0"/>
              <w:marRight w:val="0"/>
              <w:marTop w:val="0"/>
              <w:marBottom w:val="0"/>
              <w:divBdr>
                <w:top w:val="none" w:sz="0" w:space="0" w:color="auto"/>
                <w:left w:val="none" w:sz="0" w:space="0" w:color="auto"/>
                <w:bottom w:val="none" w:sz="0" w:space="0" w:color="auto"/>
                <w:right w:val="none" w:sz="0" w:space="0" w:color="auto"/>
              </w:divBdr>
            </w:div>
            <w:div w:id="261839384">
              <w:marLeft w:val="0"/>
              <w:marRight w:val="0"/>
              <w:marTop w:val="0"/>
              <w:marBottom w:val="0"/>
              <w:divBdr>
                <w:top w:val="none" w:sz="0" w:space="0" w:color="auto"/>
                <w:left w:val="none" w:sz="0" w:space="0" w:color="auto"/>
                <w:bottom w:val="none" w:sz="0" w:space="0" w:color="auto"/>
                <w:right w:val="none" w:sz="0" w:space="0" w:color="auto"/>
              </w:divBdr>
            </w:div>
            <w:div w:id="1608463263">
              <w:marLeft w:val="0"/>
              <w:marRight w:val="0"/>
              <w:marTop w:val="0"/>
              <w:marBottom w:val="0"/>
              <w:divBdr>
                <w:top w:val="none" w:sz="0" w:space="0" w:color="auto"/>
                <w:left w:val="none" w:sz="0" w:space="0" w:color="auto"/>
                <w:bottom w:val="none" w:sz="0" w:space="0" w:color="auto"/>
                <w:right w:val="none" w:sz="0" w:space="0" w:color="auto"/>
              </w:divBdr>
            </w:div>
            <w:div w:id="1864587923">
              <w:marLeft w:val="0"/>
              <w:marRight w:val="0"/>
              <w:marTop w:val="0"/>
              <w:marBottom w:val="0"/>
              <w:divBdr>
                <w:top w:val="none" w:sz="0" w:space="0" w:color="auto"/>
                <w:left w:val="none" w:sz="0" w:space="0" w:color="auto"/>
                <w:bottom w:val="none" w:sz="0" w:space="0" w:color="auto"/>
                <w:right w:val="none" w:sz="0" w:space="0" w:color="auto"/>
              </w:divBdr>
            </w:div>
            <w:div w:id="1354377391">
              <w:marLeft w:val="0"/>
              <w:marRight w:val="0"/>
              <w:marTop w:val="0"/>
              <w:marBottom w:val="0"/>
              <w:divBdr>
                <w:top w:val="none" w:sz="0" w:space="0" w:color="auto"/>
                <w:left w:val="none" w:sz="0" w:space="0" w:color="auto"/>
                <w:bottom w:val="none" w:sz="0" w:space="0" w:color="auto"/>
                <w:right w:val="none" w:sz="0" w:space="0" w:color="auto"/>
              </w:divBdr>
            </w:div>
            <w:div w:id="1624650912">
              <w:marLeft w:val="0"/>
              <w:marRight w:val="0"/>
              <w:marTop w:val="0"/>
              <w:marBottom w:val="0"/>
              <w:divBdr>
                <w:top w:val="none" w:sz="0" w:space="0" w:color="auto"/>
                <w:left w:val="none" w:sz="0" w:space="0" w:color="auto"/>
                <w:bottom w:val="none" w:sz="0" w:space="0" w:color="auto"/>
                <w:right w:val="none" w:sz="0" w:space="0" w:color="auto"/>
              </w:divBdr>
            </w:div>
            <w:div w:id="12810052">
              <w:marLeft w:val="0"/>
              <w:marRight w:val="0"/>
              <w:marTop w:val="0"/>
              <w:marBottom w:val="0"/>
              <w:divBdr>
                <w:top w:val="none" w:sz="0" w:space="0" w:color="auto"/>
                <w:left w:val="none" w:sz="0" w:space="0" w:color="auto"/>
                <w:bottom w:val="none" w:sz="0" w:space="0" w:color="auto"/>
                <w:right w:val="none" w:sz="0" w:space="0" w:color="auto"/>
              </w:divBdr>
            </w:div>
            <w:div w:id="684984406">
              <w:marLeft w:val="0"/>
              <w:marRight w:val="0"/>
              <w:marTop w:val="0"/>
              <w:marBottom w:val="0"/>
              <w:divBdr>
                <w:top w:val="none" w:sz="0" w:space="0" w:color="auto"/>
                <w:left w:val="none" w:sz="0" w:space="0" w:color="auto"/>
                <w:bottom w:val="none" w:sz="0" w:space="0" w:color="auto"/>
                <w:right w:val="none" w:sz="0" w:space="0" w:color="auto"/>
              </w:divBdr>
            </w:div>
            <w:div w:id="1619141473">
              <w:marLeft w:val="0"/>
              <w:marRight w:val="0"/>
              <w:marTop w:val="0"/>
              <w:marBottom w:val="0"/>
              <w:divBdr>
                <w:top w:val="none" w:sz="0" w:space="0" w:color="auto"/>
                <w:left w:val="none" w:sz="0" w:space="0" w:color="auto"/>
                <w:bottom w:val="none" w:sz="0" w:space="0" w:color="auto"/>
                <w:right w:val="none" w:sz="0" w:space="0" w:color="auto"/>
              </w:divBdr>
            </w:div>
            <w:div w:id="1633055945">
              <w:marLeft w:val="0"/>
              <w:marRight w:val="0"/>
              <w:marTop w:val="0"/>
              <w:marBottom w:val="0"/>
              <w:divBdr>
                <w:top w:val="none" w:sz="0" w:space="0" w:color="auto"/>
                <w:left w:val="none" w:sz="0" w:space="0" w:color="auto"/>
                <w:bottom w:val="none" w:sz="0" w:space="0" w:color="auto"/>
                <w:right w:val="none" w:sz="0" w:space="0" w:color="auto"/>
              </w:divBdr>
            </w:div>
            <w:div w:id="1778016804">
              <w:marLeft w:val="0"/>
              <w:marRight w:val="0"/>
              <w:marTop w:val="0"/>
              <w:marBottom w:val="0"/>
              <w:divBdr>
                <w:top w:val="none" w:sz="0" w:space="0" w:color="auto"/>
                <w:left w:val="none" w:sz="0" w:space="0" w:color="auto"/>
                <w:bottom w:val="none" w:sz="0" w:space="0" w:color="auto"/>
                <w:right w:val="none" w:sz="0" w:space="0" w:color="auto"/>
              </w:divBdr>
            </w:div>
            <w:div w:id="893614894">
              <w:marLeft w:val="0"/>
              <w:marRight w:val="0"/>
              <w:marTop w:val="0"/>
              <w:marBottom w:val="0"/>
              <w:divBdr>
                <w:top w:val="none" w:sz="0" w:space="0" w:color="auto"/>
                <w:left w:val="none" w:sz="0" w:space="0" w:color="auto"/>
                <w:bottom w:val="none" w:sz="0" w:space="0" w:color="auto"/>
                <w:right w:val="none" w:sz="0" w:space="0" w:color="auto"/>
              </w:divBdr>
            </w:div>
            <w:div w:id="1131435273">
              <w:marLeft w:val="0"/>
              <w:marRight w:val="0"/>
              <w:marTop w:val="0"/>
              <w:marBottom w:val="0"/>
              <w:divBdr>
                <w:top w:val="none" w:sz="0" w:space="0" w:color="auto"/>
                <w:left w:val="none" w:sz="0" w:space="0" w:color="auto"/>
                <w:bottom w:val="none" w:sz="0" w:space="0" w:color="auto"/>
                <w:right w:val="none" w:sz="0" w:space="0" w:color="auto"/>
              </w:divBdr>
            </w:div>
            <w:div w:id="1503162771">
              <w:marLeft w:val="0"/>
              <w:marRight w:val="0"/>
              <w:marTop w:val="0"/>
              <w:marBottom w:val="0"/>
              <w:divBdr>
                <w:top w:val="none" w:sz="0" w:space="0" w:color="auto"/>
                <w:left w:val="none" w:sz="0" w:space="0" w:color="auto"/>
                <w:bottom w:val="none" w:sz="0" w:space="0" w:color="auto"/>
                <w:right w:val="none" w:sz="0" w:space="0" w:color="auto"/>
              </w:divBdr>
            </w:div>
            <w:div w:id="1359698428">
              <w:marLeft w:val="0"/>
              <w:marRight w:val="0"/>
              <w:marTop w:val="0"/>
              <w:marBottom w:val="0"/>
              <w:divBdr>
                <w:top w:val="none" w:sz="0" w:space="0" w:color="auto"/>
                <w:left w:val="none" w:sz="0" w:space="0" w:color="auto"/>
                <w:bottom w:val="none" w:sz="0" w:space="0" w:color="auto"/>
                <w:right w:val="none" w:sz="0" w:space="0" w:color="auto"/>
              </w:divBdr>
            </w:div>
            <w:div w:id="1301500679">
              <w:marLeft w:val="0"/>
              <w:marRight w:val="0"/>
              <w:marTop w:val="0"/>
              <w:marBottom w:val="0"/>
              <w:divBdr>
                <w:top w:val="none" w:sz="0" w:space="0" w:color="auto"/>
                <w:left w:val="none" w:sz="0" w:space="0" w:color="auto"/>
                <w:bottom w:val="none" w:sz="0" w:space="0" w:color="auto"/>
                <w:right w:val="none" w:sz="0" w:space="0" w:color="auto"/>
              </w:divBdr>
            </w:div>
            <w:div w:id="1234045031">
              <w:marLeft w:val="0"/>
              <w:marRight w:val="0"/>
              <w:marTop w:val="0"/>
              <w:marBottom w:val="0"/>
              <w:divBdr>
                <w:top w:val="none" w:sz="0" w:space="0" w:color="auto"/>
                <w:left w:val="none" w:sz="0" w:space="0" w:color="auto"/>
                <w:bottom w:val="none" w:sz="0" w:space="0" w:color="auto"/>
                <w:right w:val="none" w:sz="0" w:space="0" w:color="auto"/>
              </w:divBdr>
            </w:div>
            <w:div w:id="1951084879">
              <w:marLeft w:val="0"/>
              <w:marRight w:val="0"/>
              <w:marTop w:val="0"/>
              <w:marBottom w:val="0"/>
              <w:divBdr>
                <w:top w:val="none" w:sz="0" w:space="0" w:color="auto"/>
                <w:left w:val="none" w:sz="0" w:space="0" w:color="auto"/>
                <w:bottom w:val="none" w:sz="0" w:space="0" w:color="auto"/>
                <w:right w:val="none" w:sz="0" w:space="0" w:color="auto"/>
              </w:divBdr>
            </w:div>
            <w:div w:id="1254164841">
              <w:marLeft w:val="0"/>
              <w:marRight w:val="0"/>
              <w:marTop w:val="0"/>
              <w:marBottom w:val="0"/>
              <w:divBdr>
                <w:top w:val="none" w:sz="0" w:space="0" w:color="auto"/>
                <w:left w:val="none" w:sz="0" w:space="0" w:color="auto"/>
                <w:bottom w:val="none" w:sz="0" w:space="0" w:color="auto"/>
                <w:right w:val="none" w:sz="0" w:space="0" w:color="auto"/>
              </w:divBdr>
            </w:div>
            <w:div w:id="426971893">
              <w:marLeft w:val="0"/>
              <w:marRight w:val="0"/>
              <w:marTop w:val="0"/>
              <w:marBottom w:val="0"/>
              <w:divBdr>
                <w:top w:val="none" w:sz="0" w:space="0" w:color="auto"/>
                <w:left w:val="none" w:sz="0" w:space="0" w:color="auto"/>
                <w:bottom w:val="none" w:sz="0" w:space="0" w:color="auto"/>
                <w:right w:val="none" w:sz="0" w:space="0" w:color="auto"/>
              </w:divBdr>
            </w:div>
            <w:div w:id="1368794520">
              <w:marLeft w:val="0"/>
              <w:marRight w:val="0"/>
              <w:marTop w:val="0"/>
              <w:marBottom w:val="0"/>
              <w:divBdr>
                <w:top w:val="none" w:sz="0" w:space="0" w:color="auto"/>
                <w:left w:val="none" w:sz="0" w:space="0" w:color="auto"/>
                <w:bottom w:val="none" w:sz="0" w:space="0" w:color="auto"/>
                <w:right w:val="none" w:sz="0" w:space="0" w:color="auto"/>
              </w:divBdr>
            </w:div>
            <w:div w:id="1366982369">
              <w:marLeft w:val="0"/>
              <w:marRight w:val="0"/>
              <w:marTop w:val="0"/>
              <w:marBottom w:val="0"/>
              <w:divBdr>
                <w:top w:val="none" w:sz="0" w:space="0" w:color="auto"/>
                <w:left w:val="none" w:sz="0" w:space="0" w:color="auto"/>
                <w:bottom w:val="none" w:sz="0" w:space="0" w:color="auto"/>
                <w:right w:val="none" w:sz="0" w:space="0" w:color="auto"/>
              </w:divBdr>
            </w:div>
            <w:div w:id="899948333">
              <w:marLeft w:val="0"/>
              <w:marRight w:val="0"/>
              <w:marTop w:val="0"/>
              <w:marBottom w:val="0"/>
              <w:divBdr>
                <w:top w:val="none" w:sz="0" w:space="0" w:color="auto"/>
                <w:left w:val="none" w:sz="0" w:space="0" w:color="auto"/>
                <w:bottom w:val="none" w:sz="0" w:space="0" w:color="auto"/>
                <w:right w:val="none" w:sz="0" w:space="0" w:color="auto"/>
              </w:divBdr>
            </w:div>
            <w:div w:id="490951960">
              <w:marLeft w:val="0"/>
              <w:marRight w:val="0"/>
              <w:marTop w:val="0"/>
              <w:marBottom w:val="0"/>
              <w:divBdr>
                <w:top w:val="none" w:sz="0" w:space="0" w:color="auto"/>
                <w:left w:val="none" w:sz="0" w:space="0" w:color="auto"/>
                <w:bottom w:val="none" w:sz="0" w:space="0" w:color="auto"/>
                <w:right w:val="none" w:sz="0" w:space="0" w:color="auto"/>
              </w:divBdr>
            </w:div>
            <w:div w:id="542523904">
              <w:marLeft w:val="0"/>
              <w:marRight w:val="0"/>
              <w:marTop w:val="0"/>
              <w:marBottom w:val="0"/>
              <w:divBdr>
                <w:top w:val="none" w:sz="0" w:space="0" w:color="auto"/>
                <w:left w:val="none" w:sz="0" w:space="0" w:color="auto"/>
                <w:bottom w:val="none" w:sz="0" w:space="0" w:color="auto"/>
                <w:right w:val="none" w:sz="0" w:space="0" w:color="auto"/>
              </w:divBdr>
            </w:div>
            <w:div w:id="326910382">
              <w:marLeft w:val="0"/>
              <w:marRight w:val="0"/>
              <w:marTop w:val="0"/>
              <w:marBottom w:val="0"/>
              <w:divBdr>
                <w:top w:val="none" w:sz="0" w:space="0" w:color="auto"/>
                <w:left w:val="none" w:sz="0" w:space="0" w:color="auto"/>
                <w:bottom w:val="none" w:sz="0" w:space="0" w:color="auto"/>
                <w:right w:val="none" w:sz="0" w:space="0" w:color="auto"/>
              </w:divBdr>
            </w:div>
            <w:div w:id="1388912359">
              <w:marLeft w:val="0"/>
              <w:marRight w:val="0"/>
              <w:marTop w:val="0"/>
              <w:marBottom w:val="0"/>
              <w:divBdr>
                <w:top w:val="none" w:sz="0" w:space="0" w:color="auto"/>
                <w:left w:val="none" w:sz="0" w:space="0" w:color="auto"/>
                <w:bottom w:val="none" w:sz="0" w:space="0" w:color="auto"/>
                <w:right w:val="none" w:sz="0" w:space="0" w:color="auto"/>
              </w:divBdr>
            </w:div>
            <w:div w:id="45760267">
              <w:marLeft w:val="0"/>
              <w:marRight w:val="0"/>
              <w:marTop w:val="0"/>
              <w:marBottom w:val="0"/>
              <w:divBdr>
                <w:top w:val="none" w:sz="0" w:space="0" w:color="auto"/>
                <w:left w:val="none" w:sz="0" w:space="0" w:color="auto"/>
                <w:bottom w:val="none" w:sz="0" w:space="0" w:color="auto"/>
                <w:right w:val="none" w:sz="0" w:space="0" w:color="auto"/>
              </w:divBdr>
            </w:div>
            <w:div w:id="582299733">
              <w:marLeft w:val="0"/>
              <w:marRight w:val="0"/>
              <w:marTop w:val="0"/>
              <w:marBottom w:val="0"/>
              <w:divBdr>
                <w:top w:val="none" w:sz="0" w:space="0" w:color="auto"/>
                <w:left w:val="none" w:sz="0" w:space="0" w:color="auto"/>
                <w:bottom w:val="none" w:sz="0" w:space="0" w:color="auto"/>
                <w:right w:val="none" w:sz="0" w:space="0" w:color="auto"/>
              </w:divBdr>
            </w:div>
            <w:div w:id="1274745529">
              <w:marLeft w:val="0"/>
              <w:marRight w:val="0"/>
              <w:marTop w:val="0"/>
              <w:marBottom w:val="0"/>
              <w:divBdr>
                <w:top w:val="none" w:sz="0" w:space="0" w:color="auto"/>
                <w:left w:val="none" w:sz="0" w:space="0" w:color="auto"/>
                <w:bottom w:val="none" w:sz="0" w:space="0" w:color="auto"/>
                <w:right w:val="none" w:sz="0" w:space="0" w:color="auto"/>
              </w:divBdr>
            </w:div>
            <w:div w:id="1593583157">
              <w:marLeft w:val="0"/>
              <w:marRight w:val="0"/>
              <w:marTop w:val="0"/>
              <w:marBottom w:val="0"/>
              <w:divBdr>
                <w:top w:val="none" w:sz="0" w:space="0" w:color="auto"/>
                <w:left w:val="none" w:sz="0" w:space="0" w:color="auto"/>
                <w:bottom w:val="none" w:sz="0" w:space="0" w:color="auto"/>
                <w:right w:val="none" w:sz="0" w:space="0" w:color="auto"/>
              </w:divBdr>
            </w:div>
            <w:div w:id="1074625537">
              <w:marLeft w:val="0"/>
              <w:marRight w:val="0"/>
              <w:marTop w:val="0"/>
              <w:marBottom w:val="0"/>
              <w:divBdr>
                <w:top w:val="none" w:sz="0" w:space="0" w:color="auto"/>
                <w:left w:val="none" w:sz="0" w:space="0" w:color="auto"/>
                <w:bottom w:val="none" w:sz="0" w:space="0" w:color="auto"/>
                <w:right w:val="none" w:sz="0" w:space="0" w:color="auto"/>
              </w:divBdr>
            </w:div>
            <w:div w:id="1908417885">
              <w:marLeft w:val="0"/>
              <w:marRight w:val="0"/>
              <w:marTop w:val="0"/>
              <w:marBottom w:val="0"/>
              <w:divBdr>
                <w:top w:val="none" w:sz="0" w:space="0" w:color="auto"/>
                <w:left w:val="none" w:sz="0" w:space="0" w:color="auto"/>
                <w:bottom w:val="none" w:sz="0" w:space="0" w:color="auto"/>
                <w:right w:val="none" w:sz="0" w:space="0" w:color="auto"/>
              </w:divBdr>
            </w:div>
            <w:div w:id="1855529269">
              <w:marLeft w:val="0"/>
              <w:marRight w:val="0"/>
              <w:marTop w:val="0"/>
              <w:marBottom w:val="0"/>
              <w:divBdr>
                <w:top w:val="none" w:sz="0" w:space="0" w:color="auto"/>
                <w:left w:val="none" w:sz="0" w:space="0" w:color="auto"/>
                <w:bottom w:val="none" w:sz="0" w:space="0" w:color="auto"/>
                <w:right w:val="none" w:sz="0" w:space="0" w:color="auto"/>
              </w:divBdr>
            </w:div>
            <w:div w:id="288322479">
              <w:marLeft w:val="0"/>
              <w:marRight w:val="0"/>
              <w:marTop w:val="0"/>
              <w:marBottom w:val="0"/>
              <w:divBdr>
                <w:top w:val="none" w:sz="0" w:space="0" w:color="auto"/>
                <w:left w:val="none" w:sz="0" w:space="0" w:color="auto"/>
                <w:bottom w:val="none" w:sz="0" w:space="0" w:color="auto"/>
                <w:right w:val="none" w:sz="0" w:space="0" w:color="auto"/>
              </w:divBdr>
            </w:div>
            <w:div w:id="666445436">
              <w:marLeft w:val="0"/>
              <w:marRight w:val="0"/>
              <w:marTop w:val="0"/>
              <w:marBottom w:val="0"/>
              <w:divBdr>
                <w:top w:val="none" w:sz="0" w:space="0" w:color="auto"/>
                <w:left w:val="none" w:sz="0" w:space="0" w:color="auto"/>
                <w:bottom w:val="none" w:sz="0" w:space="0" w:color="auto"/>
                <w:right w:val="none" w:sz="0" w:space="0" w:color="auto"/>
              </w:divBdr>
            </w:div>
            <w:div w:id="1916549767">
              <w:marLeft w:val="0"/>
              <w:marRight w:val="0"/>
              <w:marTop w:val="0"/>
              <w:marBottom w:val="0"/>
              <w:divBdr>
                <w:top w:val="none" w:sz="0" w:space="0" w:color="auto"/>
                <w:left w:val="none" w:sz="0" w:space="0" w:color="auto"/>
                <w:bottom w:val="none" w:sz="0" w:space="0" w:color="auto"/>
                <w:right w:val="none" w:sz="0" w:space="0" w:color="auto"/>
              </w:divBdr>
            </w:div>
            <w:div w:id="1959097052">
              <w:marLeft w:val="0"/>
              <w:marRight w:val="0"/>
              <w:marTop w:val="0"/>
              <w:marBottom w:val="0"/>
              <w:divBdr>
                <w:top w:val="none" w:sz="0" w:space="0" w:color="auto"/>
                <w:left w:val="none" w:sz="0" w:space="0" w:color="auto"/>
                <w:bottom w:val="none" w:sz="0" w:space="0" w:color="auto"/>
                <w:right w:val="none" w:sz="0" w:space="0" w:color="auto"/>
              </w:divBdr>
            </w:div>
            <w:div w:id="385225389">
              <w:marLeft w:val="0"/>
              <w:marRight w:val="0"/>
              <w:marTop w:val="0"/>
              <w:marBottom w:val="0"/>
              <w:divBdr>
                <w:top w:val="none" w:sz="0" w:space="0" w:color="auto"/>
                <w:left w:val="none" w:sz="0" w:space="0" w:color="auto"/>
                <w:bottom w:val="none" w:sz="0" w:space="0" w:color="auto"/>
                <w:right w:val="none" w:sz="0" w:space="0" w:color="auto"/>
              </w:divBdr>
            </w:div>
            <w:div w:id="168368843">
              <w:marLeft w:val="0"/>
              <w:marRight w:val="0"/>
              <w:marTop w:val="0"/>
              <w:marBottom w:val="0"/>
              <w:divBdr>
                <w:top w:val="none" w:sz="0" w:space="0" w:color="auto"/>
                <w:left w:val="none" w:sz="0" w:space="0" w:color="auto"/>
                <w:bottom w:val="none" w:sz="0" w:space="0" w:color="auto"/>
                <w:right w:val="none" w:sz="0" w:space="0" w:color="auto"/>
              </w:divBdr>
            </w:div>
            <w:div w:id="1682464865">
              <w:marLeft w:val="0"/>
              <w:marRight w:val="0"/>
              <w:marTop w:val="0"/>
              <w:marBottom w:val="0"/>
              <w:divBdr>
                <w:top w:val="none" w:sz="0" w:space="0" w:color="auto"/>
                <w:left w:val="none" w:sz="0" w:space="0" w:color="auto"/>
                <w:bottom w:val="none" w:sz="0" w:space="0" w:color="auto"/>
                <w:right w:val="none" w:sz="0" w:space="0" w:color="auto"/>
              </w:divBdr>
            </w:div>
            <w:div w:id="170339074">
              <w:marLeft w:val="0"/>
              <w:marRight w:val="0"/>
              <w:marTop w:val="0"/>
              <w:marBottom w:val="0"/>
              <w:divBdr>
                <w:top w:val="none" w:sz="0" w:space="0" w:color="auto"/>
                <w:left w:val="none" w:sz="0" w:space="0" w:color="auto"/>
                <w:bottom w:val="none" w:sz="0" w:space="0" w:color="auto"/>
                <w:right w:val="none" w:sz="0" w:space="0" w:color="auto"/>
              </w:divBdr>
            </w:div>
            <w:div w:id="138571388">
              <w:marLeft w:val="0"/>
              <w:marRight w:val="0"/>
              <w:marTop w:val="0"/>
              <w:marBottom w:val="0"/>
              <w:divBdr>
                <w:top w:val="none" w:sz="0" w:space="0" w:color="auto"/>
                <w:left w:val="none" w:sz="0" w:space="0" w:color="auto"/>
                <w:bottom w:val="none" w:sz="0" w:space="0" w:color="auto"/>
                <w:right w:val="none" w:sz="0" w:space="0" w:color="auto"/>
              </w:divBdr>
            </w:div>
            <w:div w:id="639264991">
              <w:marLeft w:val="0"/>
              <w:marRight w:val="0"/>
              <w:marTop w:val="0"/>
              <w:marBottom w:val="0"/>
              <w:divBdr>
                <w:top w:val="none" w:sz="0" w:space="0" w:color="auto"/>
                <w:left w:val="none" w:sz="0" w:space="0" w:color="auto"/>
                <w:bottom w:val="none" w:sz="0" w:space="0" w:color="auto"/>
                <w:right w:val="none" w:sz="0" w:space="0" w:color="auto"/>
              </w:divBdr>
            </w:div>
            <w:div w:id="1519276845">
              <w:marLeft w:val="0"/>
              <w:marRight w:val="0"/>
              <w:marTop w:val="0"/>
              <w:marBottom w:val="0"/>
              <w:divBdr>
                <w:top w:val="none" w:sz="0" w:space="0" w:color="auto"/>
                <w:left w:val="none" w:sz="0" w:space="0" w:color="auto"/>
                <w:bottom w:val="none" w:sz="0" w:space="0" w:color="auto"/>
                <w:right w:val="none" w:sz="0" w:space="0" w:color="auto"/>
              </w:divBdr>
            </w:div>
            <w:div w:id="129710421">
              <w:marLeft w:val="0"/>
              <w:marRight w:val="0"/>
              <w:marTop w:val="0"/>
              <w:marBottom w:val="0"/>
              <w:divBdr>
                <w:top w:val="none" w:sz="0" w:space="0" w:color="auto"/>
                <w:left w:val="none" w:sz="0" w:space="0" w:color="auto"/>
                <w:bottom w:val="none" w:sz="0" w:space="0" w:color="auto"/>
                <w:right w:val="none" w:sz="0" w:space="0" w:color="auto"/>
              </w:divBdr>
            </w:div>
            <w:div w:id="341858072">
              <w:marLeft w:val="0"/>
              <w:marRight w:val="0"/>
              <w:marTop w:val="0"/>
              <w:marBottom w:val="0"/>
              <w:divBdr>
                <w:top w:val="none" w:sz="0" w:space="0" w:color="auto"/>
                <w:left w:val="none" w:sz="0" w:space="0" w:color="auto"/>
                <w:bottom w:val="none" w:sz="0" w:space="0" w:color="auto"/>
                <w:right w:val="none" w:sz="0" w:space="0" w:color="auto"/>
              </w:divBdr>
            </w:div>
            <w:div w:id="1667976052">
              <w:marLeft w:val="0"/>
              <w:marRight w:val="0"/>
              <w:marTop w:val="0"/>
              <w:marBottom w:val="0"/>
              <w:divBdr>
                <w:top w:val="none" w:sz="0" w:space="0" w:color="auto"/>
                <w:left w:val="none" w:sz="0" w:space="0" w:color="auto"/>
                <w:bottom w:val="none" w:sz="0" w:space="0" w:color="auto"/>
                <w:right w:val="none" w:sz="0" w:space="0" w:color="auto"/>
              </w:divBdr>
            </w:div>
            <w:div w:id="1134102150">
              <w:marLeft w:val="0"/>
              <w:marRight w:val="0"/>
              <w:marTop w:val="0"/>
              <w:marBottom w:val="0"/>
              <w:divBdr>
                <w:top w:val="none" w:sz="0" w:space="0" w:color="auto"/>
                <w:left w:val="none" w:sz="0" w:space="0" w:color="auto"/>
                <w:bottom w:val="none" w:sz="0" w:space="0" w:color="auto"/>
                <w:right w:val="none" w:sz="0" w:space="0" w:color="auto"/>
              </w:divBdr>
            </w:div>
            <w:div w:id="1251424594">
              <w:marLeft w:val="0"/>
              <w:marRight w:val="0"/>
              <w:marTop w:val="0"/>
              <w:marBottom w:val="0"/>
              <w:divBdr>
                <w:top w:val="none" w:sz="0" w:space="0" w:color="auto"/>
                <w:left w:val="none" w:sz="0" w:space="0" w:color="auto"/>
                <w:bottom w:val="none" w:sz="0" w:space="0" w:color="auto"/>
                <w:right w:val="none" w:sz="0" w:space="0" w:color="auto"/>
              </w:divBdr>
            </w:div>
            <w:div w:id="196428288">
              <w:marLeft w:val="0"/>
              <w:marRight w:val="0"/>
              <w:marTop w:val="0"/>
              <w:marBottom w:val="0"/>
              <w:divBdr>
                <w:top w:val="none" w:sz="0" w:space="0" w:color="auto"/>
                <w:left w:val="none" w:sz="0" w:space="0" w:color="auto"/>
                <w:bottom w:val="none" w:sz="0" w:space="0" w:color="auto"/>
                <w:right w:val="none" w:sz="0" w:space="0" w:color="auto"/>
              </w:divBdr>
            </w:div>
            <w:div w:id="44447584">
              <w:marLeft w:val="0"/>
              <w:marRight w:val="0"/>
              <w:marTop w:val="0"/>
              <w:marBottom w:val="0"/>
              <w:divBdr>
                <w:top w:val="none" w:sz="0" w:space="0" w:color="auto"/>
                <w:left w:val="none" w:sz="0" w:space="0" w:color="auto"/>
                <w:bottom w:val="none" w:sz="0" w:space="0" w:color="auto"/>
                <w:right w:val="none" w:sz="0" w:space="0" w:color="auto"/>
              </w:divBdr>
            </w:div>
            <w:div w:id="2067951109">
              <w:marLeft w:val="0"/>
              <w:marRight w:val="0"/>
              <w:marTop w:val="0"/>
              <w:marBottom w:val="0"/>
              <w:divBdr>
                <w:top w:val="none" w:sz="0" w:space="0" w:color="auto"/>
                <w:left w:val="none" w:sz="0" w:space="0" w:color="auto"/>
                <w:bottom w:val="none" w:sz="0" w:space="0" w:color="auto"/>
                <w:right w:val="none" w:sz="0" w:space="0" w:color="auto"/>
              </w:divBdr>
            </w:div>
            <w:div w:id="1697388194">
              <w:marLeft w:val="0"/>
              <w:marRight w:val="0"/>
              <w:marTop w:val="0"/>
              <w:marBottom w:val="0"/>
              <w:divBdr>
                <w:top w:val="none" w:sz="0" w:space="0" w:color="auto"/>
                <w:left w:val="none" w:sz="0" w:space="0" w:color="auto"/>
                <w:bottom w:val="none" w:sz="0" w:space="0" w:color="auto"/>
                <w:right w:val="none" w:sz="0" w:space="0" w:color="auto"/>
              </w:divBdr>
            </w:div>
            <w:div w:id="1359965300">
              <w:marLeft w:val="0"/>
              <w:marRight w:val="0"/>
              <w:marTop w:val="0"/>
              <w:marBottom w:val="0"/>
              <w:divBdr>
                <w:top w:val="none" w:sz="0" w:space="0" w:color="auto"/>
                <w:left w:val="none" w:sz="0" w:space="0" w:color="auto"/>
                <w:bottom w:val="none" w:sz="0" w:space="0" w:color="auto"/>
                <w:right w:val="none" w:sz="0" w:space="0" w:color="auto"/>
              </w:divBdr>
            </w:div>
            <w:div w:id="867764487">
              <w:marLeft w:val="0"/>
              <w:marRight w:val="0"/>
              <w:marTop w:val="0"/>
              <w:marBottom w:val="0"/>
              <w:divBdr>
                <w:top w:val="none" w:sz="0" w:space="0" w:color="auto"/>
                <w:left w:val="none" w:sz="0" w:space="0" w:color="auto"/>
                <w:bottom w:val="none" w:sz="0" w:space="0" w:color="auto"/>
                <w:right w:val="none" w:sz="0" w:space="0" w:color="auto"/>
              </w:divBdr>
            </w:div>
            <w:div w:id="1707369016">
              <w:marLeft w:val="0"/>
              <w:marRight w:val="0"/>
              <w:marTop w:val="0"/>
              <w:marBottom w:val="0"/>
              <w:divBdr>
                <w:top w:val="none" w:sz="0" w:space="0" w:color="auto"/>
                <w:left w:val="none" w:sz="0" w:space="0" w:color="auto"/>
                <w:bottom w:val="none" w:sz="0" w:space="0" w:color="auto"/>
                <w:right w:val="none" w:sz="0" w:space="0" w:color="auto"/>
              </w:divBdr>
            </w:div>
            <w:div w:id="300422339">
              <w:marLeft w:val="0"/>
              <w:marRight w:val="0"/>
              <w:marTop w:val="0"/>
              <w:marBottom w:val="0"/>
              <w:divBdr>
                <w:top w:val="none" w:sz="0" w:space="0" w:color="auto"/>
                <w:left w:val="none" w:sz="0" w:space="0" w:color="auto"/>
                <w:bottom w:val="none" w:sz="0" w:space="0" w:color="auto"/>
                <w:right w:val="none" w:sz="0" w:space="0" w:color="auto"/>
              </w:divBdr>
            </w:div>
            <w:div w:id="2124571496">
              <w:marLeft w:val="0"/>
              <w:marRight w:val="0"/>
              <w:marTop w:val="0"/>
              <w:marBottom w:val="0"/>
              <w:divBdr>
                <w:top w:val="none" w:sz="0" w:space="0" w:color="auto"/>
                <w:left w:val="none" w:sz="0" w:space="0" w:color="auto"/>
                <w:bottom w:val="none" w:sz="0" w:space="0" w:color="auto"/>
                <w:right w:val="none" w:sz="0" w:space="0" w:color="auto"/>
              </w:divBdr>
            </w:div>
            <w:div w:id="891160619">
              <w:marLeft w:val="0"/>
              <w:marRight w:val="0"/>
              <w:marTop w:val="0"/>
              <w:marBottom w:val="0"/>
              <w:divBdr>
                <w:top w:val="none" w:sz="0" w:space="0" w:color="auto"/>
                <w:left w:val="none" w:sz="0" w:space="0" w:color="auto"/>
                <w:bottom w:val="none" w:sz="0" w:space="0" w:color="auto"/>
                <w:right w:val="none" w:sz="0" w:space="0" w:color="auto"/>
              </w:divBdr>
            </w:div>
            <w:div w:id="1454401432">
              <w:marLeft w:val="0"/>
              <w:marRight w:val="0"/>
              <w:marTop w:val="0"/>
              <w:marBottom w:val="0"/>
              <w:divBdr>
                <w:top w:val="none" w:sz="0" w:space="0" w:color="auto"/>
                <w:left w:val="none" w:sz="0" w:space="0" w:color="auto"/>
                <w:bottom w:val="none" w:sz="0" w:space="0" w:color="auto"/>
                <w:right w:val="none" w:sz="0" w:space="0" w:color="auto"/>
              </w:divBdr>
            </w:div>
            <w:div w:id="1782844027">
              <w:marLeft w:val="0"/>
              <w:marRight w:val="0"/>
              <w:marTop w:val="0"/>
              <w:marBottom w:val="0"/>
              <w:divBdr>
                <w:top w:val="none" w:sz="0" w:space="0" w:color="auto"/>
                <w:left w:val="none" w:sz="0" w:space="0" w:color="auto"/>
                <w:bottom w:val="none" w:sz="0" w:space="0" w:color="auto"/>
                <w:right w:val="none" w:sz="0" w:space="0" w:color="auto"/>
              </w:divBdr>
            </w:div>
            <w:div w:id="777143053">
              <w:marLeft w:val="0"/>
              <w:marRight w:val="0"/>
              <w:marTop w:val="0"/>
              <w:marBottom w:val="0"/>
              <w:divBdr>
                <w:top w:val="none" w:sz="0" w:space="0" w:color="auto"/>
                <w:left w:val="none" w:sz="0" w:space="0" w:color="auto"/>
                <w:bottom w:val="none" w:sz="0" w:space="0" w:color="auto"/>
                <w:right w:val="none" w:sz="0" w:space="0" w:color="auto"/>
              </w:divBdr>
            </w:div>
            <w:div w:id="1816025943">
              <w:marLeft w:val="0"/>
              <w:marRight w:val="0"/>
              <w:marTop w:val="0"/>
              <w:marBottom w:val="0"/>
              <w:divBdr>
                <w:top w:val="none" w:sz="0" w:space="0" w:color="auto"/>
                <w:left w:val="none" w:sz="0" w:space="0" w:color="auto"/>
                <w:bottom w:val="none" w:sz="0" w:space="0" w:color="auto"/>
                <w:right w:val="none" w:sz="0" w:space="0" w:color="auto"/>
              </w:divBdr>
            </w:div>
            <w:div w:id="1291934259">
              <w:marLeft w:val="0"/>
              <w:marRight w:val="0"/>
              <w:marTop w:val="0"/>
              <w:marBottom w:val="0"/>
              <w:divBdr>
                <w:top w:val="none" w:sz="0" w:space="0" w:color="auto"/>
                <w:left w:val="none" w:sz="0" w:space="0" w:color="auto"/>
                <w:bottom w:val="none" w:sz="0" w:space="0" w:color="auto"/>
                <w:right w:val="none" w:sz="0" w:space="0" w:color="auto"/>
              </w:divBdr>
            </w:div>
            <w:div w:id="208028729">
              <w:marLeft w:val="0"/>
              <w:marRight w:val="0"/>
              <w:marTop w:val="0"/>
              <w:marBottom w:val="0"/>
              <w:divBdr>
                <w:top w:val="none" w:sz="0" w:space="0" w:color="auto"/>
                <w:left w:val="none" w:sz="0" w:space="0" w:color="auto"/>
                <w:bottom w:val="none" w:sz="0" w:space="0" w:color="auto"/>
                <w:right w:val="none" w:sz="0" w:space="0" w:color="auto"/>
              </w:divBdr>
            </w:div>
            <w:div w:id="1501850075">
              <w:marLeft w:val="0"/>
              <w:marRight w:val="0"/>
              <w:marTop w:val="0"/>
              <w:marBottom w:val="0"/>
              <w:divBdr>
                <w:top w:val="none" w:sz="0" w:space="0" w:color="auto"/>
                <w:left w:val="none" w:sz="0" w:space="0" w:color="auto"/>
                <w:bottom w:val="none" w:sz="0" w:space="0" w:color="auto"/>
                <w:right w:val="none" w:sz="0" w:space="0" w:color="auto"/>
              </w:divBdr>
            </w:div>
            <w:div w:id="541090477">
              <w:marLeft w:val="0"/>
              <w:marRight w:val="0"/>
              <w:marTop w:val="0"/>
              <w:marBottom w:val="0"/>
              <w:divBdr>
                <w:top w:val="none" w:sz="0" w:space="0" w:color="auto"/>
                <w:left w:val="none" w:sz="0" w:space="0" w:color="auto"/>
                <w:bottom w:val="none" w:sz="0" w:space="0" w:color="auto"/>
                <w:right w:val="none" w:sz="0" w:space="0" w:color="auto"/>
              </w:divBdr>
            </w:div>
            <w:div w:id="952051962">
              <w:marLeft w:val="0"/>
              <w:marRight w:val="0"/>
              <w:marTop w:val="0"/>
              <w:marBottom w:val="0"/>
              <w:divBdr>
                <w:top w:val="none" w:sz="0" w:space="0" w:color="auto"/>
                <w:left w:val="none" w:sz="0" w:space="0" w:color="auto"/>
                <w:bottom w:val="none" w:sz="0" w:space="0" w:color="auto"/>
                <w:right w:val="none" w:sz="0" w:space="0" w:color="auto"/>
              </w:divBdr>
            </w:div>
            <w:div w:id="274597841">
              <w:marLeft w:val="0"/>
              <w:marRight w:val="0"/>
              <w:marTop w:val="0"/>
              <w:marBottom w:val="0"/>
              <w:divBdr>
                <w:top w:val="none" w:sz="0" w:space="0" w:color="auto"/>
                <w:left w:val="none" w:sz="0" w:space="0" w:color="auto"/>
                <w:bottom w:val="none" w:sz="0" w:space="0" w:color="auto"/>
                <w:right w:val="none" w:sz="0" w:space="0" w:color="auto"/>
              </w:divBdr>
            </w:div>
            <w:div w:id="1956019904">
              <w:marLeft w:val="0"/>
              <w:marRight w:val="0"/>
              <w:marTop w:val="0"/>
              <w:marBottom w:val="0"/>
              <w:divBdr>
                <w:top w:val="none" w:sz="0" w:space="0" w:color="auto"/>
                <w:left w:val="none" w:sz="0" w:space="0" w:color="auto"/>
                <w:bottom w:val="none" w:sz="0" w:space="0" w:color="auto"/>
                <w:right w:val="none" w:sz="0" w:space="0" w:color="auto"/>
              </w:divBdr>
            </w:div>
            <w:div w:id="1077702966">
              <w:marLeft w:val="0"/>
              <w:marRight w:val="0"/>
              <w:marTop w:val="0"/>
              <w:marBottom w:val="0"/>
              <w:divBdr>
                <w:top w:val="none" w:sz="0" w:space="0" w:color="auto"/>
                <w:left w:val="none" w:sz="0" w:space="0" w:color="auto"/>
                <w:bottom w:val="none" w:sz="0" w:space="0" w:color="auto"/>
                <w:right w:val="none" w:sz="0" w:space="0" w:color="auto"/>
              </w:divBdr>
            </w:div>
            <w:div w:id="1107702726">
              <w:marLeft w:val="0"/>
              <w:marRight w:val="0"/>
              <w:marTop w:val="0"/>
              <w:marBottom w:val="0"/>
              <w:divBdr>
                <w:top w:val="none" w:sz="0" w:space="0" w:color="auto"/>
                <w:left w:val="none" w:sz="0" w:space="0" w:color="auto"/>
                <w:bottom w:val="none" w:sz="0" w:space="0" w:color="auto"/>
                <w:right w:val="none" w:sz="0" w:space="0" w:color="auto"/>
              </w:divBdr>
            </w:div>
            <w:div w:id="1256330122">
              <w:marLeft w:val="0"/>
              <w:marRight w:val="0"/>
              <w:marTop w:val="0"/>
              <w:marBottom w:val="0"/>
              <w:divBdr>
                <w:top w:val="none" w:sz="0" w:space="0" w:color="auto"/>
                <w:left w:val="none" w:sz="0" w:space="0" w:color="auto"/>
                <w:bottom w:val="none" w:sz="0" w:space="0" w:color="auto"/>
                <w:right w:val="none" w:sz="0" w:space="0" w:color="auto"/>
              </w:divBdr>
            </w:div>
            <w:div w:id="753824283">
              <w:marLeft w:val="0"/>
              <w:marRight w:val="0"/>
              <w:marTop w:val="0"/>
              <w:marBottom w:val="0"/>
              <w:divBdr>
                <w:top w:val="none" w:sz="0" w:space="0" w:color="auto"/>
                <w:left w:val="none" w:sz="0" w:space="0" w:color="auto"/>
                <w:bottom w:val="none" w:sz="0" w:space="0" w:color="auto"/>
                <w:right w:val="none" w:sz="0" w:space="0" w:color="auto"/>
              </w:divBdr>
            </w:div>
            <w:div w:id="318660830">
              <w:marLeft w:val="0"/>
              <w:marRight w:val="0"/>
              <w:marTop w:val="0"/>
              <w:marBottom w:val="0"/>
              <w:divBdr>
                <w:top w:val="none" w:sz="0" w:space="0" w:color="auto"/>
                <w:left w:val="none" w:sz="0" w:space="0" w:color="auto"/>
                <w:bottom w:val="none" w:sz="0" w:space="0" w:color="auto"/>
                <w:right w:val="none" w:sz="0" w:space="0" w:color="auto"/>
              </w:divBdr>
            </w:div>
            <w:div w:id="995300032">
              <w:marLeft w:val="0"/>
              <w:marRight w:val="0"/>
              <w:marTop w:val="0"/>
              <w:marBottom w:val="0"/>
              <w:divBdr>
                <w:top w:val="none" w:sz="0" w:space="0" w:color="auto"/>
                <w:left w:val="none" w:sz="0" w:space="0" w:color="auto"/>
                <w:bottom w:val="none" w:sz="0" w:space="0" w:color="auto"/>
                <w:right w:val="none" w:sz="0" w:space="0" w:color="auto"/>
              </w:divBdr>
            </w:div>
            <w:div w:id="1629776120">
              <w:marLeft w:val="0"/>
              <w:marRight w:val="0"/>
              <w:marTop w:val="0"/>
              <w:marBottom w:val="0"/>
              <w:divBdr>
                <w:top w:val="none" w:sz="0" w:space="0" w:color="auto"/>
                <w:left w:val="none" w:sz="0" w:space="0" w:color="auto"/>
                <w:bottom w:val="none" w:sz="0" w:space="0" w:color="auto"/>
                <w:right w:val="none" w:sz="0" w:space="0" w:color="auto"/>
              </w:divBdr>
            </w:div>
            <w:div w:id="157355322">
              <w:marLeft w:val="0"/>
              <w:marRight w:val="0"/>
              <w:marTop w:val="0"/>
              <w:marBottom w:val="0"/>
              <w:divBdr>
                <w:top w:val="none" w:sz="0" w:space="0" w:color="auto"/>
                <w:left w:val="none" w:sz="0" w:space="0" w:color="auto"/>
                <w:bottom w:val="none" w:sz="0" w:space="0" w:color="auto"/>
                <w:right w:val="none" w:sz="0" w:space="0" w:color="auto"/>
              </w:divBdr>
            </w:div>
            <w:div w:id="1899047461">
              <w:marLeft w:val="0"/>
              <w:marRight w:val="0"/>
              <w:marTop w:val="0"/>
              <w:marBottom w:val="0"/>
              <w:divBdr>
                <w:top w:val="none" w:sz="0" w:space="0" w:color="auto"/>
                <w:left w:val="none" w:sz="0" w:space="0" w:color="auto"/>
                <w:bottom w:val="none" w:sz="0" w:space="0" w:color="auto"/>
                <w:right w:val="none" w:sz="0" w:space="0" w:color="auto"/>
              </w:divBdr>
            </w:div>
            <w:div w:id="1825855530">
              <w:marLeft w:val="0"/>
              <w:marRight w:val="0"/>
              <w:marTop w:val="0"/>
              <w:marBottom w:val="0"/>
              <w:divBdr>
                <w:top w:val="none" w:sz="0" w:space="0" w:color="auto"/>
                <w:left w:val="none" w:sz="0" w:space="0" w:color="auto"/>
                <w:bottom w:val="none" w:sz="0" w:space="0" w:color="auto"/>
                <w:right w:val="none" w:sz="0" w:space="0" w:color="auto"/>
              </w:divBdr>
            </w:div>
            <w:div w:id="1617062946">
              <w:marLeft w:val="0"/>
              <w:marRight w:val="0"/>
              <w:marTop w:val="0"/>
              <w:marBottom w:val="0"/>
              <w:divBdr>
                <w:top w:val="none" w:sz="0" w:space="0" w:color="auto"/>
                <w:left w:val="none" w:sz="0" w:space="0" w:color="auto"/>
                <w:bottom w:val="none" w:sz="0" w:space="0" w:color="auto"/>
                <w:right w:val="none" w:sz="0" w:space="0" w:color="auto"/>
              </w:divBdr>
            </w:div>
            <w:div w:id="148405674">
              <w:marLeft w:val="0"/>
              <w:marRight w:val="0"/>
              <w:marTop w:val="0"/>
              <w:marBottom w:val="0"/>
              <w:divBdr>
                <w:top w:val="none" w:sz="0" w:space="0" w:color="auto"/>
                <w:left w:val="none" w:sz="0" w:space="0" w:color="auto"/>
                <w:bottom w:val="none" w:sz="0" w:space="0" w:color="auto"/>
                <w:right w:val="none" w:sz="0" w:space="0" w:color="auto"/>
              </w:divBdr>
            </w:div>
            <w:div w:id="85151270">
              <w:marLeft w:val="0"/>
              <w:marRight w:val="0"/>
              <w:marTop w:val="0"/>
              <w:marBottom w:val="0"/>
              <w:divBdr>
                <w:top w:val="none" w:sz="0" w:space="0" w:color="auto"/>
                <w:left w:val="none" w:sz="0" w:space="0" w:color="auto"/>
                <w:bottom w:val="none" w:sz="0" w:space="0" w:color="auto"/>
                <w:right w:val="none" w:sz="0" w:space="0" w:color="auto"/>
              </w:divBdr>
            </w:div>
            <w:div w:id="728188333">
              <w:marLeft w:val="0"/>
              <w:marRight w:val="0"/>
              <w:marTop w:val="0"/>
              <w:marBottom w:val="0"/>
              <w:divBdr>
                <w:top w:val="none" w:sz="0" w:space="0" w:color="auto"/>
                <w:left w:val="none" w:sz="0" w:space="0" w:color="auto"/>
                <w:bottom w:val="none" w:sz="0" w:space="0" w:color="auto"/>
                <w:right w:val="none" w:sz="0" w:space="0" w:color="auto"/>
              </w:divBdr>
            </w:div>
            <w:div w:id="411970693">
              <w:marLeft w:val="0"/>
              <w:marRight w:val="0"/>
              <w:marTop w:val="0"/>
              <w:marBottom w:val="0"/>
              <w:divBdr>
                <w:top w:val="none" w:sz="0" w:space="0" w:color="auto"/>
                <w:left w:val="none" w:sz="0" w:space="0" w:color="auto"/>
                <w:bottom w:val="none" w:sz="0" w:space="0" w:color="auto"/>
                <w:right w:val="none" w:sz="0" w:space="0" w:color="auto"/>
              </w:divBdr>
            </w:div>
            <w:div w:id="1961304060">
              <w:marLeft w:val="0"/>
              <w:marRight w:val="0"/>
              <w:marTop w:val="0"/>
              <w:marBottom w:val="0"/>
              <w:divBdr>
                <w:top w:val="none" w:sz="0" w:space="0" w:color="auto"/>
                <w:left w:val="none" w:sz="0" w:space="0" w:color="auto"/>
                <w:bottom w:val="none" w:sz="0" w:space="0" w:color="auto"/>
                <w:right w:val="none" w:sz="0" w:space="0" w:color="auto"/>
              </w:divBdr>
            </w:div>
            <w:div w:id="108742494">
              <w:marLeft w:val="0"/>
              <w:marRight w:val="0"/>
              <w:marTop w:val="0"/>
              <w:marBottom w:val="0"/>
              <w:divBdr>
                <w:top w:val="none" w:sz="0" w:space="0" w:color="auto"/>
                <w:left w:val="none" w:sz="0" w:space="0" w:color="auto"/>
                <w:bottom w:val="none" w:sz="0" w:space="0" w:color="auto"/>
                <w:right w:val="none" w:sz="0" w:space="0" w:color="auto"/>
              </w:divBdr>
            </w:div>
            <w:div w:id="2095927897">
              <w:marLeft w:val="0"/>
              <w:marRight w:val="0"/>
              <w:marTop w:val="0"/>
              <w:marBottom w:val="0"/>
              <w:divBdr>
                <w:top w:val="none" w:sz="0" w:space="0" w:color="auto"/>
                <w:left w:val="none" w:sz="0" w:space="0" w:color="auto"/>
                <w:bottom w:val="none" w:sz="0" w:space="0" w:color="auto"/>
                <w:right w:val="none" w:sz="0" w:space="0" w:color="auto"/>
              </w:divBdr>
            </w:div>
            <w:div w:id="876626993">
              <w:marLeft w:val="0"/>
              <w:marRight w:val="0"/>
              <w:marTop w:val="0"/>
              <w:marBottom w:val="0"/>
              <w:divBdr>
                <w:top w:val="none" w:sz="0" w:space="0" w:color="auto"/>
                <w:left w:val="none" w:sz="0" w:space="0" w:color="auto"/>
                <w:bottom w:val="none" w:sz="0" w:space="0" w:color="auto"/>
                <w:right w:val="none" w:sz="0" w:space="0" w:color="auto"/>
              </w:divBdr>
            </w:div>
            <w:div w:id="468858625">
              <w:marLeft w:val="0"/>
              <w:marRight w:val="0"/>
              <w:marTop w:val="0"/>
              <w:marBottom w:val="0"/>
              <w:divBdr>
                <w:top w:val="none" w:sz="0" w:space="0" w:color="auto"/>
                <w:left w:val="none" w:sz="0" w:space="0" w:color="auto"/>
                <w:bottom w:val="none" w:sz="0" w:space="0" w:color="auto"/>
                <w:right w:val="none" w:sz="0" w:space="0" w:color="auto"/>
              </w:divBdr>
            </w:div>
            <w:div w:id="650058748">
              <w:marLeft w:val="0"/>
              <w:marRight w:val="0"/>
              <w:marTop w:val="0"/>
              <w:marBottom w:val="0"/>
              <w:divBdr>
                <w:top w:val="none" w:sz="0" w:space="0" w:color="auto"/>
                <w:left w:val="none" w:sz="0" w:space="0" w:color="auto"/>
                <w:bottom w:val="none" w:sz="0" w:space="0" w:color="auto"/>
                <w:right w:val="none" w:sz="0" w:space="0" w:color="auto"/>
              </w:divBdr>
            </w:div>
            <w:div w:id="655259682">
              <w:marLeft w:val="0"/>
              <w:marRight w:val="0"/>
              <w:marTop w:val="0"/>
              <w:marBottom w:val="0"/>
              <w:divBdr>
                <w:top w:val="none" w:sz="0" w:space="0" w:color="auto"/>
                <w:left w:val="none" w:sz="0" w:space="0" w:color="auto"/>
                <w:bottom w:val="none" w:sz="0" w:space="0" w:color="auto"/>
                <w:right w:val="none" w:sz="0" w:space="0" w:color="auto"/>
              </w:divBdr>
            </w:div>
            <w:div w:id="1445492882">
              <w:marLeft w:val="0"/>
              <w:marRight w:val="0"/>
              <w:marTop w:val="0"/>
              <w:marBottom w:val="0"/>
              <w:divBdr>
                <w:top w:val="none" w:sz="0" w:space="0" w:color="auto"/>
                <w:left w:val="none" w:sz="0" w:space="0" w:color="auto"/>
                <w:bottom w:val="none" w:sz="0" w:space="0" w:color="auto"/>
                <w:right w:val="none" w:sz="0" w:space="0" w:color="auto"/>
              </w:divBdr>
            </w:div>
            <w:div w:id="313800493">
              <w:marLeft w:val="0"/>
              <w:marRight w:val="0"/>
              <w:marTop w:val="0"/>
              <w:marBottom w:val="0"/>
              <w:divBdr>
                <w:top w:val="none" w:sz="0" w:space="0" w:color="auto"/>
                <w:left w:val="none" w:sz="0" w:space="0" w:color="auto"/>
                <w:bottom w:val="none" w:sz="0" w:space="0" w:color="auto"/>
                <w:right w:val="none" w:sz="0" w:space="0" w:color="auto"/>
              </w:divBdr>
            </w:div>
            <w:div w:id="1321931026">
              <w:marLeft w:val="0"/>
              <w:marRight w:val="0"/>
              <w:marTop w:val="0"/>
              <w:marBottom w:val="0"/>
              <w:divBdr>
                <w:top w:val="none" w:sz="0" w:space="0" w:color="auto"/>
                <w:left w:val="none" w:sz="0" w:space="0" w:color="auto"/>
                <w:bottom w:val="none" w:sz="0" w:space="0" w:color="auto"/>
                <w:right w:val="none" w:sz="0" w:space="0" w:color="auto"/>
              </w:divBdr>
            </w:div>
            <w:div w:id="1534996967">
              <w:marLeft w:val="0"/>
              <w:marRight w:val="0"/>
              <w:marTop w:val="0"/>
              <w:marBottom w:val="0"/>
              <w:divBdr>
                <w:top w:val="none" w:sz="0" w:space="0" w:color="auto"/>
                <w:left w:val="none" w:sz="0" w:space="0" w:color="auto"/>
                <w:bottom w:val="none" w:sz="0" w:space="0" w:color="auto"/>
                <w:right w:val="none" w:sz="0" w:space="0" w:color="auto"/>
              </w:divBdr>
            </w:div>
            <w:div w:id="1876504698">
              <w:marLeft w:val="0"/>
              <w:marRight w:val="0"/>
              <w:marTop w:val="0"/>
              <w:marBottom w:val="0"/>
              <w:divBdr>
                <w:top w:val="none" w:sz="0" w:space="0" w:color="auto"/>
                <w:left w:val="none" w:sz="0" w:space="0" w:color="auto"/>
                <w:bottom w:val="none" w:sz="0" w:space="0" w:color="auto"/>
                <w:right w:val="none" w:sz="0" w:space="0" w:color="auto"/>
              </w:divBdr>
            </w:div>
            <w:div w:id="1255941375">
              <w:marLeft w:val="0"/>
              <w:marRight w:val="0"/>
              <w:marTop w:val="0"/>
              <w:marBottom w:val="0"/>
              <w:divBdr>
                <w:top w:val="none" w:sz="0" w:space="0" w:color="auto"/>
                <w:left w:val="none" w:sz="0" w:space="0" w:color="auto"/>
                <w:bottom w:val="none" w:sz="0" w:space="0" w:color="auto"/>
                <w:right w:val="none" w:sz="0" w:space="0" w:color="auto"/>
              </w:divBdr>
            </w:div>
            <w:div w:id="1478254732">
              <w:marLeft w:val="0"/>
              <w:marRight w:val="0"/>
              <w:marTop w:val="0"/>
              <w:marBottom w:val="0"/>
              <w:divBdr>
                <w:top w:val="none" w:sz="0" w:space="0" w:color="auto"/>
                <w:left w:val="none" w:sz="0" w:space="0" w:color="auto"/>
                <w:bottom w:val="none" w:sz="0" w:space="0" w:color="auto"/>
                <w:right w:val="none" w:sz="0" w:space="0" w:color="auto"/>
              </w:divBdr>
            </w:div>
            <w:div w:id="1941638731">
              <w:marLeft w:val="0"/>
              <w:marRight w:val="0"/>
              <w:marTop w:val="0"/>
              <w:marBottom w:val="0"/>
              <w:divBdr>
                <w:top w:val="none" w:sz="0" w:space="0" w:color="auto"/>
                <w:left w:val="none" w:sz="0" w:space="0" w:color="auto"/>
                <w:bottom w:val="none" w:sz="0" w:space="0" w:color="auto"/>
                <w:right w:val="none" w:sz="0" w:space="0" w:color="auto"/>
              </w:divBdr>
            </w:div>
            <w:div w:id="1686133411">
              <w:marLeft w:val="0"/>
              <w:marRight w:val="0"/>
              <w:marTop w:val="0"/>
              <w:marBottom w:val="0"/>
              <w:divBdr>
                <w:top w:val="none" w:sz="0" w:space="0" w:color="auto"/>
                <w:left w:val="none" w:sz="0" w:space="0" w:color="auto"/>
                <w:bottom w:val="none" w:sz="0" w:space="0" w:color="auto"/>
                <w:right w:val="none" w:sz="0" w:space="0" w:color="auto"/>
              </w:divBdr>
            </w:div>
            <w:div w:id="1080953506">
              <w:marLeft w:val="0"/>
              <w:marRight w:val="0"/>
              <w:marTop w:val="0"/>
              <w:marBottom w:val="0"/>
              <w:divBdr>
                <w:top w:val="none" w:sz="0" w:space="0" w:color="auto"/>
                <w:left w:val="none" w:sz="0" w:space="0" w:color="auto"/>
                <w:bottom w:val="none" w:sz="0" w:space="0" w:color="auto"/>
                <w:right w:val="none" w:sz="0" w:space="0" w:color="auto"/>
              </w:divBdr>
            </w:div>
            <w:div w:id="13848743">
              <w:marLeft w:val="0"/>
              <w:marRight w:val="0"/>
              <w:marTop w:val="0"/>
              <w:marBottom w:val="0"/>
              <w:divBdr>
                <w:top w:val="none" w:sz="0" w:space="0" w:color="auto"/>
                <w:left w:val="none" w:sz="0" w:space="0" w:color="auto"/>
                <w:bottom w:val="none" w:sz="0" w:space="0" w:color="auto"/>
                <w:right w:val="none" w:sz="0" w:space="0" w:color="auto"/>
              </w:divBdr>
            </w:div>
            <w:div w:id="618338150">
              <w:marLeft w:val="0"/>
              <w:marRight w:val="0"/>
              <w:marTop w:val="0"/>
              <w:marBottom w:val="0"/>
              <w:divBdr>
                <w:top w:val="none" w:sz="0" w:space="0" w:color="auto"/>
                <w:left w:val="none" w:sz="0" w:space="0" w:color="auto"/>
                <w:bottom w:val="none" w:sz="0" w:space="0" w:color="auto"/>
                <w:right w:val="none" w:sz="0" w:space="0" w:color="auto"/>
              </w:divBdr>
            </w:div>
            <w:div w:id="1113329356">
              <w:marLeft w:val="0"/>
              <w:marRight w:val="0"/>
              <w:marTop w:val="0"/>
              <w:marBottom w:val="0"/>
              <w:divBdr>
                <w:top w:val="none" w:sz="0" w:space="0" w:color="auto"/>
                <w:left w:val="none" w:sz="0" w:space="0" w:color="auto"/>
                <w:bottom w:val="none" w:sz="0" w:space="0" w:color="auto"/>
                <w:right w:val="none" w:sz="0" w:space="0" w:color="auto"/>
              </w:divBdr>
            </w:div>
            <w:div w:id="843325279">
              <w:marLeft w:val="0"/>
              <w:marRight w:val="0"/>
              <w:marTop w:val="0"/>
              <w:marBottom w:val="0"/>
              <w:divBdr>
                <w:top w:val="none" w:sz="0" w:space="0" w:color="auto"/>
                <w:left w:val="none" w:sz="0" w:space="0" w:color="auto"/>
                <w:bottom w:val="none" w:sz="0" w:space="0" w:color="auto"/>
                <w:right w:val="none" w:sz="0" w:space="0" w:color="auto"/>
              </w:divBdr>
            </w:div>
            <w:div w:id="2139494590">
              <w:marLeft w:val="0"/>
              <w:marRight w:val="0"/>
              <w:marTop w:val="0"/>
              <w:marBottom w:val="0"/>
              <w:divBdr>
                <w:top w:val="none" w:sz="0" w:space="0" w:color="auto"/>
                <w:left w:val="none" w:sz="0" w:space="0" w:color="auto"/>
                <w:bottom w:val="none" w:sz="0" w:space="0" w:color="auto"/>
                <w:right w:val="none" w:sz="0" w:space="0" w:color="auto"/>
              </w:divBdr>
            </w:div>
            <w:div w:id="1390567824">
              <w:marLeft w:val="0"/>
              <w:marRight w:val="0"/>
              <w:marTop w:val="0"/>
              <w:marBottom w:val="0"/>
              <w:divBdr>
                <w:top w:val="none" w:sz="0" w:space="0" w:color="auto"/>
                <w:left w:val="none" w:sz="0" w:space="0" w:color="auto"/>
                <w:bottom w:val="none" w:sz="0" w:space="0" w:color="auto"/>
                <w:right w:val="none" w:sz="0" w:space="0" w:color="auto"/>
              </w:divBdr>
            </w:div>
            <w:div w:id="1711689345">
              <w:marLeft w:val="0"/>
              <w:marRight w:val="0"/>
              <w:marTop w:val="0"/>
              <w:marBottom w:val="0"/>
              <w:divBdr>
                <w:top w:val="none" w:sz="0" w:space="0" w:color="auto"/>
                <w:left w:val="none" w:sz="0" w:space="0" w:color="auto"/>
                <w:bottom w:val="none" w:sz="0" w:space="0" w:color="auto"/>
                <w:right w:val="none" w:sz="0" w:space="0" w:color="auto"/>
              </w:divBdr>
            </w:div>
            <w:div w:id="1048452031">
              <w:marLeft w:val="0"/>
              <w:marRight w:val="0"/>
              <w:marTop w:val="0"/>
              <w:marBottom w:val="0"/>
              <w:divBdr>
                <w:top w:val="none" w:sz="0" w:space="0" w:color="auto"/>
                <w:left w:val="none" w:sz="0" w:space="0" w:color="auto"/>
                <w:bottom w:val="none" w:sz="0" w:space="0" w:color="auto"/>
                <w:right w:val="none" w:sz="0" w:space="0" w:color="auto"/>
              </w:divBdr>
            </w:div>
            <w:div w:id="1908563734">
              <w:marLeft w:val="0"/>
              <w:marRight w:val="0"/>
              <w:marTop w:val="0"/>
              <w:marBottom w:val="0"/>
              <w:divBdr>
                <w:top w:val="none" w:sz="0" w:space="0" w:color="auto"/>
                <w:left w:val="none" w:sz="0" w:space="0" w:color="auto"/>
                <w:bottom w:val="none" w:sz="0" w:space="0" w:color="auto"/>
                <w:right w:val="none" w:sz="0" w:space="0" w:color="auto"/>
              </w:divBdr>
            </w:div>
            <w:div w:id="1908805487">
              <w:marLeft w:val="0"/>
              <w:marRight w:val="0"/>
              <w:marTop w:val="0"/>
              <w:marBottom w:val="0"/>
              <w:divBdr>
                <w:top w:val="none" w:sz="0" w:space="0" w:color="auto"/>
                <w:left w:val="none" w:sz="0" w:space="0" w:color="auto"/>
                <w:bottom w:val="none" w:sz="0" w:space="0" w:color="auto"/>
                <w:right w:val="none" w:sz="0" w:space="0" w:color="auto"/>
              </w:divBdr>
            </w:div>
            <w:div w:id="292448685">
              <w:marLeft w:val="0"/>
              <w:marRight w:val="0"/>
              <w:marTop w:val="0"/>
              <w:marBottom w:val="0"/>
              <w:divBdr>
                <w:top w:val="none" w:sz="0" w:space="0" w:color="auto"/>
                <w:left w:val="none" w:sz="0" w:space="0" w:color="auto"/>
                <w:bottom w:val="none" w:sz="0" w:space="0" w:color="auto"/>
                <w:right w:val="none" w:sz="0" w:space="0" w:color="auto"/>
              </w:divBdr>
            </w:div>
            <w:div w:id="1237939312">
              <w:marLeft w:val="0"/>
              <w:marRight w:val="0"/>
              <w:marTop w:val="0"/>
              <w:marBottom w:val="0"/>
              <w:divBdr>
                <w:top w:val="none" w:sz="0" w:space="0" w:color="auto"/>
                <w:left w:val="none" w:sz="0" w:space="0" w:color="auto"/>
                <w:bottom w:val="none" w:sz="0" w:space="0" w:color="auto"/>
                <w:right w:val="none" w:sz="0" w:space="0" w:color="auto"/>
              </w:divBdr>
            </w:div>
            <w:div w:id="597295186">
              <w:marLeft w:val="0"/>
              <w:marRight w:val="0"/>
              <w:marTop w:val="0"/>
              <w:marBottom w:val="0"/>
              <w:divBdr>
                <w:top w:val="none" w:sz="0" w:space="0" w:color="auto"/>
                <w:left w:val="none" w:sz="0" w:space="0" w:color="auto"/>
                <w:bottom w:val="none" w:sz="0" w:space="0" w:color="auto"/>
                <w:right w:val="none" w:sz="0" w:space="0" w:color="auto"/>
              </w:divBdr>
            </w:div>
            <w:div w:id="163015931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132129">
              <w:marLeft w:val="0"/>
              <w:marRight w:val="0"/>
              <w:marTop w:val="0"/>
              <w:marBottom w:val="0"/>
              <w:divBdr>
                <w:top w:val="none" w:sz="0" w:space="0" w:color="auto"/>
                <w:left w:val="none" w:sz="0" w:space="0" w:color="auto"/>
                <w:bottom w:val="none" w:sz="0" w:space="0" w:color="auto"/>
                <w:right w:val="none" w:sz="0" w:space="0" w:color="auto"/>
              </w:divBdr>
            </w:div>
            <w:div w:id="1907253086">
              <w:marLeft w:val="0"/>
              <w:marRight w:val="0"/>
              <w:marTop w:val="0"/>
              <w:marBottom w:val="0"/>
              <w:divBdr>
                <w:top w:val="none" w:sz="0" w:space="0" w:color="auto"/>
                <w:left w:val="none" w:sz="0" w:space="0" w:color="auto"/>
                <w:bottom w:val="none" w:sz="0" w:space="0" w:color="auto"/>
                <w:right w:val="none" w:sz="0" w:space="0" w:color="auto"/>
              </w:divBdr>
            </w:div>
            <w:div w:id="1333603180">
              <w:marLeft w:val="0"/>
              <w:marRight w:val="0"/>
              <w:marTop w:val="0"/>
              <w:marBottom w:val="0"/>
              <w:divBdr>
                <w:top w:val="none" w:sz="0" w:space="0" w:color="auto"/>
                <w:left w:val="none" w:sz="0" w:space="0" w:color="auto"/>
                <w:bottom w:val="none" w:sz="0" w:space="0" w:color="auto"/>
                <w:right w:val="none" w:sz="0" w:space="0" w:color="auto"/>
              </w:divBdr>
            </w:div>
            <w:div w:id="1947610990">
              <w:marLeft w:val="0"/>
              <w:marRight w:val="0"/>
              <w:marTop w:val="0"/>
              <w:marBottom w:val="0"/>
              <w:divBdr>
                <w:top w:val="none" w:sz="0" w:space="0" w:color="auto"/>
                <w:left w:val="none" w:sz="0" w:space="0" w:color="auto"/>
                <w:bottom w:val="none" w:sz="0" w:space="0" w:color="auto"/>
                <w:right w:val="none" w:sz="0" w:space="0" w:color="auto"/>
              </w:divBdr>
            </w:div>
            <w:div w:id="929237092">
              <w:marLeft w:val="0"/>
              <w:marRight w:val="0"/>
              <w:marTop w:val="0"/>
              <w:marBottom w:val="0"/>
              <w:divBdr>
                <w:top w:val="none" w:sz="0" w:space="0" w:color="auto"/>
                <w:left w:val="none" w:sz="0" w:space="0" w:color="auto"/>
                <w:bottom w:val="none" w:sz="0" w:space="0" w:color="auto"/>
                <w:right w:val="none" w:sz="0" w:space="0" w:color="auto"/>
              </w:divBdr>
            </w:div>
            <w:div w:id="7828108">
              <w:marLeft w:val="0"/>
              <w:marRight w:val="0"/>
              <w:marTop w:val="0"/>
              <w:marBottom w:val="0"/>
              <w:divBdr>
                <w:top w:val="none" w:sz="0" w:space="0" w:color="auto"/>
                <w:left w:val="none" w:sz="0" w:space="0" w:color="auto"/>
                <w:bottom w:val="none" w:sz="0" w:space="0" w:color="auto"/>
                <w:right w:val="none" w:sz="0" w:space="0" w:color="auto"/>
              </w:divBdr>
            </w:div>
            <w:div w:id="2103602718">
              <w:marLeft w:val="0"/>
              <w:marRight w:val="0"/>
              <w:marTop w:val="0"/>
              <w:marBottom w:val="0"/>
              <w:divBdr>
                <w:top w:val="none" w:sz="0" w:space="0" w:color="auto"/>
                <w:left w:val="none" w:sz="0" w:space="0" w:color="auto"/>
                <w:bottom w:val="none" w:sz="0" w:space="0" w:color="auto"/>
                <w:right w:val="none" w:sz="0" w:space="0" w:color="auto"/>
              </w:divBdr>
            </w:div>
            <w:div w:id="748189025">
              <w:marLeft w:val="0"/>
              <w:marRight w:val="0"/>
              <w:marTop w:val="0"/>
              <w:marBottom w:val="0"/>
              <w:divBdr>
                <w:top w:val="none" w:sz="0" w:space="0" w:color="auto"/>
                <w:left w:val="none" w:sz="0" w:space="0" w:color="auto"/>
                <w:bottom w:val="none" w:sz="0" w:space="0" w:color="auto"/>
                <w:right w:val="none" w:sz="0" w:space="0" w:color="auto"/>
              </w:divBdr>
            </w:div>
            <w:div w:id="1011565697">
              <w:marLeft w:val="0"/>
              <w:marRight w:val="0"/>
              <w:marTop w:val="0"/>
              <w:marBottom w:val="0"/>
              <w:divBdr>
                <w:top w:val="none" w:sz="0" w:space="0" w:color="auto"/>
                <w:left w:val="none" w:sz="0" w:space="0" w:color="auto"/>
                <w:bottom w:val="none" w:sz="0" w:space="0" w:color="auto"/>
                <w:right w:val="none" w:sz="0" w:space="0" w:color="auto"/>
              </w:divBdr>
            </w:div>
            <w:div w:id="378895310">
              <w:marLeft w:val="0"/>
              <w:marRight w:val="0"/>
              <w:marTop w:val="0"/>
              <w:marBottom w:val="0"/>
              <w:divBdr>
                <w:top w:val="none" w:sz="0" w:space="0" w:color="auto"/>
                <w:left w:val="none" w:sz="0" w:space="0" w:color="auto"/>
                <w:bottom w:val="none" w:sz="0" w:space="0" w:color="auto"/>
                <w:right w:val="none" w:sz="0" w:space="0" w:color="auto"/>
              </w:divBdr>
            </w:div>
            <w:div w:id="944574938">
              <w:marLeft w:val="0"/>
              <w:marRight w:val="0"/>
              <w:marTop w:val="0"/>
              <w:marBottom w:val="0"/>
              <w:divBdr>
                <w:top w:val="none" w:sz="0" w:space="0" w:color="auto"/>
                <w:left w:val="none" w:sz="0" w:space="0" w:color="auto"/>
                <w:bottom w:val="none" w:sz="0" w:space="0" w:color="auto"/>
                <w:right w:val="none" w:sz="0" w:space="0" w:color="auto"/>
              </w:divBdr>
            </w:div>
            <w:div w:id="1465778271">
              <w:marLeft w:val="0"/>
              <w:marRight w:val="0"/>
              <w:marTop w:val="0"/>
              <w:marBottom w:val="0"/>
              <w:divBdr>
                <w:top w:val="none" w:sz="0" w:space="0" w:color="auto"/>
                <w:left w:val="none" w:sz="0" w:space="0" w:color="auto"/>
                <w:bottom w:val="none" w:sz="0" w:space="0" w:color="auto"/>
                <w:right w:val="none" w:sz="0" w:space="0" w:color="auto"/>
              </w:divBdr>
            </w:div>
            <w:div w:id="1352680231">
              <w:marLeft w:val="0"/>
              <w:marRight w:val="0"/>
              <w:marTop w:val="0"/>
              <w:marBottom w:val="0"/>
              <w:divBdr>
                <w:top w:val="none" w:sz="0" w:space="0" w:color="auto"/>
                <w:left w:val="none" w:sz="0" w:space="0" w:color="auto"/>
                <w:bottom w:val="none" w:sz="0" w:space="0" w:color="auto"/>
                <w:right w:val="none" w:sz="0" w:space="0" w:color="auto"/>
              </w:divBdr>
            </w:div>
            <w:div w:id="1571310302">
              <w:marLeft w:val="0"/>
              <w:marRight w:val="0"/>
              <w:marTop w:val="0"/>
              <w:marBottom w:val="0"/>
              <w:divBdr>
                <w:top w:val="none" w:sz="0" w:space="0" w:color="auto"/>
                <w:left w:val="none" w:sz="0" w:space="0" w:color="auto"/>
                <w:bottom w:val="none" w:sz="0" w:space="0" w:color="auto"/>
                <w:right w:val="none" w:sz="0" w:space="0" w:color="auto"/>
              </w:divBdr>
            </w:div>
            <w:div w:id="1157182785">
              <w:marLeft w:val="0"/>
              <w:marRight w:val="0"/>
              <w:marTop w:val="0"/>
              <w:marBottom w:val="0"/>
              <w:divBdr>
                <w:top w:val="none" w:sz="0" w:space="0" w:color="auto"/>
                <w:left w:val="none" w:sz="0" w:space="0" w:color="auto"/>
                <w:bottom w:val="none" w:sz="0" w:space="0" w:color="auto"/>
                <w:right w:val="none" w:sz="0" w:space="0" w:color="auto"/>
              </w:divBdr>
            </w:div>
            <w:div w:id="189530921">
              <w:marLeft w:val="0"/>
              <w:marRight w:val="0"/>
              <w:marTop w:val="0"/>
              <w:marBottom w:val="0"/>
              <w:divBdr>
                <w:top w:val="none" w:sz="0" w:space="0" w:color="auto"/>
                <w:left w:val="none" w:sz="0" w:space="0" w:color="auto"/>
                <w:bottom w:val="none" w:sz="0" w:space="0" w:color="auto"/>
                <w:right w:val="none" w:sz="0" w:space="0" w:color="auto"/>
              </w:divBdr>
            </w:div>
            <w:div w:id="1266382308">
              <w:marLeft w:val="0"/>
              <w:marRight w:val="0"/>
              <w:marTop w:val="0"/>
              <w:marBottom w:val="0"/>
              <w:divBdr>
                <w:top w:val="none" w:sz="0" w:space="0" w:color="auto"/>
                <w:left w:val="none" w:sz="0" w:space="0" w:color="auto"/>
                <w:bottom w:val="none" w:sz="0" w:space="0" w:color="auto"/>
                <w:right w:val="none" w:sz="0" w:space="0" w:color="auto"/>
              </w:divBdr>
            </w:div>
            <w:div w:id="1351638160">
              <w:marLeft w:val="0"/>
              <w:marRight w:val="0"/>
              <w:marTop w:val="0"/>
              <w:marBottom w:val="0"/>
              <w:divBdr>
                <w:top w:val="none" w:sz="0" w:space="0" w:color="auto"/>
                <w:left w:val="none" w:sz="0" w:space="0" w:color="auto"/>
                <w:bottom w:val="none" w:sz="0" w:space="0" w:color="auto"/>
                <w:right w:val="none" w:sz="0" w:space="0" w:color="auto"/>
              </w:divBdr>
            </w:div>
            <w:div w:id="334889270">
              <w:marLeft w:val="0"/>
              <w:marRight w:val="0"/>
              <w:marTop w:val="0"/>
              <w:marBottom w:val="0"/>
              <w:divBdr>
                <w:top w:val="none" w:sz="0" w:space="0" w:color="auto"/>
                <w:left w:val="none" w:sz="0" w:space="0" w:color="auto"/>
                <w:bottom w:val="none" w:sz="0" w:space="0" w:color="auto"/>
                <w:right w:val="none" w:sz="0" w:space="0" w:color="auto"/>
              </w:divBdr>
            </w:div>
            <w:div w:id="1913857345">
              <w:marLeft w:val="0"/>
              <w:marRight w:val="0"/>
              <w:marTop w:val="0"/>
              <w:marBottom w:val="0"/>
              <w:divBdr>
                <w:top w:val="none" w:sz="0" w:space="0" w:color="auto"/>
                <w:left w:val="none" w:sz="0" w:space="0" w:color="auto"/>
                <w:bottom w:val="none" w:sz="0" w:space="0" w:color="auto"/>
                <w:right w:val="none" w:sz="0" w:space="0" w:color="auto"/>
              </w:divBdr>
            </w:div>
            <w:div w:id="1023822888">
              <w:marLeft w:val="0"/>
              <w:marRight w:val="0"/>
              <w:marTop w:val="0"/>
              <w:marBottom w:val="0"/>
              <w:divBdr>
                <w:top w:val="none" w:sz="0" w:space="0" w:color="auto"/>
                <w:left w:val="none" w:sz="0" w:space="0" w:color="auto"/>
                <w:bottom w:val="none" w:sz="0" w:space="0" w:color="auto"/>
                <w:right w:val="none" w:sz="0" w:space="0" w:color="auto"/>
              </w:divBdr>
            </w:div>
            <w:div w:id="839346611">
              <w:marLeft w:val="0"/>
              <w:marRight w:val="0"/>
              <w:marTop w:val="0"/>
              <w:marBottom w:val="0"/>
              <w:divBdr>
                <w:top w:val="none" w:sz="0" w:space="0" w:color="auto"/>
                <w:left w:val="none" w:sz="0" w:space="0" w:color="auto"/>
                <w:bottom w:val="none" w:sz="0" w:space="0" w:color="auto"/>
                <w:right w:val="none" w:sz="0" w:space="0" w:color="auto"/>
              </w:divBdr>
            </w:div>
            <w:div w:id="599411064">
              <w:marLeft w:val="0"/>
              <w:marRight w:val="0"/>
              <w:marTop w:val="0"/>
              <w:marBottom w:val="0"/>
              <w:divBdr>
                <w:top w:val="none" w:sz="0" w:space="0" w:color="auto"/>
                <w:left w:val="none" w:sz="0" w:space="0" w:color="auto"/>
                <w:bottom w:val="none" w:sz="0" w:space="0" w:color="auto"/>
                <w:right w:val="none" w:sz="0" w:space="0" w:color="auto"/>
              </w:divBdr>
            </w:div>
            <w:div w:id="687676849">
              <w:marLeft w:val="0"/>
              <w:marRight w:val="0"/>
              <w:marTop w:val="0"/>
              <w:marBottom w:val="0"/>
              <w:divBdr>
                <w:top w:val="none" w:sz="0" w:space="0" w:color="auto"/>
                <w:left w:val="none" w:sz="0" w:space="0" w:color="auto"/>
                <w:bottom w:val="none" w:sz="0" w:space="0" w:color="auto"/>
                <w:right w:val="none" w:sz="0" w:space="0" w:color="auto"/>
              </w:divBdr>
            </w:div>
            <w:div w:id="459684774">
              <w:marLeft w:val="0"/>
              <w:marRight w:val="0"/>
              <w:marTop w:val="0"/>
              <w:marBottom w:val="0"/>
              <w:divBdr>
                <w:top w:val="none" w:sz="0" w:space="0" w:color="auto"/>
                <w:left w:val="none" w:sz="0" w:space="0" w:color="auto"/>
                <w:bottom w:val="none" w:sz="0" w:space="0" w:color="auto"/>
                <w:right w:val="none" w:sz="0" w:space="0" w:color="auto"/>
              </w:divBdr>
            </w:div>
            <w:div w:id="1680426102">
              <w:marLeft w:val="0"/>
              <w:marRight w:val="0"/>
              <w:marTop w:val="0"/>
              <w:marBottom w:val="0"/>
              <w:divBdr>
                <w:top w:val="none" w:sz="0" w:space="0" w:color="auto"/>
                <w:left w:val="none" w:sz="0" w:space="0" w:color="auto"/>
                <w:bottom w:val="none" w:sz="0" w:space="0" w:color="auto"/>
                <w:right w:val="none" w:sz="0" w:space="0" w:color="auto"/>
              </w:divBdr>
            </w:div>
            <w:div w:id="35008989">
              <w:marLeft w:val="0"/>
              <w:marRight w:val="0"/>
              <w:marTop w:val="0"/>
              <w:marBottom w:val="0"/>
              <w:divBdr>
                <w:top w:val="none" w:sz="0" w:space="0" w:color="auto"/>
                <w:left w:val="none" w:sz="0" w:space="0" w:color="auto"/>
                <w:bottom w:val="none" w:sz="0" w:space="0" w:color="auto"/>
                <w:right w:val="none" w:sz="0" w:space="0" w:color="auto"/>
              </w:divBdr>
            </w:div>
            <w:div w:id="247275388">
              <w:marLeft w:val="0"/>
              <w:marRight w:val="0"/>
              <w:marTop w:val="0"/>
              <w:marBottom w:val="0"/>
              <w:divBdr>
                <w:top w:val="none" w:sz="0" w:space="0" w:color="auto"/>
                <w:left w:val="none" w:sz="0" w:space="0" w:color="auto"/>
                <w:bottom w:val="none" w:sz="0" w:space="0" w:color="auto"/>
                <w:right w:val="none" w:sz="0" w:space="0" w:color="auto"/>
              </w:divBdr>
            </w:div>
            <w:div w:id="1665357280">
              <w:marLeft w:val="0"/>
              <w:marRight w:val="0"/>
              <w:marTop w:val="0"/>
              <w:marBottom w:val="0"/>
              <w:divBdr>
                <w:top w:val="none" w:sz="0" w:space="0" w:color="auto"/>
                <w:left w:val="none" w:sz="0" w:space="0" w:color="auto"/>
                <w:bottom w:val="none" w:sz="0" w:space="0" w:color="auto"/>
                <w:right w:val="none" w:sz="0" w:space="0" w:color="auto"/>
              </w:divBdr>
            </w:div>
            <w:div w:id="120080134">
              <w:marLeft w:val="0"/>
              <w:marRight w:val="0"/>
              <w:marTop w:val="0"/>
              <w:marBottom w:val="0"/>
              <w:divBdr>
                <w:top w:val="none" w:sz="0" w:space="0" w:color="auto"/>
                <w:left w:val="none" w:sz="0" w:space="0" w:color="auto"/>
                <w:bottom w:val="none" w:sz="0" w:space="0" w:color="auto"/>
                <w:right w:val="none" w:sz="0" w:space="0" w:color="auto"/>
              </w:divBdr>
            </w:div>
            <w:div w:id="1060665681">
              <w:marLeft w:val="0"/>
              <w:marRight w:val="0"/>
              <w:marTop w:val="0"/>
              <w:marBottom w:val="0"/>
              <w:divBdr>
                <w:top w:val="none" w:sz="0" w:space="0" w:color="auto"/>
                <w:left w:val="none" w:sz="0" w:space="0" w:color="auto"/>
                <w:bottom w:val="none" w:sz="0" w:space="0" w:color="auto"/>
                <w:right w:val="none" w:sz="0" w:space="0" w:color="auto"/>
              </w:divBdr>
            </w:div>
            <w:div w:id="861669218">
              <w:marLeft w:val="0"/>
              <w:marRight w:val="0"/>
              <w:marTop w:val="0"/>
              <w:marBottom w:val="0"/>
              <w:divBdr>
                <w:top w:val="none" w:sz="0" w:space="0" w:color="auto"/>
                <w:left w:val="none" w:sz="0" w:space="0" w:color="auto"/>
                <w:bottom w:val="none" w:sz="0" w:space="0" w:color="auto"/>
                <w:right w:val="none" w:sz="0" w:space="0" w:color="auto"/>
              </w:divBdr>
            </w:div>
            <w:div w:id="1444691770">
              <w:marLeft w:val="0"/>
              <w:marRight w:val="0"/>
              <w:marTop w:val="0"/>
              <w:marBottom w:val="0"/>
              <w:divBdr>
                <w:top w:val="none" w:sz="0" w:space="0" w:color="auto"/>
                <w:left w:val="none" w:sz="0" w:space="0" w:color="auto"/>
                <w:bottom w:val="none" w:sz="0" w:space="0" w:color="auto"/>
                <w:right w:val="none" w:sz="0" w:space="0" w:color="auto"/>
              </w:divBdr>
            </w:div>
            <w:div w:id="762653943">
              <w:marLeft w:val="0"/>
              <w:marRight w:val="0"/>
              <w:marTop w:val="0"/>
              <w:marBottom w:val="0"/>
              <w:divBdr>
                <w:top w:val="none" w:sz="0" w:space="0" w:color="auto"/>
                <w:left w:val="none" w:sz="0" w:space="0" w:color="auto"/>
                <w:bottom w:val="none" w:sz="0" w:space="0" w:color="auto"/>
                <w:right w:val="none" w:sz="0" w:space="0" w:color="auto"/>
              </w:divBdr>
            </w:div>
            <w:div w:id="503281115">
              <w:marLeft w:val="0"/>
              <w:marRight w:val="0"/>
              <w:marTop w:val="0"/>
              <w:marBottom w:val="0"/>
              <w:divBdr>
                <w:top w:val="none" w:sz="0" w:space="0" w:color="auto"/>
                <w:left w:val="none" w:sz="0" w:space="0" w:color="auto"/>
                <w:bottom w:val="none" w:sz="0" w:space="0" w:color="auto"/>
                <w:right w:val="none" w:sz="0" w:space="0" w:color="auto"/>
              </w:divBdr>
            </w:div>
            <w:div w:id="1852645705">
              <w:marLeft w:val="0"/>
              <w:marRight w:val="0"/>
              <w:marTop w:val="0"/>
              <w:marBottom w:val="0"/>
              <w:divBdr>
                <w:top w:val="none" w:sz="0" w:space="0" w:color="auto"/>
                <w:left w:val="none" w:sz="0" w:space="0" w:color="auto"/>
                <w:bottom w:val="none" w:sz="0" w:space="0" w:color="auto"/>
                <w:right w:val="none" w:sz="0" w:space="0" w:color="auto"/>
              </w:divBdr>
            </w:div>
            <w:div w:id="218903408">
              <w:marLeft w:val="0"/>
              <w:marRight w:val="0"/>
              <w:marTop w:val="0"/>
              <w:marBottom w:val="0"/>
              <w:divBdr>
                <w:top w:val="none" w:sz="0" w:space="0" w:color="auto"/>
                <w:left w:val="none" w:sz="0" w:space="0" w:color="auto"/>
                <w:bottom w:val="none" w:sz="0" w:space="0" w:color="auto"/>
                <w:right w:val="none" w:sz="0" w:space="0" w:color="auto"/>
              </w:divBdr>
            </w:div>
            <w:div w:id="1962026909">
              <w:marLeft w:val="0"/>
              <w:marRight w:val="0"/>
              <w:marTop w:val="0"/>
              <w:marBottom w:val="0"/>
              <w:divBdr>
                <w:top w:val="none" w:sz="0" w:space="0" w:color="auto"/>
                <w:left w:val="none" w:sz="0" w:space="0" w:color="auto"/>
                <w:bottom w:val="none" w:sz="0" w:space="0" w:color="auto"/>
                <w:right w:val="none" w:sz="0" w:space="0" w:color="auto"/>
              </w:divBdr>
            </w:div>
            <w:div w:id="1414426867">
              <w:marLeft w:val="0"/>
              <w:marRight w:val="0"/>
              <w:marTop w:val="0"/>
              <w:marBottom w:val="0"/>
              <w:divBdr>
                <w:top w:val="none" w:sz="0" w:space="0" w:color="auto"/>
                <w:left w:val="none" w:sz="0" w:space="0" w:color="auto"/>
                <w:bottom w:val="none" w:sz="0" w:space="0" w:color="auto"/>
                <w:right w:val="none" w:sz="0" w:space="0" w:color="auto"/>
              </w:divBdr>
            </w:div>
            <w:div w:id="1192954928">
              <w:marLeft w:val="0"/>
              <w:marRight w:val="0"/>
              <w:marTop w:val="0"/>
              <w:marBottom w:val="0"/>
              <w:divBdr>
                <w:top w:val="none" w:sz="0" w:space="0" w:color="auto"/>
                <w:left w:val="none" w:sz="0" w:space="0" w:color="auto"/>
                <w:bottom w:val="none" w:sz="0" w:space="0" w:color="auto"/>
                <w:right w:val="none" w:sz="0" w:space="0" w:color="auto"/>
              </w:divBdr>
            </w:div>
            <w:div w:id="147743988">
              <w:marLeft w:val="0"/>
              <w:marRight w:val="0"/>
              <w:marTop w:val="0"/>
              <w:marBottom w:val="0"/>
              <w:divBdr>
                <w:top w:val="none" w:sz="0" w:space="0" w:color="auto"/>
                <w:left w:val="none" w:sz="0" w:space="0" w:color="auto"/>
                <w:bottom w:val="none" w:sz="0" w:space="0" w:color="auto"/>
                <w:right w:val="none" w:sz="0" w:space="0" w:color="auto"/>
              </w:divBdr>
            </w:div>
            <w:div w:id="2076514264">
              <w:marLeft w:val="0"/>
              <w:marRight w:val="0"/>
              <w:marTop w:val="0"/>
              <w:marBottom w:val="0"/>
              <w:divBdr>
                <w:top w:val="none" w:sz="0" w:space="0" w:color="auto"/>
                <w:left w:val="none" w:sz="0" w:space="0" w:color="auto"/>
                <w:bottom w:val="none" w:sz="0" w:space="0" w:color="auto"/>
                <w:right w:val="none" w:sz="0" w:space="0" w:color="auto"/>
              </w:divBdr>
            </w:div>
            <w:div w:id="1345666809">
              <w:marLeft w:val="0"/>
              <w:marRight w:val="0"/>
              <w:marTop w:val="0"/>
              <w:marBottom w:val="0"/>
              <w:divBdr>
                <w:top w:val="none" w:sz="0" w:space="0" w:color="auto"/>
                <w:left w:val="none" w:sz="0" w:space="0" w:color="auto"/>
                <w:bottom w:val="none" w:sz="0" w:space="0" w:color="auto"/>
                <w:right w:val="none" w:sz="0" w:space="0" w:color="auto"/>
              </w:divBdr>
            </w:div>
            <w:div w:id="1776829063">
              <w:marLeft w:val="0"/>
              <w:marRight w:val="0"/>
              <w:marTop w:val="0"/>
              <w:marBottom w:val="0"/>
              <w:divBdr>
                <w:top w:val="none" w:sz="0" w:space="0" w:color="auto"/>
                <w:left w:val="none" w:sz="0" w:space="0" w:color="auto"/>
                <w:bottom w:val="none" w:sz="0" w:space="0" w:color="auto"/>
                <w:right w:val="none" w:sz="0" w:space="0" w:color="auto"/>
              </w:divBdr>
            </w:div>
            <w:div w:id="1087338584">
              <w:marLeft w:val="0"/>
              <w:marRight w:val="0"/>
              <w:marTop w:val="0"/>
              <w:marBottom w:val="0"/>
              <w:divBdr>
                <w:top w:val="none" w:sz="0" w:space="0" w:color="auto"/>
                <w:left w:val="none" w:sz="0" w:space="0" w:color="auto"/>
                <w:bottom w:val="none" w:sz="0" w:space="0" w:color="auto"/>
                <w:right w:val="none" w:sz="0" w:space="0" w:color="auto"/>
              </w:divBdr>
            </w:div>
            <w:div w:id="1724669150">
              <w:marLeft w:val="0"/>
              <w:marRight w:val="0"/>
              <w:marTop w:val="0"/>
              <w:marBottom w:val="0"/>
              <w:divBdr>
                <w:top w:val="none" w:sz="0" w:space="0" w:color="auto"/>
                <w:left w:val="none" w:sz="0" w:space="0" w:color="auto"/>
                <w:bottom w:val="none" w:sz="0" w:space="0" w:color="auto"/>
                <w:right w:val="none" w:sz="0" w:space="0" w:color="auto"/>
              </w:divBdr>
            </w:div>
            <w:div w:id="1629817644">
              <w:marLeft w:val="0"/>
              <w:marRight w:val="0"/>
              <w:marTop w:val="0"/>
              <w:marBottom w:val="0"/>
              <w:divBdr>
                <w:top w:val="none" w:sz="0" w:space="0" w:color="auto"/>
                <w:left w:val="none" w:sz="0" w:space="0" w:color="auto"/>
                <w:bottom w:val="none" w:sz="0" w:space="0" w:color="auto"/>
                <w:right w:val="none" w:sz="0" w:space="0" w:color="auto"/>
              </w:divBdr>
            </w:div>
            <w:div w:id="671033589">
              <w:marLeft w:val="0"/>
              <w:marRight w:val="0"/>
              <w:marTop w:val="0"/>
              <w:marBottom w:val="0"/>
              <w:divBdr>
                <w:top w:val="none" w:sz="0" w:space="0" w:color="auto"/>
                <w:left w:val="none" w:sz="0" w:space="0" w:color="auto"/>
                <w:bottom w:val="none" w:sz="0" w:space="0" w:color="auto"/>
                <w:right w:val="none" w:sz="0" w:space="0" w:color="auto"/>
              </w:divBdr>
            </w:div>
            <w:div w:id="1384787917">
              <w:marLeft w:val="0"/>
              <w:marRight w:val="0"/>
              <w:marTop w:val="0"/>
              <w:marBottom w:val="0"/>
              <w:divBdr>
                <w:top w:val="none" w:sz="0" w:space="0" w:color="auto"/>
                <w:left w:val="none" w:sz="0" w:space="0" w:color="auto"/>
                <w:bottom w:val="none" w:sz="0" w:space="0" w:color="auto"/>
                <w:right w:val="none" w:sz="0" w:space="0" w:color="auto"/>
              </w:divBdr>
            </w:div>
            <w:div w:id="1890728796">
              <w:marLeft w:val="0"/>
              <w:marRight w:val="0"/>
              <w:marTop w:val="0"/>
              <w:marBottom w:val="0"/>
              <w:divBdr>
                <w:top w:val="none" w:sz="0" w:space="0" w:color="auto"/>
                <w:left w:val="none" w:sz="0" w:space="0" w:color="auto"/>
                <w:bottom w:val="none" w:sz="0" w:space="0" w:color="auto"/>
                <w:right w:val="none" w:sz="0" w:space="0" w:color="auto"/>
              </w:divBdr>
            </w:div>
            <w:div w:id="1369918823">
              <w:marLeft w:val="0"/>
              <w:marRight w:val="0"/>
              <w:marTop w:val="0"/>
              <w:marBottom w:val="0"/>
              <w:divBdr>
                <w:top w:val="none" w:sz="0" w:space="0" w:color="auto"/>
                <w:left w:val="none" w:sz="0" w:space="0" w:color="auto"/>
                <w:bottom w:val="none" w:sz="0" w:space="0" w:color="auto"/>
                <w:right w:val="none" w:sz="0" w:space="0" w:color="auto"/>
              </w:divBdr>
            </w:div>
            <w:div w:id="1952395296">
              <w:marLeft w:val="0"/>
              <w:marRight w:val="0"/>
              <w:marTop w:val="0"/>
              <w:marBottom w:val="0"/>
              <w:divBdr>
                <w:top w:val="none" w:sz="0" w:space="0" w:color="auto"/>
                <w:left w:val="none" w:sz="0" w:space="0" w:color="auto"/>
                <w:bottom w:val="none" w:sz="0" w:space="0" w:color="auto"/>
                <w:right w:val="none" w:sz="0" w:space="0" w:color="auto"/>
              </w:divBdr>
            </w:div>
            <w:div w:id="1113019580">
              <w:marLeft w:val="0"/>
              <w:marRight w:val="0"/>
              <w:marTop w:val="0"/>
              <w:marBottom w:val="0"/>
              <w:divBdr>
                <w:top w:val="none" w:sz="0" w:space="0" w:color="auto"/>
                <w:left w:val="none" w:sz="0" w:space="0" w:color="auto"/>
                <w:bottom w:val="none" w:sz="0" w:space="0" w:color="auto"/>
                <w:right w:val="none" w:sz="0" w:space="0" w:color="auto"/>
              </w:divBdr>
            </w:div>
            <w:div w:id="1078404961">
              <w:marLeft w:val="0"/>
              <w:marRight w:val="0"/>
              <w:marTop w:val="0"/>
              <w:marBottom w:val="0"/>
              <w:divBdr>
                <w:top w:val="none" w:sz="0" w:space="0" w:color="auto"/>
                <w:left w:val="none" w:sz="0" w:space="0" w:color="auto"/>
                <w:bottom w:val="none" w:sz="0" w:space="0" w:color="auto"/>
                <w:right w:val="none" w:sz="0" w:space="0" w:color="auto"/>
              </w:divBdr>
            </w:div>
            <w:div w:id="1336572505">
              <w:marLeft w:val="0"/>
              <w:marRight w:val="0"/>
              <w:marTop w:val="0"/>
              <w:marBottom w:val="0"/>
              <w:divBdr>
                <w:top w:val="none" w:sz="0" w:space="0" w:color="auto"/>
                <w:left w:val="none" w:sz="0" w:space="0" w:color="auto"/>
                <w:bottom w:val="none" w:sz="0" w:space="0" w:color="auto"/>
                <w:right w:val="none" w:sz="0" w:space="0" w:color="auto"/>
              </w:divBdr>
            </w:div>
            <w:div w:id="1222794523">
              <w:marLeft w:val="0"/>
              <w:marRight w:val="0"/>
              <w:marTop w:val="0"/>
              <w:marBottom w:val="0"/>
              <w:divBdr>
                <w:top w:val="none" w:sz="0" w:space="0" w:color="auto"/>
                <w:left w:val="none" w:sz="0" w:space="0" w:color="auto"/>
                <w:bottom w:val="none" w:sz="0" w:space="0" w:color="auto"/>
                <w:right w:val="none" w:sz="0" w:space="0" w:color="auto"/>
              </w:divBdr>
            </w:div>
            <w:div w:id="1853690717">
              <w:marLeft w:val="0"/>
              <w:marRight w:val="0"/>
              <w:marTop w:val="0"/>
              <w:marBottom w:val="0"/>
              <w:divBdr>
                <w:top w:val="none" w:sz="0" w:space="0" w:color="auto"/>
                <w:left w:val="none" w:sz="0" w:space="0" w:color="auto"/>
                <w:bottom w:val="none" w:sz="0" w:space="0" w:color="auto"/>
                <w:right w:val="none" w:sz="0" w:space="0" w:color="auto"/>
              </w:divBdr>
            </w:div>
            <w:div w:id="1666740474">
              <w:marLeft w:val="0"/>
              <w:marRight w:val="0"/>
              <w:marTop w:val="0"/>
              <w:marBottom w:val="0"/>
              <w:divBdr>
                <w:top w:val="none" w:sz="0" w:space="0" w:color="auto"/>
                <w:left w:val="none" w:sz="0" w:space="0" w:color="auto"/>
                <w:bottom w:val="none" w:sz="0" w:space="0" w:color="auto"/>
                <w:right w:val="none" w:sz="0" w:space="0" w:color="auto"/>
              </w:divBdr>
            </w:div>
            <w:div w:id="1068308197">
              <w:marLeft w:val="0"/>
              <w:marRight w:val="0"/>
              <w:marTop w:val="0"/>
              <w:marBottom w:val="0"/>
              <w:divBdr>
                <w:top w:val="none" w:sz="0" w:space="0" w:color="auto"/>
                <w:left w:val="none" w:sz="0" w:space="0" w:color="auto"/>
                <w:bottom w:val="none" w:sz="0" w:space="0" w:color="auto"/>
                <w:right w:val="none" w:sz="0" w:space="0" w:color="auto"/>
              </w:divBdr>
            </w:div>
            <w:div w:id="1391880636">
              <w:marLeft w:val="0"/>
              <w:marRight w:val="0"/>
              <w:marTop w:val="0"/>
              <w:marBottom w:val="0"/>
              <w:divBdr>
                <w:top w:val="none" w:sz="0" w:space="0" w:color="auto"/>
                <w:left w:val="none" w:sz="0" w:space="0" w:color="auto"/>
                <w:bottom w:val="none" w:sz="0" w:space="0" w:color="auto"/>
                <w:right w:val="none" w:sz="0" w:space="0" w:color="auto"/>
              </w:divBdr>
            </w:div>
            <w:div w:id="89277217">
              <w:marLeft w:val="0"/>
              <w:marRight w:val="0"/>
              <w:marTop w:val="0"/>
              <w:marBottom w:val="0"/>
              <w:divBdr>
                <w:top w:val="none" w:sz="0" w:space="0" w:color="auto"/>
                <w:left w:val="none" w:sz="0" w:space="0" w:color="auto"/>
                <w:bottom w:val="none" w:sz="0" w:space="0" w:color="auto"/>
                <w:right w:val="none" w:sz="0" w:space="0" w:color="auto"/>
              </w:divBdr>
            </w:div>
            <w:div w:id="1904825112">
              <w:marLeft w:val="0"/>
              <w:marRight w:val="0"/>
              <w:marTop w:val="0"/>
              <w:marBottom w:val="0"/>
              <w:divBdr>
                <w:top w:val="none" w:sz="0" w:space="0" w:color="auto"/>
                <w:left w:val="none" w:sz="0" w:space="0" w:color="auto"/>
                <w:bottom w:val="none" w:sz="0" w:space="0" w:color="auto"/>
                <w:right w:val="none" w:sz="0" w:space="0" w:color="auto"/>
              </w:divBdr>
            </w:div>
            <w:div w:id="1578859484">
              <w:marLeft w:val="0"/>
              <w:marRight w:val="0"/>
              <w:marTop w:val="0"/>
              <w:marBottom w:val="0"/>
              <w:divBdr>
                <w:top w:val="none" w:sz="0" w:space="0" w:color="auto"/>
                <w:left w:val="none" w:sz="0" w:space="0" w:color="auto"/>
                <w:bottom w:val="none" w:sz="0" w:space="0" w:color="auto"/>
                <w:right w:val="none" w:sz="0" w:space="0" w:color="auto"/>
              </w:divBdr>
            </w:div>
            <w:div w:id="1427460046">
              <w:marLeft w:val="0"/>
              <w:marRight w:val="0"/>
              <w:marTop w:val="0"/>
              <w:marBottom w:val="0"/>
              <w:divBdr>
                <w:top w:val="none" w:sz="0" w:space="0" w:color="auto"/>
                <w:left w:val="none" w:sz="0" w:space="0" w:color="auto"/>
                <w:bottom w:val="none" w:sz="0" w:space="0" w:color="auto"/>
                <w:right w:val="none" w:sz="0" w:space="0" w:color="auto"/>
              </w:divBdr>
            </w:div>
            <w:div w:id="572160257">
              <w:marLeft w:val="0"/>
              <w:marRight w:val="0"/>
              <w:marTop w:val="0"/>
              <w:marBottom w:val="0"/>
              <w:divBdr>
                <w:top w:val="none" w:sz="0" w:space="0" w:color="auto"/>
                <w:left w:val="none" w:sz="0" w:space="0" w:color="auto"/>
                <w:bottom w:val="none" w:sz="0" w:space="0" w:color="auto"/>
                <w:right w:val="none" w:sz="0" w:space="0" w:color="auto"/>
              </w:divBdr>
            </w:div>
            <w:div w:id="1291479618">
              <w:marLeft w:val="0"/>
              <w:marRight w:val="0"/>
              <w:marTop w:val="0"/>
              <w:marBottom w:val="0"/>
              <w:divBdr>
                <w:top w:val="none" w:sz="0" w:space="0" w:color="auto"/>
                <w:left w:val="none" w:sz="0" w:space="0" w:color="auto"/>
                <w:bottom w:val="none" w:sz="0" w:space="0" w:color="auto"/>
                <w:right w:val="none" w:sz="0" w:space="0" w:color="auto"/>
              </w:divBdr>
            </w:div>
            <w:div w:id="128327531">
              <w:marLeft w:val="0"/>
              <w:marRight w:val="0"/>
              <w:marTop w:val="0"/>
              <w:marBottom w:val="0"/>
              <w:divBdr>
                <w:top w:val="none" w:sz="0" w:space="0" w:color="auto"/>
                <w:left w:val="none" w:sz="0" w:space="0" w:color="auto"/>
                <w:bottom w:val="none" w:sz="0" w:space="0" w:color="auto"/>
                <w:right w:val="none" w:sz="0" w:space="0" w:color="auto"/>
              </w:divBdr>
            </w:div>
            <w:div w:id="1757677329">
              <w:marLeft w:val="0"/>
              <w:marRight w:val="0"/>
              <w:marTop w:val="0"/>
              <w:marBottom w:val="0"/>
              <w:divBdr>
                <w:top w:val="none" w:sz="0" w:space="0" w:color="auto"/>
                <w:left w:val="none" w:sz="0" w:space="0" w:color="auto"/>
                <w:bottom w:val="none" w:sz="0" w:space="0" w:color="auto"/>
                <w:right w:val="none" w:sz="0" w:space="0" w:color="auto"/>
              </w:divBdr>
            </w:div>
            <w:div w:id="663823747">
              <w:marLeft w:val="0"/>
              <w:marRight w:val="0"/>
              <w:marTop w:val="0"/>
              <w:marBottom w:val="0"/>
              <w:divBdr>
                <w:top w:val="none" w:sz="0" w:space="0" w:color="auto"/>
                <w:left w:val="none" w:sz="0" w:space="0" w:color="auto"/>
                <w:bottom w:val="none" w:sz="0" w:space="0" w:color="auto"/>
                <w:right w:val="none" w:sz="0" w:space="0" w:color="auto"/>
              </w:divBdr>
            </w:div>
            <w:div w:id="652491017">
              <w:marLeft w:val="0"/>
              <w:marRight w:val="0"/>
              <w:marTop w:val="0"/>
              <w:marBottom w:val="0"/>
              <w:divBdr>
                <w:top w:val="none" w:sz="0" w:space="0" w:color="auto"/>
                <w:left w:val="none" w:sz="0" w:space="0" w:color="auto"/>
                <w:bottom w:val="none" w:sz="0" w:space="0" w:color="auto"/>
                <w:right w:val="none" w:sz="0" w:space="0" w:color="auto"/>
              </w:divBdr>
            </w:div>
            <w:div w:id="587735270">
              <w:marLeft w:val="0"/>
              <w:marRight w:val="0"/>
              <w:marTop w:val="0"/>
              <w:marBottom w:val="0"/>
              <w:divBdr>
                <w:top w:val="none" w:sz="0" w:space="0" w:color="auto"/>
                <w:left w:val="none" w:sz="0" w:space="0" w:color="auto"/>
                <w:bottom w:val="none" w:sz="0" w:space="0" w:color="auto"/>
                <w:right w:val="none" w:sz="0" w:space="0" w:color="auto"/>
              </w:divBdr>
            </w:div>
            <w:div w:id="419914180">
              <w:marLeft w:val="0"/>
              <w:marRight w:val="0"/>
              <w:marTop w:val="0"/>
              <w:marBottom w:val="0"/>
              <w:divBdr>
                <w:top w:val="none" w:sz="0" w:space="0" w:color="auto"/>
                <w:left w:val="none" w:sz="0" w:space="0" w:color="auto"/>
                <w:bottom w:val="none" w:sz="0" w:space="0" w:color="auto"/>
                <w:right w:val="none" w:sz="0" w:space="0" w:color="auto"/>
              </w:divBdr>
            </w:div>
            <w:div w:id="1334183719">
              <w:marLeft w:val="0"/>
              <w:marRight w:val="0"/>
              <w:marTop w:val="0"/>
              <w:marBottom w:val="0"/>
              <w:divBdr>
                <w:top w:val="none" w:sz="0" w:space="0" w:color="auto"/>
                <w:left w:val="none" w:sz="0" w:space="0" w:color="auto"/>
                <w:bottom w:val="none" w:sz="0" w:space="0" w:color="auto"/>
                <w:right w:val="none" w:sz="0" w:space="0" w:color="auto"/>
              </w:divBdr>
            </w:div>
            <w:div w:id="2111312007">
              <w:marLeft w:val="0"/>
              <w:marRight w:val="0"/>
              <w:marTop w:val="0"/>
              <w:marBottom w:val="0"/>
              <w:divBdr>
                <w:top w:val="none" w:sz="0" w:space="0" w:color="auto"/>
                <w:left w:val="none" w:sz="0" w:space="0" w:color="auto"/>
                <w:bottom w:val="none" w:sz="0" w:space="0" w:color="auto"/>
                <w:right w:val="none" w:sz="0" w:space="0" w:color="auto"/>
              </w:divBdr>
            </w:div>
            <w:div w:id="390352230">
              <w:marLeft w:val="0"/>
              <w:marRight w:val="0"/>
              <w:marTop w:val="0"/>
              <w:marBottom w:val="0"/>
              <w:divBdr>
                <w:top w:val="none" w:sz="0" w:space="0" w:color="auto"/>
                <w:left w:val="none" w:sz="0" w:space="0" w:color="auto"/>
                <w:bottom w:val="none" w:sz="0" w:space="0" w:color="auto"/>
                <w:right w:val="none" w:sz="0" w:space="0" w:color="auto"/>
              </w:divBdr>
            </w:div>
            <w:div w:id="1402679761">
              <w:marLeft w:val="0"/>
              <w:marRight w:val="0"/>
              <w:marTop w:val="0"/>
              <w:marBottom w:val="0"/>
              <w:divBdr>
                <w:top w:val="none" w:sz="0" w:space="0" w:color="auto"/>
                <w:left w:val="none" w:sz="0" w:space="0" w:color="auto"/>
                <w:bottom w:val="none" w:sz="0" w:space="0" w:color="auto"/>
                <w:right w:val="none" w:sz="0" w:space="0" w:color="auto"/>
              </w:divBdr>
            </w:div>
            <w:div w:id="701395174">
              <w:marLeft w:val="0"/>
              <w:marRight w:val="0"/>
              <w:marTop w:val="0"/>
              <w:marBottom w:val="0"/>
              <w:divBdr>
                <w:top w:val="none" w:sz="0" w:space="0" w:color="auto"/>
                <w:left w:val="none" w:sz="0" w:space="0" w:color="auto"/>
                <w:bottom w:val="none" w:sz="0" w:space="0" w:color="auto"/>
                <w:right w:val="none" w:sz="0" w:space="0" w:color="auto"/>
              </w:divBdr>
            </w:div>
            <w:div w:id="1067923156">
              <w:marLeft w:val="0"/>
              <w:marRight w:val="0"/>
              <w:marTop w:val="0"/>
              <w:marBottom w:val="0"/>
              <w:divBdr>
                <w:top w:val="none" w:sz="0" w:space="0" w:color="auto"/>
                <w:left w:val="none" w:sz="0" w:space="0" w:color="auto"/>
                <w:bottom w:val="none" w:sz="0" w:space="0" w:color="auto"/>
                <w:right w:val="none" w:sz="0" w:space="0" w:color="auto"/>
              </w:divBdr>
            </w:div>
            <w:div w:id="1768231355">
              <w:marLeft w:val="0"/>
              <w:marRight w:val="0"/>
              <w:marTop w:val="0"/>
              <w:marBottom w:val="0"/>
              <w:divBdr>
                <w:top w:val="none" w:sz="0" w:space="0" w:color="auto"/>
                <w:left w:val="none" w:sz="0" w:space="0" w:color="auto"/>
                <w:bottom w:val="none" w:sz="0" w:space="0" w:color="auto"/>
                <w:right w:val="none" w:sz="0" w:space="0" w:color="auto"/>
              </w:divBdr>
            </w:div>
            <w:div w:id="1206024565">
              <w:marLeft w:val="0"/>
              <w:marRight w:val="0"/>
              <w:marTop w:val="0"/>
              <w:marBottom w:val="0"/>
              <w:divBdr>
                <w:top w:val="none" w:sz="0" w:space="0" w:color="auto"/>
                <w:left w:val="none" w:sz="0" w:space="0" w:color="auto"/>
                <w:bottom w:val="none" w:sz="0" w:space="0" w:color="auto"/>
                <w:right w:val="none" w:sz="0" w:space="0" w:color="auto"/>
              </w:divBdr>
            </w:div>
            <w:div w:id="633557453">
              <w:marLeft w:val="0"/>
              <w:marRight w:val="0"/>
              <w:marTop w:val="0"/>
              <w:marBottom w:val="0"/>
              <w:divBdr>
                <w:top w:val="none" w:sz="0" w:space="0" w:color="auto"/>
                <w:left w:val="none" w:sz="0" w:space="0" w:color="auto"/>
                <w:bottom w:val="none" w:sz="0" w:space="0" w:color="auto"/>
                <w:right w:val="none" w:sz="0" w:space="0" w:color="auto"/>
              </w:divBdr>
            </w:div>
            <w:div w:id="1286421733">
              <w:marLeft w:val="0"/>
              <w:marRight w:val="0"/>
              <w:marTop w:val="0"/>
              <w:marBottom w:val="0"/>
              <w:divBdr>
                <w:top w:val="none" w:sz="0" w:space="0" w:color="auto"/>
                <w:left w:val="none" w:sz="0" w:space="0" w:color="auto"/>
                <w:bottom w:val="none" w:sz="0" w:space="0" w:color="auto"/>
                <w:right w:val="none" w:sz="0" w:space="0" w:color="auto"/>
              </w:divBdr>
            </w:div>
            <w:div w:id="648748216">
              <w:marLeft w:val="0"/>
              <w:marRight w:val="0"/>
              <w:marTop w:val="0"/>
              <w:marBottom w:val="0"/>
              <w:divBdr>
                <w:top w:val="none" w:sz="0" w:space="0" w:color="auto"/>
                <w:left w:val="none" w:sz="0" w:space="0" w:color="auto"/>
                <w:bottom w:val="none" w:sz="0" w:space="0" w:color="auto"/>
                <w:right w:val="none" w:sz="0" w:space="0" w:color="auto"/>
              </w:divBdr>
            </w:div>
            <w:div w:id="1097141743">
              <w:marLeft w:val="0"/>
              <w:marRight w:val="0"/>
              <w:marTop w:val="0"/>
              <w:marBottom w:val="0"/>
              <w:divBdr>
                <w:top w:val="none" w:sz="0" w:space="0" w:color="auto"/>
                <w:left w:val="none" w:sz="0" w:space="0" w:color="auto"/>
                <w:bottom w:val="none" w:sz="0" w:space="0" w:color="auto"/>
                <w:right w:val="none" w:sz="0" w:space="0" w:color="auto"/>
              </w:divBdr>
            </w:div>
            <w:div w:id="539709293">
              <w:marLeft w:val="0"/>
              <w:marRight w:val="0"/>
              <w:marTop w:val="0"/>
              <w:marBottom w:val="0"/>
              <w:divBdr>
                <w:top w:val="none" w:sz="0" w:space="0" w:color="auto"/>
                <w:left w:val="none" w:sz="0" w:space="0" w:color="auto"/>
                <w:bottom w:val="none" w:sz="0" w:space="0" w:color="auto"/>
                <w:right w:val="none" w:sz="0" w:space="0" w:color="auto"/>
              </w:divBdr>
            </w:div>
            <w:div w:id="436294822">
              <w:marLeft w:val="0"/>
              <w:marRight w:val="0"/>
              <w:marTop w:val="0"/>
              <w:marBottom w:val="0"/>
              <w:divBdr>
                <w:top w:val="none" w:sz="0" w:space="0" w:color="auto"/>
                <w:left w:val="none" w:sz="0" w:space="0" w:color="auto"/>
                <w:bottom w:val="none" w:sz="0" w:space="0" w:color="auto"/>
                <w:right w:val="none" w:sz="0" w:space="0" w:color="auto"/>
              </w:divBdr>
            </w:div>
            <w:div w:id="134027232">
              <w:marLeft w:val="0"/>
              <w:marRight w:val="0"/>
              <w:marTop w:val="0"/>
              <w:marBottom w:val="0"/>
              <w:divBdr>
                <w:top w:val="none" w:sz="0" w:space="0" w:color="auto"/>
                <w:left w:val="none" w:sz="0" w:space="0" w:color="auto"/>
                <w:bottom w:val="none" w:sz="0" w:space="0" w:color="auto"/>
                <w:right w:val="none" w:sz="0" w:space="0" w:color="auto"/>
              </w:divBdr>
            </w:div>
            <w:div w:id="241766643">
              <w:marLeft w:val="0"/>
              <w:marRight w:val="0"/>
              <w:marTop w:val="0"/>
              <w:marBottom w:val="0"/>
              <w:divBdr>
                <w:top w:val="none" w:sz="0" w:space="0" w:color="auto"/>
                <w:left w:val="none" w:sz="0" w:space="0" w:color="auto"/>
                <w:bottom w:val="none" w:sz="0" w:space="0" w:color="auto"/>
                <w:right w:val="none" w:sz="0" w:space="0" w:color="auto"/>
              </w:divBdr>
            </w:div>
            <w:div w:id="1463495156">
              <w:marLeft w:val="0"/>
              <w:marRight w:val="0"/>
              <w:marTop w:val="0"/>
              <w:marBottom w:val="0"/>
              <w:divBdr>
                <w:top w:val="none" w:sz="0" w:space="0" w:color="auto"/>
                <w:left w:val="none" w:sz="0" w:space="0" w:color="auto"/>
                <w:bottom w:val="none" w:sz="0" w:space="0" w:color="auto"/>
                <w:right w:val="none" w:sz="0" w:space="0" w:color="auto"/>
              </w:divBdr>
            </w:div>
            <w:div w:id="53085118">
              <w:marLeft w:val="0"/>
              <w:marRight w:val="0"/>
              <w:marTop w:val="0"/>
              <w:marBottom w:val="0"/>
              <w:divBdr>
                <w:top w:val="none" w:sz="0" w:space="0" w:color="auto"/>
                <w:left w:val="none" w:sz="0" w:space="0" w:color="auto"/>
                <w:bottom w:val="none" w:sz="0" w:space="0" w:color="auto"/>
                <w:right w:val="none" w:sz="0" w:space="0" w:color="auto"/>
              </w:divBdr>
            </w:div>
            <w:div w:id="124349416">
              <w:marLeft w:val="0"/>
              <w:marRight w:val="0"/>
              <w:marTop w:val="0"/>
              <w:marBottom w:val="0"/>
              <w:divBdr>
                <w:top w:val="none" w:sz="0" w:space="0" w:color="auto"/>
                <w:left w:val="none" w:sz="0" w:space="0" w:color="auto"/>
                <w:bottom w:val="none" w:sz="0" w:space="0" w:color="auto"/>
                <w:right w:val="none" w:sz="0" w:space="0" w:color="auto"/>
              </w:divBdr>
            </w:div>
            <w:div w:id="1031607853">
              <w:marLeft w:val="0"/>
              <w:marRight w:val="0"/>
              <w:marTop w:val="0"/>
              <w:marBottom w:val="0"/>
              <w:divBdr>
                <w:top w:val="none" w:sz="0" w:space="0" w:color="auto"/>
                <w:left w:val="none" w:sz="0" w:space="0" w:color="auto"/>
                <w:bottom w:val="none" w:sz="0" w:space="0" w:color="auto"/>
                <w:right w:val="none" w:sz="0" w:space="0" w:color="auto"/>
              </w:divBdr>
            </w:div>
            <w:div w:id="973371212">
              <w:marLeft w:val="0"/>
              <w:marRight w:val="0"/>
              <w:marTop w:val="0"/>
              <w:marBottom w:val="0"/>
              <w:divBdr>
                <w:top w:val="none" w:sz="0" w:space="0" w:color="auto"/>
                <w:left w:val="none" w:sz="0" w:space="0" w:color="auto"/>
                <w:bottom w:val="none" w:sz="0" w:space="0" w:color="auto"/>
                <w:right w:val="none" w:sz="0" w:space="0" w:color="auto"/>
              </w:divBdr>
            </w:div>
            <w:div w:id="954097078">
              <w:marLeft w:val="0"/>
              <w:marRight w:val="0"/>
              <w:marTop w:val="0"/>
              <w:marBottom w:val="0"/>
              <w:divBdr>
                <w:top w:val="none" w:sz="0" w:space="0" w:color="auto"/>
                <w:left w:val="none" w:sz="0" w:space="0" w:color="auto"/>
                <w:bottom w:val="none" w:sz="0" w:space="0" w:color="auto"/>
                <w:right w:val="none" w:sz="0" w:space="0" w:color="auto"/>
              </w:divBdr>
            </w:div>
            <w:div w:id="1128745109">
              <w:marLeft w:val="0"/>
              <w:marRight w:val="0"/>
              <w:marTop w:val="0"/>
              <w:marBottom w:val="0"/>
              <w:divBdr>
                <w:top w:val="none" w:sz="0" w:space="0" w:color="auto"/>
                <w:left w:val="none" w:sz="0" w:space="0" w:color="auto"/>
                <w:bottom w:val="none" w:sz="0" w:space="0" w:color="auto"/>
                <w:right w:val="none" w:sz="0" w:space="0" w:color="auto"/>
              </w:divBdr>
            </w:div>
            <w:div w:id="232662351">
              <w:marLeft w:val="0"/>
              <w:marRight w:val="0"/>
              <w:marTop w:val="0"/>
              <w:marBottom w:val="0"/>
              <w:divBdr>
                <w:top w:val="none" w:sz="0" w:space="0" w:color="auto"/>
                <w:left w:val="none" w:sz="0" w:space="0" w:color="auto"/>
                <w:bottom w:val="none" w:sz="0" w:space="0" w:color="auto"/>
                <w:right w:val="none" w:sz="0" w:space="0" w:color="auto"/>
              </w:divBdr>
            </w:div>
            <w:div w:id="1459378968">
              <w:marLeft w:val="0"/>
              <w:marRight w:val="0"/>
              <w:marTop w:val="0"/>
              <w:marBottom w:val="0"/>
              <w:divBdr>
                <w:top w:val="none" w:sz="0" w:space="0" w:color="auto"/>
                <w:left w:val="none" w:sz="0" w:space="0" w:color="auto"/>
                <w:bottom w:val="none" w:sz="0" w:space="0" w:color="auto"/>
                <w:right w:val="none" w:sz="0" w:space="0" w:color="auto"/>
              </w:divBdr>
            </w:div>
            <w:div w:id="1199972139">
              <w:marLeft w:val="0"/>
              <w:marRight w:val="0"/>
              <w:marTop w:val="0"/>
              <w:marBottom w:val="0"/>
              <w:divBdr>
                <w:top w:val="none" w:sz="0" w:space="0" w:color="auto"/>
                <w:left w:val="none" w:sz="0" w:space="0" w:color="auto"/>
                <w:bottom w:val="none" w:sz="0" w:space="0" w:color="auto"/>
                <w:right w:val="none" w:sz="0" w:space="0" w:color="auto"/>
              </w:divBdr>
            </w:div>
            <w:div w:id="1215777836">
              <w:marLeft w:val="0"/>
              <w:marRight w:val="0"/>
              <w:marTop w:val="0"/>
              <w:marBottom w:val="0"/>
              <w:divBdr>
                <w:top w:val="none" w:sz="0" w:space="0" w:color="auto"/>
                <w:left w:val="none" w:sz="0" w:space="0" w:color="auto"/>
                <w:bottom w:val="none" w:sz="0" w:space="0" w:color="auto"/>
                <w:right w:val="none" w:sz="0" w:space="0" w:color="auto"/>
              </w:divBdr>
            </w:div>
            <w:div w:id="1238859148">
              <w:marLeft w:val="0"/>
              <w:marRight w:val="0"/>
              <w:marTop w:val="0"/>
              <w:marBottom w:val="0"/>
              <w:divBdr>
                <w:top w:val="none" w:sz="0" w:space="0" w:color="auto"/>
                <w:left w:val="none" w:sz="0" w:space="0" w:color="auto"/>
                <w:bottom w:val="none" w:sz="0" w:space="0" w:color="auto"/>
                <w:right w:val="none" w:sz="0" w:space="0" w:color="auto"/>
              </w:divBdr>
            </w:div>
            <w:div w:id="225844982">
              <w:marLeft w:val="0"/>
              <w:marRight w:val="0"/>
              <w:marTop w:val="0"/>
              <w:marBottom w:val="0"/>
              <w:divBdr>
                <w:top w:val="none" w:sz="0" w:space="0" w:color="auto"/>
                <w:left w:val="none" w:sz="0" w:space="0" w:color="auto"/>
                <w:bottom w:val="none" w:sz="0" w:space="0" w:color="auto"/>
                <w:right w:val="none" w:sz="0" w:space="0" w:color="auto"/>
              </w:divBdr>
            </w:div>
            <w:div w:id="1355108238">
              <w:marLeft w:val="0"/>
              <w:marRight w:val="0"/>
              <w:marTop w:val="0"/>
              <w:marBottom w:val="0"/>
              <w:divBdr>
                <w:top w:val="none" w:sz="0" w:space="0" w:color="auto"/>
                <w:left w:val="none" w:sz="0" w:space="0" w:color="auto"/>
                <w:bottom w:val="none" w:sz="0" w:space="0" w:color="auto"/>
                <w:right w:val="none" w:sz="0" w:space="0" w:color="auto"/>
              </w:divBdr>
            </w:div>
            <w:div w:id="345987623">
              <w:marLeft w:val="0"/>
              <w:marRight w:val="0"/>
              <w:marTop w:val="0"/>
              <w:marBottom w:val="0"/>
              <w:divBdr>
                <w:top w:val="none" w:sz="0" w:space="0" w:color="auto"/>
                <w:left w:val="none" w:sz="0" w:space="0" w:color="auto"/>
                <w:bottom w:val="none" w:sz="0" w:space="0" w:color="auto"/>
                <w:right w:val="none" w:sz="0" w:space="0" w:color="auto"/>
              </w:divBdr>
            </w:div>
            <w:div w:id="931165719">
              <w:marLeft w:val="0"/>
              <w:marRight w:val="0"/>
              <w:marTop w:val="0"/>
              <w:marBottom w:val="0"/>
              <w:divBdr>
                <w:top w:val="none" w:sz="0" w:space="0" w:color="auto"/>
                <w:left w:val="none" w:sz="0" w:space="0" w:color="auto"/>
                <w:bottom w:val="none" w:sz="0" w:space="0" w:color="auto"/>
                <w:right w:val="none" w:sz="0" w:space="0" w:color="auto"/>
              </w:divBdr>
            </w:div>
            <w:div w:id="2027753974">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992177693">
              <w:marLeft w:val="0"/>
              <w:marRight w:val="0"/>
              <w:marTop w:val="0"/>
              <w:marBottom w:val="0"/>
              <w:divBdr>
                <w:top w:val="none" w:sz="0" w:space="0" w:color="auto"/>
                <w:left w:val="none" w:sz="0" w:space="0" w:color="auto"/>
                <w:bottom w:val="none" w:sz="0" w:space="0" w:color="auto"/>
                <w:right w:val="none" w:sz="0" w:space="0" w:color="auto"/>
              </w:divBdr>
            </w:div>
            <w:div w:id="2093046640">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2009092118">
              <w:marLeft w:val="0"/>
              <w:marRight w:val="0"/>
              <w:marTop w:val="0"/>
              <w:marBottom w:val="0"/>
              <w:divBdr>
                <w:top w:val="none" w:sz="0" w:space="0" w:color="auto"/>
                <w:left w:val="none" w:sz="0" w:space="0" w:color="auto"/>
                <w:bottom w:val="none" w:sz="0" w:space="0" w:color="auto"/>
                <w:right w:val="none" w:sz="0" w:space="0" w:color="auto"/>
              </w:divBdr>
            </w:div>
            <w:div w:id="82410318">
              <w:marLeft w:val="0"/>
              <w:marRight w:val="0"/>
              <w:marTop w:val="0"/>
              <w:marBottom w:val="0"/>
              <w:divBdr>
                <w:top w:val="none" w:sz="0" w:space="0" w:color="auto"/>
                <w:left w:val="none" w:sz="0" w:space="0" w:color="auto"/>
                <w:bottom w:val="none" w:sz="0" w:space="0" w:color="auto"/>
                <w:right w:val="none" w:sz="0" w:space="0" w:color="auto"/>
              </w:divBdr>
            </w:div>
            <w:div w:id="71244335">
              <w:marLeft w:val="0"/>
              <w:marRight w:val="0"/>
              <w:marTop w:val="0"/>
              <w:marBottom w:val="0"/>
              <w:divBdr>
                <w:top w:val="none" w:sz="0" w:space="0" w:color="auto"/>
                <w:left w:val="none" w:sz="0" w:space="0" w:color="auto"/>
                <w:bottom w:val="none" w:sz="0" w:space="0" w:color="auto"/>
                <w:right w:val="none" w:sz="0" w:space="0" w:color="auto"/>
              </w:divBdr>
            </w:div>
            <w:div w:id="256864292">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02264529">
              <w:marLeft w:val="0"/>
              <w:marRight w:val="0"/>
              <w:marTop w:val="0"/>
              <w:marBottom w:val="0"/>
              <w:divBdr>
                <w:top w:val="none" w:sz="0" w:space="0" w:color="auto"/>
                <w:left w:val="none" w:sz="0" w:space="0" w:color="auto"/>
                <w:bottom w:val="none" w:sz="0" w:space="0" w:color="auto"/>
                <w:right w:val="none" w:sz="0" w:space="0" w:color="auto"/>
              </w:divBdr>
            </w:div>
            <w:div w:id="960378335">
              <w:marLeft w:val="0"/>
              <w:marRight w:val="0"/>
              <w:marTop w:val="0"/>
              <w:marBottom w:val="0"/>
              <w:divBdr>
                <w:top w:val="none" w:sz="0" w:space="0" w:color="auto"/>
                <w:left w:val="none" w:sz="0" w:space="0" w:color="auto"/>
                <w:bottom w:val="none" w:sz="0" w:space="0" w:color="auto"/>
                <w:right w:val="none" w:sz="0" w:space="0" w:color="auto"/>
              </w:divBdr>
            </w:div>
            <w:div w:id="1288509874">
              <w:marLeft w:val="0"/>
              <w:marRight w:val="0"/>
              <w:marTop w:val="0"/>
              <w:marBottom w:val="0"/>
              <w:divBdr>
                <w:top w:val="none" w:sz="0" w:space="0" w:color="auto"/>
                <w:left w:val="none" w:sz="0" w:space="0" w:color="auto"/>
                <w:bottom w:val="none" w:sz="0" w:space="0" w:color="auto"/>
                <w:right w:val="none" w:sz="0" w:space="0" w:color="auto"/>
              </w:divBdr>
            </w:div>
            <w:div w:id="1461143030">
              <w:marLeft w:val="0"/>
              <w:marRight w:val="0"/>
              <w:marTop w:val="0"/>
              <w:marBottom w:val="0"/>
              <w:divBdr>
                <w:top w:val="none" w:sz="0" w:space="0" w:color="auto"/>
                <w:left w:val="none" w:sz="0" w:space="0" w:color="auto"/>
                <w:bottom w:val="none" w:sz="0" w:space="0" w:color="auto"/>
                <w:right w:val="none" w:sz="0" w:space="0" w:color="auto"/>
              </w:divBdr>
            </w:div>
            <w:div w:id="216825345">
              <w:marLeft w:val="0"/>
              <w:marRight w:val="0"/>
              <w:marTop w:val="0"/>
              <w:marBottom w:val="0"/>
              <w:divBdr>
                <w:top w:val="none" w:sz="0" w:space="0" w:color="auto"/>
                <w:left w:val="none" w:sz="0" w:space="0" w:color="auto"/>
                <w:bottom w:val="none" w:sz="0" w:space="0" w:color="auto"/>
                <w:right w:val="none" w:sz="0" w:space="0" w:color="auto"/>
              </w:divBdr>
            </w:div>
            <w:div w:id="552697705">
              <w:marLeft w:val="0"/>
              <w:marRight w:val="0"/>
              <w:marTop w:val="0"/>
              <w:marBottom w:val="0"/>
              <w:divBdr>
                <w:top w:val="none" w:sz="0" w:space="0" w:color="auto"/>
                <w:left w:val="none" w:sz="0" w:space="0" w:color="auto"/>
                <w:bottom w:val="none" w:sz="0" w:space="0" w:color="auto"/>
                <w:right w:val="none" w:sz="0" w:space="0" w:color="auto"/>
              </w:divBdr>
            </w:div>
            <w:div w:id="135875257">
              <w:marLeft w:val="0"/>
              <w:marRight w:val="0"/>
              <w:marTop w:val="0"/>
              <w:marBottom w:val="0"/>
              <w:divBdr>
                <w:top w:val="none" w:sz="0" w:space="0" w:color="auto"/>
                <w:left w:val="none" w:sz="0" w:space="0" w:color="auto"/>
                <w:bottom w:val="none" w:sz="0" w:space="0" w:color="auto"/>
                <w:right w:val="none" w:sz="0" w:space="0" w:color="auto"/>
              </w:divBdr>
            </w:div>
            <w:div w:id="932587303">
              <w:marLeft w:val="0"/>
              <w:marRight w:val="0"/>
              <w:marTop w:val="0"/>
              <w:marBottom w:val="0"/>
              <w:divBdr>
                <w:top w:val="none" w:sz="0" w:space="0" w:color="auto"/>
                <w:left w:val="none" w:sz="0" w:space="0" w:color="auto"/>
                <w:bottom w:val="none" w:sz="0" w:space="0" w:color="auto"/>
                <w:right w:val="none" w:sz="0" w:space="0" w:color="auto"/>
              </w:divBdr>
            </w:div>
            <w:div w:id="431172004">
              <w:marLeft w:val="0"/>
              <w:marRight w:val="0"/>
              <w:marTop w:val="0"/>
              <w:marBottom w:val="0"/>
              <w:divBdr>
                <w:top w:val="none" w:sz="0" w:space="0" w:color="auto"/>
                <w:left w:val="none" w:sz="0" w:space="0" w:color="auto"/>
                <w:bottom w:val="none" w:sz="0" w:space="0" w:color="auto"/>
                <w:right w:val="none" w:sz="0" w:space="0" w:color="auto"/>
              </w:divBdr>
            </w:div>
            <w:div w:id="155197372">
              <w:marLeft w:val="0"/>
              <w:marRight w:val="0"/>
              <w:marTop w:val="0"/>
              <w:marBottom w:val="0"/>
              <w:divBdr>
                <w:top w:val="none" w:sz="0" w:space="0" w:color="auto"/>
                <w:left w:val="none" w:sz="0" w:space="0" w:color="auto"/>
                <w:bottom w:val="none" w:sz="0" w:space="0" w:color="auto"/>
                <w:right w:val="none" w:sz="0" w:space="0" w:color="auto"/>
              </w:divBdr>
            </w:div>
            <w:div w:id="1927379901">
              <w:marLeft w:val="0"/>
              <w:marRight w:val="0"/>
              <w:marTop w:val="0"/>
              <w:marBottom w:val="0"/>
              <w:divBdr>
                <w:top w:val="none" w:sz="0" w:space="0" w:color="auto"/>
                <w:left w:val="none" w:sz="0" w:space="0" w:color="auto"/>
                <w:bottom w:val="none" w:sz="0" w:space="0" w:color="auto"/>
                <w:right w:val="none" w:sz="0" w:space="0" w:color="auto"/>
              </w:divBdr>
            </w:div>
            <w:div w:id="1083722716">
              <w:marLeft w:val="0"/>
              <w:marRight w:val="0"/>
              <w:marTop w:val="0"/>
              <w:marBottom w:val="0"/>
              <w:divBdr>
                <w:top w:val="none" w:sz="0" w:space="0" w:color="auto"/>
                <w:left w:val="none" w:sz="0" w:space="0" w:color="auto"/>
                <w:bottom w:val="none" w:sz="0" w:space="0" w:color="auto"/>
                <w:right w:val="none" w:sz="0" w:space="0" w:color="auto"/>
              </w:divBdr>
            </w:div>
            <w:div w:id="1213731979">
              <w:marLeft w:val="0"/>
              <w:marRight w:val="0"/>
              <w:marTop w:val="0"/>
              <w:marBottom w:val="0"/>
              <w:divBdr>
                <w:top w:val="none" w:sz="0" w:space="0" w:color="auto"/>
                <w:left w:val="none" w:sz="0" w:space="0" w:color="auto"/>
                <w:bottom w:val="none" w:sz="0" w:space="0" w:color="auto"/>
                <w:right w:val="none" w:sz="0" w:space="0" w:color="auto"/>
              </w:divBdr>
            </w:div>
            <w:div w:id="741293329">
              <w:marLeft w:val="0"/>
              <w:marRight w:val="0"/>
              <w:marTop w:val="0"/>
              <w:marBottom w:val="0"/>
              <w:divBdr>
                <w:top w:val="none" w:sz="0" w:space="0" w:color="auto"/>
                <w:left w:val="none" w:sz="0" w:space="0" w:color="auto"/>
                <w:bottom w:val="none" w:sz="0" w:space="0" w:color="auto"/>
                <w:right w:val="none" w:sz="0" w:space="0" w:color="auto"/>
              </w:divBdr>
            </w:div>
            <w:div w:id="1202398509">
              <w:marLeft w:val="0"/>
              <w:marRight w:val="0"/>
              <w:marTop w:val="0"/>
              <w:marBottom w:val="0"/>
              <w:divBdr>
                <w:top w:val="none" w:sz="0" w:space="0" w:color="auto"/>
                <w:left w:val="none" w:sz="0" w:space="0" w:color="auto"/>
                <w:bottom w:val="none" w:sz="0" w:space="0" w:color="auto"/>
                <w:right w:val="none" w:sz="0" w:space="0" w:color="auto"/>
              </w:divBdr>
            </w:div>
            <w:div w:id="925576743">
              <w:marLeft w:val="0"/>
              <w:marRight w:val="0"/>
              <w:marTop w:val="0"/>
              <w:marBottom w:val="0"/>
              <w:divBdr>
                <w:top w:val="none" w:sz="0" w:space="0" w:color="auto"/>
                <w:left w:val="none" w:sz="0" w:space="0" w:color="auto"/>
                <w:bottom w:val="none" w:sz="0" w:space="0" w:color="auto"/>
                <w:right w:val="none" w:sz="0" w:space="0" w:color="auto"/>
              </w:divBdr>
            </w:div>
            <w:div w:id="904874512">
              <w:marLeft w:val="0"/>
              <w:marRight w:val="0"/>
              <w:marTop w:val="0"/>
              <w:marBottom w:val="0"/>
              <w:divBdr>
                <w:top w:val="none" w:sz="0" w:space="0" w:color="auto"/>
                <w:left w:val="none" w:sz="0" w:space="0" w:color="auto"/>
                <w:bottom w:val="none" w:sz="0" w:space="0" w:color="auto"/>
                <w:right w:val="none" w:sz="0" w:space="0" w:color="auto"/>
              </w:divBdr>
            </w:div>
            <w:div w:id="1858040143">
              <w:marLeft w:val="0"/>
              <w:marRight w:val="0"/>
              <w:marTop w:val="0"/>
              <w:marBottom w:val="0"/>
              <w:divBdr>
                <w:top w:val="none" w:sz="0" w:space="0" w:color="auto"/>
                <w:left w:val="none" w:sz="0" w:space="0" w:color="auto"/>
                <w:bottom w:val="none" w:sz="0" w:space="0" w:color="auto"/>
                <w:right w:val="none" w:sz="0" w:space="0" w:color="auto"/>
              </w:divBdr>
            </w:div>
            <w:div w:id="37902765">
              <w:marLeft w:val="0"/>
              <w:marRight w:val="0"/>
              <w:marTop w:val="0"/>
              <w:marBottom w:val="0"/>
              <w:divBdr>
                <w:top w:val="none" w:sz="0" w:space="0" w:color="auto"/>
                <w:left w:val="none" w:sz="0" w:space="0" w:color="auto"/>
                <w:bottom w:val="none" w:sz="0" w:space="0" w:color="auto"/>
                <w:right w:val="none" w:sz="0" w:space="0" w:color="auto"/>
              </w:divBdr>
            </w:div>
            <w:div w:id="1365790260">
              <w:marLeft w:val="0"/>
              <w:marRight w:val="0"/>
              <w:marTop w:val="0"/>
              <w:marBottom w:val="0"/>
              <w:divBdr>
                <w:top w:val="none" w:sz="0" w:space="0" w:color="auto"/>
                <w:left w:val="none" w:sz="0" w:space="0" w:color="auto"/>
                <w:bottom w:val="none" w:sz="0" w:space="0" w:color="auto"/>
                <w:right w:val="none" w:sz="0" w:space="0" w:color="auto"/>
              </w:divBdr>
            </w:div>
            <w:div w:id="1024747327">
              <w:marLeft w:val="0"/>
              <w:marRight w:val="0"/>
              <w:marTop w:val="0"/>
              <w:marBottom w:val="0"/>
              <w:divBdr>
                <w:top w:val="none" w:sz="0" w:space="0" w:color="auto"/>
                <w:left w:val="none" w:sz="0" w:space="0" w:color="auto"/>
                <w:bottom w:val="none" w:sz="0" w:space="0" w:color="auto"/>
                <w:right w:val="none" w:sz="0" w:space="0" w:color="auto"/>
              </w:divBdr>
            </w:div>
            <w:div w:id="2144498941">
              <w:marLeft w:val="0"/>
              <w:marRight w:val="0"/>
              <w:marTop w:val="0"/>
              <w:marBottom w:val="0"/>
              <w:divBdr>
                <w:top w:val="none" w:sz="0" w:space="0" w:color="auto"/>
                <w:left w:val="none" w:sz="0" w:space="0" w:color="auto"/>
                <w:bottom w:val="none" w:sz="0" w:space="0" w:color="auto"/>
                <w:right w:val="none" w:sz="0" w:space="0" w:color="auto"/>
              </w:divBdr>
            </w:div>
            <w:div w:id="771436025">
              <w:marLeft w:val="0"/>
              <w:marRight w:val="0"/>
              <w:marTop w:val="0"/>
              <w:marBottom w:val="0"/>
              <w:divBdr>
                <w:top w:val="none" w:sz="0" w:space="0" w:color="auto"/>
                <w:left w:val="none" w:sz="0" w:space="0" w:color="auto"/>
                <w:bottom w:val="none" w:sz="0" w:space="0" w:color="auto"/>
                <w:right w:val="none" w:sz="0" w:space="0" w:color="auto"/>
              </w:divBdr>
            </w:div>
            <w:div w:id="773672679">
              <w:marLeft w:val="0"/>
              <w:marRight w:val="0"/>
              <w:marTop w:val="0"/>
              <w:marBottom w:val="0"/>
              <w:divBdr>
                <w:top w:val="none" w:sz="0" w:space="0" w:color="auto"/>
                <w:left w:val="none" w:sz="0" w:space="0" w:color="auto"/>
                <w:bottom w:val="none" w:sz="0" w:space="0" w:color="auto"/>
                <w:right w:val="none" w:sz="0" w:space="0" w:color="auto"/>
              </w:divBdr>
            </w:div>
            <w:div w:id="373434185">
              <w:marLeft w:val="0"/>
              <w:marRight w:val="0"/>
              <w:marTop w:val="0"/>
              <w:marBottom w:val="0"/>
              <w:divBdr>
                <w:top w:val="none" w:sz="0" w:space="0" w:color="auto"/>
                <w:left w:val="none" w:sz="0" w:space="0" w:color="auto"/>
                <w:bottom w:val="none" w:sz="0" w:space="0" w:color="auto"/>
                <w:right w:val="none" w:sz="0" w:space="0" w:color="auto"/>
              </w:divBdr>
            </w:div>
            <w:div w:id="837889051">
              <w:marLeft w:val="0"/>
              <w:marRight w:val="0"/>
              <w:marTop w:val="0"/>
              <w:marBottom w:val="0"/>
              <w:divBdr>
                <w:top w:val="none" w:sz="0" w:space="0" w:color="auto"/>
                <w:left w:val="none" w:sz="0" w:space="0" w:color="auto"/>
                <w:bottom w:val="none" w:sz="0" w:space="0" w:color="auto"/>
                <w:right w:val="none" w:sz="0" w:space="0" w:color="auto"/>
              </w:divBdr>
            </w:div>
            <w:div w:id="462577760">
              <w:marLeft w:val="0"/>
              <w:marRight w:val="0"/>
              <w:marTop w:val="0"/>
              <w:marBottom w:val="0"/>
              <w:divBdr>
                <w:top w:val="none" w:sz="0" w:space="0" w:color="auto"/>
                <w:left w:val="none" w:sz="0" w:space="0" w:color="auto"/>
                <w:bottom w:val="none" w:sz="0" w:space="0" w:color="auto"/>
                <w:right w:val="none" w:sz="0" w:space="0" w:color="auto"/>
              </w:divBdr>
            </w:div>
            <w:div w:id="2050303712">
              <w:marLeft w:val="0"/>
              <w:marRight w:val="0"/>
              <w:marTop w:val="0"/>
              <w:marBottom w:val="0"/>
              <w:divBdr>
                <w:top w:val="none" w:sz="0" w:space="0" w:color="auto"/>
                <w:left w:val="none" w:sz="0" w:space="0" w:color="auto"/>
                <w:bottom w:val="none" w:sz="0" w:space="0" w:color="auto"/>
                <w:right w:val="none" w:sz="0" w:space="0" w:color="auto"/>
              </w:divBdr>
            </w:div>
            <w:div w:id="78142756">
              <w:marLeft w:val="0"/>
              <w:marRight w:val="0"/>
              <w:marTop w:val="0"/>
              <w:marBottom w:val="0"/>
              <w:divBdr>
                <w:top w:val="none" w:sz="0" w:space="0" w:color="auto"/>
                <w:left w:val="none" w:sz="0" w:space="0" w:color="auto"/>
                <w:bottom w:val="none" w:sz="0" w:space="0" w:color="auto"/>
                <w:right w:val="none" w:sz="0" w:space="0" w:color="auto"/>
              </w:divBdr>
            </w:div>
            <w:div w:id="1544633094">
              <w:marLeft w:val="0"/>
              <w:marRight w:val="0"/>
              <w:marTop w:val="0"/>
              <w:marBottom w:val="0"/>
              <w:divBdr>
                <w:top w:val="none" w:sz="0" w:space="0" w:color="auto"/>
                <w:left w:val="none" w:sz="0" w:space="0" w:color="auto"/>
                <w:bottom w:val="none" w:sz="0" w:space="0" w:color="auto"/>
                <w:right w:val="none" w:sz="0" w:space="0" w:color="auto"/>
              </w:divBdr>
            </w:div>
            <w:div w:id="1687973681">
              <w:marLeft w:val="0"/>
              <w:marRight w:val="0"/>
              <w:marTop w:val="0"/>
              <w:marBottom w:val="0"/>
              <w:divBdr>
                <w:top w:val="none" w:sz="0" w:space="0" w:color="auto"/>
                <w:left w:val="none" w:sz="0" w:space="0" w:color="auto"/>
                <w:bottom w:val="none" w:sz="0" w:space="0" w:color="auto"/>
                <w:right w:val="none" w:sz="0" w:space="0" w:color="auto"/>
              </w:divBdr>
            </w:div>
            <w:div w:id="1354072008">
              <w:marLeft w:val="0"/>
              <w:marRight w:val="0"/>
              <w:marTop w:val="0"/>
              <w:marBottom w:val="0"/>
              <w:divBdr>
                <w:top w:val="none" w:sz="0" w:space="0" w:color="auto"/>
                <w:left w:val="none" w:sz="0" w:space="0" w:color="auto"/>
                <w:bottom w:val="none" w:sz="0" w:space="0" w:color="auto"/>
                <w:right w:val="none" w:sz="0" w:space="0" w:color="auto"/>
              </w:divBdr>
            </w:div>
            <w:div w:id="1361007296">
              <w:marLeft w:val="0"/>
              <w:marRight w:val="0"/>
              <w:marTop w:val="0"/>
              <w:marBottom w:val="0"/>
              <w:divBdr>
                <w:top w:val="none" w:sz="0" w:space="0" w:color="auto"/>
                <w:left w:val="none" w:sz="0" w:space="0" w:color="auto"/>
                <w:bottom w:val="none" w:sz="0" w:space="0" w:color="auto"/>
                <w:right w:val="none" w:sz="0" w:space="0" w:color="auto"/>
              </w:divBdr>
            </w:div>
            <w:div w:id="636839234">
              <w:marLeft w:val="0"/>
              <w:marRight w:val="0"/>
              <w:marTop w:val="0"/>
              <w:marBottom w:val="0"/>
              <w:divBdr>
                <w:top w:val="none" w:sz="0" w:space="0" w:color="auto"/>
                <w:left w:val="none" w:sz="0" w:space="0" w:color="auto"/>
                <w:bottom w:val="none" w:sz="0" w:space="0" w:color="auto"/>
                <w:right w:val="none" w:sz="0" w:space="0" w:color="auto"/>
              </w:divBdr>
            </w:div>
            <w:div w:id="762798776">
              <w:marLeft w:val="0"/>
              <w:marRight w:val="0"/>
              <w:marTop w:val="0"/>
              <w:marBottom w:val="0"/>
              <w:divBdr>
                <w:top w:val="none" w:sz="0" w:space="0" w:color="auto"/>
                <w:left w:val="none" w:sz="0" w:space="0" w:color="auto"/>
                <w:bottom w:val="none" w:sz="0" w:space="0" w:color="auto"/>
                <w:right w:val="none" w:sz="0" w:space="0" w:color="auto"/>
              </w:divBdr>
            </w:div>
            <w:div w:id="1268122900">
              <w:marLeft w:val="0"/>
              <w:marRight w:val="0"/>
              <w:marTop w:val="0"/>
              <w:marBottom w:val="0"/>
              <w:divBdr>
                <w:top w:val="none" w:sz="0" w:space="0" w:color="auto"/>
                <w:left w:val="none" w:sz="0" w:space="0" w:color="auto"/>
                <w:bottom w:val="none" w:sz="0" w:space="0" w:color="auto"/>
                <w:right w:val="none" w:sz="0" w:space="0" w:color="auto"/>
              </w:divBdr>
            </w:div>
            <w:div w:id="1471363370">
              <w:marLeft w:val="0"/>
              <w:marRight w:val="0"/>
              <w:marTop w:val="0"/>
              <w:marBottom w:val="0"/>
              <w:divBdr>
                <w:top w:val="none" w:sz="0" w:space="0" w:color="auto"/>
                <w:left w:val="none" w:sz="0" w:space="0" w:color="auto"/>
                <w:bottom w:val="none" w:sz="0" w:space="0" w:color="auto"/>
                <w:right w:val="none" w:sz="0" w:space="0" w:color="auto"/>
              </w:divBdr>
            </w:div>
            <w:div w:id="633758642">
              <w:marLeft w:val="0"/>
              <w:marRight w:val="0"/>
              <w:marTop w:val="0"/>
              <w:marBottom w:val="0"/>
              <w:divBdr>
                <w:top w:val="none" w:sz="0" w:space="0" w:color="auto"/>
                <w:left w:val="none" w:sz="0" w:space="0" w:color="auto"/>
                <w:bottom w:val="none" w:sz="0" w:space="0" w:color="auto"/>
                <w:right w:val="none" w:sz="0" w:space="0" w:color="auto"/>
              </w:divBdr>
            </w:div>
            <w:div w:id="1264265829">
              <w:marLeft w:val="0"/>
              <w:marRight w:val="0"/>
              <w:marTop w:val="0"/>
              <w:marBottom w:val="0"/>
              <w:divBdr>
                <w:top w:val="none" w:sz="0" w:space="0" w:color="auto"/>
                <w:left w:val="none" w:sz="0" w:space="0" w:color="auto"/>
                <w:bottom w:val="none" w:sz="0" w:space="0" w:color="auto"/>
                <w:right w:val="none" w:sz="0" w:space="0" w:color="auto"/>
              </w:divBdr>
            </w:div>
            <w:div w:id="1904753378">
              <w:marLeft w:val="0"/>
              <w:marRight w:val="0"/>
              <w:marTop w:val="0"/>
              <w:marBottom w:val="0"/>
              <w:divBdr>
                <w:top w:val="none" w:sz="0" w:space="0" w:color="auto"/>
                <w:left w:val="none" w:sz="0" w:space="0" w:color="auto"/>
                <w:bottom w:val="none" w:sz="0" w:space="0" w:color="auto"/>
                <w:right w:val="none" w:sz="0" w:space="0" w:color="auto"/>
              </w:divBdr>
            </w:div>
            <w:div w:id="2131895765">
              <w:marLeft w:val="0"/>
              <w:marRight w:val="0"/>
              <w:marTop w:val="0"/>
              <w:marBottom w:val="0"/>
              <w:divBdr>
                <w:top w:val="none" w:sz="0" w:space="0" w:color="auto"/>
                <w:left w:val="none" w:sz="0" w:space="0" w:color="auto"/>
                <w:bottom w:val="none" w:sz="0" w:space="0" w:color="auto"/>
                <w:right w:val="none" w:sz="0" w:space="0" w:color="auto"/>
              </w:divBdr>
            </w:div>
            <w:div w:id="1663199025">
              <w:marLeft w:val="0"/>
              <w:marRight w:val="0"/>
              <w:marTop w:val="0"/>
              <w:marBottom w:val="0"/>
              <w:divBdr>
                <w:top w:val="none" w:sz="0" w:space="0" w:color="auto"/>
                <w:left w:val="none" w:sz="0" w:space="0" w:color="auto"/>
                <w:bottom w:val="none" w:sz="0" w:space="0" w:color="auto"/>
                <w:right w:val="none" w:sz="0" w:space="0" w:color="auto"/>
              </w:divBdr>
            </w:div>
            <w:div w:id="1992520257">
              <w:marLeft w:val="0"/>
              <w:marRight w:val="0"/>
              <w:marTop w:val="0"/>
              <w:marBottom w:val="0"/>
              <w:divBdr>
                <w:top w:val="none" w:sz="0" w:space="0" w:color="auto"/>
                <w:left w:val="none" w:sz="0" w:space="0" w:color="auto"/>
                <w:bottom w:val="none" w:sz="0" w:space="0" w:color="auto"/>
                <w:right w:val="none" w:sz="0" w:space="0" w:color="auto"/>
              </w:divBdr>
            </w:div>
            <w:div w:id="1308239820">
              <w:marLeft w:val="0"/>
              <w:marRight w:val="0"/>
              <w:marTop w:val="0"/>
              <w:marBottom w:val="0"/>
              <w:divBdr>
                <w:top w:val="none" w:sz="0" w:space="0" w:color="auto"/>
                <w:left w:val="none" w:sz="0" w:space="0" w:color="auto"/>
                <w:bottom w:val="none" w:sz="0" w:space="0" w:color="auto"/>
                <w:right w:val="none" w:sz="0" w:space="0" w:color="auto"/>
              </w:divBdr>
            </w:div>
            <w:div w:id="1369186021">
              <w:marLeft w:val="0"/>
              <w:marRight w:val="0"/>
              <w:marTop w:val="0"/>
              <w:marBottom w:val="0"/>
              <w:divBdr>
                <w:top w:val="none" w:sz="0" w:space="0" w:color="auto"/>
                <w:left w:val="none" w:sz="0" w:space="0" w:color="auto"/>
                <w:bottom w:val="none" w:sz="0" w:space="0" w:color="auto"/>
                <w:right w:val="none" w:sz="0" w:space="0" w:color="auto"/>
              </w:divBdr>
            </w:div>
            <w:div w:id="1247690223">
              <w:marLeft w:val="0"/>
              <w:marRight w:val="0"/>
              <w:marTop w:val="0"/>
              <w:marBottom w:val="0"/>
              <w:divBdr>
                <w:top w:val="none" w:sz="0" w:space="0" w:color="auto"/>
                <w:left w:val="none" w:sz="0" w:space="0" w:color="auto"/>
                <w:bottom w:val="none" w:sz="0" w:space="0" w:color="auto"/>
                <w:right w:val="none" w:sz="0" w:space="0" w:color="auto"/>
              </w:divBdr>
            </w:div>
            <w:div w:id="460733570">
              <w:marLeft w:val="0"/>
              <w:marRight w:val="0"/>
              <w:marTop w:val="0"/>
              <w:marBottom w:val="0"/>
              <w:divBdr>
                <w:top w:val="none" w:sz="0" w:space="0" w:color="auto"/>
                <w:left w:val="none" w:sz="0" w:space="0" w:color="auto"/>
                <w:bottom w:val="none" w:sz="0" w:space="0" w:color="auto"/>
                <w:right w:val="none" w:sz="0" w:space="0" w:color="auto"/>
              </w:divBdr>
            </w:div>
            <w:div w:id="1396858722">
              <w:marLeft w:val="0"/>
              <w:marRight w:val="0"/>
              <w:marTop w:val="0"/>
              <w:marBottom w:val="0"/>
              <w:divBdr>
                <w:top w:val="none" w:sz="0" w:space="0" w:color="auto"/>
                <w:left w:val="none" w:sz="0" w:space="0" w:color="auto"/>
                <w:bottom w:val="none" w:sz="0" w:space="0" w:color="auto"/>
                <w:right w:val="none" w:sz="0" w:space="0" w:color="auto"/>
              </w:divBdr>
            </w:div>
            <w:div w:id="1212300480">
              <w:marLeft w:val="0"/>
              <w:marRight w:val="0"/>
              <w:marTop w:val="0"/>
              <w:marBottom w:val="0"/>
              <w:divBdr>
                <w:top w:val="none" w:sz="0" w:space="0" w:color="auto"/>
                <w:left w:val="none" w:sz="0" w:space="0" w:color="auto"/>
                <w:bottom w:val="none" w:sz="0" w:space="0" w:color="auto"/>
                <w:right w:val="none" w:sz="0" w:space="0" w:color="auto"/>
              </w:divBdr>
            </w:div>
            <w:div w:id="983315296">
              <w:marLeft w:val="0"/>
              <w:marRight w:val="0"/>
              <w:marTop w:val="0"/>
              <w:marBottom w:val="0"/>
              <w:divBdr>
                <w:top w:val="none" w:sz="0" w:space="0" w:color="auto"/>
                <w:left w:val="none" w:sz="0" w:space="0" w:color="auto"/>
                <w:bottom w:val="none" w:sz="0" w:space="0" w:color="auto"/>
                <w:right w:val="none" w:sz="0" w:space="0" w:color="auto"/>
              </w:divBdr>
            </w:div>
            <w:div w:id="340283802">
              <w:marLeft w:val="0"/>
              <w:marRight w:val="0"/>
              <w:marTop w:val="0"/>
              <w:marBottom w:val="0"/>
              <w:divBdr>
                <w:top w:val="none" w:sz="0" w:space="0" w:color="auto"/>
                <w:left w:val="none" w:sz="0" w:space="0" w:color="auto"/>
                <w:bottom w:val="none" w:sz="0" w:space="0" w:color="auto"/>
                <w:right w:val="none" w:sz="0" w:space="0" w:color="auto"/>
              </w:divBdr>
            </w:div>
            <w:div w:id="812601571">
              <w:marLeft w:val="0"/>
              <w:marRight w:val="0"/>
              <w:marTop w:val="0"/>
              <w:marBottom w:val="0"/>
              <w:divBdr>
                <w:top w:val="none" w:sz="0" w:space="0" w:color="auto"/>
                <w:left w:val="none" w:sz="0" w:space="0" w:color="auto"/>
                <w:bottom w:val="none" w:sz="0" w:space="0" w:color="auto"/>
                <w:right w:val="none" w:sz="0" w:space="0" w:color="auto"/>
              </w:divBdr>
            </w:div>
            <w:div w:id="785973459">
              <w:marLeft w:val="0"/>
              <w:marRight w:val="0"/>
              <w:marTop w:val="0"/>
              <w:marBottom w:val="0"/>
              <w:divBdr>
                <w:top w:val="none" w:sz="0" w:space="0" w:color="auto"/>
                <w:left w:val="none" w:sz="0" w:space="0" w:color="auto"/>
                <w:bottom w:val="none" w:sz="0" w:space="0" w:color="auto"/>
                <w:right w:val="none" w:sz="0" w:space="0" w:color="auto"/>
              </w:divBdr>
            </w:div>
            <w:div w:id="936599082">
              <w:marLeft w:val="0"/>
              <w:marRight w:val="0"/>
              <w:marTop w:val="0"/>
              <w:marBottom w:val="0"/>
              <w:divBdr>
                <w:top w:val="none" w:sz="0" w:space="0" w:color="auto"/>
                <w:left w:val="none" w:sz="0" w:space="0" w:color="auto"/>
                <w:bottom w:val="none" w:sz="0" w:space="0" w:color="auto"/>
                <w:right w:val="none" w:sz="0" w:space="0" w:color="auto"/>
              </w:divBdr>
            </w:div>
            <w:div w:id="94711634">
              <w:marLeft w:val="0"/>
              <w:marRight w:val="0"/>
              <w:marTop w:val="0"/>
              <w:marBottom w:val="0"/>
              <w:divBdr>
                <w:top w:val="none" w:sz="0" w:space="0" w:color="auto"/>
                <w:left w:val="none" w:sz="0" w:space="0" w:color="auto"/>
                <w:bottom w:val="none" w:sz="0" w:space="0" w:color="auto"/>
                <w:right w:val="none" w:sz="0" w:space="0" w:color="auto"/>
              </w:divBdr>
            </w:div>
            <w:div w:id="18285349">
              <w:marLeft w:val="0"/>
              <w:marRight w:val="0"/>
              <w:marTop w:val="0"/>
              <w:marBottom w:val="0"/>
              <w:divBdr>
                <w:top w:val="none" w:sz="0" w:space="0" w:color="auto"/>
                <w:left w:val="none" w:sz="0" w:space="0" w:color="auto"/>
                <w:bottom w:val="none" w:sz="0" w:space="0" w:color="auto"/>
                <w:right w:val="none" w:sz="0" w:space="0" w:color="auto"/>
              </w:divBdr>
            </w:div>
            <w:div w:id="769736067">
              <w:marLeft w:val="0"/>
              <w:marRight w:val="0"/>
              <w:marTop w:val="0"/>
              <w:marBottom w:val="0"/>
              <w:divBdr>
                <w:top w:val="none" w:sz="0" w:space="0" w:color="auto"/>
                <w:left w:val="none" w:sz="0" w:space="0" w:color="auto"/>
                <w:bottom w:val="none" w:sz="0" w:space="0" w:color="auto"/>
                <w:right w:val="none" w:sz="0" w:space="0" w:color="auto"/>
              </w:divBdr>
            </w:div>
            <w:div w:id="1488786368">
              <w:marLeft w:val="0"/>
              <w:marRight w:val="0"/>
              <w:marTop w:val="0"/>
              <w:marBottom w:val="0"/>
              <w:divBdr>
                <w:top w:val="none" w:sz="0" w:space="0" w:color="auto"/>
                <w:left w:val="none" w:sz="0" w:space="0" w:color="auto"/>
                <w:bottom w:val="none" w:sz="0" w:space="0" w:color="auto"/>
                <w:right w:val="none" w:sz="0" w:space="0" w:color="auto"/>
              </w:divBdr>
            </w:div>
            <w:div w:id="1005982990">
              <w:marLeft w:val="0"/>
              <w:marRight w:val="0"/>
              <w:marTop w:val="0"/>
              <w:marBottom w:val="0"/>
              <w:divBdr>
                <w:top w:val="none" w:sz="0" w:space="0" w:color="auto"/>
                <w:left w:val="none" w:sz="0" w:space="0" w:color="auto"/>
                <w:bottom w:val="none" w:sz="0" w:space="0" w:color="auto"/>
                <w:right w:val="none" w:sz="0" w:space="0" w:color="auto"/>
              </w:divBdr>
            </w:div>
            <w:div w:id="1300502168">
              <w:marLeft w:val="0"/>
              <w:marRight w:val="0"/>
              <w:marTop w:val="0"/>
              <w:marBottom w:val="0"/>
              <w:divBdr>
                <w:top w:val="none" w:sz="0" w:space="0" w:color="auto"/>
                <w:left w:val="none" w:sz="0" w:space="0" w:color="auto"/>
                <w:bottom w:val="none" w:sz="0" w:space="0" w:color="auto"/>
                <w:right w:val="none" w:sz="0" w:space="0" w:color="auto"/>
              </w:divBdr>
            </w:div>
            <w:div w:id="1546680928">
              <w:marLeft w:val="0"/>
              <w:marRight w:val="0"/>
              <w:marTop w:val="0"/>
              <w:marBottom w:val="0"/>
              <w:divBdr>
                <w:top w:val="none" w:sz="0" w:space="0" w:color="auto"/>
                <w:left w:val="none" w:sz="0" w:space="0" w:color="auto"/>
                <w:bottom w:val="none" w:sz="0" w:space="0" w:color="auto"/>
                <w:right w:val="none" w:sz="0" w:space="0" w:color="auto"/>
              </w:divBdr>
            </w:div>
            <w:div w:id="1703627967">
              <w:marLeft w:val="0"/>
              <w:marRight w:val="0"/>
              <w:marTop w:val="0"/>
              <w:marBottom w:val="0"/>
              <w:divBdr>
                <w:top w:val="none" w:sz="0" w:space="0" w:color="auto"/>
                <w:left w:val="none" w:sz="0" w:space="0" w:color="auto"/>
                <w:bottom w:val="none" w:sz="0" w:space="0" w:color="auto"/>
                <w:right w:val="none" w:sz="0" w:space="0" w:color="auto"/>
              </w:divBdr>
            </w:div>
            <w:div w:id="1428580528">
              <w:marLeft w:val="0"/>
              <w:marRight w:val="0"/>
              <w:marTop w:val="0"/>
              <w:marBottom w:val="0"/>
              <w:divBdr>
                <w:top w:val="none" w:sz="0" w:space="0" w:color="auto"/>
                <w:left w:val="none" w:sz="0" w:space="0" w:color="auto"/>
                <w:bottom w:val="none" w:sz="0" w:space="0" w:color="auto"/>
                <w:right w:val="none" w:sz="0" w:space="0" w:color="auto"/>
              </w:divBdr>
            </w:div>
            <w:div w:id="1554584497">
              <w:marLeft w:val="0"/>
              <w:marRight w:val="0"/>
              <w:marTop w:val="0"/>
              <w:marBottom w:val="0"/>
              <w:divBdr>
                <w:top w:val="none" w:sz="0" w:space="0" w:color="auto"/>
                <w:left w:val="none" w:sz="0" w:space="0" w:color="auto"/>
                <w:bottom w:val="none" w:sz="0" w:space="0" w:color="auto"/>
                <w:right w:val="none" w:sz="0" w:space="0" w:color="auto"/>
              </w:divBdr>
            </w:div>
            <w:div w:id="2075857391">
              <w:marLeft w:val="0"/>
              <w:marRight w:val="0"/>
              <w:marTop w:val="0"/>
              <w:marBottom w:val="0"/>
              <w:divBdr>
                <w:top w:val="none" w:sz="0" w:space="0" w:color="auto"/>
                <w:left w:val="none" w:sz="0" w:space="0" w:color="auto"/>
                <w:bottom w:val="none" w:sz="0" w:space="0" w:color="auto"/>
                <w:right w:val="none" w:sz="0" w:space="0" w:color="auto"/>
              </w:divBdr>
            </w:div>
            <w:div w:id="392656575">
              <w:marLeft w:val="0"/>
              <w:marRight w:val="0"/>
              <w:marTop w:val="0"/>
              <w:marBottom w:val="0"/>
              <w:divBdr>
                <w:top w:val="none" w:sz="0" w:space="0" w:color="auto"/>
                <w:left w:val="none" w:sz="0" w:space="0" w:color="auto"/>
                <w:bottom w:val="none" w:sz="0" w:space="0" w:color="auto"/>
                <w:right w:val="none" w:sz="0" w:space="0" w:color="auto"/>
              </w:divBdr>
            </w:div>
            <w:div w:id="915630312">
              <w:marLeft w:val="0"/>
              <w:marRight w:val="0"/>
              <w:marTop w:val="0"/>
              <w:marBottom w:val="0"/>
              <w:divBdr>
                <w:top w:val="none" w:sz="0" w:space="0" w:color="auto"/>
                <w:left w:val="none" w:sz="0" w:space="0" w:color="auto"/>
                <w:bottom w:val="none" w:sz="0" w:space="0" w:color="auto"/>
                <w:right w:val="none" w:sz="0" w:space="0" w:color="auto"/>
              </w:divBdr>
            </w:div>
            <w:div w:id="1135567480">
              <w:marLeft w:val="0"/>
              <w:marRight w:val="0"/>
              <w:marTop w:val="0"/>
              <w:marBottom w:val="0"/>
              <w:divBdr>
                <w:top w:val="none" w:sz="0" w:space="0" w:color="auto"/>
                <w:left w:val="none" w:sz="0" w:space="0" w:color="auto"/>
                <w:bottom w:val="none" w:sz="0" w:space="0" w:color="auto"/>
                <w:right w:val="none" w:sz="0" w:space="0" w:color="auto"/>
              </w:divBdr>
            </w:div>
            <w:div w:id="813761087">
              <w:marLeft w:val="0"/>
              <w:marRight w:val="0"/>
              <w:marTop w:val="0"/>
              <w:marBottom w:val="0"/>
              <w:divBdr>
                <w:top w:val="none" w:sz="0" w:space="0" w:color="auto"/>
                <w:left w:val="none" w:sz="0" w:space="0" w:color="auto"/>
                <w:bottom w:val="none" w:sz="0" w:space="0" w:color="auto"/>
                <w:right w:val="none" w:sz="0" w:space="0" w:color="auto"/>
              </w:divBdr>
            </w:div>
            <w:div w:id="580717710">
              <w:marLeft w:val="0"/>
              <w:marRight w:val="0"/>
              <w:marTop w:val="0"/>
              <w:marBottom w:val="0"/>
              <w:divBdr>
                <w:top w:val="none" w:sz="0" w:space="0" w:color="auto"/>
                <w:left w:val="none" w:sz="0" w:space="0" w:color="auto"/>
                <w:bottom w:val="none" w:sz="0" w:space="0" w:color="auto"/>
                <w:right w:val="none" w:sz="0" w:space="0" w:color="auto"/>
              </w:divBdr>
            </w:div>
            <w:div w:id="840125648">
              <w:marLeft w:val="0"/>
              <w:marRight w:val="0"/>
              <w:marTop w:val="0"/>
              <w:marBottom w:val="0"/>
              <w:divBdr>
                <w:top w:val="none" w:sz="0" w:space="0" w:color="auto"/>
                <w:left w:val="none" w:sz="0" w:space="0" w:color="auto"/>
                <w:bottom w:val="none" w:sz="0" w:space="0" w:color="auto"/>
                <w:right w:val="none" w:sz="0" w:space="0" w:color="auto"/>
              </w:divBdr>
            </w:div>
            <w:div w:id="1851025321">
              <w:marLeft w:val="0"/>
              <w:marRight w:val="0"/>
              <w:marTop w:val="0"/>
              <w:marBottom w:val="0"/>
              <w:divBdr>
                <w:top w:val="none" w:sz="0" w:space="0" w:color="auto"/>
                <w:left w:val="none" w:sz="0" w:space="0" w:color="auto"/>
                <w:bottom w:val="none" w:sz="0" w:space="0" w:color="auto"/>
                <w:right w:val="none" w:sz="0" w:space="0" w:color="auto"/>
              </w:divBdr>
            </w:div>
            <w:div w:id="1641692149">
              <w:marLeft w:val="0"/>
              <w:marRight w:val="0"/>
              <w:marTop w:val="0"/>
              <w:marBottom w:val="0"/>
              <w:divBdr>
                <w:top w:val="none" w:sz="0" w:space="0" w:color="auto"/>
                <w:left w:val="none" w:sz="0" w:space="0" w:color="auto"/>
                <w:bottom w:val="none" w:sz="0" w:space="0" w:color="auto"/>
                <w:right w:val="none" w:sz="0" w:space="0" w:color="auto"/>
              </w:divBdr>
            </w:div>
            <w:div w:id="1232621513">
              <w:marLeft w:val="0"/>
              <w:marRight w:val="0"/>
              <w:marTop w:val="0"/>
              <w:marBottom w:val="0"/>
              <w:divBdr>
                <w:top w:val="none" w:sz="0" w:space="0" w:color="auto"/>
                <w:left w:val="none" w:sz="0" w:space="0" w:color="auto"/>
                <w:bottom w:val="none" w:sz="0" w:space="0" w:color="auto"/>
                <w:right w:val="none" w:sz="0" w:space="0" w:color="auto"/>
              </w:divBdr>
            </w:div>
            <w:div w:id="1651670889">
              <w:marLeft w:val="0"/>
              <w:marRight w:val="0"/>
              <w:marTop w:val="0"/>
              <w:marBottom w:val="0"/>
              <w:divBdr>
                <w:top w:val="none" w:sz="0" w:space="0" w:color="auto"/>
                <w:left w:val="none" w:sz="0" w:space="0" w:color="auto"/>
                <w:bottom w:val="none" w:sz="0" w:space="0" w:color="auto"/>
                <w:right w:val="none" w:sz="0" w:space="0" w:color="auto"/>
              </w:divBdr>
            </w:div>
            <w:div w:id="506286529">
              <w:marLeft w:val="0"/>
              <w:marRight w:val="0"/>
              <w:marTop w:val="0"/>
              <w:marBottom w:val="0"/>
              <w:divBdr>
                <w:top w:val="none" w:sz="0" w:space="0" w:color="auto"/>
                <w:left w:val="none" w:sz="0" w:space="0" w:color="auto"/>
                <w:bottom w:val="none" w:sz="0" w:space="0" w:color="auto"/>
                <w:right w:val="none" w:sz="0" w:space="0" w:color="auto"/>
              </w:divBdr>
            </w:div>
            <w:div w:id="55249743">
              <w:marLeft w:val="0"/>
              <w:marRight w:val="0"/>
              <w:marTop w:val="0"/>
              <w:marBottom w:val="0"/>
              <w:divBdr>
                <w:top w:val="none" w:sz="0" w:space="0" w:color="auto"/>
                <w:left w:val="none" w:sz="0" w:space="0" w:color="auto"/>
                <w:bottom w:val="none" w:sz="0" w:space="0" w:color="auto"/>
                <w:right w:val="none" w:sz="0" w:space="0" w:color="auto"/>
              </w:divBdr>
            </w:div>
            <w:div w:id="1536194079">
              <w:marLeft w:val="0"/>
              <w:marRight w:val="0"/>
              <w:marTop w:val="0"/>
              <w:marBottom w:val="0"/>
              <w:divBdr>
                <w:top w:val="none" w:sz="0" w:space="0" w:color="auto"/>
                <w:left w:val="none" w:sz="0" w:space="0" w:color="auto"/>
                <w:bottom w:val="none" w:sz="0" w:space="0" w:color="auto"/>
                <w:right w:val="none" w:sz="0" w:space="0" w:color="auto"/>
              </w:divBdr>
            </w:div>
            <w:div w:id="906066552">
              <w:marLeft w:val="0"/>
              <w:marRight w:val="0"/>
              <w:marTop w:val="0"/>
              <w:marBottom w:val="0"/>
              <w:divBdr>
                <w:top w:val="none" w:sz="0" w:space="0" w:color="auto"/>
                <w:left w:val="none" w:sz="0" w:space="0" w:color="auto"/>
                <w:bottom w:val="none" w:sz="0" w:space="0" w:color="auto"/>
                <w:right w:val="none" w:sz="0" w:space="0" w:color="auto"/>
              </w:divBdr>
            </w:div>
            <w:div w:id="1906376893">
              <w:marLeft w:val="0"/>
              <w:marRight w:val="0"/>
              <w:marTop w:val="0"/>
              <w:marBottom w:val="0"/>
              <w:divBdr>
                <w:top w:val="none" w:sz="0" w:space="0" w:color="auto"/>
                <w:left w:val="none" w:sz="0" w:space="0" w:color="auto"/>
                <w:bottom w:val="none" w:sz="0" w:space="0" w:color="auto"/>
                <w:right w:val="none" w:sz="0" w:space="0" w:color="auto"/>
              </w:divBdr>
            </w:div>
            <w:div w:id="1467888479">
              <w:marLeft w:val="0"/>
              <w:marRight w:val="0"/>
              <w:marTop w:val="0"/>
              <w:marBottom w:val="0"/>
              <w:divBdr>
                <w:top w:val="none" w:sz="0" w:space="0" w:color="auto"/>
                <w:left w:val="none" w:sz="0" w:space="0" w:color="auto"/>
                <w:bottom w:val="none" w:sz="0" w:space="0" w:color="auto"/>
                <w:right w:val="none" w:sz="0" w:space="0" w:color="auto"/>
              </w:divBdr>
            </w:div>
            <w:div w:id="1801921144">
              <w:marLeft w:val="0"/>
              <w:marRight w:val="0"/>
              <w:marTop w:val="0"/>
              <w:marBottom w:val="0"/>
              <w:divBdr>
                <w:top w:val="none" w:sz="0" w:space="0" w:color="auto"/>
                <w:left w:val="none" w:sz="0" w:space="0" w:color="auto"/>
                <w:bottom w:val="none" w:sz="0" w:space="0" w:color="auto"/>
                <w:right w:val="none" w:sz="0" w:space="0" w:color="auto"/>
              </w:divBdr>
            </w:div>
            <w:div w:id="1778331103">
              <w:marLeft w:val="0"/>
              <w:marRight w:val="0"/>
              <w:marTop w:val="0"/>
              <w:marBottom w:val="0"/>
              <w:divBdr>
                <w:top w:val="none" w:sz="0" w:space="0" w:color="auto"/>
                <w:left w:val="none" w:sz="0" w:space="0" w:color="auto"/>
                <w:bottom w:val="none" w:sz="0" w:space="0" w:color="auto"/>
                <w:right w:val="none" w:sz="0" w:space="0" w:color="auto"/>
              </w:divBdr>
            </w:div>
            <w:div w:id="1288656403">
              <w:marLeft w:val="0"/>
              <w:marRight w:val="0"/>
              <w:marTop w:val="0"/>
              <w:marBottom w:val="0"/>
              <w:divBdr>
                <w:top w:val="none" w:sz="0" w:space="0" w:color="auto"/>
                <w:left w:val="none" w:sz="0" w:space="0" w:color="auto"/>
                <w:bottom w:val="none" w:sz="0" w:space="0" w:color="auto"/>
                <w:right w:val="none" w:sz="0" w:space="0" w:color="auto"/>
              </w:divBdr>
            </w:div>
            <w:div w:id="1177234308">
              <w:marLeft w:val="0"/>
              <w:marRight w:val="0"/>
              <w:marTop w:val="0"/>
              <w:marBottom w:val="0"/>
              <w:divBdr>
                <w:top w:val="none" w:sz="0" w:space="0" w:color="auto"/>
                <w:left w:val="none" w:sz="0" w:space="0" w:color="auto"/>
                <w:bottom w:val="none" w:sz="0" w:space="0" w:color="auto"/>
                <w:right w:val="none" w:sz="0" w:space="0" w:color="auto"/>
              </w:divBdr>
            </w:div>
            <w:div w:id="1949117928">
              <w:marLeft w:val="0"/>
              <w:marRight w:val="0"/>
              <w:marTop w:val="0"/>
              <w:marBottom w:val="0"/>
              <w:divBdr>
                <w:top w:val="none" w:sz="0" w:space="0" w:color="auto"/>
                <w:left w:val="none" w:sz="0" w:space="0" w:color="auto"/>
                <w:bottom w:val="none" w:sz="0" w:space="0" w:color="auto"/>
                <w:right w:val="none" w:sz="0" w:space="0" w:color="auto"/>
              </w:divBdr>
            </w:div>
            <w:div w:id="593633084">
              <w:marLeft w:val="0"/>
              <w:marRight w:val="0"/>
              <w:marTop w:val="0"/>
              <w:marBottom w:val="0"/>
              <w:divBdr>
                <w:top w:val="none" w:sz="0" w:space="0" w:color="auto"/>
                <w:left w:val="none" w:sz="0" w:space="0" w:color="auto"/>
                <w:bottom w:val="none" w:sz="0" w:space="0" w:color="auto"/>
                <w:right w:val="none" w:sz="0" w:space="0" w:color="auto"/>
              </w:divBdr>
            </w:div>
            <w:div w:id="1087116090">
              <w:marLeft w:val="0"/>
              <w:marRight w:val="0"/>
              <w:marTop w:val="0"/>
              <w:marBottom w:val="0"/>
              <w:divBdr>
                <w:top w:val="none" w:sz="0" w:space="0" w:color="auto"/>
                <w:left w:val="none" w:sz="0" w:space="0" w:color="auto"/>
                <w:bottom w:val="none" w:sz="0" w:space="0" w:color="auto"/>
                <w:right w:val="none" w:sz="0" w:space="0" w:color="auto"/>
              </w:divBdr>
            </w:div>
            <w:div w:id="643857247">
              <w:marLeft w:val="0"/>
              <w:marRight w:val="0"/>
              <w:marTop w:val="0"/>
              <w:marBottom w:val="0"/>
              <w:divBdr>
                <w:top w:val="none" w:sz="0" w:space="0" w:color="auto"/>
                <w:left w:val="none" w:sz="0" w:space="0" w:color="auto"/>
                <w:bottom w:val="none" w:sz="0" w:space="0" w:color="auto"/>
                <w:right w:val="none" w:sz="0" w:space="0" w:color="auto"/>
              </w:divBdr>
            </w:div>
            <w:div w:id="368144609">
              <w:marLeft w:val="0"/>
              <w:marRight w:val="0"/>
              <w:marTop w:val="0"/>
              <w:marBottom w:val="0"/>
              <w:divBdr>
                <w:top w:val="none" w:sz="0" w:space="0" w:color="auto"/>
                <w:left w:val="none" w:sz="0" w:space="0" w:color="auto"/>
                <w:bottom w:val="none" w:sz="0" w:space="0" w:color="auto"/>
                <w:right w:val="none" w:sz="0" w:space="0" w:color="auto"/>
              </w:divBdr>
            </w:div>
            <w:div w:id="93328581">
              <w:marLeft w:val="0"/>
              <w:marRight w:val="0"/>
              <w:marTop w:val="0"/>
              <w:marBottom w:val="0"/>
              <w:divBdr>
                <w:top w:val="none" w:sz="0" w:space="0" w:color="auto"/>
                <w:left w:val="none" w:sz="0" w:space="0" w:color="auto"/>
                <w:bottom w:val="none" w:sz="0" w:space="0" w:color="auto"/>
                <w:right w:val="none" w:sz="0" w:space="0" w:color="auto"/>
              </w:divBdr>
            </w:div>
            <w:div w:id="1760760596">
              <w:marLeft w:val="0"/>
              <w:marRight w:val="0"/>
              <w:marTop w:val="0"/>
              <w:marBottom w:val="0"/>
              <w:divBdr>
                <w:top w:val="none" w:sz="0" w:space="0" w:color="auto"/>
                <w:left w:val="none" w:sz="0" w:space="0" w:color="auto"/>
                <w:bottom w:val="none" w:sz="0" w:space="0" w:color="auto"/>
                <w:right w:val="none" w:sz="0" w:space="0" w:color="auto"/>
              </w:divBdr>
            </w:div>
            <w:div w:id="3434368">
              <w:marLeft w:val="0"/>
              <w:marRight w:val="0"/>
              <w:marTop w:val="0"/>
              <w:marBottom w:val="0"/>
              <w:divBdr>
                <w:top w:val="none" w:sz="0" w:space="0" w:color="auto"/>
                <w:left w:val="none" w:sz="0" w:space="0" w:color="auto"/>
                <w:bottom w:val="none" w:sz="0" w:space="0" w:color="auto"/>
                <w:right w:val="none" w:sz="0" w:space="0" w:color="auto"/>
              </w:divBdr>
            </w:div>
            <w:div w:id="769932103">
              <w:marLeft w:val="0"/>
              <w:marRight w:val="0"/>
              <w:marTop w:val="0"/>
              <w:marBottom w:val="0"/>
              <w:divBdr>
                <w:top w:val="none" w:sz="0" w:space="0" w:color="auto"/>
                <w:left w:val="none" w:sz="0" w:space="0" w:color="auto"/>
                <w:bottom w:val="none" w:sz="0" w:space="0" w:color="auto"/>
                <w:right w:val="none" w:sz="0" w:space="0" w:color="auto"/>
              </w:divBdr>
            </w:div>
            <w:div w:id="986863344">
              <w:marLeft w:val="0"/>
              <w:marRight w:val="0"/>
              <w:marTop w:val="0"/>
              <w:marBottom w:val="0"/>
              <w:divBdr>
                <w:top w:val="none" w:sz="0" w:space="0" w:color="auto"/>
                <w:left w:val="none" w:sz="0" w:space="0" w:color="auto"/>
                <w:bottom w:val="none" w:sz="0" w:space="0" w:color="auto"/>
                <w:right w:val="none" w:sz="0" w:space="0" w:color="auto"/>
              </w:divBdr>
            </w:div>
            <w:div w:id="1667896005">
              <w:marLeft w:val="0"/>
              <w:marRight w:val="0"/>
              <w:marTop w:val="0"/>
              <w:marBottom w:val="0"/>
              <w:divBdr>
                <w:top w:val="none" w:sz="0" w:space="0" w:color="auto"/>
                <w:left w:val="none" w:sz="0" w:space="0" w:color="auto"/>
                <w:bottom w:val="none" w:sz="0" w:space="0" w:color="auto"/>
                <w:right w:val="none" w:sz="0" w:space="0" w:color="auto"/>
              </w:divBdr>
            </w:div>
            <w:div w:id="694188243">
              <w:marLeft w:val="0"/>
              <w:marRight w:val="0"/>
              <w:marTop w:val="0"/>
              <w:marBottom w:val="0"/>
              <w:divBdr>
                <w:top w:val="none" w:sz="0" w:space="0" w:color="auto"/>
                <w:left w:val="none" w:sz="0" w:space="0" w:color="auto"/>
                <w:bottom w:val="none" w:sz="0" w:space="0" w:color="auto"/>
                <w:right w:val="none" w:sz="0" w:space="0" w:color="auto"/>
              </w:divBdr>
            </w:div>
            <w:div w:id="1930001380">
              <w:marLeft w:val="0"/>
              <w:marRight w:val="0"/>
              <w:marTop w:val="0"/>
              <w:marBottom w:val="0"/>
              <w:divBdr>
                <w:top w:val="none" w:sz="0" w:space="0" w:color="auto"/>
                <w:left w:val="none" w:sz="0" w:space="0" w:color="auto"/>
                <w:bottom w:val="none" w:sz="0" w:space="0" w:color="auto"/>
                <w:right w:val="none" w:sz="0" w:space="0" w:color="auto"/>
              </w:divBdr>
            </w:div>
            <w:div w:id="402484392">
              <w:marLeft w:val="0"/>
              <w:marRight w:val="0"/>
              <w:marTop w:val="0"/>
              <w:marBottom w:val="0"/>
              <w:divBdr>
                <w:top w:val="none" w:sz="0" w:space="0" w:color="auto"/>
                <w:left w:val="none" w:sz="0" w:space="0" w:color="auto"/>
                <w:bottom w:val="none" w:sz="0" w:space="0" w:color="auto"/>
                <w:right w:val="none" w:sz="0" w:space="0" w:color="auto"/>
              </w:divBdr>
            </w:div>
            <w:div w:id="259026537">
              <w:marLeft w:val="0"/>
              <w:marRight w:val="0"/>
              <w:marTop w:val="0"/>
              <w:marBottom w:val="0"/>
              <w:divBdr>
                <w:top w:val="none" w:sz="0" w:space="0" w:color="auto"/>
                <w:left w:val="none" w:sz="0" w:space="0" w:color="auto"/>
                <w:bottom w:val="none" w:sz="0" w:space="0" w:color="auto"/>
                <w:right w:val="none" w:sz="0" w:space="0" w:color="auto"/>
              </w:divBdr>
            </w:div>
            <w:div w:id="1748768050">
              <w:marLeft w:val="0"/>
              <w:marRight w:val="0"/>
              <w:marTop w:val="0"/>
              <w:marBottom w:val="0"/>
              <w:divBdr>
                <w:top w:val="none" w:sz="0" w:space="0" w:color="auto"/>
                <w:left w:val="none" w:sz="0" w:space="0" w:color="auto"/>
                <w:bottom w:val="none" w:sz="0" w:space="0" w:color="auto"/>
                <w:right w:val="none" w:sz="0" w:space="0" w:color="auto"/>
              </w:divBdr>
            </w:div>
            <w:div w:id="1004816146">
              <w:marLeft w:val="0"/>
              <w:marRight w:val="0"/>
              <w:marTop w:val="0"/>
              <w:marBottom w:val="0"/>
              <w:divBdr>
                <w:top w:val="none" w:sz="0" w:space="0" w:color="auto"/>
                <w:left w:val="none" w:sz="0" w:space="0" w:color="auto"/>
                <w:bottom w:val="none" w:sz="0" w:space="0" w:color="auto"/>
                <w:right w:val="none" w:sz="0" w:space="0" w:color="auto"/>
              </w:divBdr>
            </w:div>
            <w:div w:id="391582019">
              <w:marLeft w:val="0"/>
              <w:marRight w:val="0"/>
              <w:marTop w:val="0"/>
              <w:marBottom w:val="0"/>
              <w:divBdr>
                <w:top w:val="none" w:sz="0" w:space="0" w:color="auto"/>
                <w:left w:val="none" w:sz="0" w:space="0" w:color="auto"/>
                <w:bottom w:val="none" w:sz="0" w:space="0" w:color="auto"/>
                <w:right w:val="none" w:sz="0" w:space="0" w:color="auto"/>
              </w:divBdr>
            </w:div>
            <w:div w:id="1069691565">
              <w:marLeft w:val="0"/>
              <w:marRight w:val="0"/>
              <w:marTop w:val="0"/>
              <w:marBottom w:val="0"/>
              <w:divBdr>
                <w:top w:val="none" w:sz="0" w:space="0" w:color="auto"/>
                <w:left w:val="none" w:sz="0" w:space="0" w:color="auto"/>
                <w:bottom w:val="none" w:sz="0" w:space="0" w:color="auto"/>
                <w:right w:val="none" w:sz="0" w:space="0" w:color="auto"/>
              </w:divBdr>
            </w:div>
            <w:div w:id="965310751">
              <w:marLeft w:val="0"/>
              <w:marRight w:val="0"/>
              <w:marTop w:val="0"/>
              <w:marBottom w:val="0"/>
              <w:divBdr>
                <w:top w:val="none" w:sz="0" w:space="0" w:color="auto"/>
                <w:left w:val="none" w:sz="0" w:space="0" w:color="auto"/>
                <w:bottom w:val="none" w:sz="0" w:space="0" w:color="auto"/>
                <w:right w:val="none" w:sz="0" w:space="0" w:color="auto"/>
              </w:divBdr>
            </w:div>
            <w:div w:id="1324745257">
              <w:marLeft w:val="0"/>
              <w:marRight w:val="0"/>
              <w:marTop w:val="0"/>
              <w:marBottom w:val="0"/>
              <w:divBdr>
                <w:top w:val="none" w:sz="0" w:space="0" w:color="auto"/>
                <w:left w:val="none" w:sz="0" w:space="0" w:color="auto"/>
                <w:bottom w:val="none" w:sz="0" w:space="0" w:color="auto"/>
                <w:right w:val="none" w:sz="0" w:space="0" w:color="auto"/>
              </w:divBdr>
            </w:div>
            <w:div w:id="1418598147">
              <w:marLeft w:val="0"/>
              <w:marRight w:val="0"/>
              <w:marTop w:val="0"/>
              <w:marBottom w:val="0"/>
              <w:divBdr>
                <w:top w:val="none" w:sz="0" w:space="0" w:color="auto"/>
                <w:left w:val="none" w:sz="0" w:space="0" w:color="auto"/>
                <w:bottom w:val="none" w:sz="0" w:space="0" w:color="auto"/>
                <w:right w:val="none" w:sz="0" w:space="0" w:color="auto"/>
              </w:divBdr>
            </w:div>
            <w:div w:id="1627857318">
              <w:marLeft w:val="0"/>
              <w:marRight w:val="0"/>
              <w:marTop w:val="0"/>
              <w:marBottom w:val="0"/>
              <w:divBdr>
                <w:top w:val="none" w:sz="0" w:space="0" w:color="auto"/>
                <w:left w:val="none" w:sz="0" w:space="0" w:color="auto"/>
                <w:bottom w:val="none" w:sz="0" w:space="0" w:color="auto"/>
                <w:right w:val="none" w:sz="0" w:space="0" w:color="auto"/>
              </w:divBdr>
            </w:div>
            <w:div w:id="37904085">
              <w:marLeft w:val="0"/>
              <w:marRight w:val="0"/>
              <w:marTop w:val="0"/>
              <w:marBottom w:val="0"/>
              <w:divBdr>
                <w:top w:val="none" w:sz="0" w:space="0" w:color="auto"/>
                <w:left w:val="none" w:sz="0" w:space="0" w:color="auto"/>
                <w:bottom w:val="none" w:sz="0" w:space="0" w:color="auto"/>
                <w:right w:val="none" w:sz="0" w:space="0" w:color="auto"/>
              </w:divBdr>
            </w:div>
            <w:div w:id="593439207">
              <w:marLeft w:val="0"/>
              <w:marRight w:val="0"/>
              <w:marTop w:val="0"/>
              <w:marBottom w:val="0"/>
              <w:divBdr>
                <w:top w:val="none" w:sz="0" w:space="0" w:color="auto"/>
                <w:left w:val="none" w:sz="0" w:space="0" w:color="auto"/>
                <w:bottom w:val="none" w:sz="0" w:space="0" w:color="auto"/>
                <w:right w:val="none" w:sz="0" w:space="0" w:color="auto"/>
              </w:divBdr>
            </w:div>
            <w:div w:id="538706272">
              <w:marLeft w:val="0"/>
              <w:marRight w:val="0"/>
              <w:marTop w:val="0"/>
              <w:marBottom w:val="0"/>
              <w:divBdr>
                <w:top w:val="none" w:sz="0" w:space="0" w:color="auto"/>
                <w:left w:val="none" w:sz="0" w:space="0" w:color="auto"/>
                <w:bottom w:val="none" w:sz="0" w:space="0" w:color="auto"/>
                <w:right w:val="none" w:sz="0" w:space="0" w:color="auto"/>
              </w:divBdr>
            </w:div>
            <w:div w:id="1355418039">
              <w:marLeft w:val="0"/>
              <w:marRight w:val="0"/>
              <w:marTop w:val="0"/>
              <w:marBottom w:val="0"/>
              <w:divBdr>
                <w:top w:val="none" w:sz="0" w:space="0" w:color="auto"/>
                <w:left w:val="none" w:sz="0" w:space="0" w:color="auto"/>
                <w:bottom w:val="none" w:sz="0" w:space="0" w:color="auto"/>
                <w:right w:val="none" w:sz="0" w:space="0" w:color="auto"/>
              </w:divBdr>
            </w:div>
            <w:div w:id="1321494983">
              <w:marLeft w:val="0"/>
              <w:marRight w:val="0"/>
              <w:marTop w:val="0"/>
              <w:marBottom w:val="0"/>
              <w:divBdr>
                <w:top w:val="none" w:sz="0" w:space="0" w:color="auto"/>
                <w:left w:val="none" w:sz="0" w:space="0" w:color="auto"/>
                <w:bottom w:val="none" w:sz="0" w:space="0" w:color="auto"/>
                <w:right w:val="none" w:sz="0" w:space="0" w:color="auto"/>
              </w:divBdr>
            </w:div>
            <w:div w:id="594215891">
              <w:marLeft w:val="0"/>
              <w:marRight w:val="0"/>
              <w:marTop w:val="0"/>
              <w:marBottom w:val="0"/>
              <w:divBdr>
                <w:top w:val="none" w:sz="0" w:space="0" w:color="auto"/>
                <w:left w:val="none" w:sz="0" w:space="0" w:color="auto"/>
                <w:bottom w:val="none" w:sz="0" w:space="0" w:color="auto"/>
                <w:right w:val="none" w:sz="0" w:space="0" w:color="auto"/>
              </w:divBdr>
            </w:div>
            <w:div w:id="998120834">
              <w:marLeft w:val="0"/>
              <w:marRight w:val="0"/>
              <w:marTop w:val="0"/>
              <w:marBottom w:val="0"/>
              <w:divBdr>
                <w:top w:val="none" w:sz="0" w:space="0" w:color="auto"/>
                <w:left w:val="none" w:sz="0" w:space="0" w:color="auto"/>
                <w:bottom w:val="none" w:sz="0" w:space="0" w:color="auto"/>
                <w:right w:val="none" w:sz="0" w:space="0" w:color="auto"/>
              </w:divBdr>
            </w:div>
            <w:div w:id="62797385">
              <w:marLeft w:val="0"/>
              <w:marRight w:val="0"/>
              <w:marTop w:val="0"/>
              <w:marBottom w:val="0"/>
              <w:divBdr>
                <w:top w:val="none" w:sz="0" w:space="0" w:color="auto"/>
                <w:left w:val="none" w:sz="0" w:space="0" w:color="auto"/>
                <w:bottom w:val="none" w:sz="0" w:space="0" w:color="auto"/>
                <w:right w:val="none" w:sz="0" w:space="0" w:color="auto"/>
              </w:divBdr>
            </w:div>
            <w:div w:id="793598343">
              <w:marLeft w:val="0"/>
              <w:marRight w:val="0"/>
              <w:marTop w:val="0"/>
              <w:marBottom w:val="0"/>
              <w:divBdr>
                <w:top w:val="none" w:sz="0" w:space="0" w:color="auto"/>
                <w:left w:val="none" w:sz="0" w:space="0" w:color="auto"/>
                <w:bottom w:val="none" w:sz="0" w:space="0" w:color="auto"/>
                <w:right w:val="none" w:sz="0" w:space="0" w:color="auto"/>
              </w:divBdr>
            </w:div>
            <w:div w:id="929122421">
              <w:marLeft w:val="0"/>
              <w:marRight w:val="0"/>
              <w:marTop w:val="0"/>
              <w:marBottom w:val="0"/>
              <w:divBdr>
                <w:top w:val="none" w:sz="0" w:space="0" w:color="auto"/>
                <w:left w:val="none" w:sz="0" w:space="0" w:color="auto"/>
                <w:bottom w:val="none" w:sz="0" w:space="0" w:color="auto"/>
                <w:right w:val="none" w:sz="0" w:space="0" w:color="auto"/>
              </w:divBdr>
            </w:div>
            <w:div w:id="1592812154">
              <w:marLeft w:val="0"/>
              <w:marRight w:val="0"/>
              <w:marTop w:val="0"/>
              <w:marBottom w:val="0"/>
              <w:divBdr>
                <w:top w:val="none" w:sz="0" w:space="0" w:color="auto"/>
                <w:left w:val="none" w:sz="0" w:space="0" w:color="auto"/>
                <w:bottom w:val="none" w:sz="0" w:space="0" w:color="auto"/>
                <w:right w:val="none" w:sz="0" w:space="0" w:color="auto"/>
              </w:divBdr>
            </w:div>
            <w:div w:id="3365223">
              <w:marLeft w:val="0"/>
              <w:marRight w:val="0"/>
              <w:marTop w:val="0"/>
              <w:marBottom w:val="0"/>
              <w:divBdr>
                <w:top w:val="none" w:sz="0" w:space="0" w:color="auto"/>
                <w:left w:val="none" w:sz="0" w:space="0" w:color="auto"/>
                <w:bottom w:val="none" w:sz="0" w:space="0" w:color="auto"/>
                <w:right w:val="none" w:sz="0" w:space="0" w:color="auto"/>
              </w:divBdr>
            </w:div>
            <w:div w:id="1814254498">
              <w:marLeft w:val="0"/>
              <w:marRight w:val="0"/>
              <w:marTop w:val="0"/>
              <w:marBottom w:val="0"/>
              <w:divBdr>
                <w:top w:val="none" w:sz="0" w:space="0" w:color="auto"/>
                <w:left w:val="none" w:sz="0" w:space="0" w:color="auto"/>
                <w:bottom w:val="none" w:sz="0" w:space="0" w:color="auto"/>
                <w:right w:val="none" w:sz="0" w:space="0" w:color="auto"/>
              </w:divBdr>
            </w:div>
            <w:div w:id="2124808214">
              <w:marLeft w:val="0"/>
              <w:marRight w:val="0"/>
              <w:marTop w:val="0"/>
              <w:marBottom w:val="0"/>
              <w:divBdr>
                <w:top w:val="none" w:sz="0" w:space="0" w:color="auto"/>
                <w:left w:val="none" w:sz="0" w:space="0" w:color="auto"/>
                <w:bottom w:val="none" w:sz="0" w:space="0" w:color="auto"/>
                <w:right w:val="none" w:sz="0" w:space="0" w:color="auto"/>
              </w:divBdr>
            </w:div>
            <w:div w:id="1425151129">
              <w:marLeft w:val="0"/>
              <w:marRight w:val="0"/>
              <w:marTop w:val="0"/>
              <w:marBottom w:val="0"/>
              <w:divBdr>
                <w:top w:val="none" w:sz="0" w:space="0" w:color="auto"/>
                <w:left w:val="none" w:sz="0" w:space="0" w:color="auto"/>
                <w:bottom w:val="none" w:sz="0" w:space="0" w:color="auto"/>
                <w:right w:val="none" w:sz="0" w:space="0" w:color="auto"/>
              </w:divBdr>
            </w:div>
            <w:div w:id="909928653">
              <w:marLeft w:val="0"/>
              <w:marRight w:val="0"/>
              <w:marTop w:val="0"/>
              <w:marBottom w:val="0"/>
              <w:divBdr>
                <w:top w:val="none" w:sz="0" w:space="0" w:color="auto"/>
                <w:left w:val="none" w:sz="0" w:space="0" w:color="auto"/>
                <w:bottom w:val="none" w:sz="0" w:space="0" w:color="auto"/>
                <w:right w:val="none" w:sz="0" w:space="0" w:color="auto"/>
              </w:divBdr>
            </w:div>
            <w:div w:id="926764023">
              <w:marLeft w:val="0"/>
              <w:marRight w:val="0"/>
              <w:marTop w:val="0"/>
              <w:marBottom w:val="0"/>
              <w:divBdr>
                <w:top w:val="none" w:sz="0" w:space="0" w:color="auto"/>
                <w:left w:val="none" w:sz="0" w:space="0" w:color="auto"/>
                <w:bottom w:val="none" w:sz="0" w:space="0" w:color="auto"/>
                <w:right w:val="none" w:sz="0" w:space="0" w:color="auto"/>
              </w:divBdr>
            </w:div>
            <w:div w:id="1655260818">
              <w:marLeft w:val="0"/>
              <w:marRight w:val="0"/>
              <w:marTop w:val="0"/>
              <w:marBottom w:val="0"/>
              <w:divBdr>
                <w:top w:val="none" w:sz="0" w:space="0" w:color="auto"/>
                <w:left w:val="none" w:sz="0" w:space="0" w:color="auto"/>
                <w:bottom w:val="none" w:sz="0" w:space="0" w:color="auto"/>
                <w:right w:val="none" w:sz="0" w:space="0" w:color="auto"/>
              </w:divBdr>
            </w:div>
            <w:div w:id="1811819960">
              <w:marLeft w:val="0"/>
              <w:marRight w:val="0"/>
              <w:marTop w:val="0"/>
              <w:marBottom w:val="0"/>
              <w:divBdr>
                <w:top w:val="none" w:sz="0" w:space="0" w:color="auto"/>
                <w:left w:val="none" w:sz="0" w:space="0" w:color="auto"/>
                <w:bottom w:val="none" w:sz="0" w:space="0" w:color="auto"/>
                <w:right w:val="none" w:sz="0" w:space="0" w:color="auto"/>
              </w:divBdr>
            </w:div>
            <w:div w:id="251278969">
              <w:marLeft w:val="0"/>
              <w:marRight w:val="0"/>
              <w:marTop w:val="0"/>
              <w:marBottom w:val="0"/>
              <w:divBdr>
                <w:top w:val="none" w:sz="0" w:space="0" w:color="auto"/>
                <w:left w:val="none" w:sz="0" w:space="0" w:color="auto"/>
                <w:bottom w:val="none" w:sz="0" w:space="0" w:color="auto"/>
                <w:right w:val="none" w:sz="0" w:space="0" w:color="auto"/>
              </w:divBdr>
            </w:div>
            <w:div w:id="1765955302">
              <w:marLeft w:val="0"/>
              <w:marRight w:val="0"/>
              <w:marTop w:val="0"/>
              <w:marBottom w:val="0"/>
              <w:divBdr>
                <w:top w:val="none" w:sz="0" w:space="0" w:color="auto"/>
                <w:left w:val="none" w:sz="0" w:space="0" w:color="auto"/>
                <w:bottom w:val="none" w:sz="0" w:space="0" w:color="auto"/>
                <w:right w:val="none" w:sz="0" w:space="0" w:color="auto"/>
              </w:divBdr>
            </w:div>
            <w:div w:id="1444425547">
              <w:marLeft w:val="0"/>
              <w:marRight w:val="0"/>
              <w:marTop w:val="0"/>
              <w:marBottom w:val="0"/>
              <w:divBdr>
                <w:top w:val="none" w:sz="0" w:space="0" w:color="auto"/>
                <w:left w:val="none" w:sz="0" w:space="0" w:color="auto"/>
                <w:bottom w:val="none" w:sz="0" w:space="0" w:color="auto"/>
                <w:right w:val="none" w:sz="0" w:space="0" w:color="auto"/>
              </w:divBdr>
            </w:div>
            <w:div w:id="1685204844">
              <w:marLeft w:val="0"/>
              <w:marRight w:val="0"/>
              <w:marTop w:val="0"/>
              <w:marBottom w:val="0"/>
              <w:divBdr>
                <w:top w:val="none" w:sz="0" w:space="0" w:color="auto"/>
                <w:left w:val="none" w:sz="0" w:space="0" w:color="auto"/>
                <w:bottom w:val="none" w:sz="0" w:space="0" w:color="auto"/>
                <w:right w:val="none" w:sz="0" w:space="0" w:color="auto"/>
              </w:divBdr>
            </w:div>
            <w:div w:id="1453018517">
              <w:marLeft w:val="0"/>
              <w:marRight w:val="0"/>
              <w:marTop w:val="0"/>
              <w:marBottom w:val="0"/>
              <w:divBdr>
                <w:top w:val="none" w:sz="0" w:space="0" w:color="auto"/>
                <w:left w:val="none" w:sz="0" w:space="0" w:color="auto"/>
                <w:bottom w:val="none" w:sz="0" w:space="0" w:color="auto"/>
                <w:right w:val="none" w:sz="0" w:space="0" w:color="auto"/>
              </w:divBdr>
            </w:div>
            <w:div w:id="1712680993">
              <w:marLeft w:val="0"/>
              <w:marRight w:val="0"/>
              <w:marTop w:val="0"/>
              <w:marBottom w:val="0"/>
              <w:divBdr>
                <w:top w:val="none" w:sz="0" w:space="0" w:color="auto"/>
                <w:left w:val="none" w:sz="0" w:space="0" w:color="auto"/>
                <w:bottom w:val="none" w:sz="0" w:space="0" w:color="auto"/>
                <w:right w:val="none" w:sz="0" w:space="0" w:color="auto"/>
              </w:divBdr>
            </w:div>
            <w:div w:id="1163937075">
              <w:marLeft w:val="0"/>
              <w:marRight w:val="0"/>
              <w:marTop w:val="0"/>
              <w:marBottom w:val="0"/>
              <w:divBdr>
                <w:top w:val="none" w:sz="0" w:space="0" w:color="auto"/>
                <w:left w:val="none" w:sz="0" w:space="0" w:color="auto"/>
                <w:bottom w:val="none" w:sz="0" w:space="0" w:color="auto"/>
                <w:right w:val="none" w:sz="0" w:space="0" w:color="auto"/>
              </w:divBdr>
            </w:div>
            <w:div w:id="1285772944">
              <w:marLeft w:val="0"/>
              <w:marRight w:val="0"/>
              <w:marTop w:val="0"/>
              <w:marBottom w:val="0"/>
              <w:divBdr>
                <w:top w:val="none" w:sz="0" w:space="0" w:color="auto"/>
                <w:left w:val="none" w:sz="0" w:space="0" w:color="auto"/>
                <w:bottom w:val="none" w:sz="0" w:space="0" w:color="auto"/>
                <w:right w:val="none" w:sz="0" w:space="0" w:color="auto"/>
              </w:divBdr>
            </w:div>
            <w:div w:id="1837526217">
              <w:marLeft w:val="0"/>
              <w:marRight w:val="0"/>
              <w:marTop w:val="0"/>
              <w:marBottom w:val="0"/>
              <w:divBdr>
                <w:top w:val="none" w:sz="0" w:space="0" w:color="auto"/>
                <w:left w:val="none" w:sz="0" w:space="0" w:color="auto"/>
                <w:bottom w:val="none" w:sz="0" w:space="0" w:color="auto"/>
                <w:right w:val="none" w:sz="0" w:space="0" w:color="auto"/>
              </w:divBdr>
            </w:div>
            <w:div w:id="2045133133">
              <w:marLeft w:val="0"/>
              <w:marRight w:val="0"/>
              <w:marTop w:val="0"/>
              <w:marBottom w:val="0"/>
              <w:divBdr>
                <w:top w:val="none" w:sz="0" w:space="0" w:color="auto"/>
                <w:left w:val="none" w:sz="0" w:space="0" w:color="auto"/>
                <w:bottom w:val="none" w:sz="0" w:space="0" w:color="auto"/>
                <w:right w:val="none" w:sz="0" w:space="0" w:color="auto"/>
              </w:divBdr>
            </w:div>
            <w:div w:id="1134710664">
              <w:marLeft w:val="0"/>
              <w:marRight w:val="0"/>
              <w:marTop w:val="0"/>
              <w:marBottom w:val="0"/>
              <w:divBdr>
                <w:top w:val="none" w:sz="0" w:space="0" w:color="auto"/>
                <w:left w:val="none" w:sz="0" w:space="0" w:color="auto"/>
                <w:bottom w:val="none" w:sz="0" w:space="0" w:color="auto"/>
                <w:right w:val="none" w:sz="0" w:space="0" w:color="auto"/>
              </w:divBdr>
            </w:div>
            <w:div w:id="786317025">
              <w:marLeft w:val="0"/>
              <w:marRight w:val="0"/>
              <w:marTop w:val="0"/>
              <w:marBottom w:val="0"/>
              <w:divBdr>
                <w:top w:val="none" w:sz="0" w:space="0" w:color="auto"/>
                <w:left w:val="none" w:sz="0" w:space="0" w:color="auto"/>
                <w:bottom w:val="none" w:sz="0" w:space="0" w:color="auto"/>
                <w:right w:val="none" w:sz="0" w:space="0" w:color="auto"/>
              </w:divBdr>
            </w:div>
            <w:div w:id="1255044545">
              <w:marLeft w:val="0"/>
              <w:marRight w:val="0"/>
              <w:marTop w:val="0"/>
              <w:marBottom w:val="0"/>
              <w:divBdr>
                <w:top w:val="none" w:sz="0" w:space="0" w:color="auto"/>
                <w:left w:val="none" w:sz="0" w:space="0" w:color="auto"/>
                <w:bottom w:val="none" w:sz="0" w:space="0" w:color="auto"/>
                <w:right w:val="none" w:sz="0" w:space="0" w:color="auto"/>
              </w:divBdr>
            </w:div>
            <w:div w:id="466629835">
              <w:marLeft w:val="0"/>
              <w:marRight w:val="0"/>
              <w:marTop w:val="0"/>
              <w:marBottom w:val="0"/>
              <w:divBdr>
                <w:top w:val="none" w:sz="0" w:space="0" w:color="auto"/>
                <w:left w:val="none" w:sz="0" w:space="0" w:color="auto"/>
                <w:bottom w:val="none" w:sz="0" w:space="0" w:color="auto"/>
                <w:right w:val="none" w:sz="0" w:space="0" w:color="auto"/>
              </w:divBdr>
            </w:div>
            <w:div w:id="1922910744">
              <w:marLeft w:val="0"/>
              <w:marRight w:val="0"/>
              <w:marTop w:val="0"/>
              <w:marBottom w:val="0"/>
              <w:divBdr>
                <w:top w:val="none" w:sz="0" w:space="0" w:color="auto"/>
                <w:left w:val="none" w:sz="0" w:space="0" w:color="auto"/>
                <w:bottom w:val="none" w:sz="0" w:space="0" w:color="auto"/>
                <w:right w:val="none" w:sz="0" w:space="0" w:color="auto"/>
              </w:divBdr>
            </w:div>
            <w:div w:id="353305344">
              <w:marLeft w:val="0"/>
              <w:marRight w:val="0"/>
              <w:marTop w:val="0"/>
              <w:marBottom w:val="0"/>
              <w:divBdr>
                <w:top w:val="none" w:sz="0" w:space="0" w:color="auto"/>
                <w:left w:val="none" w:sz="0" w:space="0" w:color="auto"/>
                <w:bottom w:val="none" w:sz="0" w:space="0" w:color="auto"/>
                <w:right w:val="none" w:sz="0" w:space="0" w:color="auto"/>
              </w:divBdr>
            </w:div>
            <w:div w:id="779570224">
              <w:marLeft w:val="0"/>
              <w:marRight w:val="0"/>
              <w:marTop w:val="0"/>
              <w:marBottom w:val="0"/>
              <w:divBdr>
                <w:top w:val="none" w:sz="0" w:space="0" w:color="auto"/>
                <w:left w:val="none" w:sz="0" w:space="0" w:color="auto"/>
                <w:bottom w:val="none" w:sz="0" w:space="0" w:color="auto"/>
                <w:right w:val="none" w:sz="0" w:space="0" w:color="auto"/>
              </w:divBdr>
            </w:div>
            <w:div w:id="1509174705">
              <w:marLeft w:val="0"/>
              <w:marRight w:val="0"/>
              <w:marTop w:val="0"/>
              <w:marBottom w:val="0"/>
              <w:divBdr>
                <w:top w:val="none" w:sz="0" w:space="0" w:color="auto"/>
                <w:left w:val="none" w:sz="0" w:space="0" w:color="auto"/>
                <w:bottom w:val="none" w:sz="0" w:space="0" w:color="auto"/>
                <w:right w:val="none" w:sz="0" w:space="0" w:color="auto"/>
              </w:divBdr>
            </w:div>
            <w:div w:id="1822192086">
              <w:marLeft w:val="0"/>
              <w:marRight w:val="0"/>
              <w:marTop w:val="0"/>
              <w:marBottom w:val="0"/>
              <w:divBdr>
                <w:top w:val="none" w:sz="0" w:space="0" w:color="auto"/>
                <w:left w:val="none" w:sz="0" w:space="0" w:color="auto"/>
                <w:bottom w:val="none" w:sz="0" w:space="0" w:color="auto"/>
                <w:right w:val="none" w:sz="0" w:space="0" w:color="auto"/>
              </w:divBdr>
            </w:div>
            <w:div w:id="1242981818">
              <w:marLeft w:val="0"/>
              <w:marRight w:val="0"/>
              <w:marTop w:val="0"/>
              <w:marBottom w:val="0"/>
              <w:divBdr>
                <w:top w:val="none" w:sz="0" w:space="0" w:color="auto"/>
                <w:left w:val="none" w:sz="0" w:space="0" w:color="auto"/>
                <w:bottom w:val="none" w:sz="0" w:space="0" w:color="auto"/>
                <w:right w:val="none" w:sz="0" w:space="0" w:color="auto"/>
              </w:divBdr>
            </w:div>
            <w:div w:id="858082259">
              <w:marLeft w:val="0"/>
              <w:marRight w:val="0"/>
              <w:marTop w:val="0"/>
              <w:marBottom w:val="0"/>
              <w:divBdr>
                <w:top w:val="none" w:sz="0" w:space="0" w:color="auto"/>
                <w:left w:val="none" w:sz="0" w:space="0" w:color="auto"/>
                <w:bottom w:val="none" w:sz="0" w:space="0" w:color="auto"/>
                <w:right w:val="none" w:sz="0" w:space="0" w:color="auto"/>
              </w:divBdr>
            </w:div>
            <w:div w:id="2093352409">
              <w:marLeft w:val="0"/>
              <w:marRight w:val="0"/>
              <w:marTop w:val="0"/>
              <w:marBottom w:val="0"/>
              <w:divBdr>
                <w:top w:val="none" w:sz="0" w:space="0" w:color="auto"/>
                <w:left w:val="none" w:sz="0" w:space="0" w:color="auto"/>
                <w:bottom w:val="none" w:sz="0" w:space="0" w:color="auto"/>
                <w:right w:val="none" w:sz="0" w:space="0" w:color="auto"/>
              </w:divBdr>
            </w:div>
            <w:div w:id="1708601894">
              <w:marLeft w:val="0"/>
              <w:marRight w:val="0"/>
              <w:marTop w:val="0"/>
              <w:marBottom w:val="0"/>
              <w:divBdr>
                <w:top w:val="none" w:sz="0" w:space="0" w:color="auto"/>
                <w:left w:val="none" w:sz="0" w:space="0" w:color="auto"/>
                <w:bottom w:val="none" w:sz="0" w:space="0" w:color="auto"/>
                <w:right w:val="none" w:sz="0" w:space="0" w:color="auto"/>
              </w:divBdr>
            </w:div>
            <w:div w:id="1628773947">
              <w:marLeft w:val="0"/>
              <w:marRight w:val="0"/>
              <w:marTop w:val="0"/>
              <w:marBottom w:val="0"/>
              <w:divBdr>
                <w:top w:val="none" w:sz="0" w:space="0" w:color="auto"/>
                <w:left w:val="none" w:sz="0" w:space="0" w:color="auto"/>
                <w:bottom w:val="none" w:sz="0" w:space="0" w:color="auto"/>
                <w:right w:val="none" w:sz="0" w:space="0" w:color="auto"/>
              </w:divBdr>
            </w:div>
            <w:div w:id="1546411141">
              <w:marLeft w:val="0"/>
              <w:marRight w:val="0"/>
              <w:marTop w:val="0"/>
              <w:marBottom w:val="0"/>
              <w:divBdr>
                <w:top w:val="none" w:sz="0" w:space="0" w:color="auto"/>
                <w:left w:val="none" w:sz="0" w:space="0" w:color="auto"/>
                <w:bottom w:val="none" w:sz="0" w:space="0" w:color="auto"/>
                <w:right w:val="none" w:sz="0" w:space="0" w:color="auto"/>
              </w:divBdr>
            </w:div>
            <w:div w:id="147938436">
              <w:marLeft w:val="0"/>
              <w:marRight w:val="0"/>
              <w:marTop w:val="0"/>
              <w:marBottom w:val="0"/>
              <w:divBdr>
                <w:top w:val="none" w:sz="0" w:space="0" w:color="auto"/>
                <w:left w:val="none" w:sz="0" w:space="0" w:color="auto"/>
                <w:bottom w:val="none" w:sz="0" w:space="0" w:color="auto"/>
                <w:right w:val="none" w:sz="0" w:space="0" w:color="auto"/>
              </w:divBdr>
            </w:div>
            <w:div w:id="1513956228">
              <w:marLeft w:val="0"/>
              <w:marRight w:val="0"/>
              <w:marTop w:val="0"/>
              <w:marBottom w:val="0"/>
              <w:divBdr>
                <w:top w:val="none" w:sz="0" w:space="0" w:color="auto"/>
                <w:left w:val="none" w:sz="0" w:space="0" w:color="auto"/>
                <w:bottom w:val="none" w:sz="0" w:space="0" w:color="auto"/>
                <w:right w:val="none" w:sz="0" w:space="0" w:color="auto"/>
              </w:divBdr>
            </w:div>
            <w:div w:id="363599926">
              <w:marLeft w:val="0"/>
              <w:marRight w:val="0"/>
              <w:marTop w:val="0"/>
              <w:marBottom w:val="0"/>
              <w:divBdr>
                <w:top w:val="none" w:sz="0" w:space="0" w:color="auto"/>
                <w:left w:val="none" w:sz="0" w:space="0" w:color="auto"/>
                <w:bottom w:val="none" w:sz="0" w:space="0" w:color="auto"/>
                <w:right w:val="none" w:sz="0" w:space="0" w:color="auto"/>
              </w:divBdr>
            </w:div>
            <w:div w:id="1800143009">
              <w:marLeft w:val="0"/>
              <w:marRight w:val="0"/>
              <w:marTop w:val="0"/>
              <w:marBottom w:val="0"/>
              <w:divBdr>
                <w:top w:val="none" w:sz="0" w:space="0" w:color="auto"/>
                <w:left w:val="none" w:sz="0" w:space="0" w:color="auto"/>
                <w:bottom w:val="none" w:sz="0" w:space="0" w:color="auto"/>
                <w:right w:val="none" w:sz="0" w:space="0" w:color="auto"/>
              </w:divBdr>
            </w:div>
            <w:div w:id="454714890">
              <w:marLeft w:val="0"/>
              <w:marRight w:val="0"/>
              <w:marTop w:val="0"/>
              <w:marBottom w:val="0"/>
              <w:divBdr>
                <w:top w:val="none" w:sz="0" w:space="0" w:color="auto"/>
                <w:left w:val="none" w:sz="0" w:space="0" w:color="auto"/>
                <w:bottom w:val="none" w:sz="0" w:space="0" w:color="auto"/>
                <w:right w:val="none" w:sz="0" w:space="0" w:color="auto"/>
              </w:divBdr>
            </w:div>
            <w:div w:id="1174028156">
              <w:marLeft w:val="0"/>
              <w:marRight w:val="0"/>
              <w:marTop w:val="0"/>
              <w:marBottom w:val="0"/>
              <w:divBdr>
                <w:top w:val="none" w:sz="0" w:space="0" w:color="auto"/>
                <w:left w:val="none" w:sz="0" w:space="0" w:color="auto"/>
                <w:bottom w:val="none" w:sz="0" w:space="0" w:color="auto"/>
                <w:right w:val="none" w:sz="0" w:space="0" w:color="auto"/>
              </w:divBdr>
            </w:div>
            <w:div w:id="94715898">
              <w:marLeft w:val="0"/>
              <w:marRight w:val="0"/>
              <w:marTop w:val="0"/>
              <w:marBottom w:val="0"/>
              <w:divBdr>
                <w:top w:val="none" w:sz="0" w:space="0" w:color="auto"/>
                <w:left w:val="none" w:sz="0" w:space="0" w:color="auto"/>
                <w:bottom w:val="none" w:sz="0" w:space="0" w:color="auto"/>
                <w:right w:val="none" w:sz="0" w:space="0" w:color="auto"/>
              </w:divBdr>
            </w:div>
            <w:div w:id="2135521615">
              <w:marLeft w:val="0"/>
              <w:marRight w:val="0"/>
              <w:marTop w:val="0"/>
              <w:marBottom w:val="0"/>
              <w:divBdr>
                <w:top w:val="none" w:sz="0" w:space="0" w:color="auto"/>
                <w:left w:val="none" w:sz="0" w:space="0" w:color="auto"/>
                <w:bottom w:val="none" w:sz="0" w:space="0" w:color="auto"/>
                <w:right w:val="none" w:sz="0" w:space="0" w:color="auto"/>
              </w:divBdr>
            </w:div>
            <w:div w:id="1721780863">
              <w:marLeft w:val="0"/>
              <w:marRight w:val="0"/>
              <w:marTop w:val="0"/>
              <w:marBottom w:val="0"/>
              <w:divBdr>
                <w:top w:val="none" w:sz="0" w:space="0" w:color="auto"/>
                <w:left w:val="none" w:sz="0" w:space="0" w:color="auto"/>
                <w:bottom w:val="none" w:sz="0" w:space="0" w:color="auto"/>
                <w:right w:val="none" w:sz="0" w:space="0" w:color="auto"/>
              </w:divBdr>
            </w:div>
            <w:div w:id="135949524">
              <w:marLeft w:val="0"/>
              <w:marRight w:val="0"/>
              <w:marTop w:val="0"/>
              <w:marBottom w:val="0"/>
              <w:divBdr>
                <w:top w:val="none" w:sz="0" w:space="0" w:color="auto"/>
                <w:left w:val="none" w:sz="0" w:space="0" w:color="auto"/>
                <w:bottom w:val="none" w:sz="0" w:space="0" w:color="auto"/>
                <w:right w:val="none" w:sz="0" w:space="0" w:color="auto"/>
              </w:divBdr>
            </w:div>
            <w:div w:id="438990783">
              <w:marLeft w:val="0"/>
              <w:marRight w:val="0"/>
              <w:marTop w:val="0"/>
              <w:marBottom w:val="0"/>
              <w:divBdr>
                <w:top w:val="none" w:sz="0" w:space="0" w:color="auto"/>
                <w:left w:val="none" w:sz="0" w:space="0" w:color="auto"/>
                <w:bottom w:val="none" w:sz="0" w:space="0" w:color="auto"/>
                <w:right w:val="none" w:sz="0" w:space="0" w:color="auto"/>
              </w:divBdr>
            </w:div>
            <w:div w:id="230238334">
              <w:marLeft w:val="0"/>
              <w:marRight w:val="0"/>
              <w:marTop w:val="0"/>
              <w:marBottom w:val="0"/>
              <w:divBdr>
                <w:top w:val="none" w:sz="0" w:space="0" w:color="auto"/>
                <w:left w:val="none" w:sz="0" w:space="0" w:color="auto"/>
                <w:bottom w:val="none" w:sz="0" w:space="0" w:color="auto"/>
                <w:right w:val="none" w:sz="0" w:space="0" w:color="auto"/>
              </w:divBdr>
            </w:div>
            <w:div w:id="1906794999">
              <w:marLeft w:val="0"/>
              <w:marRight w:val="0"/>
              <w:marTop w:val="0"/>
              <w:marBottom w:val="0"/>
              <w:divBdr>
                <w:top w:val="none" w:sz="0" w:space="0" w:color="auto"/>
                <w:left w:val="none" w:sz="0" w:space="0" w:color="auto"/>
                <w:bottom w:val="none" w:sz="0" w:space="0" w:color="auto"/>
                <w:right w:val="none" w:sz="0" w:space="0" w:color="auto"/>
              </w:divBdr>
            </w:div>
            <w:div w:id="1937013864">
              <w:marLeft w:val="0"/>
              <w:marRight w:val="0"/>
              <w:marTop w:val="0"/>
              <w:marBottom w:val="0"/>
              <w:divBdr>
                <w:top w:val="none" w:sz="0" w:space="0" w:color="auto"/>
                <w:left w:val="none" w:sz="0" w:space="0" w:color="auto"/>
                <w:bottom w:val="none" w:sz="0" w:space="0" w:color="auto"/>
                <w:right w:val="none" w:sz="0" w:space="0" w:color="auto"/>
              </w:divBdr>
            </w:div>
            <w:div w:id="1214997899">
              <w:marLeft w:val="0"/>
              <w:marRight w:val="0"/>
              <w:marTop w:val="0"/>
              <w:marBottom w:val="0"/>
              <w:divBdr>
                <w:top w:val="none" w:sz="0" w:space="0" w:color="auto"/>
                <w:left w:val="none" w:sz="0" w:space="0" w:color="auto"/>
                <w:bottom w:val="none" w:sz="0" w:space="0" w:color="auto"/>
                <w:right w:val="none" w:sz="0" w:space="0" w:color="auto"/>
              </w:divBdr>
            </w:div>
            <w:div w:id="969702399">
              <w:marLeft w:val="0"/>
              <w:marRight w:val="0"/>
              <w:marTop w:val="0"/>
              <w:marBottom w:val="0"/>
              <w:divBdr>
                <w:top w:val="none" w:sz="0" w:space="0" w:color="auto"/>
                <w:left w:val="none" w:sz="0" w:space="0" w:color="auto"/>
                <w:bottom w:val="none" w:sz="0" w:space="0" w:color="auto"/>
                <w:right w:val="none" w:sz="0" w:space="0" w:color="auto"/>
              </w:divBdr>
            </w:div>
            <w:div w:id="167134611">
              <w:marLeft w:val="0"/>
              <w:marRight w:val="0"/>
              <w:marTop w:val="0"/>
              <w:marBottom w:val="0"/>
              <w:divBdr>
                <w:top w:val="none" w:sz="0" w:space="0" w:color="auto"/>
                <w:left w:val="none" w:sz="0" w:space="0" w:color="auto"/>
                <w:bottom w:val="none" w:sz="0" w:space="0" w:color="auto"/>
                <w:right w:val="none" w:sz="0" w:space="0" w:color="auto"/>
              </w:divBdr>
            </w:div>
            <w:div w:id="932709756">
              <w:marLeft w:val="0"/>
              <w:marRight w:val="0"/>
              <w:marTop w:val="0"/>
              <w:marBottom w:val="0"/>
              <w:divBdr>
                <w:top w:val="none" w:sz="0" w:space="0" w:color="auto"/>
                <w:left w:val="none" w:sz="0" w:space="0" w:color="auto"/>
                <w:bottom w:val="none" w:sz="0" w:space="0" w:color="auto"/>
                <w:right w:val="none" w:sz="0" w:space="0" w:color="auto"/>
              </w:divBdr>
            </w:div>
            <w:div w:id="1762749380">
              <w:marLeft w:val="0"/>
              <w:marRight w:val="0"/>
              <w:marTop w:val="0"/>
              <w:marBottom w:val="0"/>
              <w:divBdr>
                <w:top w:val="none" w:sz="0" w:space="0" w:color="auto"/>
                <w:left w:val="none" w:sz="0" w:space="0" w:color="auto"/>
                <w:bottom w:val="none" w:sz="0" w:space="0" w:color="auto"/>
                <w:right w:val="none" w:sz="0" w:space="0" w:color="auto"/>
              </w:divBdr>
            </w:div>
            <w:div w:id="1749690852">
              <w:marLeft w:val="0"/>
              <w:marRight w:val="0"/>
              <w:marTop w:val="0"/>
              <w:marBottom w:val="0"/>
              <w:divBdr>
                <w:top w:val="none" w:sz="0" w:space="0" w:color="auto"/>
                <w:left w:val="none" w:sz="0" w:space="0" w:color="auto"/>
                <w:bottom w:val="none" w:sz="0" w:space="0" w:color="auto"/>
                <w:right w:val="none" w:sz="0" w:space="0" w:color="auto"/>
              </w:divBdr>
            </w:div>
            <w:div w:id="542326794">
              <w:marLeft w:val="0"/>
              <w:marRight w:val="0"/>
              <w:marTop w:val="0"/>
              <w:marBottom w:val="0"/>
              <w:divBdr>
                <w:top w:val="none" w:sz="0" w:space="0" w:color="auto"/>
                <w:left w:val="none" w:sz="0" w:space="0" w:color="auto"/>
                <w:bottom w:val="none" w:sz="0" w:space="0" w:color="auto"/>
                <w:right w:val="none" w:sz="0" w:space="0" w:color="auto"/>
              </w:divBdr>
            </w:div>
            <w:div w:id="1804350468">
              <w:marLeft w:val="0"/>
              <w:marRight w:val="0"/>
              <w:marTop w:val="0"/>
              <w:marBottom w:val="0"/>
              <w:divBdr>
                <w:top w:val="none" w:sz="0" w:space="0" w:color="auto"/>
                <w:left w:val="none" w:sz="0" w:space="0" w:color="auto"/>
                <w:bottom w:val="none" w:sz="0" w:space="0" w:color="auto"/>
                <w:right w:val="none" w:sz="0" w:space="0" w:color="auto"/>
              </w:divBdr>
            </w:div>
            <w:div w:id="106631558">
              <w:marLeft w:val="0"/>
              <w:marRight w:val="0"/>
              <w:marTop w:val="0"/>
              <w:marBottom w:val="0"/>
              <w:divBdr>
                <w:top w:val="none" w:sz="0" w:space="0" w:color="auto"/>
                <w:left w:val="none" w:sz="0" w:space="0" w:color="auto"/>
                <w:bottom w:val="none" w:sz="0" w:space="0" w:color="auto"/>
                <w:right w:val="none" w:sz="0" w:space="0" w:color="auto"/>
              </w:divBdr>
            </w:div>
            <w:div w:id="1172066656">
              <w:marLeft w:val="0"/>
              <w:marRight w:val="0"/>
              <w:marTop w:val="0"/>
              <w:marBottom w:val="0"/>
              <w:divBdr>
                <w:top w:val="none" w:sz="0" w:space="0" w:color="auto"/>
                <w:left w:val="none" w:sz="0" w:space="0" w:color="auto"/>
                <w:bottom w:val="none" w:sz="0" w:space="0" w:color="auto"/>
                <w:right w:val="none" w:sz="0" w:space="0" w:color="auto"/>
              </w:divBdr>
            </w:div>
            <w:div w:id="2130273535">
              <w:marLeft w:val="0"/>
              <w:marRight w:val="0"/>
              <w:marTop w:val="0"/>
              <w:marBottom w:val="0"/>
              <w:divBdr>
                <w:top w:val="none" w:sz="0" w:space="0" w:color="auto"/>
                <w:left w:val="none" w:sz="0" w:space="0" w:color="auto"/>
                <w:bottom w:val="none" w:sz="0" w:space="0" w:color="auto"/>
                <w:right w:val="none" w:sz="0" w:space="0" w:color="auto"/>
              </w:divBdr>
            </w:div>
            <w:div w:id="946545729">
              <w:marLeft w:val="0"/>
              <w:marRight w:val="0"/>
              <w:marTop w:val="0"/>
              <w:marBottom w:val="0"/>
              <w:divBdr>
                <w:top w:val="none" w:sz="0" w:space="0" w:color="auto"/>
                <w:left w:val="none" w:sz="0" w:space="0" w:color="auto"/>
                <w:bottom w:val="none" w:sz="0" w:space="0" w:color="auto"/>
                <w:right w:val="none" w:sz="0" w:space="0" w:color="auto"/>
              </w:divBdr>
            </w:div>
            <w:div w:id="1920020625">
              <w:marLeft w:val="0"/>
              <w:marRight w:val="0"/>
              <w:marTop w:val="0"/>
              <w:marBottom w:val="0"/>
              <w:divBdr>
                <w:top w:val="none" w:sz="0" w:space="0" w:color="auto"/>
                <w:left w:val="none" w:sz="0" w:space="0" w:color="auto"/>
                <w:bottom w:val="none" w:sz="0" w:space="0" w:color="auto"/>
                <w:right w:val="none" w:sz="0" w:space="0" w:color="auto"/>
              </w:divBdr>
            </w:div>
            <w:div w:id="780761450">
              <w:marLeft w:val="0"/>
              <w:marRight w:val="0"/>
              <w:marTop w:val="0"/>
              <w:marBottom w:val="0"/>
              <w:divBdr>
                <w:top w:val="none" w:sz="0" w:space="0" w:color="auto"/>
                <w:left w:val="none" w:sz="0" w:space="0" w:color="auto"/>
                <w:bottom w:val="none" w:sz="0" w:space="0" w:color="auto"/>
                <w:right w:val="none" w:sz="0" w:space="0" w:color="auto"/>
              </w:divBdr>
            </w:div>
            <w:div w:id="19404849">
              <w:marLeft w:val="0"/>
              <w:marRight w:val="0"/>
              <w:marTop w:val="0"/>
              <w:marBottom w:val="0"/>
              <w:divBdr>
                <w:top w:val="none" w:sz="0" w:space="0" w:color="auto"/>
                <w:left w:val="none" w:sz="0" w:space="0" w:color="auto"/>
                <w:bottom w:val="none" w:sz="0" w:space="0" w:color="auto"/>
                <w:right w:val="none" w:sz="0" w:space="0" w:color="auto"/>
              </w:divBdr>
            </w:div>
            <w:div w:id="594438689">
              <w:marLeft w:val="0"/>
              <w:marRight w:val="0"/>
              <w:marTop w:val="0"/>
              <w:marBottom w:val="0"/>
              <w:divBdr>
                <w:top w:val="none" w:sz="0" w:space="0" w:color="auto"/>
                <w:left w:val="none" w:sz="0" w:space="0" w:color="auto"/>
                <w:bottom w:val="none" w:sz="0" w:space="0" w:color="auto"/>
                <w:right w:val="none" w:sz="0" w:space="0" w:color="auto"/>
              </w:divBdr>
            </w:div>
            <w:div w:id="676274932">
              <w:marLeft w:val="0"/>
              <w:marRight w:val="0"/>
              <w:marTop w:val="0"/>
              <w:marBottom w:val="0"/>
              <w:divBdr>
                <w:top w:val="none" w:sz="0" w:space="0" w:color="auto"/>
                <w:left w:val="none" w:sz="0" w:space="0" w:color="auto"/>
                <w:bottom w:val="none" w:sz="0" w:space="0" w:color="auto"/>
                <w:right w:val="none" w:sz="0" w:space="0" w:color="auto"/>
              </w:divBdr>
            </w:div>
            <w:div w:id="84352453">
              <w:marLeft w:val="0"/>
              <w:marRight w:val="0"/>
              <w:marTop w:val="0"/>
              <w:marBottom w:val="0"/>
              <w:divBdr>
                <w:top w:val="none" w:sz="0" w:space="0" w:color="auto"/>
                <w:left w:val="none" w:sz="0" w:space="0" w:color="auto"/>
                <w:bottom w:val="none" w:sz="0" w:space="0" w:color="auto"/>
                <w:right w:val="none" w:sz="0" w:space="0" w:color="auto"/>
              </w:divBdr>
            </w:div>
            <w:div w:id="446897005">
              <w:marLeft w:val="0"/>
              <w:marRight w:val="0"/>
              <w:marTop w:val="0"/>
              <w:marBottom w:val="0"/>
              <w:divBdr>
                <w:top w:val="none" w:sz="0" w:space="0" w:color="auto"/>
                <w:left w:val="none" w:sz="0" w:space="0" w:color="auto"/>
                <w:bottom w:val="none" w:sz="0" w:space="0" w:color="auto"/>
                <w:right w:val="none" w:sz="0" w:space="0" w:color="auto"/>
              </w:divBdr>
            </w:div>
            <w:div w:id="625737957">
              <w:marLeft w:val="0"/>
              <w:marRight w:val="0"/>
              <w:marTop w:val="0"/>
              <w:marBottom w:val="0"/>
              <w:divBdr>
                <w:top w:val="none" w:sz="0" w:space="0" w:color="auto"/>
                <w:left w:val="none" w:sz="0" w:space="0" w:color="auto"/>
                <w:bottom w:val="none" w:sz="0" w:space="0" w:color="auto"/>
                <w:right w:val="none" w:sz="0" w:space="0" w:color="auto"/>
              </w:divBdr>
            </w:div>
            <w:div w:id="1270164988">
              <w:marLeft w:val="0"/>
              <w:marRight w:val="0"/>
              <w:marTop w:val="0"/>
              <w:marBottom w:val="0"/>
              <w:divBdr>
                <w:top w:val="none" w:sz="0" w:space="0" w:color="auto"/>
                <w:left w:val="none" w:sz="0" w:space="0" w:color="auto"/>
                <w:bottom w:val="none" w:sz="0" w:space="0" w:color="auto"/>
                <w:right w:val="none" w:sz="0" w:space="0" w:color="auto"/>
              </w:divBdr>
            </w:div>
            <w:div w:id="662661009">
              <w:marLeft w:val="0"/>
              <w:marRight w:val="0"/>
              <w:marTop w:val="0"/>
              <w:marBottom w:val="0"/>
              <w:divBdr>
                <w:top w:val="none" w:sz="0" w:space="0" w:color="auto"/>
                <w:left w:val="none" w:sz="0" w:space="0" w:color="auto"/>
                <w:bottom w:val="none" w:sz="0" w:space="0" w:color="auto"/>
                <w:right w:val="none" w:sz="0" w:space="0" w:color="auto"/>
              </w:divBdr>
            </w:div>
            <w:div w:id="1181623363">
              <w:marLeft w:val="0"/>
              <w:marRight w:val="0"/>
              <w:marTop w:val="0"/>
              <w:marBottom w:val="0"/>
              <w:divBdr>
                <w:top w:val="none" w:sz="0" w:space="0" w:color="auto"/>
                <w:left w:val="none" w:sz="0" w:space="0" w:color="auto"/>
                <w:bottom w:val="none" w:sz="0" w:space="0" w:color="auto"/>
                <w:right w:val="none" w:sz="0" w:space="0" w:color="auto"/>
              </w:divBdr>
            </w:div>
            <w:div w:id="1045645310">
              <w:marLeft w:val="0"/>
              <w:marRight w:val="0"/>
              <w:marTop w:val="0"/>
              <w:marBottom w:val="0"/>
              <w:divBdr>
                <w:top w:val="none" w:sz="0" w:space="0" w:color="auto"/>
                <w:left w:val="none" w:sz="0" w:space="0" w:color="auto"/>
                <w:bottom w:val="none" w:sz="0" w:space="0" w:color="auto"/>
                <w:right w:val="none" w:sz="0" w:space="0" w:color="auto"/>
              </w:divBdr>
            </w:div>
            <w:div w:id="1882597573">
              <w:marLeft w:val="0"/>
              <w:marRight w:val="0"/>
              <w:marTop w:val="0"/>
              <w:marBottom w:val="0"/>
              <w:divBdr>
                <w:top w:val="none" w:sz="0" w:space="0" w:color="auto"/>
                <w:left w:val="none" w:sz="0" w:space="0" w:color="auto"/>
                <w:bottom w:val="none" w:sz="0" w:space="0" w:color="auto"/>
                <w:right w:val="none" w:sz="0" w:space="0" w:color="auto"/>
              </w:divBdr>
            </w:div>
            <w:div w:id="692145141">
              <w:marLeft w:val="0"/>
              <w:marRight w:val="0"/>
              <w:marTop w:val="0"/>
              <w:marBottom w:val="0"/>
              <w:divBdr>
                <w:top w:val="none" w:sz="0" w:space="0" w:color="auto"/>
                <w:left w:val="none" w:sz="0" w:space="0" w:color="auto"/>
                <w:bottom w:val="none" w:sz="0" w:space="0" w:color="auto"/>
                <w:right w:val="none" w:sz="0" w:space="0" w:color="auto"/>
              </w:divBdr>
            </w:div>
            <w:div w:id="49693664">
              <w:marLeft w:val="0"/>
              <w:marRight w:val="0"/>
              <w:marTop w:val="0"/>
              <w:marBottom w:val="0"/>
              <w:divBdr>
                <w:top w:val="none" w:sz="0" w:space="0" w:color="auto"/>
                <w:left w:val="none" w:sz="0" w:space="0" w:color="auto"/>
                <w:bottom w:val="none" w:sz="0" w:space="0" w:color="auto"/>
                <w:right w:val="none" w:sz="0" w:space="0" w:color="auto"/>
              </w:divBdr>
            </w:div>
            <w:div w:id="37244729">
              <w:marLeft w:val="0"/>
              <w:marRight w:val="0"/>
              <w:marTop w:val="0"/>
              <w:marBottom w:val="0"/>
              <w:divBdr>
                <w:top w:val="none" w:sz="0" w:space="0" w:color="auto"/>
                <w:left w:val="none" w:sz="0" w:space="0" w:color="auto"/>
                <w:bottom w:val="none" w:sz="0" w:space="0" w:color="auto"/>
                <w:right w:val="none" w:sz="0" w:space="0" w:color="auto"/>
              </w:divBdr>
            </w:div>
            <w:div w:id="1845051349">
              <w:marLeft w:val="0"/>
              <w:marRight w:val="0"/>
              <w:marTop w:val="0"/>
              <w:marBottom w:val="0"/>
              <w:divBdr>
                <w:top w:val="none" w:sz="0" w:space="0" w:color="auto"/>
                <w:left w:val="none" w:sz="0" w:space="0" w:color="auto"/>
                <w:bottom w:val="none" w:sz="0" w:space="0" w:color="auto"/>
                <w:right w:val="none" w:sz="0" w:space="0" w:color="auto"/>
              </w:divBdr>
            </w:div>
            <w:div w:id="1465150881">
              <w:marLeft w:val="0"/>
              <w:marRight w:val="0"/>
              <w:marTop w:val="0"/>
              <w:marBottom w:val="0"/>
              <w:divBdr>
                <w:top w:val="none" w:sz="0" w:space="0" w:color="auto"/>
                <w:left w:val="none" w:sz="0" w:space="0" w:color="auto"/>
                <w:bottom w:val="none" w:sz="0" w:space="0" w:color="auto"/>
                <w:right w:val="none" w:sz="0" w:space="0" w:color="auto"/>
              </w:divBdr>
            </w:div>
            <w:div w:id="1667712101">
              <w:marLeft w:val="0"/>
              <w:marRight w:val="0"/>
              <w:marTop w:val="0"/>
              <w:marBottom w:val="0"/>
              <w:divBdr>
                <w:top w:val="none" w:sz="0" w:space="0" w:color="auto"/>
                <w:left w:val="none" w:sz="0" w:space="0" w:color="auto"/>
                <w:bottom w:val="none" w:sz="0" w:space="0" w:color="auto"/>
                <w:right w:val="none" w:sz="0" w:space="0" w:color="auto"/>
              </w:divBdr>
            </w:div>
            <w:div w:id="1869564285">
              <w:marLeft w:val="0"/>
              <w:marRight w:val="0"/>
              <w:marTop w:val="0"/>
              <w:marBottom w:val="0"/>
              <w:divBdr>
                <w:top w:val="none" w:sz="0" w:space="0" w:color="auto"/>
                <w:left w:val="none" w:sz="0" w:space="0" w:color="auto"/>
                <w:bottom w:val="none" w:sz="0" w:space="0" w:color="auto"/>
                <w:right w:val="none" w:sz="0" w:space="0" w:color="auto"/>
              </w:divBdr>
            </w:div>
            <w:div w:id="1522545685">
              <w:marLeft w:val="0"/>
              <w:marRight w:val="0"/>
              <w:marTop w:val="0"/>
              <w:marBottom w:val="0"/>
              <w:divBdr>
                <w:top w:val="none" w:sz="0" w:space="0" w:color="auto"/>
                <w:left w:val="none" w:sz="0" w:space="0" w:color="auto"/>
                <w:bottom w:val="none" w:sz="0" w:space="0" w:color="auto"/>
                <w:right w:val="none" w:sz="0" w:space="0" w:color="auto"/>
              </w:divBdr>
            </w:div>
            <w:div w:id="452330772">
              <w:marLeft w:val="0"/>
              <w:marRight w:val="0"/>
              <w:marTop w:val="0"/>
              <w:marBottom w:val="0"/>
              <w:divBdr>
                <w:top w:val="none" w:sz="0" w:space="0" w:color="auto"/>
                <w:left w:val="none" w:sz="0" w:space="0" w:color="auto"/>
                <w:bottom w:val="none" w:sz="0" w:space="0" w:color="auto"/>
                <w:right w:val="none" w:sz="0" w:space="0" w:color="auto"/>
              </w:divBdr>
            </w:div>
            <w:div w:id="1761607748">
              <w:marLeft w:val="0"/>
              <w:marRight w:val="0"/>
              <w:marTop w:val="0"/>
              <w:marBottom w:val="0"/>
              <w:divBdr>
                <w:top w:val="none" w:sz="0" w:space="0" w:color="auto"/>
                <w:left w:val="none" w:sz="0" w:space="0" w:color="auto"/>
                <w:bottom w:val="none" w:sz="0" w:space="0" w:color="auto"/>
                <w:right w:val="none" w:sz="0" w:space="0" w:color="auto"/>
              </w:divBdr>
            </w:div>
            <w:div w:id="781191279">
              <w:marLeft w:val="0"/>
              <w:marRight w:val="0"/>
              <w:marTop w:val="0"/>
              <w:marBottom w:val="0"/>
              <w:divBdr>
                <w:top w:val="none" w:sz="0" w:space="0" w:color="auto"/>
                <w:left w:val="none" w:sz="0" w:space="0" w:color="auto"/>
                <w:bottom w:val="none" w:sz="0" w:space="0" w:color="auto"/>
                <w:right w:val="none" w:sz="0" w:space="0" w:color="auto"/>
              </w:divBdr>
            </w:div>
            <w:div w:id="78794748">
              <w:marLeft w:val="0"/>
              <w:marRight w:val="0"/>
              <w:marTop w:val="0"/>
              <w:marBottom w:val="0"/>
              <w:divBdr>
                <w:top w:val="none" w:sz="0" w:space="0" w:color="auto"/>
                <w:left w:val="none" w:sz="0" w:space="0" w:color="auto"/>
                <w:bottom w:val="none" w:sz="0" w:space="0" w:color="auto"/>
                <w:right w:val="none" w:sz="0" w:space="0" w:color="auto"/>
              </w:divBdr>
            </w:div>
            <w:div w:id="216553588">
              <w:marLeft w:val="0"/>
              <w:marRight w:val="0"/>
              <w:marTop w:val="0"/>
              <w:marBottom w:val="0"/>
              <w:divBdr>
                <w:top w:val="none" w:sz="0" w:space="0" w:color="auto"/>
                <w:left w:val="none" w:sz="0" w:space="0" w:color="auto"/>
                <w:bottom w:val="none" w:sz="0" w:space="0" w:color="auto"/>
                <w:right w:val="none" w:sz="0" w:space="0" w:color="auto"/>
              </w:divBdr>
            </w:div>
            <w:div w:id="123082684">
              <w:marLeft w:val="0"/>
              <w:marRight w:val="0"/>
              <w:marTop w:val="0"/>
              <w:marBottom w:val="0"/>
              <w:divBdr>
                <w:top w:val="none" w:sz="0" w:space="0" w:color="auto"/>
                <w:left w:val="none" w:sz="0" w:space="0" w:color="auto"/>
                <w:bottom w:val="none" w:sz="0" w:space="0" w:color="auto"/>
                <w:right w:val="none" w:sz="0" w:space="0" w:color="auto"/>
              </w:divBdr>
            </w:div>
            <w:div w:id="392777220">
              <w:marLeft w:val="0"/>
              <w:marRight w:val="0"/>
              <w:marTop w:val="0"/>
              <w:marBottom w:val="0"/>
              <w:divBdr>
                <w:top w:val="none" w:sz="0" w:space="0" w:color="auto"/>
                <w:left w:val="none" w:sz="0" w:space="0" w:color="auto"/>
                <w:bottom w:val="none" w:sz="0" w:space="0" w:color="auto"/>
                <w:right w:val="none" w:sz="0" w:space="0" w:color="auto"/>
              </w:divBdr>
            </w:div>
            <w:div w:id="110635072">
              <w:marLeft w:val="0"/>
              <w:marRight w:val="0"/>
              <w:marTop w:val="0"/>
              <w:marBottom w:val="0"/>
              <w:divBdr>
                <w:top w:val="none" w:sz="0" w:space="0" w:color="auto"/>
                <w:left w:val="none" w:sz="0" w:space="0" w:color="auto"/>
                <w:bottom w:val="none" w:sz="0" w:space="0" w:color="auto"/>
                <w:right w:val="none" w:sz="0" w:space="0" w:color="auto"/>
              </w:divBdr>
            </w:div>
            <w:div w:id="820586139">
              <w:marLeft w:val="0"/>
              <w:marRight w:val="0"/>
              <w:marTop w:val="0"/>
              <w:marBottom w:val="0"/>
              <w:divBdr>
                <w:top w:val="none" w:sz="0" w:space="0" w:color="auto"/>
                <w:left w:val="none" w:sz="0" w:space="0" w:color="auto"/>
                <w:bottom w:val="none" w:sz="0" w:space="0" w:color="auto"/>
                <w:right w:val="none" w:sz="0" w:space="0" w:color="auto"/>
              </w:divBdr>
            </w:div>
            <w:div w:id="564335556">
              <w:marLeft w:val="0"/>
              <w:marRight w:val="0"/>
              <w:marTop w:val="0"/>
              <w:marBottom w:val="0"/>
              <w:divBdr>
                <w:top w:val="none" w:sz="0" w:space="0" w:color="auto"/>
                <w:left w:val="none" w:sz="0" w:space="0" w:color="auto"/>
                <w:bottom w:val="none" w:sz="0" w:space="0" w:color="auto"/>
                <w:right w:val="none" w:sz="0" w:space="0" w:color="auto"/>
              </w:divBdr>
            </w:div>
            <w:div w:id="1711684230">
              <w:marLeft w:val="0"/>
              <w:marRight w:val="0"/>
              <w:marTop w:val="0"/>
              <w:marBottom w:val="0"/>
              <w:divBdr>
                <w:top w:val="none" w:sz="0" w:space="0" w:color="auto"/>
                <w:left w:val="none" w:sz="0" w:space="0" w:color="auto"/>
                <w:bottom w:val="none" w:sz="0" w:space="0" w:color="auto"/>
                <w:right w:val="none" w:sz="0" w:space="0" w:color="auto"/>
              </w:divBdr>
            </w:div>
            <w:div w:id="1086534541">
              <w:marLeft w:val="0"/>
              <w:marRight w:val="0"/>
              <w:marTop w:val="0"/>
              <w:marBottom w:val="0"/>
              <w:divBdr>
                <w:top w:val="none" w:sz="0" w:space="0" w:color="auto"/>
                <w:left w:val="none" w:sz="0" w:space="0" w:color="auto"/>
                <w:bottom w:val="none" w:sz="0" w:space="0" w:color="auto"/>
                <w:right w:val="none" w:sz="0" w:space="0" w:color="auto"/>
              </w:divBdr>
            </w:div>
            <w:div w:id="958297449">
              <w:marLeft w:val="0"/>
              <w:marRight w:val="0"/>
              <w:marTop w:val="0"/>
              <w:marBottom w:val="0"/>
              <w:divBdr>
                <w:top w:val="none" w:sz="0" w:space="0" w:color="auto"/>
                <w:left w:val="none" w:sz="0" w:space="0" w:color="auto"/>
                <w:bottom w:val="none" w:sz="0" w:space="0" w:color="auto"/>
                <w:right w:val="none" w:sz="0" w:space="0" w:color="auto"/>
              </w:divBdr>
            </w:div>
            <w:div w:id="1943143513">
              <w:marLeft w:val="0"/>
              <w:marRight w:val="0"/>
              <w:marTop w:val="0"/>
              <w:marBottom w:val="0"/>
              <w:divBdr>
                <w:top w:val="none" w:sz="0" w:space="0" w:color="auto"/>
                <w:left w:val="none" w:sz="0" w:space="0" w:color="auto"/>
                <w:bottom w:val="none" w:sz="0" w:space="0" w:color="auto"/>
                <w:right w:val="none" w:sz="0" w:space="0" w:color="auto"/>
              </w:divBdr>
            </w:div>
            <w:div w:id="1369060585">
              <w:marLeft w:val="0"/>
              <w:marRight w:val="0"/>
              <w:marTop w:val="0"/>
              <w:marBottom w:val="0"/>
              <w:divBdr>
                <w:top w:val="none" w:sz="0" w:space="0" w:color="auto"/>
                <w:left w:val="none" w:sz="0" w:space="0" w:color="auto"/>
                <w:bottom w:val="none" w:sz="0" w:space="0" w:color="auto"/>
                <w:right w:val="none" w:sz="0" w:space="0" w:color="auto"/>
              </w:divBdr>
            </w:div>
            <w:div w:id="1729643384">
              <w:marLeft w:val="0"/>
              <w:marRight w:val="0"/>
              <w:marTop w:val="0"/>
              <w:marBottom w:val="0"/>
              <w:divBdr>
                <w:top w:val="none" w:sz="0" w:space="0" w:color="auto"/>
                <w:left w:val="none" w:sz="0" w:space="0" w:color="auto"/>
                <w:bottom w:val="none" w:sz="0" w:space="0" w:color="auto"/>
                <w:right w:val="none" w:sz="0" w:space="0" w:color="auto"/>
              </w:divBdr>
            </w:div>
            <w:div w:id="1984003728">
              <w:marLeft w:val="0"/>
              <w:marRight w:val="0"/>
              <w:marTop w:val="0"/>
              <w:marBottom w:val="0"/>
              <w:divBdr>
                <w:top w:val="none" w:sz="0" w:space="0" w:color="auto"/>
                <w:left w:val="none" w:sz="0" w:space="0" w:color="auto"/>
                <w:bottom w:val="none" w:sz="0" w:space="0" w:color="auto"/>
                <w:right w:val="none" w:sz="0" w:space="0" w:color="auto"/>
              </w:divBdr>
            </w:div>
            <w:div w:id="326326594">
              <w:marLeft w:val="0"/>
              <w:marRight w:val="0"/>
              <w:marTop w:val="0"/>
              <w:marBottom w:val="0"/>
              <w:divBdr>
                <w:top w:val="none" w:sz="0" w:space="0" w:color="auto"/>
                <w:left w:val="none" w:sz="0" w:space="0" w:color="auto"/>
                <w:bottom w:val="none" w:sz="0" w:space="0" w:color="auto"/>
                <w:right w:val="none" w:sz="0" w:space="0" w:color="auto"/>
              </w:divBdr>
            </w:div>
            <w:div w:id="1257255155">
              <w:marLeft w:val="0"/>
              <w:marRight w:val="0"/>
              <w:marTop w:val="0"/>
              <w:marBottom w:val="0"/>
              <w:divBdr>
                <w:top w:val="none" w:sz="0" w:space="0" w:color="auto"/>
                <w:left w:val="none" w:sz="0" w:space="0" w:color="auto"/>
                <w:bottom w:val="none" w:sz="0" w:space="0" w:color="auto"/>
                <w:right w:val="none" w:sz="0" w:space="0" w:color="auto"/>
              </w:divBdr>
            </w:div>
            <w:div w:id="1580677104">
              <w:marLeft w:val="0"/>
              <w:marRight w:val="0"/>
              <w:marTop w:val="0"/>
              <w:marBottom w:val="0"/>
              <w:divBdr>
                <w:top w:val="none" w:sz="0" w:space="0" w:color="auto"/>
                <w:left w:val="none" w:sz="0" w:space="0" w:color="auto"/>
                <w:bottom w:val="none" w:sz="0" w:space="0" w:color="auto"/>
                <w:right w:val="none" w:sz="0" w:space="0" w:color="auto"/>
              </w:divBdr>
            </w:div>
            <w:div w:id="2139033669">
              <w:marLeft w:val="0"/>
              <w:marRight w:val="0"/>
              <w:marTop w:val="0"/>
              <w:marBottom w:val="0"/>
              <w:divBdr>
                <w:top w:val="none" w:sz="0" w:space="0" w:color="auto"/>
                <w:left w:val="none" w:sz="0" w:space="0" w:color="auto"/>
                <w:bottom w:val="none" w:sz="0" w:space="0" w:color="auto"/>
                <w:right w:val="none" w:sz="0" w:space="0" w:color="auto"/>
              </w:divBdr>
            </w:div>
            <w:div w:id="1081175566">
              <w:marLeft w:val="0"/>
              <w:marRight w:val="0"/>
              <w:marTop w:val="0"/>
              <w:marBottom w:val="0"/>
              <w:divBdr>
                <w:top w:val="none" w:sz="0" w:space="0" w:color="auto"/>
                <w:left w:val="none" w:sz="0" w:space="0" w:color="auto"/>
                <w:bottom w:val="none" w:sz="0" w:space="0" w:color="auto"/>
                <w:right w:val="none" w:sz="0" w:space="0" w:color="auto"/>
              </w:divBdr>
            </w:div>
            <w:div w:id="1155610043">
              <w:marLeft w:val="0"/>
              <w:marRight w:val="0"/>
              <w:marTop w:val="0"/>
              <w:marBottom w:val="0"/>
              <w:divBdr>
                <w:top w:val="none" w:sz="0" w:space="0" w:color="auto"/>
                <w:left w:val="none" w:sz="0" w:space="0" w:color="auto"/>
                <w:bottom w:val="none" w:sz="0" w:space="0" w:color="auto"/>
                <w:right w:val="none" w:sz="0" w:space="0" w:color="auto"/>
              </w:divBdr>
            </w:div>
            <w:div w:id="1860925487">
              <w:marLeft w:val="0"/>
              <w:marRight w:val="0"/>
              <w:marTop w:val="0"/>
              <w:marBottom w:val="0"/>
              <w:divBdr>
                <w:top w:val="none" w:sz="0" w:space="0" w:color="auto"/>
                <w:left w:val="none" w:sz="0" w:space="0" w:color="auto"/>
                <w:bottom w:val="none" w:sz="0" w:space="0" w:color="auto"/>
                <w:right w:val="none" w:sz="0" w:space="0" w:color="auto"/>
              </w:divBdr>
            </w:div>
            <w:div w:id="1568959858">
              <w:marLeft w:val="0"/>
              <w:marRight w:val="0"/>
              <w:marTop w:val="0"/>
              <w:marBottom w:val="0"/>
              <w:divBdr>
                <w:top w:val="none" w:sz="0" w:space="0" w:color="auto"/>
                <w:left w:val="none" w:sz="0" w:space="0" w:color="auto"/>
                <w:bottom w:val="none" w:sz="0" w:space="0" w:color="auto"/>
                <w:right w:val="none" w:sz="0" w:space="0" w:color="auto"/>
              </w:divBdr>
            </w:div>
            <w:div w:id="1438788038">
              <w:marLeft w:val="0"/>
              <w:marRight w:val="0"/>
              <w:marTop w:val="0"/>
              <w:marBottom w:val="0"/>
              <w:divBdr>
                <w:top w:val="none" w:sz="0" w:space="0" w:color="auto"/>
                <w:left w:val="none" w:sz="0" w:space="0" w:color="auto"/>
                <w:bottom w:val="none" w:sz="0" w:space="0" w:color="auto"/>
                <w:right w:val="none" w:sz="0" w:space="0" w:color="auto"/>
              </w:divBdr>
            </w:div>
            <w:div w:id="451362969">
              <w:marLeft w:val="0"/>
              <w:marRight w:val="0"/>
              <w:marTop w:val="0"/>
              <w:marBottom w:val="0"/>
              <w:divBdr>
                <w:top w:val="none" w:sz="0" w:space="0" w:color="auto"/>
                <w:left w:val="none" w:sz="0" w:space="0" w:color="auto"/>
                <w:bottom w:val="none" w:sz="0" w:space="0" w:color="auto"/>
                <w:right w:val="none" w:sz="0" w:space="0" w:color="auto"/>
              </w:divBdr>
            </w:div>
            <w:div w:id="1422097798">
              <w:marLeft w:val="0"/>
              <w:marRight w:val="0"/>
              <w:marTop w:val="0"/>
              <w:marBottom w:val="0"/>
              <w:divBdr>
                <w:top w:val="none" w:sz="0" w:space="0" w:color="auto"/>
                <w:left w:val="none" w:sz="0" w:space="0" w:color="auto"/>
                <w:bottom w:val="none" w:sz="0" w:space="0" w:color="auto"/>
                <w:right w:val="none" w:sz="0" w:space="0" w:color="auto"/>
              </w:divBdr>
            </w:div>
            <w:div w:id="465898470">
              <w:marLeft w:val="0"/>
              <w:marRight w:val="0"/>
              <w:marTop w:val="0"/>
              <w:marBottom w:val="0"/>
              <w:divBdr>
                <w:top w:val="none" w:sz="0" w:space="0" w:color="auto"/>
                <w:left w:val="none" w:sz="0" w:space="0" w:color="auto"/>
                <w:bottom w:val="none" w:sz="0" w:space="0" w:color="auto"/>
                <w:right w:val="none" w:sz="0" w:space="0" w:color="auto"/>
              </w:divBdr>
            </w:div>
            <w:div w:id="64770380">
              <w:marLeft w:val="0"/>
              <w:marRight w:val="0"/>
              <w:marTop w:val="0"/>
              <w:marBottom w:val="0"/>
              <w:divBdr>
                <w:top w:val="none" w:sz="0" w:space="0" w:color="auto"/>
                <w:left w:val="none" w:sz="0" w:space="0" w:color="auto"/>
                <w:bottom w:val="none" w:sz="0" w:space="0" w:color="auto"/>
                <w:right w:val="none" w:sz="0" w:space="0" w:color="auto"/>
              </w:divBdr>
            </w:div>
            <w:div w:id="1964576426">
              <w:marLeft w:val="0"/>
              <w:marRight w:val="0"/>
              <w:marTop w:val="0"/>
              <w:marBottom w:val="0"/>
              <w:divBdr>
                <w:top w:val="none" w:sz="0" w:space="0" w:color="auto"/>
                <w:left w:val="none" w:sz="0" w:space="0" w:color="auto"/>
                <w:bottom w:val="none" w:sz="0" w:space="0" w:color="auto"/>
                <w:right w:val="none" w:sz="0" w:space="0" w:color="auto"/>
              </w:divBdr>
            </w:div>
            <w:div w:id="502471730">
              <w:marLeft w:val="0"/>
              <w:marRight w:val="0"/>
              <w:marTop w:val="0"/>
              <w:marBottom w:val="0"/>
              <w:divBdr>
                <w:top w:val="none" w:sz="0" w:space="0" w:color="auto"/>
                <w:left w:val="none" w:sz="0" w:space="0" w:color="auto"/>
                <w:bottom w:val="none" w:sz="0" w:space="0" w:color="auto"/>
                <w:right w:val="none" w:sz="0" w:space="0" w:color="auto"/>
              </w:divBdr>
            </w:div>
            <w:div w:id="1139033031">
              <w:marLeft w:val="0"/>
              <w:marRight w:val="0"/>
              <w:marTop w:val="0"/>
              <w:marBottom w:val="0"/>
              <w:divBdr>
                <w:top w:val="none" w:sz="0" w:space="0" w:color="auto"/>
                <w:left w:val="none" w:sz="0" w:space="0" w:color="auto"/>
                <w:bottom w:val="none" w:sz="0" w:space="0" w:color="auto"/>
                <w:right w:val="none" w:sz="0" w:space="0" w:color="auto"/>
              </w:divBdr>
            </w:div>
            <w:div w:id="969748202">
              <w:marLeft w:val="0"/>
              <w:marRight w:val="0"/>
              <w:marTop w:val="0"/>
              <w:marBottom w:val="0"/>
              <w:divBdr>
                <w:top w:val="none" w:sz="0" w:space="0" w:color="auto"/>
                <w:left w:val="none" w:sz="0" w:space="0" w:color="auto"/>
                <w:bottom w:val="none" w:sz="0" w:space="0" w:color="auto"/>
                <w:right w:val="none" w:sz="0" w:space="0" w:color="auto"/>
              </w:divBdr>
            </w:div>
            <w:div w:id="1546673095">
              <w:marLeft w:val="0"/>
              <w:marRight w:val="0"/>
              <w:marTop w:val="0"/>
              <w:marBottom w:val="0"/>
              <w:divBdr>
                <w:top w:val="none" w:sz="0" w:space="0" w:color="auto"/>
                <w:left w:val="none" w:sz="0" w:space="0" w:color="auto"/>
                <w:bottom w:val="none" w:sz="0" w:space="0" w:color="auto"/>
                <w:right w:val="none" w:sz="0" w:space="0" w:color="auto"/>
              </w:divBdr>
            </w:div>
            <w:div w:id="225730427">
              <w:marLeft w:val="0"/>
              <w:marRight w:val="0"/>
              <w:marTop w:val="0"/>
              <w:marBottom w:val="0"/>
              <w:divBdr>
                <w:top w:val="none" w:sz="0" w:space="0" w:color="auto"/>
                <w:left w:val="none" w:sz="0" w:space="0" w:color="auto"/>
                <w:bottom w:val="none" w:sz="0" w:space="0" w:color="auto"/>
                <w:right w:val="none" w:sz="0" w:space="0" w:color="auto"/>
              </w:divBdr>
            </w:div>
            <w:div w:id="146556974">
              <w:marLeft w:val="0"/>
              <w:marRight w:val="0"/>
              <w:marTop w:val="0"/>
              <w:marBottom w:val="0"/>
              <w:divBdr>
                <w:top w:val="none" w:sz="0" w:space="0" w:color="auto"/>
                <w:left w:val="none" w:sz="0" w:space="0" w:color="auto"/>
                <w:bottom w:val="none" w:sz="0" w:space="0" w:color="auto"/>
                <w:right w:val="none" w:sz="0" w:space="0" w:color="auto"/>
              </w:divBdr>
            </w:div>
            <w:div w:id="451436854">
              <w:marLeft w:val="0"/>
              <w:marRight w:val="0"/>
              <w:marTop w:val="0"/>
              <w:marBottom w:val="0"/>
              <w:divBdr>
                <w:top w:val="none" w:sz="0" w:space="0" w:color="auto"/>
                <w:left w:val="none" w:sz="0" w:space="0" w:color="auto"/>
                <w:bottom w:val="none" w:sz="0" w:space="0" w:color="auto"/>
                <w:right w:val="none" w:sz="0" w:space="0" w:color="auto"/>
              </w:divBdr>
            </w:div>
            <w:div w:id="143665282">
              <w:marLeft w:val="0"/>
              <w:marRight w:val="0"/>
              <w:marTop w:val="0"/>
              <w:marBottom w:val="0"/>
              <w:divBdr>
                <w:top w:val="none" w:sz="0" w:space="0" w:color="auto"/>
                <w:left w:val="none" w:sz="0" w:space="0" w:color="auto"/>
                <w:bottom w:val="none" w:sz="0" w:space="0" w:color="auto"/>
                <w:right w:val="none" w:sz="0" w:space="0" w:color="auto"/>
              </w:divBdr>
            </w:div>
            <w:div w:id="72550722">
              <w:marLeft w:val="0"/>
              <w:marRight w:val="0"/>
              <w:marTop w:val="0"/>
              <w:marBottom w:val="0"/>
              <w:divBdr>
                <w:top w:val="none" w:sz="0" w:space="0" w:color="auto"/>
                <w:left w:val="none" w:sz="0" w:space="0" w:color="auto"/>
                <w:bottom w:val="none" w:sz="0" w:space="0" w:color="auto"/>
                <w:right w:val="none" w:sz="0" w:space="0" w:color="auto"/>
              </w:divBdr>
            </w:div>
            <w:div w:id="931088380">
              <w:marLeft w:val="0"/>
              <w:marRight w:val="0"/>
              <w:marTop w:val="0"/>
              <w:marBottom w:val="0"/>
              <w:divBdr>
                <w:top w:val="none" w:sz="0" w:space="0" w:color="auto"/>
                <w:left w:val="none" w:sz="0" w:space="0" w:color="auto"/>
                <w:bottom w:val="none" w:sz="0" w:space="0" w:color="auto"/>
                <w:right w:val="none" w:sz="0" w:space="0" w:color="auto"/>
              </w:divBdr>
            </w:div>
            <w:div w:id="1003779611">
              <w:marLeft w:val="0"/>
              <w:marRight w:val="0"/>
              <w:marTop w:val="0"/>
              <w:marBottom w:val="0"/>
              <w:divBdr>
                <w:top w:val="none" w:sz="0" w:space="0" w:color="auto"/>
                <w:left w:val="none" w:sz="0" w:space="0" w:color="auto"/>
                <w:bottom w:val="none" w:sz="0" w:space="0" w:color="auto"/>
                <w:right w:val="none" w:sz="0" w:space="0" w:color="auto"/>
              </w:divBdr>
            </w:div>
            <w:div w:id="169225159">
              <w:marLeft w:val="0"/>
              <w:marRight w:val="0"/>
              <w:marTop w:val="0"/>
              <w:marBottom w:val="0"/>
              <w:divBdr>
                <w:top w:val="none" w:sz="0" w:space="0" w:color="auto"/>
                <w:left w:val="none" w:sz="0" w:space="0" w:color="auto"/>
                <w:bottom w:val="none" w:sz="0" w:space="0" w:color="auto"/>
                <w:right w:val="none" w:sz="0" w:space="0" w:color="auto"/>
              </w:divBdr>
            </w:div>
            <w:div w:id="154734416">
              <w:marLeft w:val="0"/>
              <w:marRight w:val="0"/>
              <w:marTop w:val="0"/>
              <w:marBottom w:val="0"/>
              <w:divBdr>
                <w:top w:val="none" w:sz="0" w:space="0" w:color="auto"/>
                <w:left w:val="none" w:sz="0" w:space="0" w:color="auto"/>
                <w:bottom w:val="none" w:sz="0" w:space="0" w:color="auto"/>
                <w:right w:val="none" w:sz="0" w:space="0" w:color="auto"/>
              </w:divBdr>
            </w:div>
            <w:div w:id="1956476532">
              <w:marLeft w:val="0"/>
              <w:marRight w:val="0"/>
              <w:marTop w:val="0"/>
              <w:marBottom w:val="0"/>
              <w:divBdr>
                <w:top w:val="none" w:sz="0" w:space="0" w:color="auto"/>
                <w:left w:val="none" w:sz="0" w:space="0" w:color="auto"/>
                <w:bottom w:val="none" w:sz="0" w:space="0" w:color="auto"/>
                <w:right w:val="none" w:sz="0" w:space="0" w:color="auto"/>
              </w:divBdr>
            </w:div>
            <w:div w:id="1719622306">
              <w:marLeft w:val="0"/>
              <w:marRight w:val="0"/>
              <w:marTop w:val="0"/>
              <w:marBottom w:val="0"/>
              <w:divBdr>
                <w:top w:val="none" w:sz="0" w:space="0" w:color="auto"/>
                <w:left w:val="none" w:sz="0" w:space="0" w:color="auto"/>
                <w:bottom w:val="none" w:sz="0" w:space="0" w:color="auto"/>
                <w:right w:val="none" w:sz="0" w:space="0" w:color="auto"/>
              </w:divBdr>
            </w:div>
            <w:div w:id="635070208">
              <w:marLeft w:val="0"/>
              <w:marRight w:val="0"/>
              <w:marTop w:val="0"/>
              <w:marBottom w:val="0"/>
              <w:divBdr>
                <w:top w:val="none" w:sz="0" w:space="0" w:color="auto"/>
                <w:left w:val="none" w:sz="0" w:space="0" w:color="auto"/>
                <w:bottom w:val="none" w:sz="0" w:space="0" w:color="auto"/>
                <w:right w:val="none" w:sz="0" w:space="0" w:color="auto"/>
              </w:divBdr>
            </w:div>
            <w:div w:id="353073871">
              <w:marLeft w:val="0"/>
              <w:marRight w:val="0"/>
              <w:marTop w:val="0"/>
              <w:marBottom w:val="0"/>
              <w:divBdr>
                <w:top w:val="none" w:sz="0" w:space="0" w:color="auto"/>
                <w:left w:val="none" w:sz="0" w:space="0" w:color="auto"/>
                <w:bottom w:val="none" w:sz="0" w:space="0" w:color="auto"/>
                <w:right w:val="none" w:sz="0" w:space="0" w:color="auto"/>
              </w:divBdr>
            </w:div>
            <w:div w:id="254367860">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740251227">
              <w:marLeft w:val="0"/>
              <w:marRight w:val="0"/>
              <w:marTop w:val="0"/>
              <w:marBottom w:val="0"/>
              <w:divBdr>
                <w:top w:val="none" w:sz="0" w:space="0" w:color="auto"/>
                <w:left w:val="none" w:sz="0" w:space="0" w:color="auto"/>
                <w:bottom w:val="none" w:sz="0" w:space="0" w:color="auto"/>
                <w:right w:val="none" w:sz="0" w:space="0" w:color="auto"/>
              </w:divBdr>
            </w:div>
            <w:div w:id="1216546543">
              <w:marLeft w:val="0"/>
              <w:marRight w:val="0"/>
              <w:marTop w:val="0"/>
              <w:marBottom w:val="0"/>
              <w:divBdr>
                <w:top w:val="none" w:sz="0" w:space="0" w:color="auto"/>
                <w:left w:val="none" w:sz="0" w:space="0" w:color="auto"/>
                <w:bottom w:val="none" w:sz="0" w:space="0" w:color="auto"/>
                <w:right w:val="none" w:sz="0" w:space="0" w:color="auto"/>
              </w:divBdr>
            </w:div>
            <w:div w:id="175466698">
              <w:marLeft w:val="0"/>
              <w:marRight w:val="0"/>
              <w:marTop w:val="0"/>
              <w:marBottom w:val="0"/>
              <w:divBdr>
                <w:top w:val="none" w:sz="0" w:space="0" w:color="auto"/>
                <w:left w:val="none" w:sz="0" w:space="0" w:color="auto"/>
                <w:bottom w:val="none" w:sz="0" w:space="0" w:color="auto"/>
                <w:right w:val="none" w:sz="0" w:space="0" w:color="auto"/>
              </w:divBdr>
            </w:div>
            <w:div w:id="1181041956">
              <w:marLeft w:val="0"/>
              <w:marRight w:val="0"/>
              <w:marTop w:val="0"/>
              <w:marBottom w:val="0"/>
              <w:divBdr>
                <w:top w:val="none" w:sz="0" w:space="0" w:color="auto"/>
                <w:left w:val="none" w:sz="0" w:space="0" w:color="auto"/>
                <w:bottom w:val="none" w:sz="0" w:space="0" w:color="auto"/>
                <w:right w:val="none" w:sz="0" w:space="0" w:color="auto"/>
              </w:divBdr>
            </w:div>
            <w:div w:id="342783136">
              <w:marLeft w:val="0"/>
              <w:marRight w:val="0"/>
              <w:marTop w:val="0"/>
              <w:marBottom w:val="0"/>
              <w:divBdr>
                <w:top w:val="none" w:sz="0" w:space="0" w:color="auto"/>
                <w:left w:val="none" w:sz="0" w:space="0" w:color="auto"/>
                <w:bottom w:val="none" w:sz="0" w:space="0" w:color="auto"/>
                <w:right w:val="none" w:sz="0" w:space="0" w:color="auto"/>
              </w:divBdr>
            </w:div>
            <w:div w:id="1438257020">
              <w:marLeft w:val="0"/>
              <w:marRight w:val="0"/>
              <w:marTop w:val="0"/>
              <w:marBottom w:val="0"/>
              <w:divBdr>
                <w:top w:val="none" w:sz="0" w:space="0" w:color="auto"/>
                <w:left w:val="none" w:sz="0" w:space="0" w:color="auto"/>
                <w:bottom w:val="none" w:sz="0" w:space="0" w:color="auto"/>
                <w:right w:val="none" w:sz="0" w:space="0" w:color="auto"/>
              </w:divBdr>
            </w:div>
            <w:div w:id="254244931">
              <w:marLeft w:val="0"/>
              <w:marRight w:val="0"/>
              <w:marTop w:val="0"/>
              <w:marBottom w:val="0"/>
              <w:divBdr>
                <w:top w:val="none" w:sz="0" w:space="0" w:color="auto"/>
                <w:left w:val="none" w:sz="0" w:space="0" w:color="auto"/>
                <w:bottom w:val="none" w:sz="0" w:space="0" w:color="auto"/>
                <w:right w:val="none" w:sz="0" w:space="0" w:color="auto"/>
              </w:divBdr>
            </w:div>
            <w:div w:id="1260411475">
              <w:marLeft w:val="0"/>
              <w:marRight w:val="0"/>
              <w:marTop w:val="0"/>
              <w:marBottom w:val="0"/>
              <w:divBdr>
                <w:top w:val="none" w:sz="0" w:space="0" w:color="auto"/>
                <w:left w:val="none" w:sz="0" w:space="0" w:color="auto"/>
                <w:bottom w:val="none" w:sz="0" w:space="0" w:color="auto"/>
                <w:right w:val="none" w:sz="0" w:space="0" w:color="auto"/>
              </w:divBdr>
            </w:div>
            <w:div w:id="1039433582">
              <w:marLeft w:val="0"/>
              <w:marRight w:val="0"/>
              <w:marTop w:val="0"/>
              <w:marBottom w:val="0"/>
              <w:divBdr>
                <w:top w:val="none" w:sz="0" w:space="0" w:color="auto"/>
                <w:left w:val="none" w:sz="0" w:space="0" w:color="auto"/>
                <w:bottom w:val="none" w:sz="0" w:space="0" w:color="auto"/>
                <w:right w:val="none" w:sz="0" w:space="0" w:color="auto"/>
              </w:divBdr>
            </w:div>
            <w:div w:id="1246067485">
              <w:marLeft w:val="0"/>
              <w:marRight w:val="0"/>
              <w:marTop w:val="0"/>
              <w:marBottom w:val="0"/>
              <w:divBdr>
                <w:top w:val="none" w:sz="0" w:space="0" w:color="auto"/>
                <w:left w:val="none" w:sz="0" w:space="0" w:color="auto"/>
                <w:bottom w:val="none" w:sz="0" w:space="0" w:color="auto"/>
                <w:right w:val="none" w:sz="0" w:space="0" w:color="auto"/>
              </w:divBdr>
            </w:div>
            <w:div w:id="670911759">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518231880">
              <w:marLeft w:val="0"/>
              <w:marRight w:val="0"/>
              <w:marTop w:val="0"/>
              <w:marBottom w:val="0"/>
              <w:divBdr>
                <w:top w:val="none" w:sz="0" w:space="0" w:color="auto"/>
                <w:left w:val="none" w:sz="0" w:space="0" w:color="auto"/>
                <w:bottom w:val="none" w:sz="0" w:space="0" w:color="auto"/>
                <w:right w:val="none" w:sz="0" w:space="0" w:color="auto"/>
              </w:divBdr>
            </w:div>
            <w:div w:id="715543171">
              <w:marLeft w:val="0"/>
              <w:marRight w:val="0"/>
              <w:marTop w:val="0"/>
              <w:marBottom w:val="0"/>
              <w:divBdr>
                <w:top w:val="none" w:sz="0" w:space="0" w:color="auto"/>
                <w:left w:val="none" w:sz="0" w:space="0" w:color="auto"/>
                <w:bottom w:val="none" w:sz="0" w:space="0" w:color="auto"/>
                <w:right w:val="none" w:sz="0" w:space="0" w:color="auto"/>
              </w:divBdr>
            </w:div>
            <w:div w:id="375353101">
              <w:marLeft w:val="0"/>
              <w:marRight w:val="0"/>
              <w:marTop w:val="0"/>
              <w:marBottom w:val="0"/>
              <w:divBdr>
                <w:top w:val="none" w:sz="0" w:space="0" w:color="auto"/>
                <w:left w:val="none" w:sz="0" w:space="0" w:color="auto"/>
                <w:bottom w:val="none" w:sz="0" w:space="0" w:color="auto"/>
                <w:right w:val="none" w:sz="0" w:space="0" w:color="auto"/>
              </w:divBdr>
            </w:div>
            <w:div w:id="1789547060">
              <w:marLeft w:val="0"/>
              <w:marRight w:val="0"/>
              <w:marTop w:val="0"/>
              <w:marBottom w:val="0"/>
              <w:divBdr>
                <w:top w:val="none" w:sz="0" w:space="0" w:color="auto"/>
                <w:left w:val="none" w:sz="0" w:space="0" w:color="auto"/>
                <w:bottom w:val="none" w:sz="0" w:space="0" w:color="auto"/>
                <w:right w:val="none" w:sz="0" w:space="0" w:color="auto"/>
              </w:divBdr>
            </w:div>
            <w:div w:id="705257798">
              <w:marLeft w:val="0"/>
              <w:marRight w:val="0"/>
              <w:marTop w:val="0"/>
              <w:marBottom w:val="0"/>
              <w:divBdr>
                <w:top w:val="none" w:sz="0" w:space="0" w:color="auto"/>
                <w:left w:val="none" w:sz="0" w:space="0" w:color="auto"/>
                <w:bottom w:val="none" w:sz="0" w:space="0" w:color="auto"/>
                <w:right w:val="none" w:sz="0" w:space="0" w:color="auto"/>
              </w:divBdr>
            </w:div>
            <w:div w:id="1440684277">
              <w:marLeft w:val="0"/>
              <w:marRight w:val="0"/>
              <w:marTop w:val="0"/>
              <w:marBottom w:val="0"/>
              <w:divBdr>
                <w:top w:val="none" w:sz="0" w:space="0" w:color="auto"/>
                <w:left w:val="none" w:sz="0" w:space="0" w:color="auto"/>
                <w:bottom w:val="none" w:sz="0" w:space="0" w:color="auto"/>
                <w:right w:val="none" w:sz="0" w:space="0" w:color="auto"/>
              </w:divBdr>
            </w:div>
            <w:div w:id="261036004">
              <w:marLeft w:val="0"/>
              <w:marRight w:val="0"/>
              <w:marTop w:val="0"/>
              <w:marBottom w:val="0"/>
              <w:divBdr>
                <w:top w:val="none" w:sz="0" w:space="0" w:color="auto"/>
                <w:left w:val="none" w:sz="0" w:space="0" w:color="auto"/>
                <w:bottom w:val="none" w:sz="0" w:space="0" w:color="auto"/>
                <w:right w:val="none" w:sz="0" w:space="0" w:color="auto"/>
              </w:divBdr>
            </w:div>
            <w:div w:id="265625774">
              <w:marLeft w:val="0"/>
              <w:marRight w:val="0"/>
              <w:marTop w:val="0"/>
              <w:marBottom w:val="0"/>
              <w:divBdr>
                <w:top w:val="none" w:sz="0" w:space="0" w:color="auto"/>
                <w:left w:val="none" w:sz="0" w:space="0" w:color="auto"/>
                <w:bottom w:val="none" w:sz="0" w:space="0" w:color="auto"/>
                <w:right w:val="none" w:sz="0" w:space="0" w:color="auto"/>
              </w:divBdr>
            </w:div>
            <w:div w:id="1290817451">
              <w:marLeft w:val="0"/>
              <w:marRight w:val="0"/>
              <w:marTop w:val="0"/>
              <w:marBottom w:val="0"/>
              <w:divBdr>
                <w:top w:val="none" w:sz="0" w:space="0" w:color="auto"/>
                <w:left w:val="none" w:sz="0" w:space="0" w:color="auto"/>
                <w:bottom w:val="none" w:sz="0" w:space="0" w:color="auto"/>
                <w:right w:val="none" w:sz="0" w:space="0" w:color="auto"/>
              </w:divBdr>
            </w:div>
            <w:div w:id="1749382649">
              <w:marLeft w:val="0"/>
              <w:marRight w:val="0"/>
              <w:marTop w:val="0"/>
              <w:marBottom w:val="0"/>
              <w:divBdr>
                <w:top w:val="none" w:sz="0" w:space="0" w:color="auto"/>
                <w:left w:val="none" w:sz="0" w:space="0" w:color="auto"/>
                <w:bottom w:val="none" w:sz="0" w:space="0" w:color="auto"/>
                <w:right w:val="none" w:sz="0" w:space="0" w:color="auto"/>
              </w:divBdr>
            </w:div>
            <w:div w:id="1996640602">
              <w:marLeft w:val="0"/>
              <w:marRight w:val="0"/>
              <w:marTop w:val="0"/>
              <w:marBottom w:val="0"/>
              <w:divBdr>
                <w:top w:val="none" w:sz="0" w:space="0" w:color="auto"/>
                <w:left w:val="none" w:sz="0" w:space="0" w:color="auto"/>
                <w:bottom w:val="none" w:sz="0" w:space="0" w:color="auto"/>
                <w:right w:val="none" w:sz="0" w:space="0" w:color="auto"/>
              </w:divBdr>
            </w:div>
            <w:div w:id="187523892">
              <w:marLeft w:val="0"/>
              <w:marRight w:val="0"/>
              <w:marTop w:val="0"/>
              <w:marBottom w:val="0"/>
              <w:divBdr>
                <w:top w:val="none" w:sz="0" w:space="0" w:color="auto"/>
                <w:left w:val="none" w:sz="0" w:space="0" w:color="auto"/>
                <w:bottom w:val="none" w:sz="0" w:space="0" w:color="auto"/>
                <w:right w:val="none" w:sz="0" w:space="0" w:color="auto"/>
              </w:divBdr>
            </w:div>
            <w:div w:id="1970089078">
              <w:marLeft w:val="0"/>
              <w:marRight w:val="0"/>
              <w:marTop w:val="0"/>
              <w:marBottom w:val="0"/>
              <w:divBdr>
                <w:top w:val="none" w:sz="0" w:space="0" w:color="auto"/>
                <w:left w:val="none" w:sz="0" w:space="0" w:color="auto"/>
                <w:bottom w:val="none" w:sz="0" w:space="0" w:color="auto"/>
                <w:right w:val="none" w:sz="0" w:space="0" w:color="auto"/>
              </w:divBdr>
            </w:div>
            <w:div w:id="965961987">
              <w:marLeft w:val="0"/>
              <w:marRight w:val="0"/>
              <w:marTop w:val="0"/>
              <w:marBottom w:val="0"/>
              <w:divBdr>
                <w:top w:val="none" w:sz="0" w:space="0" w:color="auto"/>
                <w:left w:val="none" w:sz="0" w:space="0" w:color="auto"/>
                <w:bottom w:val="none" w:sz="0" w:space="0" w:color="auto"/>
                <w:right w:val="none" w:sz="0" w:space="0" w:color="auto"/>
              </w:divBdr>
            </w:div>
            <w:div w:id="837426502">
              <w:marLeft w:val="0"/>
              <w:marRight w:val="0"/>
              <w:marTop w:val="0"/>
              <w:marBottom w:val="0"/>
              <w:divBdr>
                <w:top w:val="none" w:sz="0" w:space="0" w:color="auto"/>
                <w:left w:val="none" w:sz="0" w:space="0" w:color="auto"/>
                <w:bottom w:val="none" w:sz="0" w:space="0" w:color="auto"/>
                <w:right w:val="none" w:sz="0" w:space="0" w:color="auto"/>
              </w:divBdr>
            </w:div>
            <w:div w:id="366105448">
              <w:marLeft w:val="0"/>
              <w:marRight w:val="0"/>
              <w:marTop w:val="0"/>
              <w:marBottom w:val="0"/>
              <w:divBdr>
                <w:top w:val="none" w:sz="0" w:space="0" w:color="auto"/>
                <w:left w:val="none" w:sz="0" w:space="0" w:color="auto"/>
                <w:bottom w:val="none" w:sz="0" w:space="0" w:color="auto"/>
                <w:right w:val="none" w:sz="0" w:space="0" w:color="auto"/>
              </w:divBdr>
            </w:div>
            <w:div w:id="1352029301">
              <w:marLeft w:val="0"/>
              <w:marRight w:val="0"/>
              <w:marTop w:val="0"/>
              <w:marBottom w:val="0"/>
              <w:divBdr>
                <w:top w:val="none" w:sz="0" w:space="0" w:color="auto"/>
                <w:left w:val="none" w:sz="0" w:space="0" w:color="auto"/>
                <w:bottom w:val="none" w:sz="0" w:space="0" w:color="auto"/>
                <w:right w:val="none" w:sz="0" w:space="0" w:color="auto"/>
              </w:divBdr>
            </w:div>
            <w:div w:id="968314483">
              <w:marLeft w:val="0"/>
              <w:marRight w:val="0"/>
              <w:marTop w:val="0"/>
              <w:marBottom w:val="0"/>
              <w:divBdr>
                <w:top w:val="none" w:sz="0" w:space="0" w:color="auto"/>
                <w:left w:val="none" w:sz="0" w:space="0" w:color="auto"/>
                <w:bottom w:val="none" w:sz="0" w:space="0" w:color="auto"/>
                <w:right w:val="none" w:sz="0" w:space="0" w:color="auto"/>
              </w:divBdr>
            </w:div>
            <w:div w:id="529727504">
              <w:marLeft w:val="0"/>
              <w:marRight w:val="0"/>
              <w:marTop w:val="0"/>
              <w:marBottom w:val="0"/>
              <w:divBdr>
                <w:top w:val="none" w:sz="0" w:space="0" w:color="auto"/>
                <w:left w:val="none" w:sz="0" w:space="0" w:color="auto"/>
                <w:bottom w:val="none" w:sz="0" w:space="0" w:color="auto"/>
                <w:right w:val="none" w:sz="0" w:space="0" w:color="auto"/>
              </w:divBdr>
            </w:div>
            <w:div w:id="1819419438">
              <w:marLeft w:val="0"/>
              <w:marRight w:val="0"/>
              <w:marTop w:val="0"/>
              <w:marBottom w:val="0"/>
              <w:divBdr>
                <w:top w:val="none" w:sz="0" w:space="0" w:color="auto"/>
                <w:left w:val="none" w:sz="0" w:space="0" w:color="auto"/>
                <w:bottom w:val="none" w:sz="0" w:space="0" w:color="auto"/>
                <w:right w:val="none" w:sz="0" w:space="0" w:color="auto"/>
              </w:divBdr>
            </w:div>
            <w:div w:id="551116053">
              <w:marLeft w:val="0"/>
              <w:marRight w:val="0"/>
              <w:marTop w:val="0"/>
              <w:marBottom w:val="0"/>
              <w:divBdr>
                <w:top w:val="none" w:sz="0" w:space="0" w:color="auto"/>
                <w:left w:val="none" w:sz="0" w:space="0" w:color="auto"/>
                <w:bottom w:val="none" w:sz="0" w:space="0" w:color="auto"/>
                <w:right w:val="none" w:sz="0" w:space="0" w:color="auto"/>
              </w:divBdr>
            </w:div>
            <w:div w:id="408775082">
              <w:marLeft w:val="0"/>
              <w:marRight w:val="0"/>
              <w:marTop w:val="0"/>
              <w:marBottom w:val="0"/>
              <w:divBdr>
                <w:top w:val="none" w:sz="0" w:space="0" w:color="auto"/>
                <w:left w:val="none" w:sz="0" w:space="0" w:color="auto"/>
                <w:bottom w:val="none" w:sz="0" w:space="0" w:color="auto"/>
                <w:right w:val="none" w:sz="0" w:space="0" w:color="auto"/>
              </w:divBdr>
            </w:div>
            <w:div w:id="873005741">
              <w:marLeft w:val="0"/>
              <w:marRight w:val="0"/>
              <w:marTop w:val="0"/>
              <w:marBottom w:val="0"/>
              <w:divBdr>
                <w:top w:val="none" w:sz="0" w:space="0" w:color="auto"/>
                <w:left w:val="none" w:sz="0" w:space="0" w:color="auto"/>
                <w:bottom w:val="none" w:sz="0" w:space="0" w:color="auto"/>
                <w:right w:val="none" w:sz="0" w:space="0" w:color="auto"/>
              </w:divBdr>
            </w:div>
            <w:div w:id="769858520">
              <w:marLeft w:val="0"/>
              <w:marRight w:val="0"/>
              <w:marTop w:val="0"/>
              <w:marBottom w:val="0"/>
              <w:divBdr>
                <w:top w:val="none" w:sz="0" w:space="0" w:color="auto"/>
                <w:left w:val="none" w:sz="0" w:space="0" w:color="auto"/>
                <w:bottom w:val="none" w:sz="0" w:space="0" w:color="auto"/>
                <w:right w:val="none" w:sz="0" w:space="0" w:color="auto"/>
              </w:divBdr>
            </w:div>
            <w:div w:id="1086270304">
              <w:marLeft w:val="0"/>
              <w:marRight w:val="0"/>
              <w:marTop w:val="0"/>
              <w:marBottom w:val="0"/>
              <w:divBdr>
                <w:top w:val="none" w:sz="0" w:space="0" w:color="auto"/>
                <w:left w:val="none" w:sz="0" w:space="0" w:color="auto"/>
                <w:bottom w:val="none" w:sz="0" w:space="0" w:color="auto"/>
                <w:right w:val="none" w:sz="0" w:space="0" w:color="auto"/>
              </w:divBdr>
            </w:div>
            <w:div w:id="496111912">
              <w:marLeft w:val="0"/>
              <w:marRight w:val="0"/>
              <w:marTop w:val="0"/>
              <w:marBottom w:val="0"/>
              <w:divBdr>
                <w:top w:val="none" w:sz="0" w:space="0" w:color="auto"/>
                <w:left w:val="none" w:sz="0" w:space="0" w:color="auto"/>
                <w:bottom w:val="none" w:sz="0" w:space="0" w:color="auto"/>
                <w:right w:val="none" w:sz="0" w:space="0" w:color="auto"/>
              </w:divBdr>
            </w:div>
            <w:div w:id="1123499086">
              <w:marLeft w:val="0"/>
              <w:marRight w:val="0"/>
              <w:marTop w:val="0"/>
              <w:marBottom w:val="0"/>
              <w:divBdr>
                <w:top w:val="none" w:sz="0" w:space="0" w:color="auto"/>
                <w:left w:val="none" w:sz="0" w:space="0" w:color="auto"/>
                <w:bottom w:val="none" w:sz="0" w:space="0" w:color="auto"/>
                <w:right w:val="none" w:sz="0" w:space="0" w:color="auto"/>
              </w:divBdr>
            </w:div>
            <w:div w:id="174420676">
              <w:marLeft w:val="0"/>
              <w:marRight w:val="0"/>
              <w:marTop w:val="0"/>
              <w:marBottom w:val="0"/>
              <w:divBdr>
                <w:top w:val="none" w:sz="0" w:space="0" w:color="auto"/>
                <w:left w:val="none" w:sz="0" w:space="0" w:color="auto"/>
                <w:bottom w:val="none" w:sz="0" w:space="0" w:color="auto"/>
                <w:right w:val="none" w:sz="0" w:space="0" w:color="auto"/>
              </w:divBdr>
            </w:div>
            <w:div w:id="2030984229">
              <w:marLeft w:val="0"/>
              <w:marRight w:val="0"/>
              <w:marTop w:val="0"/>
              <w:marBottom w:val="0"/>
              <w:divBdr>
                <w:top w:val="none" w:sz="0" w:space="0" w:color="auto"/>
                <w:left w:val="none" w:sz="0" w:space="0" w:color="auto"/>
                <w:bottom w:val="none" w:sz="0" w:space="0" w:color="auto"/>
                <w:right w:val="none" w:sz="0" w:space="0" w:color="auto"/>
              </w:divBdr>
            </w:div>
            <w:div w:id="482627739">
              <w:marLeft w:val="0"/>
              <w:marRight w:val="0"/>
              <w:marTop w:val="0"/>
              <w:marBottom w:val="0"/>
              <w:divBdr>
                <w:top w:val="none" w:sz="0" w:space="0" w:color="auto"/>
                <w:left w:val="none" w:sz="0" w:space="0" w:color="auto"/>
                <w:bottom w:val="none" w:sz="0" w:space="0" w:color="auto"/>
                <w:right w:val="none" w:sz="0" w:space="0" w:color="auto"/>
              </w:divBdr>
            </w:div>
            <w:div w:id="1597395796">
              <w:marLeft w:val="0"/>
              <w:marRight w:val="0"/>
              <w:marTop w:val="0"/>
              <w:marBottom w:val="0"/>
              <w:divBdr>
                <w:top w:val="none" w:sz="0" w:space="0" w:color="auto"/>
                <w:left w:val="none" w:sz="0" w:space="0" w:color="auto"/>
                <w:bottom w:val="none" w:sz="0" w:space="0" w:color="auto"/>
                <w:right w:val="none" w:sz="0" w:space="0" w:color="auto"/>
              </w:divBdr>
            </w:div>
            <w:div w:id="1643541024">
              <w:marLeft w:val="0"/>
              <w:marRight w:val="0"/>
              <w:marTop w:val="0"/>
              <w:marBottom w:val="0"/>
              <w:divBdr>
                <w:top w:val="none" w:sz="0" w:space="0" w:color="auto"/>
                <w:left w:val="none" w:sz="0" w:space="0" w:color="auto"/>
                <w:bottom w:val="none" w:sz="0" w:space="0" w:color="auto"/>
                <w:right w:val="none" w:sz="0" w:space="0" w:color="auto"/>
              </w:divBdr>
            </w:div>
            <w:div w:id="1908758045">
              <w:marLeft w:val="0"/>
              <w:marRight w:val="0"/>
              <w:marTop w:val="0"/>
              <w:marBottom w:val="0"/>
              <w:divBdr>
                <w:top w:val="none" w:sz="0" w:space="0" w:color="auto"/>
                <w:left w:val="none" w:sz="0" w:space="0" w:color="auto"/>
                <w:bottom w:val="none" w:sz="0" w:space="0" w:color="auto"/>
                <w:right w:val="none" w:sz="0" w:space="0" w:color="auto"/>
              </w:divBdr>
            </w:div>
            <w:div w:id="773282677">
              <w:marLeft w:val="0"/>
              <w:marRight w:val="0"/>
              <w:marTop w:val="0"/>
              <w:marBottom w:val="0"/>
              <w:divBdr>
                <w:top w:val="none" w:sz="0" w:space="0" w:color="auto"/>
                <w:left w:val="none" w:sz="0" w:space="0" w:color="auto"/>
                <w:bottom w:val="none" w:sz="0" w:space="0" w:color="auto"/>
                <w:right w:val="none" w:sz="0" w:space="0" w:color="auto"/>
              </w:divBdr>
            </w:div>
            <w:div w:id="878128452">
              <w:marLeft w:val="0"/>
              <w:marRight w:val="0"/>
              <w:marTop w:val="0"/>
              <w:marBottom w:val="0"/>
              <w:divBdr>
                <w:top w:val="none" w:sz="0" w:space="0" w:color="auto"/>
                <w:left w:val="none" w:sz="0" w:space="0" w:color="auto"/>
                <w:bottom w:val="none" w:sz="0" w:space="0" w:color="auto"/>
                <w:right w:val="none" w:sz="0" w:space="0" w:color="auto"/>
              </w:divBdr>
            </w:div>
            <w:div w:id="414547062">
              <w:marLeft w:val="0"/>
              <w:marRight w:val="0"/>
              <w:marTop w:val="0"/>
              <w:marBottom w:val="0"/>
              <w:divBdr>
                <w:top w:val="none" w:sz="0" w:space="0" w:color="auto"/>
                <w:left w:val="none" w:sz="0" w:space="0" w:color="auto"/>
                <w:bottom w:val="none" w:sz="0" w:space="0" w:color="auto"/>
                <w:right w:val="none" w:sz="0" w:space="0" w:color="auto"/>
              </w:divBdr>
            </w:div>
            <w:div w:id="1697537157">
              <w:marLeft w:val="0"/>
              <w:marRight w:val="0"/>
              <w:marTop w:val="0"/>
              <w:marBottom w:val="0"/>
              <w:divBdr>
                <w:top w:val="none" w:sz="0" w:space="0" w:color="auto"/>
                <w:left w:val="none" w:sz="0" w:space="0" w:color="auto"/>
                <w:bottom w:val="none" w:sz="0" w:space="0" w:color="auto"/>
                <w:right w:val="none" w:sz="0" w:space="0" w:color="auto"/>
              </w:divBdr>
            </w:div>
            <w:div w:id="2085370048">
              <w:marLeft w:val="0"/>
              <w:marRight w:val="0"/>
              <w:marTop w:val="0"/>
              <w:marBottom w:val="0"/>
              <w:divBdr>
                <w:top w:val="none" w:sz="0" w:space="0" w:color="auto"/>
                <w:left w:val="none" w:sz="0" w:space="0" w:color="auto"/>
                <w:bottom w:val="none" w:sz="0" w:space="0" w:color="auto"/>
                <w:right w:val="none" w:sz="0" w:space="0" w:color="auto"/>
              </w:divBdr>
            </w:div>
            <w:div w:id="791099202">
              <w:marLeft w:val="0"/>
              <w:marRight w:val="0"/>
              <w:marTop w:val="0"/>
              <w:marBottom w:val="0"/>
              <w:divBdr>
                <w:top w:val="none" w:sz="0" w:space="0" w:color="auto"/>
                <w:left w:val="none" w:sz="0" w:space="0" w:color="auto"/>
                <w:bottom w:val="none" w:sz="0" w:space="0" w:color="auto"/>
                <w:right w:val="none" w:sz="0" w:space="0" w:color="auto"/>
              </w:divBdr>
            </w:div>
            <w:div w:id="134682562">
              <w:marLeft w:val="0"/>
              <w:marRight w:val="0"/>
              <w:marTop w:val="0"/>
              <w:marBottom w:val="0"/>
              <w:divBdr>
                <w:top w:val="none" w:sz="0" w:space="0" w:color="auto"/>
                <w:left w:val="none" w:sz="0" w:space="0" w:color="auto"/>
                <w:bottom w:val="none" w:sz="0" w:space="0" w:color="auto"/>
                <w:right w:val="none" w:sz="0" w:space="0" w:color="auto"/>
              </w:divBdr>
            </w:div>
            <w:div w:id="401291">
              <w:marLeft w:val="0"/>
              <w:marRight w:val="0"/>
              <w:marTop w:val="0"/>
              <w:marBottom w:val="0"/>
              <w:divBdr>
                <w:top w:val="none" w:sz="0" w:space="0" w:color="auto"/>
                <w:left w:val="none" w:sz="0" w:space="0" w:color="auto"/>
                <w:bottom w:val="none" w:sz="0" w:space="0" w:color="auto"/>
                <w:right w:val="none" w:sz="0" w:space="0" w:color="auto"/>
              </w:divBdr>
            </w:div>
            <w:div w:id="842162466">
              <w:marLeft w:val="0"/>
              <w:marRight w:val="0"/>
              <w:marTop w:val="0"/>
              <w:marBottom w:val="0"/>
              <w:divBdr>
                <w:top w:val="none" w:sz="0" w:space="0" w:color="auto"/>
                <w:left w:val="none" w:sz="0" w:space="0" w:color="auto"/>
                <w:bottom w:val="none" w:sz="0" w:space="0" w:color="auto"/>
                <w:right w:val="none" w:sz="0" w:space="0" w:color="auto"/>
              </w:divBdr>
            </w:div>
            <w:div w:id="162823663">
              <w:marLeft w:val="0"/>
              <w:marRight w:val="0"/>
              <w:marTop w:val="0"/>
              <w:marBottom w:val="0"/>
              <w:divBdr>
                <w:top w:val="none" w:sz="0" w:space="0" w:color="auto"/>
                <w:left w:val="none" w:sz="0" w:space="0" w:color="auto"/>
                <w:bottom w:val="none" w:sz="0" w:space="0" w:color="auto"/>
                <w:right w:val="none" w:sz="0" w:space="0" w:color="auto"/>
              </w:divBdr>
            </w:div>
            <w:div w:id="1873960730">
              <w:marLeft w:val="0"/>
              <w:marRight w:val="0"/>
              <w:marTop w:val="0"/>
              <w:marBottom w:val="0"/>
              <w:divBdr>
                <w:top w:val="none" w:sz="0" w:space="0" w:color="auto"/>
                <w:left w:val="none" w:sz="0" w:space="0" w:color="auto"/>
                <w:bottom w:val="none" w:sz="0" w:space="0" w:color="auto"/>
                <w:right w:val="none" w:sz="0" w:space="0" w:color="auto"/>
              </w:divBdr>
            </w:div>
            <w:div w:id="446392050">
              <w:marLeft w:val="0"/>
              <w:marRight w:val="0"/>
              <w:marTop w:val="0"/>
              <w:marBottom w:val="0"/>
              <w:divBdr>
                <w:top w:val="none" w:sz="0" w:space="0" w:color="auto"/>
                <w:left w:val="none" w:sz="0" w:space="0" w:color="auto"/>
                <w:bottom w:val="none" w:sz="0" w:space="0" w:color="auto"/>
                <w:right w:val="none" w:sz="0" w:space="0" w:color="auto"/>
              </w:divBdr>
            </w:div>
            <w:div w:id="1798142070">
              <w:marLeft w:val="0"/>
              <w:marRight w:val="0"/>
              <w:marTop w:val="0"/>
              <w:marBottom w:val="0"/>
              <w:divBdr>
                <w:top w:val="none" w:sz="0" w:space="0" w:color="auto"/>
                <w:left w:val="none" w:sz="0" w:space="0" w:color="auto"/>
                <w:bottom w:val="none" w:sz="0" w:space="0" w:color="auto"/>
                <w:right w:val="none" w:sz="0" w:space="0" w:color="auto"/>
              </w:divBdr>
            </w:div>
            <w:div w:id="2116704309">
              <w:marLeft w:val="0"/>
              <w:marRight w:val="0"/>
              <w:marTop w:val="0"/>
              <w:marBottom w:val="0"/>
              <w:divBdr>
                <w:top w:val="none" w:sz="0" w:space="0" w:color="auto"/>
                <w:left w:val="none" w:sz="0" w:space="0" w:color="auto"/>
                <w:bottom w:val="none" w:sz="0" w:space="0" w:color="auto"/>
                <w:right w:val="none" w:sz="0" w:space="0" w:color="auto"/>
              </w:divBdr>
            </w:div>
            <w:div w:id="50348747">
              <w:marLeft w:val="0"/>
              <w:marRight w:val="0"/>
              <w:marTop w:val="0"/>
              <w:marBottom w:val="0"/>
              <w:divBdr>
                <w:top w:val="none" w:sz="0" w:space="0" w:color="auto"/>
                <w:left w:val="none" w:sz="0" w:space="0" w:color="auto"/>
                <w:bottom w:val="none" w:sz="0" w:space="0" w:color="auto"/>
                <w:right w:val="none" w:sz="0" w:space="0" w:color="auto"/>
              </w:divBdr>
            </w:div>
            <w:div w:id="233442467">
              <w:marLeft w:val="0"/>
              <w:marRight w:val="0"/>
              <w:marTop w:val="0"/>
              <w:marBottom w:val="0"/>
              <w:divBdr>
                <w:top w:val="none" w:sz="0" w:space="0" w:color="auto"/>
                <w:left w:val="none" w:sz="0" w:space="0" w:color="auto"/>
                <w:bottom w:val="none" w:sz="0" w:space="0" w:color="auto"/>
                <w:right w:val="none" w:sz="0" w:space="0" w:color="auto"/>
              </w:divBdr>
            </w:div>
            <w:div w:id="1540434517">
              <w:marLeft w:val="0"/>
              <w:marRight w:val="0"/>
              <w:marTop w:val="0"/>
              <w:marBottom w:val="0"/>
              <w:divBdr>
                <w:top w:val="none" w:sz="0" w:space="0" w:color="auto"/>
                <w:left w:val="none" w:sz="0" w:space="0" w:color="auto"/>
                <w:bottom w:val="none" w:sz="0" w:space="0" w:color="auto"/>
                <w:right w:val="none" w:sz="0" w:space="0" w:color="auto"/>
              </w:divBdr>
            </w:div>
            <w:div w:id="100497272">
              <w:marLeft w:val="0"/>
              <w:marRight w:val="0"/>
              <w:marTop w:val="0"/>
              <w:marBottom w:val="0"/>
              <w:divBdr>
                <w:top w:val="none" w:sz="0" w:space="0" w:color="auto"/>
                <w:left w:val="none" w:sz="0" w:space="0" w:color="auto"/>
                <w:bottom w:val="none" w:sz="0" w:space="0" w:color="auto"/>
                <w:right w:val="none" w:sz="0" w:space="0" w:color="auto"/>
              </w:divBdr>
            </w:div>
            <w:div w:id="1811437458">
              <w:marLeft w:val="0"/>
              <w:marRight w:val="0"/>
              <w:marTop w:val="0"/>
              <w:marBottom w:val="0"/>
              <w:divBdr>
                <w:top w:val="none" w:sz="0" w:space="0" w:color="auto"/>
                <w:left w:val="none" w:sz="0" w:space="0" w:color="auto"/>
                <w:bottom w:val="none" w:sz="0" w:space="0" w:color="auto"/>
                <w:right w:val="none" w:sz="0" w:space="0" w:color="auto"/>
              </w:divBdr>
            </w:div>
            <w:div w:id="350230064">
              <w:marLeft w:val="0"/>
              <w:marRight w:val="0"/>
              <w:marTop w:val="0"/>
              <w:marBottom w:val="0"/>
              <w:divBdr>
                <w:top w:val="none" w:sz="0" w:space="0" w:color="auto"/>
                <w:left w:val="none" w:sz="0" w:space="0" w:color="auto"/>
                <w:bottom w:val="none" w:sz="0" w:space="0" w:color="auto"/>
                <w:right w:val="none" w:sz="0" w:space="0" w:color="auto"/>
              </w:divBdr>
            </w:div>
            <w:div w:id="1283926449">
              <w:marLeft w:val="0"/>
              <w:marRight w:val="0"/>
              <w:marTop w:val="0"/>
              <w:marBottom w:val="0"/>
              <w:divBdr>
                <w:top w:val="none" w:sz="0" w:space="0" w:color="auto"/>
                <w:left w:val="none" w:sz="0" w:space="0" w:color="auto"/>
                <w:bottom w:val="none" w:sz="0" w:space="0" w:color="auto"/>
                <w:right w:val="none" w:sz="0" w:space="0" w:color="auto"/>
              </w:divBdr>
            </w:div>
            <w:div w:id="1862667187">
              <w:marLeft w:val="0"/>
              <w:marRight w:val="0"/>
              <w:marTop w:val="0"/>
              <w:marBottom w:val="0"/>
              <w:divBdr>
                <w:top w:val="none" w:sz="0" w:space="0" w:color="auto"/>
                <w:left w:val="none" w:sz="0" w:space="0" w:color="auto"/>
                <w:bottom w:val="none" w:sz="0" w:space="0" w:color="auto"/>
                <w:right w:val="none" w:sz="0" w:space="0" w:color="auto"/>
              </w:divBdr>
            </w:div>
            <w:div w:id="1676346269">
              <w:marLeft w:val="0"/>
              <w:marRight w:val="0"/>
              <w:marTop w:val="0"/>
              <w:marBottom w:val="0"/>
              <w:divBdr>
                <w:top w:val="none" w:sz="0" w:space="0" w:color="auto"/>
                <w:left w:val="none" w:sz="0" w:space="0" w:color="auto"/>
                <w:bottom w:val="none" w:sz="0" w:space="0" w:color="auto"/>
                <w:right w:val="none" w:sz="0" w:space="0" w:color="auto"/>
              </w:divBdr>
            </w:div>
            <w:div w:id="928001187">
              <w:marLeft w:val="0"/>
              <w:marRight w:val="0"/>
              <w:marTop w:val="0"/>
              <w:marBottom w:val="0"/>
              <w:divBdr>
                <w:top w:val="none" w:sz="0" w:space="0" w:color="auto"/>
                <w:left w:val="none" w:sz="0" w:space="0" w:color="auto"/>
                <w:bottom w:val="none" w:sz="0" w:space="0" w:color="auto"/>
                <w:right w:val="none" w:sz="0" w:space="0" w:color="auto"/>
              </w:divBdr>
            </w:div>
            <w:div w:id="275211656">
              <w:marLeft w:val="0"/>
              <w:marRight w:val="0"/>
              <w:marTop w:val="0"/>
              <w:marBottom w:val="0"/>
              <w:divBdr>
                <w:top w:val="none" w:sz="0" w:space="0" w:color="auto"/>
                <w:left w:val="none" w:sz="0" w:space="0" w:color="auto"/>
                <w:bottom w:val="none" w:sz="0" w:space="0" w:color="auto"/>
                <w:right w:val="none" w:sz="0" w:space="0" w:color="auto"/>
              </w:divBdr>
            </w:div>
            <w:div w:id="1050694315">
              <w:marLeft w:val="0"/>
              <w:marRight w:val="0"/>
              <w:marTop w:val="0"/>
              <w:marBottom w:val="0"/>
              <w:divBdr>
                <w:top w:val="none" w:sz="0" w:space="0" w:color="auto"/>
                <w:left w:val="none" w:sz="0" w:space="0" w:color="auto"/>
                <w:bottom w:val="none" w:sz="0" w:space="0" w:color="auto"/>
                <w:right w:val="none" w:sz="0" w:space="0" w:color="auto"/>
              </w:divBdr>
            </w:div>
            <w:div w:id="161968666">
              <w:marLeft w:val="0"/>
              <w:marRight w:val="0"/>
              <w:marTop w:val="0"/>
              <w:marBottom w:val="0"/>
              <w:divBdr>
                <w:top w:val="none" w:sz="0" w:space="0" w:color="auto"/>
                <w:left w:val="none" w:sz="0" w:space="0" w:color="auto"/>
                <w:bottom w:val="none" w:sz="0" w:space="0" w:color="auto"/>
                <w:right w:val="none" w:sz="0" w:space="0" w:color="auto"/>
              </w:divBdr>
            </w:div>
            <w:div w:id="208152121">
              <w:marLeft w:val="0"/>
              <w:marRight w:val="0"/>
              <w:marTop w:val="0"/>
              <w:marBottom w:val="0"/>
              <w:divBdr>
                <w:top w:val="none" w:sz="0" w:space="0" w:color="auto"/>
                <w:left w:val="none" w:sz="0" w:space="0" w:color="auto"/>
                <w:bottom w:val="none" w:sz="0" w:space="0" w:color="auto"/>
                <w:right w:val="none" w:sz="0" w:space="0" w:color="auto"/>
              </w:divBdr>
            </w:div>
            <w:div w:id="1527256759">
              <w:marLeft w:val="0"/>
              <w:marRight w:val="0"/>
              <w:marTop w:val="0"/>
              <w:marBottom w:val="0"/>
              <w:divBdr>
                <w:top w:val="none" w:sz="0" w:space="0" w:color="auto"/>
                <w:left w:val="none" w:sz="0" w:space="0" w:color="auto"/>
                <w:bottom w:val="none" w:sz="0" w:space="0" w:color="auto"/>
                <w:right w:val="none" w:sz="0" w:space="0" w:color="auto"/>
              </w:divBdr>
            </w:div>
            <w:div w:id="53938427">
              <w:marLeft w:val="0"/>
              <w:marRight w:val="0"/>
              <w:marTop w:val="0"/>
              <w:marBottom w:val="0"/>
              <w:divBdr>
                <w:top w:val="none" w:sz="0" w:space="0" w:color="auto"/>
                <w:left w:val="none" w:sz="0" w:space="0" w:color="auto"/>
                <w:bottom w:val="none" w:sz="0" w:space="0" w:color="auto"/>
                <w:right w:val="none" w:sz="0" w:space="0" w:color="auto"/>
              </w:divBdr>
            </w:div>
            <w:div w:id="2128770573">
              <w:marLeft w:val="0"/>
              <w:marRight w:val="0"/>
              <w:marTop w:val="0"/>
              <w:marBottom w:val="0"/>
              <w:divBdr>
                <w:top w:val="none" w:sz="0" w:space="0" w:color="auto"/>
                <w:left w:val="none" w:sz="0" w:space="0" w:color="auto"/>
                <w:bottom w:val="none" w:sz="0" w:space="0" w:color="auto"/>
                <w:right w:val="none" w:sz="0" w:space="0" w:color="auto"/>
              </w:divBdr>
            </w:div>
            <w:div w:id="82651780">
              <w:marLeft w:val="0"/>
              <w:marRight w:val="0"/>
              <w:marTop w:val="0"/>
              <w:marBottom w:val="0"/>
              <w:divBdr>
                <w:top w:val="none" w:sz="0" w:space="0" w:color="auto"/>
                <w:left w:val="none" w:sz="0" w:space="0" w:color="auto"/>
                <w:bottom w:val="none" w:sz="0" w:space="0" w:color="auto"/>
                <w:right w:val="none" w:sz="0" w:space="0" w:color="auto"/>
              </w:divBdr>
            </w:div>
            <w:div w:id="542325579">
              <w:marLeft w:val="0"/>
              <w:marRight w:val="0"/>
              <w:marTop w:val="0"/>
              <w:marBottom w:val="0"/>
              <w:divBdr>
                <w:top w:val="none" w:sz="0" w:space="0" w:color="auto"/>
                <w:left w:val="none" w:sz="0" w:space="0" w:color="auto"/>
                <w:bottom w:val="none" w:sz="0" w:space="0" w:color="auto"/>
                <w:right w:val="none" w:sz="0" w:space="0" w:color="auto"/>
              </w:divBdr>
            </w:div>
            <w:div w:id="1039356207">
              <w:marLeft w:val="0"/>
              <w:marRight w:val="0"/>
              <w:marTop w:val="0"/>
              <w:marBottom w:val="0"/>
              <w:divBdr>
                <w:top w:val="none" w:sz="0" w:space="0" w:color="auto"/>
                <w:left w:val="none" w:sz="0" w:space="0" w:color="auto"/>
                <w:bottom w:val="none" w:sz="0" w:space="0" w:color="auto"/>
                <w:right w:val="none" w:sz="0" w:space="0" w:color="auto"/>
              </w:divBdr>
            </w:div>
            <w:div w:id="466557946">
              <w:marLeft w:val="0"/>
              <w:marRight w:val="0"/>
              <w:marTop w:val="0"/>
              <w:marBottom w:val="0"/>
              <w:divBdr>
                <w:top w:val="none" w:sz="0" w:space="0" w:color="auto"/>
                <w:left w:val="none" w:sz="0" w:space="0" w:color="auto"/>
                <w:bottom w:val="none" w:sz="0" w:space="0" w:color="auto"/>
                <w:right w:val="none" w:sz="0" w:space="0" w:color="auto"/>
              </w:divBdr>
            </w:div>
            <w:div w:id="1199198034">
              <w:marLeft w:val="0"/>
              <w:marRight w:val="0"/>
              <w:marTop w:val="0"/>
              <w:marBottom w:val="0"/>
              <w:divBdr>
                <w:top w:val="none" w:sz="0" w:space="0" w:color="auto"/>
                <w:left w:val="none" w:sz="0" w:space="0" w:color="auto"/>
                <w:bottom w:val="none" w:sz="0" w:space="0" w:color="auto"/>
                <w:right w:val="none" w:sz="0" w:space="0" w:color="auto"/>
              </w:divBdr>
            </w:div>
            <w:div w:id="529301273">
              <w:marLeft w:val="0"/>
              <w:marRight w:val="0"/>
              <w:marTop w:val="0"/>
              <w:marBottom w:val="0"/>
              <w:divBdr>
                <w:top w:val="none" w:sz="0" w:space="0" w:color="auto"/>
                <w:left w:val="none" w:sz="0" w:space="0" w:color="auto"/>
                <w:bottom w:val="none" w:sz="0" w:space="0" w:color="auto"/>
                <w:right w:val="none" w:sz="0" w:space="0" w:color="auto"/>
              </w:divBdr>
            </w:div>
            <w:div w:id="357970001">
              <w:marLeft w:val="0"/>
              <w:marRight w:val="0"/>
              <w:marTop w:val="0"/>
              <w:marBottom w:val="0"/>
              <w:divBdr>
                <w:top w:val="none" w:sz="0" w:space="0" w:color="auto"/>
                <w:left w:val="none" w:sz="0" w:space="0" w:color="auto"/>
                <w:bottom w:val="none" w:sz="0" w:space="0" w:color="auto"/>
                <w:right w:val="none" w:sz="0" w:space="0" w:color="auto"/>
              </w:divBdr>
            </w:div>
            <w:div w:id="429009570">
              <w:marLeft w:val="0"/>
              <w:marRight w:val="0"/>
              <w:marTop w:val="0"/>
              <w:marBottom w:val="0"/>
              <w:divBdr>
                <w:top w:val="none" w:sz="0" w:space="0" w:color="auto"/>
                <w:left w:val="none" w:sz="0" w:space="0" w:color="auto"/>
                <w:bottom w:val="none" w:sz="0" w:space="0" w:color="auto"/>
                <w:right w:val="none" w:sz="0" w:space="0" w:color="auto"/>
              </w:divBdr>
            </w:div>
            <w:div w:id="354965268">
              <w:marLeft w:val="0"/>
              <w:marRight w:val="0"/>
              <w:marTop w:val="0"/>
              <w:marBottom w:val="0"/>
              <w:divBdr>
                <w:top w:val="none" w:sz="0" w:space="0" w:color="auto"/>
                <w:left w:val="none" w:sz="0" w:space="0" w:color="auto"/>
                <w:bottom w:val="none" w:sz="0" w:space="0" w:color="auto"/>
                <w:right w:val="none" w:sz="0" w:space="0" w:color="auto"/>
              </w:divBdr>
            </w:div>
            <w:div w:id="1112020139">
              <w:marLeft w:val="0"/>
              <w:marRight w:val="0"/>
              <w:marTop w:val="0"/>
              <w:marBottom w:val="0"/>
              <w:divBdr>
                <w:top w:val="none" w:sz="0" w:space="0" w:color="auto"/>
                <w:left w:val="none" w:sz="0" w:space="0" w:color="auto"/>
                <w:bottom w:val="none" w:sz="0" w:space="0" w:color="auto"/>
                <w:right w:val="none" w:sz="0" w:space="0" w:color="auto"/>
              </w:divBdr>
            </w:div>
            <w:div w:id="1975329067">
              <w:marLeft w:val="0"/>
              <w:marRight w:val="0"/>
              <w:marTop w:val="0"/>
              <w:marBottom w:val="0"/>
              <w:divBdr>
                <w:top w:val="none" w:sz="0" w:space="0" w:color="auto"/>
                <w:left w:val="none" w:sz="0" w:space="0" w:color="auto"/>
                <w:bottom w:val="none" w:sz="0" w:space="0" w:color="auto"/>
                <w:right w:val="none" w:sz="0" w:space="0" w:color="auto"/>
              </w:divBdr>
            </w:div>
            <w:div w:id="1985624787">
              <w:marLeft w:val="0"/>
              <w:marRight w:val="0"/>
              <w:marTop w:val="0"/>
              <w:marBottom w:val="0"/>
              <w:divBdr>
                <w:top w:val="none" w:sz="0" w:space="0" w:color="auto"/>
                <w:left w:val="none" w:sz="0" w:space="0" w:color="auto"/>
                <w:bottom w:val="none" w:sz="0" w:space="0" w:color="auto"/>
                <w:right w:val="none" w:sz="0" w:space="0" w:color="auto"/>
              </w:divBdr>
            </w:div>
            <w:div w:id="1127116434">
              <w:marLeft w:val="0"/>
              <w:marRight w:val="0"/>
              <w:marTop w:val="0"/>
              <w:marBottom w:val="0"/>
              <w:divBdr>
                <w:top w:val="none" w:sz="0" w:space="0" w:color="auto"/>
                <w:left w:val="none" w:sz="0" w:space="0" w:color="auto"/>
                <w:bottom w:val="none" w:sz="0" w:space="0" w:color="auto"/>
                <w:right w:val="none" w:sz="0" w:space="0" w:color="auto"/>
              </w:divBdr>
            </w:div>
            <w:div w:id="193613310">
              <w:marLeft w:val="0"/>
              <w:marRight w:val="0"/>
              <w:marTop w:val="0"/>
              <w:marBottom w:val="0"/>
              <w:divBdr>
                <w:top w:val="none" w:sz="0" w:space="0" w:color="auto"/>
                <w:left w:val="none" w:sz="0" w:space="0" w:color="auto"/>
                <w:bottom w:val="none" w:sz="0" w:space="0" w:color="auto"/>
                <w:right w:val="none" w:sz="0" w:space="0" w:color="auto"/>
              </w:divBdr>
            </w:div>
            <w:div w:id="765346708">
              <w:marLeft w:val="0"/>
              <w:marRight w:val="0"/>
              <w:marTop w:val="0"/>
              <w:marBottom w:val="0"/>
              <w:divBdr>
                <w:top w:val="none" w:sz="0" w:space="0" w:color="auto"/>
                <w:left w:val="none" w:sz="0" w:space="0" w:color="auto"/>
                <w:bottom w:val="none" w:sz="0" w:space="0" w:color="auto"/>
                <w:right w:val="none" w:sz="0" w:space="0" w:color="auto"/>
              </w:divBdr>
            </w:div>
            <w:div w:id="411201943">
              <w:marLeft w:val="0"/>
              <w:marRight w:val="0"/>
              <w:marTop w:val="0"/>
              <w:marBottom w:val="0"/>
              <w:divBdr>
                <w:top w:val="none" w:sz="0" w:space="0" w:color="auto"/>
                <w:left w:val="none" w:sz="0" w:space="0" w:color="auto"/>
                <w:bottom w:val="none" w:sz="0" w:space="0" w:color="auto"/>
                <w:right w:val="none" w:sz="0" w:space="0" w:color="auto"/>
              </w:divBdr>
            </w:div>
            <w:div w:id="1214316945">
              <w:marLeft w:val="0"/>
              <w:marRight w:val="0"/>
              <w:marTop w:val="0"/>
              <w:marBottom w:val="0"/>
              <w:divBdr>
                <w:top w:val="none" w:sz="0" w:space="0" w:color="auto"/>
                <w:left w:val="none" w:sz="0" w:space="0" w:color="auto"/>
                <w:bottom w:val="none" w:sz="0" w:space="0" w:color="auto"/>
                <w:right w:val="none" w:sz="0" w:space="0" w:color="auto"/>
              </w:divBdr>
            </w:div>
            <w:div w:id="593785580">
              <w:marLeft w:val="0"/>
              <w:marRight w:val="0"/>
              <w:marTop w:val="0"/>
              <w:marBottom w:val="0"/>
              <w:divBdr>
                <w:top w:val="none" w:sz="0" w:space="0" w:color="auto"/>
                <w:left w:val="none" w:sz="0" w:space="0" w:color="auto"/>
                <w:bottom w:val="none" w:sz="0" w:space="0" w:color="auto"/>
                <w:right w:val="none" w:sz="0" w:space="0" w:color="auto"/>
              </w:divBdr>
            </w:div>
            <w:div w:id="1883401470">
              <w:marLeft w:val="0"/>
              <w:marRight w:val="0"/>
              <w:marTop w:val="0"/>
              <w:marBottom w:val="0"/>
              <w:divBdr>
                <w:top w:val="none" w:sz="0" w:space="0" w:color="auto"/>
                <w:left w:val="none" w:sz="0" w:space="0" w:color="auto"/>
                <w:bottom w:val="none" w:sz="0" w:space="0" w:color="auto"/>
                <w:right w:val="none" w:sz="0" w:space="0" w:color="auto"/>
              </w:divBdr>
            </w:div>
            <w:div w:id="1768696559">
              <w:marLeft w:val="0"/>
              <w:marRight w:val="0"/>
              <w:marTop w:val="0"/>
              <w:marBottom w:val="0"/>
              <w:divBdr>
                <w:top w:val="none" w:sz="0" w:space="0" w:color="auto"/>
                <w:left w:val="none" w:sz="0" w:space="0" w:color="auto"/>
                <w:bottom w:val="none" w:sz="0" w:space="0" w:color="auto"/>
                <w:right w:val="none" w:sz="0" w:space="0" w:color="auto"/>
              </w:divBdr>
            </w:div>
            <w:div w:id="814686472">
              <w:marLeft w:val="0"/>
              <w:marRight w:val="0"/>
              <w:marTop w:val="0"/>
              <w:marBottom w:val="0"/>
              <w:divBdr>
                <w:top w:val="none" w:sz="0" w:space="0" w:color="auto"/>
                <w:left w:val="none" w:sz="0" w:space="0" w:color="auto"/>
                <w:bottom w:val="none" w:sz="0" w:space="0" w:color="auto"/>
                <w:right w:val="none" w:sz="0" w:space="0" w:color="auto"/>
              </w:divBdr>
            </w:div>
            <w:div w:id="1372077155">
              <w:marLeft w:val="0"/>
              <w:marRight w:val="0"/>
              <w:marTop w:val="0"/>
              <w:marBottom w:val="0"/>
              <w:divBdr>
                <w:top w:val="none" w:sz="0" w:space="0" w:color="auto"/>
                <w:left w:val="none" w:sz="0" w:space="0" w:color="auto"/>
                <w:bottom w:val="none" w:sz="0" w:space="0" w:color="auto"/>
                <w:right w:val="none" w:sz="0" w:space="0" w:color="auto"/>
              </w:divBdr>
            </w:div>
            <w:div w:id="694845153">
              <w:marLeft w:val="0"/>
              <w:marRight w:val="0"/>
              <w:marTop w:val="0"/>
              <w:marBottom w:val="0"/>
              <w:divBdr>
                <w:top w:val="none" w:sz="0" w:space="0" w:color="auto"/>
                <w:left w:val="none" w:sz="0" w:space="0" w:color="auto"/>
                <w:bottom w:val="none" w:sz="0" w:space="0" w:color="auto"/>
                <w:right w:val="none" w:sz="0" w:space="0" w:color="auto"/>
              </w:divBdr>
            </w:div>
            <w:div w:id="421148507">
              <w:marLeft w:val="0"/>
              <w:marRight w:val="0"/>
              <w:marTop w:val="0"/>
              <w:marBottom w:val="0"/>
              <w:divBdr>
                <w:top w:val="none" w:sz="0" w:space="0" w:color="auto"/>
                <w:left w:val="none" w:sz="0" w:space="0" w:color="auto"/>
                <w:bottom w:val="none" w:sz="0" w:space="0" w:color="auto"/>
                <w:right w:val="none" w:sz="0" w:space="0" w:color="auto"/>
              </w:divBdr>
            </w:div>
            <w:div w:id="1205757199">
              <w:marLeft w:val="0"/>
              <w:marRight w:val="0"/>
              <w:marTop w:val="0"/>
              <w:marBottom w:val="0"/>
              <w:divBdr>
                <w:top w:val="none" w:sz="0" w:space="0" w:color="auto"/>
                <w:left w:val="none" w:sz="0" w:space="0" w:color="auto"/>
                <w:bottom w:val="none" w:sz="0" w:space="0" w:color="auto"/>
                <w:right w:val="none" w:sz="0" w:space="0" w:color="auto"/>
              </w:divBdr>
            </w:div>
            <w:div w:id="387193497">
              <w:marLeft w:val="0"/>
              <w:marRight w:val="0"/>
              <w:marTop w:val="0"/>
              <w:marBottom w:val="0"/>
              <w:divBdr>
                <w:top w:val="none" w:sz="0" w:space="0" w:color="auto"/>
                <w:left w:val="none" w:sz="0" w:space="0" w:color="auto"/>
                <w:bottom w:val="none" w:sz="0" w:space="0" w:color="auto"/>
                <w:right w:val="none" w:sz="0" w:space="0" w:color="auto"/>
              </w:divBdr>
            </w:div>
            <w:div w:id="2031879829">
              <w:marLeft w:val="0"/>
              <w:marRight w:val="0"/>
              <w:marTop w:val="0"/>
              <w:marBottom w:val="0"/>
              <w:divBdr>
                <w:top w:val="none" w:sz="0" w:space="0" w:color="auto"/>
                <w:left w:val="none" w:sz="0" w:space="0" w:color="auto"/>
                <w:bottom w:val="none" w:sz="0" w:space="0" w:color="auto"/>
                <w:right w:val="none" w:sz="0" w:space="0" w:color="auto"/>
              </w:divBdr>
            </w:div>
            <w:div w:id="39404648">
              <w:marLeft w:val="0"/>
              <w:marRight w:val="0"/>
              <w:marTop w:val="0"/>
              <w:marBottom w:val="0"/>
              <w:divBdr>
                <w:top w:val="none" w:sz="0" w:space="0" w:color="auto"/>
                <w:left w:val="none" w:sz="0" w:space="0" w:color="auto"/>
                <w:bottom w:val="none" w:sz="0" w:space="0" w:color="auto"/>
                <w:right w:val="none" w:sz="0" w:space="0" w:color="auto"/>
              </w:divBdr>
            </w:div>
            <w:div w:id="1433477859">
              <w:marLeft w:val="0"/>
              <w:marRight w:val="0"/>
              <w:marTop w:val="0"/>
              <w:marBottom w:val="0"/>
              <w:divBdr>
                <w:top w:val="none" w:sz="0" w:space="0" w:color="auto"/>
                <w:left w:val="none" w:sz="0" w:space="0" w:color="auto"/>
                <w:bottom w:val="none" w:sz="0" w:space="0" w:color="auto"/>
                <w:right w:val="none" w:sz="0" w:space="0" w:color="auto"/>
              </w:divBdr>
            </w:div>
            <w:div w:id="1790513976">
              <w:marLeft w:val="0"/>
              <w:marRight w:val="0"/>
              <w:marTop w:val="0"/>
              <w:marBottom w:val="0"/>
              <w:divBdr>
                <w:top w:val="none" w:sz="0" w:space="0" w:color="auto"/>
                <w:left w:val="none" w:sz="0" w:space="0" w:color="auto"/>
                <w:bottom w:val="none" w:sz="0" w:space="0" w:color="auto"/>
                <w:right w:val="none" w:sz="0" w:space="0" w:color="auto"/>
              </w:divBdr>
            </w:div>
            <w:div w:id="1775400136">
              <w:marLeft w:val="0"/>
              <w:marRight w:val="0"/>
              <w:marTop w:val="0"/>
              <w:marBottom w:val="0"/>
              <w:divBdr>
                <w:top w:val="none" w:sz="0" w:space="0" w:color="auto"/>
                <w:left w:val="none" w:sz="0" w:space="0" w:color="auto"/>
                <w:bottom w:val="none" w:sz="0" w:space="0" w:color="auto"/>
                <w:right w:val="none" w:sz="0" w:space="0" w:color="auto"/>
              </w:divBdr>
            </w:div>
            <w:div w:id="1462655220">
              <w:marLeft w:val="0"/>
              <w:marRight w:val="0"/>
              <w:marTop w:val="0"/>
              <w:marBottom w:val="0"/>
              <w:divBdr>
                <w:top w:val="none" w:sz="0" w:space="0" w:color="auto"/>
                <w:left w:val="none" w:sz="0" w:space="0" w:color="auto"/>
                <w:bottom w:val="none" w:sz="0" w:space="0" w:color="auto"/>
                <w:right w:val="none" w:sz="0" w:space="0" w:color="auto"/>
              </w:divBdr>
            </w:div>
            <w:div w:id="499393088">
              <w:marLeft w:val="0"/>
              <w:marRight w:val="0"/>
              <w:marTop w:val="0"/>
              <w:marBottom w:val="0"/>
              <w:divBdr>
                <w:top w:val="none" w:sz="0" w:space="0" w:color="auto"/>
                <w:left w:val="none" w:sz="0" w:space="0" w:color="auto"/>
                <w:bottom w:val="none" w:sz="0" w:space="0" w:color="auto"/>
                <w:right w:val="none" w:sz="0" w:space="0" w:color="auto"/>
              </w:divBdr>
            </w:div>
            <w:div w:id="2146700752">
              <w:marLeft w:val="0"/>
              <w:marRight w:val="0"/>
              <w:marTop w:val="0"/>
              <w:marBottom w:val="0"/>
              <w:divBdr>
                <w:top w:val="none" w:sz="0" w:space="0" w:color="auto"/>
                <w:left w:val="none" w:sz="0" w:space="0" w:color="auto"/>
                <w:bottom w:val="none" w:sz="0" w:space="0" w:color="auto"/>
                <w:right w:val="none" w:sz="0" w:space="0" w:color="auto"/>
              </w:divBdr>
            </w:div>
            <w:div w:id="1831554887">
              <w:marLeft w:val="0"/>
              <w:marRight w:val="0"/>
              <w:marTop w:val="0"/>
              <w:marBottom w:val="0"/>
              <w:divBdr>
                <w:top w:val="none" w:sz="0" w:space="0" w:color="auto"/>
                <w:left w:val="none" w:sz="0" w:space="0" w:color="auto"/>
                <w:bottom w:val="none" w:sz="0" w:space="0" w:color="auto"/>
                <w:right w:val="none" w:sz="0" w:space="0" w:color="auto"/>
              </w:divBdr>
            </w:div>
            <w:div w:id="14040961">
              <w:marLeft w:val="0"/>
              <w:marRight w:val="0"/>
              <w:marTop w:val="0"/>
              <w:marBottom w:val="0"/>
              <w:divBdr>
                <w:top w:val="none" w:sz="0" w:space="0" w:color="auto"/>
                <w:left w:val="none" w:sz="0" w:space="0" w:color="auto"/>
                <w:bottom w:val="none" w:sz="0" w:space="0" w:color="auto"/>
                <w:right w:val="none" w:sz="0" w:space="0" w:color="auto"/>
              </w:divBdr>
            </w:div>
            <w:div w:id="1649088959">
              <w:marLeft w:val="0"/>
              <w:marRight w:val="0"/>
              <w:marTop w:val="0"/>
              <w:marBottom w:val="0"/>
              <w:divBdr>
                <w:top w:val="none" w:sz="0" w:space="0" w:color="auto"/>
                <w:left w:val="none" w:sz="0" w:space="0" w:color="auto"/>
                <w:bottom w:val="none" w:sz="0" w:space="0" w:color="auto"/>
                <w:right w:val="none" w:sz="0" w:space="0" w:color="auto"/>
              </w:divBdr>
            </w:div>
            <w:div w:id="939682201">
              <w:marLeft w:val="0"/>
              <w:marRight w:val="0"/>
              <w:marTop w:val="0"/>
              <w:marBottom w:val="0"/>
              <w:divBdr>
                <w:top w:val="none" w:sz="0" w:space="0" w:color="auto"/>
                <w:left w:val="none" w:sz="0" w:space="0" w:color="auto"/>
                <w:bottom w:val="none" w:sz="0" w:space="0" w:color="auto"/>
                <w:right w:val="none" w:sz="0" w:space="0" w:color="auto"/>
              </w:divBdr>
            </w:div>
            <w:div w:id="846792991">
              <w:marLeft w:val="0"/>
              <w:marRight w:val="0"/>
              <w:marTop w:val="0"/>
              <w:marBottom w:val="0"/>
              <w:divBdr>
                <w:top w:val="none" w:sz="0" w:space="0" w:color="auto"/>
                <w:left w:val="none" w:sz="0" w:space="0" w:color="auto"/>
                <w:bottom w:val="none" w:sz="0" w:space="0" w:color="auto"/>
                <w:right w:val="none" w:sz="0" w:space="0" w:color="auto"/>
              </w:divBdr>
            </w:div>
            <w:div w:id="1718435169">
              <w:marLeft w:val="0"/>
              <w:marRight w:val="0"/>
              <w:marTop w:val="0"/>
              <w:marBottom w:val="0"/>
              <w:divBdr>
                <w:top w:val="none" w:sz="0" w:space="0" w:color="auto"/>
                <w:left w:val="none" w:sz="0" w:space="0" w:color="auto"/>
                <w:bottom w:val="none" w:sz="0" w:space="0" w:color="auto"/>
                <w:right w:val="none" w:sz="0" w:space="0" w:color="auto"/>
              </w:divBdr>
            </w:div>
            <w:div w:id="1046027968">
              <w:marLeft w:val="0"/>
              <w:marRight w:val="0"/>
              <w:marTop w:val="0"/>
              <w:marBottom w:val="0"/>
              <w:divBdr>
                <w:top w:val="none" w:sz="0" w:space="0" w:color="auto"/>
                <w:left w:val="none" w:sz="0" w:space="0" w:color="auto"/>
                <w:bottom w:val="none" w:sz="0" w:space="0" w:color="auto"/>
                <w:right w:val="none" w:sz="0" w:space="0" w:color="auto"/>
              </w:divBdr>
            </w:div>
            <w:div w:id="1122655729">
              <w:marLeft w:val="0"/>
              <w:marRight w:val="0"/>
              <w:marTop w:val="0"/>
              <w:marBottom w:val="0"/>
              <w:divBdr>
                <w:top w:val="none" w:sz="0" w:space="0" w:color="auto"/>
                <w:left w:val="none" w:sz="0" w:space="0" w:color="auto"/>
                <w:bottom w:val="none" w:sz="0" w:space="0" w:color="auto"/>
                <w:right w:val="none" w:sz="0" w:space="0" w:color="auto"/>
              </w:divBdr>
            </w:div>
            <w:div w:id="245000451">
              <w:marLeft w:val="0"/>
              <w:marRight w:val="0"/>
              <w:marTop w:val="0"/>
              <w:marBottom w:val="0"/>
              <w:divBdr>
                <w:top w:val="none" w:sz="0" w:space="0" w:color="auto"/>
                <w:left w:val="none" w:sz="0" w:space="0" w:color="auto"/>
                <w:bottom w:val="none" w:sz="0" w:space="0" w:color="auto"/>
                <w:right w:val="none" w:sz="0" w:space="0" w:color="auto"/>
              </w:divBdr>
            </w:div>
            <w:div w:id="1183009250">
              <w:marLeft w:val="0"/>
              <w:marRight w:val="0"/>
              <w:marTop w:val="0"/>
              <w:marBottom w:val="0"/>
              <w:divBdr>
                <w:top w:val="none" w:sz="0" w:space="0" w:color="auto"/>
                <w:left w:val="none" w:sz="0" w:space="0" w:color="auto"/>
                <w:bottom w:val="none" w:sz="0" w:space="0" w:color="auto"/>
                <w:right w:val="none" w:sz="0" w:space="0" w:color="auto"/>
              </w:divBdr>
            </w:div>
            <w:div w:id="208037115">
              <w:marLeft w:val="0"/>
              <w:marRight w:val="0"/>
              <w:marTop w:val="0"/>
              <w:marBottom w:val="0"/>
              <w:divBdr>
                <w:top w:val="none" w:sz="0" w:space="0" w:color="auto"/>
                <w:left w:val="none" w:sz="0" w:space="0" w:color="auto"/>
                <w:bottom w:val="none" w:sz="0" w:space="0" w:color="auto"/>
                <w:right w:val="none" w:sz="0" w:space="0" w:color="auto"/>
              </w:divBdr>
            </w:div>
            <w:div w:id="445854715">
              <w:marLeft w:val="0"/>
              <w:marRight w:val="0"/>
              <w:marTop w:val="0"/>
              <w:marBottom w:val="0"/>
              <w:divBdr>
                <w:top w:val="none" w:sz="0" w:space="0" w:color="auto"/>
                <w:left w:val="none" w:sz="0" w:space="0" w:color="auto"/>
                <w:bottom w:val="none" w:sz="0" w:space="0" w:color="auto"/>
                <w:right w:val="none" w:sz="0" w:space="0" w:color="auto"/>
              </w:divBdr>
            </w:div>
            <w:div w:id="1022633472">
              <w:marLeft w:val="0"/>
              <w:marRight w:val="0"/>
              <w:marTop w:val="0"/>
              <w:marBottom w:val="0"/>
              <w:divBdr>
                <w:top w:val="none" w:sz="0" w:space="0" w:color="auto"/>
                <w:left w:val="none" w:sz="0" w:space="0" w:color="auto"/>
                <w:bottom w:val="none" w:sz="0" w:space="0" w:color="auto"/>
                <w:right w:val="none" w:sz="0" w:space="0" w:color="auto"/>
              </w:divBdr>
            </w:div>
            <w:div w:id="1849712663">
              <w:marLeft w:val="0"/>
              <w:marRight w:val="0"/>
              <w:marTop w:val="0"/>
              <w:marBottom w:val="0"/>
              <w:divBdr>
                <w:top w:val="none" w:sz="0" w:space="0" w:color="auto"/>
                <w:left w:val="none" w:sz="0" w:space="0" w:color="auto"/>
                <w:bottom w:val="none" w:sz="0" w:space="0" w:color="auto"/>
                <w:right w:val="none" w:sz="0" w:space="0" w:color="auto"/>
              </w:divBdr>
            </w:div>
            <w:div w:id="1950115995">
              <w:marLeft w:val="0"/>
              <w:marRight w:val="0"/>
              <w:marTop w:val="0"/>
              <w:marBottom w:val="0"/>
              <w:divBdr>
                <w:top w:val="none" w:sz="0" w:space="0" w:color="auto"/>
                <w:left w:val="none" w:sz="0" w:space="0" w:color="auto"/>
                <w:bottom w:val="none" w:sz="0" w:space="0" w:color="auto"/>
                <w:right w:val="none" w:sz="0" w:space="0" w:color="auto"/>
              </w:divBdr>
            </w:div>
            <w:div w:id="881476620">
              <w:marLeft w:val="0"/>
              <w:marRight w:val="0"/>
              <w:marTop w:val="0"/>
              <w:marBottom w:val="0"/>
              <w:divBdr>
                <w:top w:val="none" w:sz="0" w:space="0" w:color="auto"/>
                <w:left w:val="none" w:sz="0" w:space="0" w:color="auto"/>
                <w:bottom w:val="none" w:sz="0" w:space="0" w:color="auto"/>
                <w:right w:val="none" w:sz="0" w:space="0" w:color="auto"/>
              </w:divBdr>
            </w:div>
            <w:div w:id="477916399">
              <w:marLeft w:val="0"/>
              <w:marRight w:val="0"/>
              <w:marTop w:val="0"/>
              <w:marBottom w:val="0"/>
              <w:divBdr>
                <w:top w:val="none" w:sz="0" w:space="0" w:color="auto"/>
                <w:left w:val="none" w:sz="0" w:space="0" w:color="auto"/>
                <w:bottom w:val="none" w:sz="0" w:space="0" w:color="auto"/>
                <w:right w:val="none" w:sz="0" w:space="0" w:color="auto"/>
              </w:divBdr>
            </w:div>
            <w:div w:id="962880946">
              <w:marLeft w:val="0"/>
              <w:marRight w:val="0"/>
              <w:marTop w:val="0"/>
              <w:marBottom w:val="0"/>
              <w:divBdr>
                <w:top w:val="none" w:sz="0" w:space="0" w:color="auto"/>
                <w:left w:val="none" w:sz="0" w:space="0" w:color="auto"/>
                <w:bottom w:val="none" w:sz="0" w:space="0" w:color="auto"/>
                <w:right w:val="none" w:sz="0" w:space="0" w:color="auto"/>
              </w:divBdr>
            </w:div>
            <w:div w:id="2096708215">
              <w:marLeft w:val="0"/>
              <w:marRight w:val="0"/>
              <w:marTop w:val="0"/>
              <w:marBottom w:val="0"/>
              <w:divBdr>
                <w:top w:val="none" w:sz="0" w:space="0" w:color="auto"/>
                <w:left w:val="none" w:sz="0" w:space="0" w:color="auto"/>
                <w:bottom w:val="none" w:sz="0" w:space="0" w:color="auto"/>
                <w:right w:val="none" w:sz="0" w:space="0" w:color="auto"/>
              </w:divBdr>
            </w:div>
            <w:div w:id="289558192">
              <w:marLeft w:val="0"/>
              <w:marRight w:val="0"/>
              <w:marTop w:val="0"/>
              <w:marBottom w:val="0"/>
              <w:divBdr>
                <w:top w:val="none" w:sz="0" w:space="0" w:color="auto"/>
                <w:left w:val="none" w:sz="0" w:space="0" w:color="auto"/>
                <w:bottom w:val="none" w:sz="0" w:space="0" w:color="auto"/>
                <w:right w:val="none" w:sz="0" w:space="0" w:color="auto"/>
              </w:divBdr>
            </w:div>
            <w:div w:id="1575823210">
              <w:marLeft w:val="0"/>
              <w:marRight w:val="0"/>
              <w:marTop w:val="0"/>
              <w:marBottom w:val="0"/>
              <w:divBdr>
                <w:top w:val="none" w:sz="0" w:space="0" w:color="auto"/>
                <w:left w:val="none" w:sz="0" w:space="0" w:color="auto"/>
                <w:bottom w:val="none" w:sz="0" w:space="0" w:color="auto"/>
                <w:right w:val="none" w:sz="0" w:space="0" w:color="auto"/>
              </w:divBdr>
            </w:div>
            <w:div w:id="532426095">
              <w:marLeft w:val="0"/>
              <w:marRight w:val="0"/>
              <w:marTop w:val="0"/>
              <w:marBottom w:val="0"/>
              <w:divBdr>
                <w:top w:val="none" w:sz="0" w:space="0" w:color="auto"/>
                <w:left w:val="none" w:sz="0" w:space="0" w:color="auto"/>
                <w:bottom w:val="none" w:sz="0" w:space="0" w:color="auto"/>
                <w:right w:val="none" w:sz="0" w:space="0" w:color="auto"/>
              </w:divBdr>
            </w:div>
            <w:div w:id="573398099">
              <w:marLeft w:val="0"/>
              <w:marRight w:val="0"/>
              <w:marTop w:val="0"/>
              <w:marBottom w:val="0"/>
              <w:divBdr>
                <w:top w:val="none" w:sz="0" w:space="0" w:color="auto"/>
                <w:left w:val="none" w:sz="0" w:space="0" w:color="auto"/>
                <w:bottom w:val="none" w:sz="0" w:space="0" w:color="auto"/>
                <w:right w:val="none" w:sz="0" w:space="0" w:color="auto"/>
              </w:divBdr>
            </w:div>
            <w:div w:id="199712866">
              <w:marLeft w:val="0"/>
              <w:marRight w:val="0"/>
              <w:marTop w:val="0"/>
              <w:marBottom w:val="0"/>
              <w:divBdr>
                <w:top w:val="none" w:sz="0" w:space="0" w:color="auto"/>
                <w:left w:val="none" w:sz="0" w:space="0" w:color="auto"/>
                <w:bottom w:val="none" w:sz="0" w:space="0" w:color="auto"/>
                <w:right w:val="none" w:sz="0" w:space="0" w:color="auto"/>
              </w:divBdr>
            </w:div>
            <w:div w:id="1034383493">
              <w:marLeft w:val="0"/>
              <w:marRight w:val="0"/>
              <w:marTop w:val="0"/>
              <w:marBottom w:val="0"/>
              <w:divBdr>
                <w:top w:val="none" w:sz="0" w:space="0" w:color="auto"/>
                <w:left w:val="none" w:sz="0" w:space="0" w:color="auto"/>
                <w:bottom w:val="none" w:sz="0" w:space="0" w:color="auto"/>
                <w:right w:val="none" w:sz="0" w:space="0" w:color="auto"/>
              </w:divBdr>
            </w:div>
            <w:div w:id="1072431518">
              <w:marLeft w:val="0"/>
              <w:marRight w:val="0"/>
              <w:marTop w:val="0"/>
              <w:marBottom w:val="0"/>
              <w:divBdr>
                <w:top w:val="none" w:sz="0" w:space="0" w:color="auto"/>
                <w:left w:val="none" w:sz="0" w:space="0" w:color="auto"/>
                <w:bottom w:val="none" w:sz="0" w:space="0" w:color="auto"/>
                <w:right w:val="none" w:sz="0" w:space="0" w:color="auto"/>
              </w:divBdr>
            </w:div>
            <w:div w:id="590243021">
              <w:marLeft w:val="0"/>
              <w:marRight w:val="0"/>
              <w:marTop w:val="0"/>
              <w:marBottom w:val="0"/>
              <w:divBdr>
                <w:top w:val="none" w:sz="0" w:space="0" w:color="auto"/>
                <w:left w:val="none" w:sz="0" w:space="0" w:color="auto"/>
                <w:bottom w:val="none" w:sz="0" w:space="0" w:color="auto"/>
                <w:right w:val="none" w:sz="0" w:space="0" w:color="auto"/>
              </w:divBdr>
            </w:div>
            <w:div w:id="1126242111">
              <w:marLeft w:val="0"/>
              <w:marRight w:val="0"/>
              <w:marTop w:val="0"/>
              <w:marBottom w:val="0"/>
              <w:divBdr>
                <w:top w:val="none" w:sz="0" w:space="0" w:color="auto"/>
                <w:left w:val="none" w:sz="0" w:space="0" w:color="auto"/>
                <w:bottom w:val="none" w:sz="0" w:space="0" w:color="auto"/>
                <w:right w:val="none" w:sz="0" w:space="0" w:color="auto"/>
              </w:divBdr>
            </w:div>
            <w:div w:id="1815442815">
              <w:marLeft w:val="0"/>
              <w:marRight w:val="0"/>
              <w:marTop w:val="0"/>
              <w:marBottom w:val="0"/>
              <w:divBdr>
                <w:top w:val="none" w:sz="0" w:space="0" w:color="auto"/>
                <w:left w:val="none" w:sz="0" w:space="0" w:color="auto"/>
                <w:bottom w:val="none" w:sz="0" w:space="0" w:color="auto"/>
                <w:right w:val="none" w:sz="0" w:space="0" w:color="auto"/>
              </w:divBdr>
            </w:div>
            <w:div w:id="743529069">
              <w:marLeft w:val="0"/>
              <w:marRight w:val="0"/>
              <w:marTop w:val="0"/>
              <w:marBottom w:val="0"/>
              <w:divBdr>
                <w:top w:val="none" w:sz="0" w:space="0" w:color="auto"/>
                <w:left w:val="none" w:sz="0" w:space="0" w:color="auto"/>
                <w:bottom w:val="none" w:sz="0" w:space="0" w:color="auto"/>
                <w:right w:val="none" w:sz="0" w:space="0" w:color="auto"/>
              </w:divBdr>
            </w:div>
            <w:div w:id="503712245">
              <w:marLeft w:val="0"/>
              <w:marRight w:val="0"/>
              <w:marTop w:val="0"/>
              <w:marBottom w:val="0"/>
              <w:divBdr>
                <w:top w:val="none" w:sz="0" w:space="0" w:color="auto"/>
                <w:left w:val="none" w:sz="0" w:space="0" w:color="auto"/>
                <w:bottom w:val="none" w:sz="0" w:space="0" w:color="auto"/>
                <w:right w:val="none" w:sz="0" w:space="0" w:color="auto"/>
              </w:divBdr>
            </w:div>
            <w:div w:id="2054114026">
              <w:marLeft w:val="0"/>
              <w:marRight w:val="0"/>
              <w:marTop w:val="0"/>
              <w:marBottom w:val="0"/>
              <w:divBdr>
                <w:top w:val="none" w:sz="0" w:space="0" w:color="auto"/>
                <w:left w:val="none" w:sz="0" w:space="0" w:color="auto"/>
                <w:bottom w:val="none" w:sz="0" w:space="0" w:color="auto"/>
                <w:right w:val="none" w:sz="0" w:space="0" w:color="auto"/>
              </w:divBdr>
            </w:div>
            <w:div w:id="27947964">
              <w:marLeft w:val="0"/>
              <w:marRight w:val="0"/>
              <w:marTop w:val="0"/>
              <w:marBottom w:val="0"/>
              <w:divBdr>
                <w:top w:val="none" w:sz="0" w:space="0" w:color="auto"/>
                <w:left w:val="none" w:sz="0" w:space="0" w:color="auto"/>
                <w:bottom w:val="none" w:sz="0" w:space="0" w:color="auto"/>
                <w:right w:val="none" w:sz="0" w:space="0" w:color="auto"/>
              </w:divBdr>
            </w:div>
            <w:div w:id="311066282">
              <w:marLeft w:val="0"/>
              <w:marRight w:val="0"/>
              <w:marTop w:val="0"/>
              <w:marBottom w:val="0"/>
              <w:divBdr>
                <w:top w:val="none" w:sz="0" w:space="0" w:color="auto"/>
                <w:left w:val="none" w:sz="0" w:space="0" w:color="auto"/>
                <w:bottom w:val="none" w:sz="0" w:space="0" w:color="auto"/>
                <w:right w:val="none" w:sz="0" w:space="0" w:color="auto"/>
              </w:divBdr>
            </w:div>
            <w:div w:id="1818842874">
              <w:marLeft w:val="0"/>
              <w:marRight w:val="0"/>
              <w:marTop w:val="0"/>
              <w:marBottom w:val="0"/>
              <w:divBdr>
                <w:top w:val="none" w:sz="0" w:space="0" w:color="auto"/>
                <w:left w:val="none" w:sz="0" w:space="0" w:color="auto"/>
                <w:bottom w:val="none" w:sz="0" w:space="0" w:color="auto"/>
                <w:right w:val="none" w:sz="0" w:space="0" w:color="auto"/>
              </w:divBdr>
            </w:div>
            <w:div w:id="1246066285">
              <w:marLeft w:val="0"/>
              <w:marRight w:val="0"/>
              <w:marTop w:val="0"/>
              <w:marBottom w:val="0"/>
              <w:divBdr>
                <w:top w:val="none" w:sz="0" w:space="0" w:color="auto"/>
                <w:left w:val="none" w:sz="0" w:space="0" w:color="auto"/>
                <w:bottom w:val="none" w:sz="0" w:space="0" w:color="auto"/>
                <w:right w:val="none" w:sz="0" w:space="0" w:color="auto"/>
              </w:divBdr>
            </w:div>
            <w:div w:id="1413745641">
              <w:marLeft w:val="0"/>
              <w:marRight w:val="0"/>
              <w:marTop w:val="0"/>
              <w:marBottom w:val="0"/>
              <w:divBdr>
                <w:top w:val="none" w:sz="0" w:space="0" w:color="auto"/>
                <w:left w:val="none" w:sz="0" w:space="0" w:color="auto"/>
                <w:bottom w:val="none" w:sz="0" w:space="0" w:color="auto"/>
                <w:right w:val="none" w:sz="0" w:space="0" w:color="auto"/>
              </w:divBdr>
            </w:div>
            <w:div w:id="2017339286">
              <w:marLeft w:val="0"/>
              <w:marRight w:val="0"/>
              <w:marTop w:val="0"/>
              <w:marBottom w:val="0"/>
              <w:divBdr>
                <w:top w:val="none" w:sz="0" w:space="0" w:color="auto"/>
                <w:left w:val="none" w:sz="0" w:space="0" w:color="auto"/>
                <w:bottom w:val="none" w:sz="0" w:space="0" w:color="auto"/>
                <w:right w:val="none" w:sz="0" w:space="0" w:color="auto"/>
              </w:divBdr>
            </w:div>
            <w:div w:id="1128359375">
              <w:marLeft w:val="0"/>
              <w:marRight w:val="0"/>
              <w:marTop w:val="0"/>
              <w:marBottom w:val="0"/>
              <w:divBdr>
                <w:top w:val="none" w:sz="0" w:space="0" w:color="auto"/>
                <w:left w:val="none" w:sz="0" w:space="0" w:color="auto"/>
                <w:bottom w:val="none" w:sz="0" w:space="0" w:color="auto"/>
                <w:right w:val="none" w:sz="0" w:space="0" w:color="auto"/>
              </w:divBdr>
            </w:div>
            <w:div w:id="1257636036">
              <w:marLeft w:val="0"/>
              <w:marRight w:val="0"/>
              <w:marTop w:val="0"/>
              <w:marBottom w:val="0"/>
              <w:divBdr>
                <w:top w:val="none" w:sz="0" w:space="0" w:color="auto"/>
                <w:left w:val="none" w:sz="0" w:space="0" w:color="auto"/>
                <w:bottom w:val="none" w:sz="0" w:space="0" w:color="auto"/>
                <w:right w:val="none" w:sz="0" w:space="0" w:color="auto"/>
              </w:divBdr>
            </w:div>
            <w:div w:id="2044594881">
              <w:marLeft w:val="0"/>
              <w:marRight w:val="0"/>
              <w:marTop w:val="0"/>
              <w:marBottom w:val="0"/>
              <w:divBdr>
                <w:top w:val="none" w:sz="0" w:space="0" w:color="auto"/>
                <w:left w:val="none" w:sz="0" w:space="0" w:color="auto"/>
                <w:bottom w:val="none" w:sz="0" w:space="0" w:color="auto"/>
                <w:right w:val="none" w:sz="0" w:space="0" w:color="auto"/>
              </w:divBdr>
            </w:div>
            <w:div w:id="725643908">
              <w:marLeft w:val="0"/>
              <w:marRight w:val="0"/>
              <w:marTop w:val="0"/>
              <w:marBottom w:val="0"/>
              <w:divBdr>
                <w:top w:val="none" w:sz="0" w:space="0" w:color="auto"/>
                <w:left w:val="none" w:sz="0" w:space="0" w:color="auto"/>
                <w:bottom w:val="none" w:sz="0" w:space="0" w:color="auto"/>
                <w:right w:val="none" w:sz="0" w:space="0" w:color="auto"/>
              </w:divBdr>
            </w:div>
            <w:div w:id="1251349176">
              <w:marLeft w:val="0"/>
              <w:marRight w:val="0"/>
              <w:marTop w:val="0"/>
              <w:marBottom w:val="0"/>
              <w:divBdr>
                <w:top w:val="none" w:sz="0" w:space="0" w:color="auto"/>
                <w:left w:val="none" w:sz="0" w:space="0" w:color="auto"/>
                <w:bottom w:val="none" w:sz="0" w:space="0" w:color="auto"/>
                <w:right w:val="none" w:sz="0" w:space="0" w:color="auto"/>
              </w:divBdr>
            </w:div>
            <w:div w:id="958099789">
              <w:marLeft w:val="0"/>
              <w:marRight w:val="0"/>
              <w:marTop w:val="0"/>
              <w:marBottom w:val="0"/>
              <w:divBdr>
                <w:top w:val="none" w:sz="0" w:space="0" w:color="auto"/>
                <w:left w:val="none" w:sz="0" w:space="0" w:color="auto"/>
                <w:bottom w:val="none" w:sz="0" w:space="0" w:color="auto"/>
                <w:right w:val="none" w:sz="0" w:space="0" w:color="auto"/>
              </w:divBdr>
            </w:div>
            <w:div w:id="816460362">
              <w:marLeft w:val="0"/>
              <w:marRight w:val="0"/>
              <w:marTop w:val="0"/>
              <w:marBottom w:val="0"/>
              <w:divBdr>
                <w:top w:val="none" w:sz="0" w:space="0" w:color="auto"/>
                <w:left w:val="none" w:sz="0" w:space="0" w:color="auto"/>
                <w:bottom w:val="none" w:sz="0" w:space="0" w:color="auto"/>
                <w:right w:val="none" w:sz="0" w:space="0" w:color="auto"/>
              </w:divBdr>
            </w:div>
            <w:div w:id="1760250612">
              <w:marLeft w:val="0"/>
              <w:marRight w:val="0"/>
              <w:marTop w:val="0"/>
              <w:marBottom w:val="0"/>
              <w:divBdr>
                <w:top w:val="none" w:sz="0" w:space="0" w:color="auto"/>
                <w:left w:val="none" w:sz="0" w:space="0" w:color="auto"/>
                <w:bottom w:val="none" w:sz="0" w:space="0" w:color="auto"/>
                <w:right w:val="none" w:sz="0" w:space="0" w:color="auto"/>
              </w:divBdr>
            </w:div>
            <w:div w:id="130564047">
              <w:marLeft w:val="0"/>
              <w:marRight w:val="0"/>
              <w:marTop w:val="0"/>
              <w:marBottom w:val="0"/>
              <w:divBdr>
                <w:top w:val="none" w:sz="0" w:space="0" w:color="auto"/>
                <w:left w:val="none" w:sz="0" w:space="0" w:color="auto"/>
                <w:bottom w:val="none" w:sz="0" w:space="0" w:color="auto"/>
                <w:right w:val="none" w:sz="0" w:space="0" w:color="auto"/>
              </w:divBdr>
            </w:div>
            <w:div w:id="9182124">
              <w:marLeft w:val="0"/>
              <w:marRight w:val="0"/>
              <w:marTop w:val="0"/>
              <w:marBottom w:val="0"/>
              <w:divBdr>
                <w:top w:val="none" w:sz="0" w:space="0" w:color="auto"/>
                <w:left w:val="none" w:sz="0" w:space="0" w:color="auto"/>
                <w:bottom w:val="none" w:sz="0" w:space="0" w:color="auto"/>
                <w:right w:val="none" w:sz="0" w:space="0" w:color="auto"/>
              </w:divBdr>
            </w:div>
            <w:div w:id="728923997">
              <w:marLeft w:val="0"/>
              <w:marRight w:val="0"/>
              <w:marTop w:val="0"/>
              <w:marBottom w:val="0"/>
              <w:divBdr>
                <w:top w:val="none" w:sz="0" w:space="0" w:color="auto"/>
                <w:left w:val="none" w:sz="0" w:space="0" w:color="auto"/>
                <w:bottom w:val="none" w:sz="0" w:space="0" w:color="auto"/>
                <w:right w:val="none" w:sz="0" w:space="0" w:color="auto"/>
              </w:divBdr>
            </w:div>
            <w:div w:id="993994680">
              <w:marLeft w:val="0"/>
              <w:marRight w:val="0"/>
              <w:marTop w:val="0"/>
              <w:marBottom w:val="0"/>
              <w:divBdr>
                <w:top w:val="none" w:sz="0" w:space="0" w:color="auto"/>
                <w:left w:val="none" w:sz="0" w:space="0" w:color="auto"/>
                <w:bottom w:val="none" w:sz="0" w:space="0" w:color="auto"/>
                <w:right w:val="none" w:sz="0" w:space="0" w:color="auto"/>
              </w:divBdr>
            </w:div>
            <w:div w:id="1455246903">
              <w:marLeft w:val="0"/>
              <w:marRight w:val="0"/>
              <w:marTop w:val="0"/>
              <w:marBottom w:val="0"/>
              <w:divBdr>
                <w:top w:val="none" w:sz="0" w:space="0" w:color="auto"/>
                <w:left w:val="none" w:sz="0" w:space="0" w:color="auto"/>
                <w:bottom w:val="none" w:sz="0" w:space="0" w:color="auto"/>
                <w:right w:val="none" w:sz="0" w:space="0" w:color="auto"/>
              </w:divBdr>
            </w:div>
            <w:div w:id="1068918407">
              <w:marLeft w:val="0"/>
              <w:marRight w:val="0"/>
              <w:marTop w:val="0"/>
              <w:marBottom w:val="0"/>
              <w:divBdr>
                <w:top w:val="none" w:sz="0" w:space="0" w:color="auto"/>
                <w:left w:val="none" w:sz="0" w:space="0" w:color="auto"/>
                <w:bottom w:val="none" w:sz="0" w:space="0" w:color="auto"/>
                <w:right w:val="none" w:sz="0" w:space="0" w:color="auto"/>
              </w:divBdr>
            </w:div>
            <w:div w:id="1963686761">
              <w:marLeft w:val="0"/>
              <w:marRight w:val="0"/>
              <w:marTop w:val="0"/>
              <w:marBottom w:val="0"/>
              <w:divBdr>
                <w:top w:val="none" w:sz="0" w:space="0" w:color="auto"/>
                <w:left w:val="none" w:sz="0" w:space="0" w:color="auto"/>
                <w:bottom w:val="none" w:sz="0" w:space="0" w:color="auto"/>
                <w:right w:val="none" w:sz="0" w:space="0" w:color="auto"/>
              </w:divBdr>
            </w:div>
            <w:div w:id="144707799">
              <w:marLeft w:val="0"/>
              <w:marRight w:val="0"/>
              <w:marTop w:val="0"/>
              <w:marBottom w:val="0"/>
              <w:divBdr>
                <w:top w:val="none" w:sz="0" w:space="0" w:color="auto"/>
                <w:left w:val="none" w:sz="0" w:space="0" w:color="auto"/>
                <w:bottom w:val="none" w:sz="0" w:space="0" w:color="auto"/>
                <w:right w:val="none" w:sz="0" w:space="0" w:color="auto"/>
              </w:divBdr>
            </w:div>
            <w:div w:id="531529479">
              <w:marLeft w:val="0"/>
              <w:marRight w:val="0"/>
              <w:marTop w:val="0"/>
              <w:marBottom w:val="0"/>
              <w:divBdr>
                <w:top w:val="none" w:sz="0" w:space="0" w:color="auto"/>
                <w:left w:val="none" w:sz="0" w:space="0" w:color="auto"/>
                <w:bottom w:val="none" w:sz="0" w:space="0" w:color="auto"/>
                <w:right w:val="none" w:sz="0" w:space="0" w:color="auto"/>
              </w:divBdr>
            </w:div>
            <w:div w:id="1254243707">
              <w:marLeft w:val="0"/>
              <w:marRight w:val="0"/>
              <w:marTop w:val="0"/>
              <w:marBottom w:val="0"/>
              <w:divBdr>
                <w:top w:val="none" w:sz="0" w:space="0" w:color="auto"/>
                <w:left w:val="none" w:sz="0" w:space="0" w:color="auto"/>
                <w:bottom w:val="none" w:sz="0" w:space="0" w:color="auto"/>
                <w:right w:val="none" w:sz="0" w:space="0" w:color="auto"/>
              </w:divBdr>
            </w:div>
            <w:div w:id="644704056">
              <w:marLeft w:val="0"/>
              <w:marRight w:val="0"/>
              <w:marTop w:val="0"/>
              <w:marBottom w:val="0"/>
              <w:divBdr>
                <w:top w:val="none" w:sz="0" w:space="0" w:color="auto"/>
                <w:left w:val="none" w:sz="0" w:space="0" w:color="auto"/>
                <w:bottom w:val="none" w:sz="0" w:space="0" w:color="auto"/>
                <w:right w:val="none" w:sz="0" w:space="0" w:color="auto"/>
              </w:divBdr>
            </w:div>
            <w:div w:id="2121995187">
              <w:marLeft w:val="0"/>
              <w:marRight w:val="0"/>
              <w:marTop w:val="0"/>
              <w:marBottom w:val="0"/>
              <w:divBdr>
                <w:top w:val="none" w:sz="0" w:space="0" w:color="auto"/>
                <w:left w:val="none" w:sz="0" w:space="0" w:color="auto"/>
                <w:bottom w:val="none" w:sz="0" w:space="0" w:color="auto"/>
                <w:right w:val="none" w:sz="0" w:space="0" w:color="auto"/>
              </w:divBdr>
            </w:div>
            <w:div w:id="1016885949">
              <w:marLeft w:val="0"/>
              <w:marRight w:val="0"/>
              <w:marTop w:val="0"/>
              <w:marBottom w:val="0"/>
              <w:divBdr>
                <w:top w:val="none" w:sz="0" w:space="0" w:color="auto"/>
                <w:left w:val="none" w:sz="0" w:space="0" w:color="auto"/>
                <w:bottom w:val="none" w:sz="0" w:space="0" w:color="auto"/>
                <w:right w:val="none" w:sz="0" w:space="0" w:color="auto"/>
              </w:divBdr>
            </w:div>
            <w:div w:id="1994142019">
              <w:marLeft w:val="0"/>
              <w:marRight w:val="0"/>
              <w:marTop w:val="0"/>
              <w:marBottom w:val="0"/>
              <w:divBdr>
                <w:top w:val="none" w:sz="0" w:space="0" w:color="auto"/>
                <w:left w:val="none" w:sz="0" w:space="0" w:color="auto"/>
                <w:bottom w:val="none" w:sz="0" w:space="0" w:color="auto"/>
                <w:right w:val="none" w:sz="0" w:space="0" w:color="auto"/>
              </w:divBdr>
            </w:div>
            <w:div w:id="1844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8934">
      <w:bodyDiv w:val="1"/>
      <w:marLeft w:val="0"/>
      <w:marRight w:val="0"/>
      <w:marTop w:val="0"/>
      <w:marBottom w:val="0"/>
      <w:divBdr>
        <w:top w:val="none" w:sz="0" w:space="0" w:color="auto"/>
        <w:left w:val="none" w:sz="0" w:space="0" w:color="auto"/>
        <w:bottom w:val="none" w:sz="0" w:space="0" w:color="auto"/>
        <w:right w:val="none" w:sz="0" w:space="0" w:color="auto"/>
      </w:divBdr>
      <w:divsChild>
        <w:div w:id="1167356240">
          <w:marLeft w:val="0"/>
          <w:marRight w:val="0"/>
          <w:marTop w:val="0"/>
          <w:marBottom w:val="0"/>
          <w:divBdr>
            <w:top w:val="none" w:sz="0" w:space="0" w:color="auto"/>
            <w:left w:val="none" w:sz="0" w:space="0" w:color="auto"/>
            <w:bottom w:val="none" w:sz="0" w:space="0" w:color="auto"/>
            <w:right w:val="none" w:sz="0" w:space="0" w:color="auto"/>
          </w:divBdr>
          <w:divsChild>
            <w:div w:id="56126667">
              <w:marLeft w:val="0"/>
              <w:marRight w:val="0"/>
              <w:marTop w:val="0"/>
              <w:marBottom w:val="0"/>
              <w:divBdr>
                <w:top w:val="none" w:sz="0" w:space="0" w:color="auto"/>
                <w:left w:val="none" w:sz="0" w:space="0" w:color="auto"/>
                <w:bottom w:val="none" w:sz="0" w:space="0" w:color="auto"/>
                <w:right w:val="none" w:sz="0" w:space="0" w:color="auto"/>
              </w:divBdr>
              <w:divsChild>
                <w:div w:id="1704788168">
                  <w:marLeft w:val="0"/>
                  <w:marRight w:val="0"/>
                  <w:marTop w:val="0"/>
                  <w:marBottom w:val="0"/>
                  <w:divBdr>
                    <w:top w:val="none" w:sz="0" w:space="0" w:color="auto"/>
                    <w:left w:val="none" w:sz="0" w:space="0" w:color="auto"/>
                    <w:bottom w:val="none" w:sz="0" w:space="0" w:color="auto"/>
                    <w:right w:val="none" w:sz="0" w:space="0" w:color="auto"/>
                  </w:divBdr>
                  <w:divsChild>
                    <w:div w:id="927930933">
                      <w:marLeft w:val="0"/>
                      <w:marRight w:val="0"/>
                      <w:marTop w:val="150"/>
                      <w:marBottom w:val="0"/>
                      <w:divBdr>
                        <w:top w:val="none" w:sz="0" w:space="0" w:color="auto"/>
                        <w:left w:val="none" w:sz="0" w:space="0" w:color="auto"/>
                        <w:bottom w:val="none" w:sz="0" w:space="0" w:color="auto"/>
                        <w:right w:val="none" w:sz="0" w:space="0" w:color="auto"/>
                      </w:divBdr>
                      <w:divsChild>
                        <w:div w:id="1540705196">
                          <w:marLeft w:val="0"/>
                          <w:marRight w:val="0"/>
                          <w:marTop w:val="0"/>
                          <w:marBottom w:val="0"/>
                          <w:divBdr>
                            <w:top w:val="none" w:sz="0" w:space="0" w:color="auto"/>
                            <w:left w:val="none" w:sz="0" w:space="0" w:color="auto"/>
                            <w:bottom w:val="none" w:sz="0" w:space="0" w:color="auto"/>
                            <w:right w:val="none" w:sz="0" w:space="0" w:color="auto"/>
                          </w:divBdr>
                          <w:divsChild>
                            <w:div w:id="1511064674">
                              <w:marLeft w:val="0"/>
                              <w:marRight w:val="0"/>
                              <w:marTop w:val="0"/>
                              <w:marBottom w:val="0"/>
                              <w:divBdr>
                                <w:top w:val="single" w:sz="6" w:space="8" w:color="B5B5B5"/>
                                <w:left w:val="single" w:sz="6" w:space="11" w:color="B5B5B5"/>
                                <w:bottom w:val="single" w:sz="6" w:space="8" w:color="B5B5B5"/>
                                <w:right w:val="none" w:sz="0" w:space="11" w:color="auto"/>
                              </w:divBdr>
                            </w:div>
                            <w:div w:id="513108153">
                              <w:marLeft w:val="0"/>
                              <w:marRight w:val="0"/>
                              <w:marTop w:val="0"/>
                              <w:marBottom w:val="0"/>
                              <w:divBdr>
                                <w:top w:val="single" w:sz="6" w:space="12" w:color="B5B5B5"/>
                                <w:left w:val="none" w:sz="0" w:space="11" w:color="auto"/>
                                <w:bottom w:val="single" w:sz="6" w:space="8" w:color="B5B5B5"/>
                                <w:right w:val="single" w:sz="6" w:space="11" w:color="B5B5B5"/>
                              </w:divBdr>
                            </w:div>
                          </w:divsChild>
                        </w:div>
                      </w:divsChild>
                    </w:div>
                  </w:divsChild>
                </w:div>
              </w:divsChild>
            </w:div>
          </w:divsChild>
        </w:div>
        <w:div w:id="282427251">
          <w:marLeft w:val="0"/>
          <w:marRight w:val="0"/>
          <w:marTop w:val="525"/>
          <w:marBottom w:val="0"/>
          <w:divBdr>
            <w:top w:val="none" w:sz="0" w:space="0" w:color="auto"/>
            <w:left w:val="none" w:sz="0" w:space="0" w:color="auto"/>
            <w:bottom w:val="none" w:sz="0" w:space="0" w:color="auto"/>
            <w:right w:val="none" w:sz="0" w:space="0" w:color="auto"/>
          </w:divBdr>
          <w:divsChild>
            <w:div w:id="1665353553">
              <w:marLeft w:val="0"/>
              <w:marRight w:val="0"/>
              <w:marTop w:val="0"/>
              <w:marBottom w:val="0"/>
              <w:divBdr>
                <w:top w:val="none" w:sz="0" w:space="0" w:color="auto"/>
                <w:left w:val="none" w:sz="0" w:space="0" w:color="auto"/>
                <w:bottom w:val="none" w:sz="0" w:space="0" w:color="auto"/>
                <w:right w:val="none" w:sz="0" w:space="0" w:color="auto"/>
              </w:divBdr>
              <w:divsChild>
                <w:div w:id="1661078614">
                  <w:marLeft w:val="0"/>
                  <w:marRight w:val="0"/>
                  <w:marTop w:val="0"/>
                  <w:marBottom w:val="0"/>
                  <w:divBdr>
                    <w:top w:val="none" w:sz="0" w:space="0" w:color="auto"/>
                    <w:left w:val="none" w:sz="0" w:space="0" w:color="auto"/>
                    <w:bottom w:val="none" w:sz="0" w:space="0" w:color="auto"/>
                    <w:right w:val="none" w:sz="0" w:space="0" w:color="auto"/>
                  </w:divBdr>
                </w:div>
                <w:div w:id="197935121">
                  <w:marLeft w:val="0"/>
                  <w:marRight w:val="0"/>
                  <w:marTop w:val="0"/>
                  <w:marBottom w:val="0"/>
                  <w:divBdr>
                    <w:top w:val="none" w:sz="0" w:space="0" w:color="auto"/>
                    <w:left w:val="none" w:sz="0" w:space="0" w:color="auto"/>
                    <w:bottom w:val="none" w:sz="0" w:space="0" w:color="auto"/>
                    <w:right w:val="none" w:sz="0" w:space="0" w:color="auto"/>
                  </w:divBdr>
                  <w:divsChild>
                    <w:div w:id="1317877405">
                      <w:marLeft w:val="0"/>
                      <w:marRight w:val="0"/>
                      <w:marTop w:val="0"/>
                      <w:marBottom w:val="0"/>
                      <w:divBdr>
                        <w:top w:val="none" w:sz="0" w:space="0" w:color="auto"/>
                        <w:left w:val="none" w:sz="0" w:space="0" w:color="auto"/>
                        <w:bottom w:val="none" w:sz="0" w:space="0" w:color="auto"/>
                        <w:right w:val="none" w:sz="0" w:space="0" w:color="auto"/>
                      </w:divBdr>
                    </w:div>
                    <w:div w:id="911162022">
                      <w:marLeft w:val="0"/>
                      <w:marRight w:val="0"/>
                      <w:marTop w:val="0"/>
                      <w:marBottom w:val="0"/>
                      <w:divBdr>
                        <w:top w:val="none" w:sz="0" w:space="0" w:color="auto"/>
                        <w:left w:val="none" w:sz="0" w:space="0" w:color="auto"/>
                        <w:bottom w:val="none" w:sz="0" w:space="0" w:color="auto"/>
                        <w:right w:val="none" w:sz="0" w:space="0" w:color="auto"/>
                      </w:divBdr>
                    </w:div>
                    <w:div w:id="2033068565">
                      <w:marLeft w:val="0"/>
                      <w:marRight w:val="0"/>
                      <w:marTop w:val="0"/>
                      <w:marBottom w:val="0"/>
                      <w:divBdr>
                        <w:top w:val="none" w:sz="0" w:space="0" w:color="auto"/>
                        <w:left w:val="none" w:sz="0" w:space="0" w:color="auto"/>
                        <w:bottom w:val="none" w:sz="0" w:space="0" w:color="auto"/>
                        <w:right w:val="none" w:sz="0" w:space="0" w:color="auto"/>
                      </w:divBdr>
                    </w:div>
                    <w:div w:id="1777170814">
                      <w:marLeft w:val="0"/>
                      <w:marRight w:val="0"/>
                      <w:marTop w:val="0"/>
                      <w:marBottom w:val="0"/>
                      <w:divBdr>
                        <w:top w:val="none" w:sz="0" w:space="0" w:color="auto"/>
                        <w:left w:val="none" w:sz="0" w:space="0" w:color="auto"/>
                        <w:bottom w:val="none" w:sz="0" w:space="0" w:color="auto"/>
                        <w:right w:val="none" w:sz="0" w:space="0" w:color="auto"/>
                      </w:divBdr>
                    </w:div>
                    <w:div w:id="306054683">
                      <w:marLeft w:val="0"/>
                      <w:marRight w:val="0"/>
                      <w:marTop w:val="0"/>
                      <w:marBottom w:val="0"/>
                      <w:divBdr>
                        <w:top w:val="none" w:sz="0" w:space="0" w:color="auto"/>
                        <w:left w:val="none" w:sz="0" w:space="0" w:color="auto"/>
                        <w:bottom w:val="none" w:sz="0" w:space="0" w:color="auto"/>
                        <w:right w:val="none" w:sz="0" w:space="0" w:color="auto"/>
                      </w:divBdr>
                    </w:div>
                    <w:div w:id="982462049">
                      <w:marLeft w:val="0"/>
                      <w:marRight w:val="0"/>
                      <w:marTop w:val="0"/>
                      <w:marBottom w:val="0"/>
                      <w:divBdr>
                        <w:top w:val="none" w:sz="0" w:space="0" w:color="auto"/>
                        <w:left w:val="none" w:sz="0" w:space="0" w:color="auto"/>
                        <w:bottom w:val="none" w:sz="0" w:space="0" w:color="auto"/>
                        <w:right w:val="none" w:sz="0" w:space="0" w:color="auto"/>
                      </w:divBdr>
                    </w:div>
                    <w:div w:id="1349023316">
                      <w:marLeft w:val="0"/>
                      <w:marRight w:val="0"/>
                      <w:marTop w:val="0"/>
                      <w:marBottom w:val="0"/>
                      <w:divBdr>
                        <w:top w:val="none" w:sz="0" w:space="0" w:color="auto"/>
                        <w:left w:val="none" w:sz="0" w:space="0" w:color="auto"/>
                        <w:bottom w:val="none" w:sz="0" w:space="0" w:color="auto"/>
                        <w:right w:val="none" w:sz="0" w:space="0" w:color="auto"/>
                      </w:divBdr>
                    </w:div>
                    <w:div w:id="646710140">
                      <w:marLeft w:val="0"/>
                      <w:marRight w:val="0"/>
                      <w:marTop w:val="0"/>
                      <w:marBottom w:val="0"/>
                      <w:divBdr>
                        <w:top w:val="none" w:sz="0" w:space="0" w:color="auto"/>
                        <w:left w:val="none" w:sz="0" w:space="0" w:color="auto"/>
                        <w:bottom w:val="none" w:sz="0" w:space="0" w:color="auto"/>
                        <w:right w:val="none" w:sz="0" w:space="0" w:color="auto"/>
                      </w:divBdr>
                    </w:div>
                    <w:div w:id="894776185">
                      <w:marLeft w:val="0"/>
                      <w:marRight w:val="0"/>
                      <w:marTop w:val="0"/>
                      <w:marBottom w:val="0"/>
                      <w:divBdr>
                        <w:top w:val="none" w:sz="0" w:space="0" w:color="auto"/>
                        <w:left w:val="none" w:sz="0" w:space="0" w:color="auto"/>
                        <w:bottom w:val="none" w:sz="0" w:space="0" w:color="auto"/>
                        <w:right w:val="none" w:sz="0" w:space="0" w:color="auto"/>
                      </w:divBdr>
                    </w:div>
                    <w:div w:id="1379280464">
                      <w:marLeft w:val="0"/>
                      <w:marRight w:val="0"/>
                      <w:marTop w:val="0"/>
                      <w:marBottom w:val="0"/>
                      <w:divBdr>
                        <w:top w:val="none" w:sz="0" w:space="0" w:color="auto"/>
                        <w:left w:val="none" w:sz="0" w:space="0" w:color="auto"/>
                        <w:bottom w:val="none" w:sz="0" w:space="0" w:color="auto"/>
                        <w:right w:val="none" w:sz="0" w:space="0" w:color="auto"/>
                      </w:divBdr>
                    </w:div>
                    <w:div w:id="1645769344">
                      <w:marLeft w:val="0"/>
                      <w:marRight w:val="0"/>
                      <w:marTop w:val="0"/>
                      <w:marBottom w:val="0"/>
                      <w:divBdr>
                        <w:top w:val="none" w:sz="0" w:space="0" w:color="auto"/>
                        <w:left w:val="none" w:sz="0" w:space="0" w:color="auto"/>
                        <w:bottom w:val="none" w:sz="0" w:space="0" w:color="auto"/>
                        <w:right w:val="none" w:sz="0" w:space="0" w:color="auto"/>
                      </w:divBdr>
                    </w:div>
                    <w:div w:id="1273199275">
                      <w:marLeft w:val="0"/>
                      <w:marRight w:val="0"/>
                      <w:marTop w:val="0"/>
                      <w:marBottom w:val="0"/>
                      <w:divBdr>
                        <w:top w:val="none" w:sz="0" w:space="0" w:color="auto"/>
                        <w:left w:val="none" w:sz="0" w:space="0" w:color="auto"/>
                        <w:bottom w:val="none" w:sz="0" w:space="0" w:color="auto"/>
                        <w:right w:val="none" w:sz="0" w:space="0" w:color="auto"/>
                      </w:divBdr>
                    </w:div>
                    <w:div w:id="716778185">
                      <w:marLeft w:val="0"/>
                      <w:marRight w:val="0"/>
                      <w:marTop w:val="0"/>
                      <w:marBottom w:val="0"/>
                      <w:divBdr>
                        <w:top w:val="none" w:sz="0" w:space="0" w:color="auto"/>
                        <w:left w:val="none" w:sz="0" w:space="0" w:color="auto"/>
                        <w:bottom w:val="none" w:sz="0" w:space="0" w:color="auto"/>
                        <w:right w:val="none" w:sz="0" w:space="0" w:color="auto"/>
                      </w:divBdr>
                    </w:div>
                    <w:div w:id="1862932388">
                      <w:marLeft w:val="0"/>
                      <w:marRight w:val="0"/>
                      <w:marTop w:val="0"/>
                      <w:marBottom w:val="0"/>
                      <w:divBdr>
                        <w:top w:val="none" w:sz="0" w:space="0" w:color="auto"/>
                        <w:left w:val="none" w:sz="0" w:space="0" w:color="auto"/>
                        <w:bottom w:val="none" w:sz="0" w:space="0" w:color="auto"/>
                        <w:right w:val="none" w:sz="0" w:space="0" w:color="auto"/>
                      </w:divBdr>
                    </w:div>
                    <w:div w:id="1839542131">
                      <w:marLeft w:val="0"/>
                      <w:marRight w:val="0"/>
                      <w:marTop w:val="0"/>
                      <w:marBottom w:val="0"/>
                      <w:divBdr>
                        <w:top w:val="none" w:sz="0" w:space="0" w:color="auto"/>
                        <w:left w:val="none" w:sz="0" w:space="0" w:color="auto"/>
                        <w:bottom w:val="none" w:sz="0" w:space="0" w:color="auto"/>
                        <w:right w:val="none" w:sz="0" w:space="0" w:color="auto"/>
                      </w:divBdr>
                    </w:div>
                    <w:div w:id="1742212532">
                      <w:marLeft w:val="0"/>
                      <w:marRight w:val="0"/>
                      <w:marTop w:val="0"/>
                      <w:marBottom w:val="0"/>
                      <w:divBdr>
                        <w:top w:val="none" w:sz="0" w:space="0" w:color="auto"/>
                        <w:left w:val="none" w:sz="0" w:space="0" w:color="auto"/>
                        <w:bottom w:val="none" w:sz="0" w:space="0" w:color="auto"/>
                        <w:right w:val="none" w:sz="0" w:space="0" w:color="auto"/>
                      </w:divBdr>
                    </w:div>
                    <w:div w:id="1019697346">
                      <w:marLeft w:val="0"/>
                      <w:marRight w:val="0"/>
                      <w:marTop w:val="0"/>
                      <w:marBottom w:val="0"/>
                      <w:divBdr>
                        <w:top w:val="none" w:sz="0" w:space="0" w:color="auto"/>
                        <w:left w:val="none" w:sz="0" w:space="0" w:color="auto"/>
                        <w:bottom w:val="none" w:sz="0" w:space="0" w:color="auto"/>
                        <w:right w:val="none" w:sz="0" w:space="0" w:color="auto"/>
                      </w:divBdr>
                    </w:div>
                    <w:div w:id="658920687">
                      <w:marLeft w:val="0"/>
                      <w:marRight w:val="0"/>
                      <w:marTop w:val="0"/>
                      <w:marBottom w:val="0"/>
                      <w:divBdr>
                        <w:top w:val="none" w:sz="0" w:space="0" w:color="auto"/>
                        <w:left w:val="none" w:sz="0" w:space="0" w:color="auto"/>
                        <w:bottom w:val="none" w:sz="0" w:space="0" w:color="auto"/>
                        <w:right w:val="none" w:sz="0" w:space="0" w:color="auto"/>
                      </w:divBdr>
                    </w:div>
                    <w:div w:id="1753161197">
                      <w:marLeft w:val="0"/>
                      <w:marRight w:val="0"/>
                      <w:marTop w:val="0"/>
                      <w:marBottom w:val="0"/>
                      <w:divBdr>
                        <w:top w:val="none" w:sz="0" w:space="0" w:color="auto"/>
                        <w:left w:val="none" w:sz="0" w:space="0" w:color="auto"/>
                        <w:bottom w:val="none" w:sz="0" w:space="0" w:color="auto"/>
                        <w:right w:val="none" w:sz="0" w:space="0" w:color="auto"/>
                      </w:divBdr>
                    </w:div>
                    <w:div w:id="664088491">
                      <w:marLeft w:val="0"/>
                      <w:marRight w:val="0"/>
                      <w:marTop w:val="0"/>
                      <w:marBottom w:val="0"/>
                      <w:divBdr>
                        <w:top w:val="none" w:sz="0" w:space="0" w:color="auto"/>
                        <w:left w:val="none" w:sz="0" w:space="0" w:color="auto"/>
                        <w:bottom w:val="none" w:sz="0" w:space="0" w:color="auto"/>
                        <w:right w:val="none" w:sz="0" w:space="0" w:color="auto"/>
                      </w:divBdr>
                    </w:div>
                    <w:div w:id="1257053024">
                      <w:marLeft w:val="0"/>
                      <w:marRight w:val="0"/>
                      <w:marTop w:val="0"/>
                      <w:marBottom w:val="0"/>
                      <w:divBdr>
                        <w:top w:val="none" w:sz="0" w:space="0" w:color="auto"/>
                        <w:left w:val="none" w:sz="0" w:space="0" w:color="auto"/>
                        <w:bottom w:val="none" w:sz="0" w:space="0" w:color="auto"/>
                        <w:right w:val="none" w:sz="0" w:space="0" w:color="auto"/>
                      </w:divBdr>
                    </w:div>
                    <w:div w:id="959216871">
                      <w:marLeft w:val="0"/>
                      <w:marRight w:val="0"/>
                      <w:marTop w:val="0"/>
                      <w:marBottom w:val="0"/>
                      <w:divBdr>
                        <w:top w:val="none" w:sz="0" w:space="0" w:color="auto"/>
                        <w:left w:val="none" w:sz="0" w:space="0" w:color="auto"/>
                        <w:bottom w:val="none" w:sz="0" w:space="0" w:color="auto"/>
                        <w:right w:val="none" w:sz="0" w:space="0" w:color="auto"/>
                      </w:divBdr>
                    </w:div>
                    <w:div w:id="1499618099">
                      <w:marLeft w:val="0"/>
                      <w:marRight w:val="0"/>
                      <w:marTop w:val="0"/>
                      <w:marBottom w:val="0"/>
                      <w:divBdr>
                        <w:top w:val="none" w:sz="0" w:space="0" w:color="auto"/>
                        <w:left w:val="none" w:sz="0" w:space="0" w:color="auto"/>
                        <w:bottom w:val="none" w:sz="0" w:space="0" w:color="auto"/>
                        <w:right w:val="none" w:sz="0" w:space="0" w:color="auto"/>
                      </w:divBdr>
                    </w:div>
                    <w:div w:id="1403600427">
                      <w:marLeft w:val="0"/>
                      <w:marRight w:val="0"/>
                      <w:marTop w:val="0"/>
                      <w:marBottom w:val="0"/>
                      <w:divBdr>
                        <w:top w:val="none" w:sz="0" w:space="0" w:color="auto"/>
                        <w:left w:val="none" w:sz="0" w:space="0" w:color="auto"/>
                        <w:bottom w:val="none" w:sz="0" w:space="0" w:color="auto"/>
                        <w:right w:val="none" w:sz="0" w:space="0" w:color="auto"/>
                      </w:divBdr>
                    </w:div>
                    <w:div w:id="78909864">
                      <w:marLeft w:val="0"/>
                      <w:marRight w:val="0"/>
                      <w:marTop w:val="0"/>
                      <w:marBottom w:val="0"/>
                      <w:divBdr>
                        <w:top w:val="none" w:sz="0" w:space="0" w:color="auto"/>
                        <w:left w:val="none" w:sz="0" w:space="0" w:color="auto"/>
                        <w:bottom w:val="none" w:sz="0" w:space="0" w:color="auto"/>
                        <w:right w:val="none" w:sz="0" w:space="0" w:color="auto"/>
                      </w:divBdr>
                    </w:div>
                    <w:div w:id="1631279858">
                      <w:marLeft w:val="0"/>
                      <w:marRight w:val="0"/>
                      <w:marTop w:val="0"/>
                      <w:marBottom w:val="0"/>
                      <w:divBdr>
                        <w:top w:val="none" w:sz="0" w:space="0" w:color="auto"/>
                        <w:left w:val="none" w:sz="0" w:space="0" w:color="auto"/>
                        <w:bottom w:val="none" w:sz="0" w:space="0" w:color="auto"/>
                        <w:right w:val="none" w:sz="0" w:space="0" w:color="auto"/>
                      </w:divBdr>
                    </w:div>
                    <w:div w:id="310797477">
                      <w:marLeft w:val="0"/>
                      <w:marRight w:val="0"/>
                      <w:marTop w:val="0"/>
                      <w:marBottom w:val="0"/>
                      <w:divBdr>
                        <w:top w:val="none" w:sz="0" w:space="0" w:color="auto"/>
                        <w:left w:val="none" w:sz="0" w:space="0" w:color="auto"/>
                        <w:bottom w:val="none" w:sz="0" w:space="0" w:color="auto"/>
                        <w:right w:val="none" w:sz="0" w:space="0" w:color="auto"/>
                      </w:divBdr>
                    </w:div>
                    <w:div w:id="1096294629">
                      <w:marLeft w:val="0"/>
                      <w:marRight w:val="0"/>
                      <w:marTop w:val="0"/>
                      <w:marBottom w:val="0"/>
                      <w:divBdr>
                        <w:top w:val="none" w:sz="0" w:space="0" w:color="auto"/>
                        <w:left w:val="none" w:sz="0" w:space="0" w:color="auto"/>
                        <w:bottom w:val="none" w:sz="0" w:space="0" w:color="auto"/>
                        <w:right w:val="none" w:sz="0" w:space="0" w:color="auto"/>
                      </w:divBdr>
                    </w:div>
                    <w:div w:id="2078818904">
                      <w:marLeft w:val="0"/>
                      <w:marRight w:val="0"/>
                      <w:marTop w:val="0"/>
                      <w:marBottom w:val="0"/>
                      <w:divBdr>
                        <w:top w:val="none" w:sz="0" w:space="0" w:color="auto"/>
                        <w:left w:val="none" w:sz="0" w:space="0" w:color="auto"/>
                        <w:bottom w:val="none" w:sz="0" w:space="0" w:color="auto"/>
                        <w:right w:val="none" w:sz="0" w:space="0" w:color="auto"/>
                      </w:divBdr>
                    </w:div>
                    <w:div w:id="1486242183">
                      <w:marLeft w:val="0"/>
                      <w:marRight w:val="0"/>
                      <w:marTop w:val="0"/>
                      <w:marBottom w:val="0"/>
                      <w:divBdr>
                        <w:top w:val="none" w:sz="0" w:space="0" w:color="auto"/>
                        <w:left w:val="none" w:sz="0" w:space="0" w:color="auto"/>
                        <w:bottom w:val="none" w:sz="0" w:space="0" w:color="auto"/>
                        <w:right w:val="none" w:sz="0" w:space="0" w:color="auto"/>
                      </w:divBdr>
                    </w:div>
                    <w:div w:id="1617831983">
                      <w:marLeft w:val="0"/>
                      <w:marRight w:val="0"/>
                      <w:marTop w:val="0"/>
                      <w:marBottom w:val="0"/>
                      <w:divBdr>
                        <w:top w:val="none" w:sz="0" w:space="0" w:color="auto"/>
                        <w:left w:val="none" w:sz="0" w:space="0" w:color="auto"/>
                        <w:bottom w:val="none" w:sz="0" w:space="0" w:color="auto"/>
                        <w:right w:val="none" w:sz="0" w:space="0" w:color="auto"/>
                      </w:divBdr>
                    </w:div>
                    <w:div w:id="584799887">
                      <w:marLeft w:val="0"/>
                      <w:marRight w:val="0"/>
                      <w:marTop w:val="0"/>
                      <w:marBottom w:val="0"/>
                      <w:divBdr>
                        <w:top w:val="none" w:sz="0" w:space="0" w:color="auto"/>
                        <w:left w:val="none" w:sz="0" w:space="0" w:color="auto"/>
                        <w:bottom w:val="none" w:sz="0" w:space="0" w:color="auto"/>
                        <w:right w:val="none" w:sz="0" w:space="0" w:color="auto"/>
                      </w:divBdr>
                    </w:div>
                    <w:div w:id="1604145376">
                      <w:marLeft w:val="0"/>
                      <w:marRight w:val="0"/>
                      <w:marTop w:val="0"/>
                      <w:marBottom w:val="0"/>
                      <w:divBdr>
                        <w:top w:val="none" w:sz="0" w:space="0" w:color="auto"/>
                        <w:left w:val="none" w:sz="0" w:space="0" w:color="auto"/>
                        <w:bottom w:val="none" w:sz="0" w:space="0" w:color="auto"/>
                        <w:right w:val="none" w:sz="0" w:space="0" w:color="auto"/>
                      </w:divBdr>
                    </w:div>
                    <w:div w:id="1107887230">
                      <w:marLeft w:val="0"/>
                      <w:marRight w:val="0"/>
                      <w:marTop w:val="0"/>
                      <w:marBottom w:val="0"/>
                      <w:divBdr>
                        <w:top w:val="none" w:sz="0" w:space="0" w:color="auto"/>
                        <w:left w:val="none" w:sz="0" w:space="0" w:color="auto"/>
                        <w:bottom w:val="none" w:sz="0" w:space="0" w:color="auto"/>
                        <w:right w:val="none" w:sz="0" w:space="0" w:color="auto"/>
                      </w:divBdr>
                    </w:div>
                    <w:div w:id="1787312338">
                      <w:marLeft w:val="0"/>
                      <w:marRight w:val="0"/>
                      <w:marTop w:val="0"/>
                      <w:marBottom w:val="0"/>
                      <w:divBdr>
                        <w:top w:val="none" w:sz="0" w:space="0" w:color="auto"/>
                        <w:left w:val="none" w:sz="0" w:space="0" w:color="auto"/>
                        <w:bottom w:val="none" w:sz="0" w:space="0" w:color="auto"/>
                        <w:right w:val="none" w:sz="0" w:space="0" w:color="auto"/>
                      </w:divBdr>
                    </w:div>
                    <w:div w:id="1842967432">
                      <w:marLeft w:val="0"/>
                      <w:marRight w:val="0"/>
                      <w:marTop w:val="0"/>
                      <w:marBottom w:val="0"/>
                      <w:divBdr>
                        <w:top w:val="none" w:sz="0" w:space="0" w:color="auto"/>
                        <w:left w:val="none" w:sz="0" w:space="0" w:color="auto"/>
                        <w:bottom w:val="none" w:sz="0" w:space="0" w:color="auto"/>
                        <w:right w:val="none" w:sz="0" w:space="0" w:color="auto"/>
                      </w:divBdr>
                    </w:div>
                    <w:div w:id="1218708266">
                      <w:marLeft w:val="0"/>
                      <w:marRight w:val="0"/>
                      <w:marTop w:val="0"/>
                      <w:marBottom w:val="0"/>
                      <w:divBdr>
                        <w:top w:val="none" w:sz="0" w:space="0" w:color="auto"/>
                        <w:left w:val="none" w:sz="0" w:space="0" w:color="auto"/>
                        <w:bottom w:val="none" w:sz="0" w:space="0" w:color="auto"/>
                        <w:right w:val="none" w:sz="0" w:space="0" w:color="auto"/>
                      </w:divBdr>
                    </w:div>
                    <w:div w:id="1596284695">
                      <w:marLeft w:val="0"/>
                      <w:marRight w:val="0"/>
                      <w:marTop w:val="0"/>
                      <w:marBottom w:val="0"/>
                      <w:divBdr>
                        <w:top w:val="none" w:sz="0" w:space="0" w:color="auto"/>
                        <w:left w:val="none" w:sz="0" w:space="0" w:color="auto"/>
                        <w:bottom w:val="none" w:sz="0" w:space="0" w:color="auto"/>
                        <w:right w:val="none" w:sz="0" w:space="0" w:color="auto"/>
                      </w:divBdr>
                    </w:div>
                    <w:div w:id="572739949">
                      <w:marLeft w:val="0"/>
                      <w:marRight w:val="0"/>
                      <w:marTop w:val="0"/>
                      <w:marBottom w:val="0"/>
                      <w:divBdr>
                        <w:top w:val="none" w:sz="0" w:space="0" w:color="auto"/>
                        <w:left w:val="none" w:sz="0" w:space="0" w:color="auto"/>
                        <w:bottom w:val="none" w:sz="0" w:space="0" w:color="auto"/>
                        <w:right w:val="none" w:sz="0" w:space="0" w:color="auto"/>
                      </w:divBdr>
                    </w:div>
                    <w:div w:id="1883668185">
                      <w:marLeft w:val="0"/>
                      <w:marRight w:val="0"/>
                      <w:marTop w:val="0"/>
                      <w:marBottom w:val="0"/>
                      <w:divBdr>
                        <w:top w:val="none" w:sz="0" w:space="0" w:color="auto"/>
                        <w:left w:val="none" w:sz="0" w:space="0" w:color="auto"/>
                        <w:bottom w:val="none" w:sz="0" w:space="0" w:color="auto"/>
                        <w:right w:val="none" w:sz="0" w:space="0" w:color="auto"/>
                      </w:divBdr>
                    </w:div>
                    <w:div w:id="122429434">
                      <w:marLeft w:val="0"/>
                      <w:marRight w:val="0"/>
                      <w:marTop w:val="0"/>
                      <w:marBottom w:val="0"/>
                      <w:divBdr>
                        <w:top w:val="none" w:sz="0" w:space="0" w:color="auto"/>
                        <w:left w:val="none" w:sz="0" w:space="0" w:color="auto"/>
                        <w:bottom w:val="none" w:sz="0" w:space="0" w:color="auto"/>
                        <w:right w:val="none" w:sz="0" w:space="0" w:color="auto"/>
                      </w:divBdr>
                    </w:div>
                    <w:div w:id="1066807428">
                      <w:marLeft w:val="0"/>
                      <w:marRight w:val="0"/>
                      <w:marTop w:val="0"/>
                      <w:marBottom w:val="0"/>
                      <w:divBdr>
                        <w:top w:val="none" w:sz="0" w:space="0" w:color="auto"/>
                        <w:left w:val="none" w:sz="0" w:space="0" w:color="auto"/>
                        <w:bottom w:val="none" w:sz="0" w:space="0" w:color="auto"/>
                        <w:right w:val="none" w:sz="0" w:space="0" w:color="auto"/>
                      </w:divBdr>
                    </w:div>
                    <w:div w:id="1500727802">
                      <w:marLeft w:val="0"/>
                      <w:marRight w:val="0"/>
                      <w:marTop w:val="0"/>
                      <w:marBottom w:val="0"/>
                      <w:divBdr>
                        <w:top w:val="none" w:sz="0" w:space="0" w:color="auto"/>
                        <w:left w:val="none" w:sz="0" w:space="0" w:color="auto"/>
                        <w:bottom w:val="none" w:sz="0" w:space="0" w:color="auto"/>
                        <w:right w:val="none" w:sz="0" w:space="0" w:color="auto"/>
                      </w:divBdr>
                    </w:div>
                    <w:div w:id="537593393">
                      <w:marLeft w:val="0"/>
                      <w:marRight w:val="0"/>
                      <w:marTop w:val="0"/>
                      <w:marBottom w:val="0"/>
                      <w:divBdr>
                        <w:top w:val="none" w:sz="0" w:space="0" w:color="auto"/>
                        <w:left w:val="none" w:sz="0" w:space="0" w:color="auto"/>
                        <w:bottom w:val="none" w:sz="0" w:space="0" w:color="auto"/>
                        <w:right w:val="none" w:sz="0" w:space="0" w:color="auto"/>
                      </w:divBdr>
                    </w:div>
                    <w:div w:id="505904992">
                      <w:marLeft w:val="0"/>
                      <w:marRight w:val="0"/>
                      <w:marTop w:val="0"/>
                      <w:marBottom w:val="0"/>
                      <w:divBdr>
                        <w:top w:val="none" w:sz="0" w:space="0" w:color="auto"/>
                        <w:left w:val="none" w:sz="0" w:space="0" w:color="auto"/>
                        <w:bottom w:val="none" w:sz="0" w:space="0" w:color="auto"/>
                        <w:right w:val="none" w:sz="0" w:space="0" w:color="auto"/>
                      </w:divBdr>
                    </w:div>
                    <w:div w:id="1153373182">
                      <w:marLeft w:val="0"/>
                      <w:marRight w:val="0"/>
                      <w:marTop w:val="0"/>
                      <w:marBottom w:val="0"/>
                      <w:divBdr>
                        <w:top w:val="none" w:sz="0" w:space="0" w:color="auto"/>
                        <w:left w:val="none" w:sz="0" w:space="0" w:color="auto"/>
                        <w:bottom w:val="none" w:sz="0" w:space="0" w:color="auto"/>
                        <w:right w:val="none" w:sz="0" w:space="0" w:color="auto"/>
                      </w:divBdr>
                    </w:div>
                    <w:div w:id="96217601">
                      <w:marLeft w:val="0"/>
                      <w:marRight w:val="0"/>
                      <w:marTop w:val="0"/>
                      <w:marBottom w:val="0"/>
                      <w:divBdr>
                        <w:top w:val="none" w:sz="0" w:space="0" w:color="auto"/>
                        <w:left w:val="none" w:sz="0" w:space="0" w:color="auto"/>
                        <w:bottom w:val="none" w:sz="0" w:space="0" w:color="auto"/>
                        <w:right w:val="none" w:sz="0" w:space="0" w:color="auto"/>
                      </w:divBdr>
                    </w:div>
                    <w:div w:id="267348585">
                      <w:marLeft w:val="0"/>
                      <w:marRight w:val="0"/>
                      <w:marTop w:val="0"/>
                      <w:marBottom w:val="0"/>
                      <w:divBdr>
                        <w:top w:val="none" w:sz="0" w:space="0" w:color="auto"/>
                        <w:left w:val="none" w:sz="0" w:space="0" w:color="auto"/>
                        <w:bottom w:val="none" w:sz="0" w:space="0" w:color="auto"/>
                        <w:right w:val="none" w:sz="0" w:space="0" w:color="auto"/>
                      </w:divBdr>
                    </w:div>
                    <w:div w:id="1917201781">
                      <w:marLeft w:val="0"/>
                      <w:marRight w:val="0"/>
                      <w:marTop w:val="0"/>
                      <w:marBottom w:val="0"/>
                      <w:divBdr>
                        <w:top w:val="none" w:sz="0" w:space="0" w:color="auto"/>
                        <w:left w:val="none" w:sz="0" w:space="0" w:color="auto"/>
                        <w:bottom w:val="none" w:sz="0" w:space="0" w:color="auto"/>
                        <w:right w:val="none" w:sz="0" w:space="0" w:color="auto"/>
                      </w:divBdr>
                    </w:div>
                    <w:div w:id="2034531976">
                      <w:marLeft w:val="0"/>
                      <w:marRight w:val="0"/>
                      <w:marTop w:val="0"/>
                      <w:marBottom w:val="0"/>
                      <w:divBdr>
                        <w:top w:val="none" w:sz="0" w:space="0" w:color="auto"/>
                        <w:left w:val="none" w:sz="0" w:space="0" w:color="auto"/>
                        <w:bottom w:val="none" w:sz="0" w:space="0" w:color="auto"/>
                        <w:right w:val="none" w:sz="0" w:space="0" w:color="auto"/>
                      </w:divBdr>
                    </w:div>
                    <w:div w:id="1675759988">
                      <w:marLeft w:val="0"/>
                      <w:marRight w:val="0"/>
                      <w:marTop w:val="0"/>
                      <w:marBottom w:val="0"/>
                      <w:divBdr>
                        <w:top w:val="none" w:sz="0" w:space="0" w:color="auto"/>
                        <w:left w:val="none" w:sz="0" w:space="0" w:color="auto"/>
                        <w:bottom w:val="none" w:sz="0" w:space="0" w:color="auto"/>
                        <w:right w:val="none" w:sz="0" w:space="0" w:color="auto"/>
                      </w:divBdr>
                    </w:div>
                    <w:div w:id="240025200">
                      <w:marLeft w:val="0"/>
                      <w:marRight w:val="0"/>
                      <w:marTop w:val="0"/>
                      <w:marBottom w:val="0"/>
                      <w:divBdr>
                        <w:top w:val="none" w:sz="0" w:space="0" w:color="auto"/>
                        <w:left w:val="none" w:sz="0" w:space="0" w:color="auto"/>
                        <w:bottom w:val="none" w:sz="0" w:space="0" w:color="auto"/>
                        <w:right w:val="none" w:sz="0" w:space="0" w:color="auto"/>
                      </w:divBdr>
                    </w:div>
                    <w:div w:id="1222399792">
                      <w:marLeft w:val="0"/>
                      <w:marRight w:val="0"/>
                      <w:marTop w:val="0"/>
                      <w:marBottom w:val="0"/>
                      <w:divBdr>
                        <w:top w:val="none" w:sz="0" w:space="0" w:color="auto"/>
                        <w:left w:val="none" w:sz="0" w:space="0" w:color="auto"/>
                        <w:bottom w:val="none" w:sz="0" w:space="0" w:color="auto"/>
                        <w:right w:val="none" w:sz="0" w:space="0" w:color="auto"/>
                      </w:divBdr>
                    </w:div>
                    <w:div w:id="1552031428">
                      <w:marLeft w:val="0"/>
                      <w:marRight w:val="0"/>
                      <w:marTop w:val="0"/>
                      <w:marBottom w:val="0"/>
                      <w:divBdr>
                        <w:top w:val="none" w:sz="0" w:space="0" w:color="auto"/>
                        <w:left w:val="none" w:sz="0" w:space="0" w:color="auto"/>
                        <w:bottom w:val="none" w:sz="0" w:space="0" w:color="auto"/>
                        <w:right w:val="none" w:sz="0" w:space="0" w:color="auto"/>
                      </w:divBdr>
                    </w:div>
                    <w:div w:id="1762146148">
                      <w:marLeft w:val="0"/>
                      <w:marRight w:val="0"/>
                      <w:marTop w:val="0"/>
                      <w:marBottom w:val="0"/>
                      <w:divBdr>
                        <w:top w:val="none" w:sz="0" w:space="0" w:color="auto"/>
                        <w:left w:val="none" w:sz="0" w:space="0" w:color="auto"/>
                        <w:bottom w:val="none" w:sz="0" w:space="0" w:color="auto"/>
                        <w:right w:val="none" w:sz="0" w:space="0" w:color="auto"/>
                      </w:divBdr>
                    </w:div>
                    <w:div w:id="371078158">
                      <w:marLeft w:val="0"/>
                      <w:marRight w:val="0"/>
                      <w:marTop w:val="0"/>
                      <w:marBottom w:val="0"/>
                      <w:divBdr>
                        <w:top w:val="none" w:sz="0" w:space="0" w:color="auto"/>
                        <w:left w:val="none" w:sz="0" w:space="0" w:color="auto"/>
                        <w:bottom w:val="none" w:sz="0" w:space="0" w:color="auto"/>
                        <w:right w:val="none" w:sz="0" w:space="0" w:color="auto"/>
                      </w:divBdr>
                    </w:div>
                    <w:div w:id="530993433">
                      <w:marLeft w:val="0"/>
                      <w:marRight w:val="0"/>
                      <w:marTop w:val="0"/>
                      <w:marBottom w:val="0"/>
                      <w:divBdr>
                        <w:top w:val="none" w:sz="0" w:space="0" w:color="auto"/>
                        <w:left w:val="none" w:sz="0" w:space="0" w:color="auto"/>
                        <w:bottom w:val="none" w:sz="0" w:space="0" w:color="auto"/>
                        <w:right w:val="none" w:sz="0" w:space="0" w:color="auto"/>
                      </w:divBdr>
                    </w:div>
                    <w:div w:id="1229220678">
                      <w:marLeft w:val="0"/>
                      <w:marRight w:val="0"/>
                      <w:marTop w:val="0"/>
                      <w:marBottom w:val="0"/>
                      <w:divBdr>
                        <w:top w:val="none" w:sz="0" w:space="0" w:color="auto"/>
                        <w:left w:val="none" w:sz="0" w:space="0" w:color="auto"/>
                        <w:bottom w:val="none" w:sz="0" w:space="0" w:color="auto"/>
                        <w:right w:val="none" w:sz="0" w:space="0" w:color="auto"/>
                      </w:divBdr>
                    </w:div>
                    <w:div w:id="2101833126">
                      <w:marLeft w:val="0"/>
                      <w:marRight w:val="0"/>
                      <w:marTop w:val="0"/>
                      <w:marBottom w:val="0"/>
                      <w:divBdr>
                        <w:top w:val="none" w:sz="0" w:space="0" w:color="auto"/>
                        <w:left w:val="none" w:sz="0" w:space="0" w:color="auto"/>
                        <w:bottom w:val="none" w:sz="0" w:space="0" w:color="auto"/>
                        <w:right w:val="none" w:sz="0" w:space="0" w:color="auto"/>
                      </w:divBdr>
                    </w:div>
                    <w:div w:id="322323699">
                      <w:marLeft w:val="0"/>
                      <w:marRight w:val="0"/>
                      <w:marTop w:val="0"/>
                      <w:marBottom w:val="0"/>
                      <w:divBdr>
                        <w:top w:val="none" w:sz="0" w:space="0" w:color="auto"/>
                        <w:left w:val="none" w:sz="0" w:space="0" w:color="auto"/>
                        <w:bottom w:val="none" w:sz="0" w:space="0" w:color="auto"/>
                        <w:right w:val="none" w:sz="0" w:space="0" w:color="auto"/>
                      </w:divBdr>
                    </w:div>
                    <w:div w:id="886183309">
                      <w:marLeft w:val="0"/>
                      <w:marRight w:val="0"/>
                      <w:marTop w:val="0"/>
                      <w:marBottom w:val="0"/>
                      <w:divBdr>
                        <w:top w:val="none" w:sz="0" w:space="0" w:color="auto"/>
                        <w:left w:val="none" w:sz="0" w:space="0" w:color="auto"/>
                        <w:bottom w:val="none" w:sz="0" w:space="0" w:color="auto"/>
                        <w:right w:val="none" w:sz="0" w:space="0" w:color="auto"/>
                      </w:divBdr>
                    </w:div>
                    <w:div w:id="1357152001">
                      <w:marLeft w:val="0"/>
                      <w:marRight w:val="0"/>
                      <w:marTop w:val="0"/>
                      <w:marBottom w:val="0"/>
                      <w:divBdr>
                        <w:top w:val="none" w:sz="0" w:space="0" w:color="auto"/>
                        <w:left w:val="none" w:sz="0" w:space="0" w:color="auto"/>
                        <w:bottom w:val="none" w:sz="0" w:space="0" w:color="auto"/>
                        <w:right w:val="none" w:sz="0" w:space="0" w:color="auto"/>
                      </w:divBdr>
                    </w:div>
                    <w:div w:id="2033846763">
                      <w:marLeft w:val="0"/>
                      <w:marRight w:val="0"/>
                      <w:marTop w:val="0"/>
                      <w:marBottom w:val="0"/>
                      <w:divBdr>
                        <w:top w:val="none" w:sz="0" w:space="0" w:color="auto"/>
                        <w:left w:val="none" w:sz="0" w:space="0" w:color="auto"/>
                        <w:bottom w:val="none" w:sz="0" w:space="0" w:color="auto"/>
                        <w:right w:val="none" w:sz="0" w:space="0" w:color="auto"/>
                      </w:divBdr>
                    </w:div>
                    <w:div w:id="2128691656">
                      <w:marLeft w:val="0"/>
                      <w:marRight w:val="0"/>
                      <w:marTop w:val="0"/>
                      <w:marBottom w:val="0"/>
                      <w:divBdr>
                        <w:top w:val="none" w:sz="0" w:space="0" w:color="auto"/>
                        <w:left w:val="none" w:sz="0" w:space="0" w:color="auto"/>
                        <w:bottom w:val="none" w:sz="0" w:space="0" w:color="auto"/>
                        <w:right w:val="none" w:sz="0" w:space="0" w:color="auto"/>
                      </w:divBdr>
                    </w:div>
                    <w:div w:id="622270455">
                      <w:marLeft w:val="0"/>
                      <w:marRight w:val="0"/>
                      <w:marTop w:val="0"/>
                      <w:marBottom w:val="0"/>
                      <w:divBdr>
                        <w:top w:val="none" w:sz="0" w:space="0" w:color="auto"/>
                        <w:left w:val="none" w:sz="0" w:space="0" w:color="auto"/>
                        <w:bottom w:val="none" w:sz="0" w:space="0" w:color="auto"/>
                        <w:right w:val="none" w:sz="0" w:space="0" w:color="auto"/>
                      </w:divBdr>
                    </w:div>
                    <w:div w:id="1768312236">
                      <w:marLeft w:val="0"/>
                      <w:marRight w:val="0"/>
                      <w:marTop w:val="0"/>
                      <w:marBottom w:val="0"/>
                      <w:divBdr>
                        <w:top w:val="none" w:sz="0" w:space="0" w:color="auto"/>
                        <w:left w:val="none" w:sz="0" w:space="0" w:color="auto"/>
                        <w:bottom w:val="none" w:sz="0" w:space="0" w:color="auto"/>
                        <w:right w:val="none" w:sz="0" w:space="0" w:color="auto"/>
                      </w:divBdr>
                    </w:div>
                    <w:div w:id="1584758746">
                      <w:marLeft w:val="0"/>
                      <w:marRight w:val="0"/>
                      <w:marTop w:val="0"/>
                      <w:marBottom w:val="0"/>
                      <w:divBdr>
                        <w:top w:val="none" w:sz="0" w:space="0" w:color="auto"/>
                        <w:left w:val="none" w:sz="0" w:space="0" w:color="auto"/>
                        <w:bottom w:val="none" w:sz="0" w:space="0" w:color="auto"/>
                        <w:right w:val="none" w:sz="0" w:space="0" w:color="auto"/>
                      </w:divBdr>
                    </w:div>
                    <w:div w:id="114249996">
                      <w:marLeft w:val="0"/>
                      <w:marRight w:val="0"/>
                      <w:marTop w:val="0"/>
                      <w:marBottom w:val="0"/>
                      <w:divBdr>
                        <w:top w:val="none" w:sz="0" w:space="0" w:color="auto"/>
                        <w:left w:val="none" w:sz="0" w:space="0" w:color="auto"/>
                        <w:bottom w:val="none" w:sz="0" w:space="0" w:color="auto"/>
                        <w:right w:val="none" w:sz="0" w:space="0" w:color="auto"/>
                      </w:divBdr>
                    </w:div>
                    <w:div w:id="1676608397">
                      <w:marLeft w:val="0"/>
                      <w:marRight w:val="0"/>
                      <w:marTop w:val="0"/>
                      <w:marBottom w:val="0"/>
                      <w:divBdr>
                        <w:top w:val="none" w:sz="0" w:space="0" w:color="auto"/>
                        <w:left w:val="none" w:sz="0" w:space="0" w:color="auto"/>
                        <w:bottom w:val="none" w:sz="0" w:space="0" w:color="auto"/>
                        <w:right w:val="none" w:sz="0" w:space="0" w:color="auto"/>
                      </w:divBdr>
                    </w:div>
                    <w:div w:id="1018894875">
                      <w:marLeft w:val="0"/>
                      <w:marRight w:val="0"/>
                      <w:marTop w:val="0"/>
                      <w:marBottom w:val="0"/>
                      <w:divBdr>
                        <w:top w:val="none" w:sz="0" w:space="0" w:color="auto"/>
                        <w:left w:val="none" w:sz="0" w:space="0" w:color="auto"/>
                        <w:bottom w:val="none" w:sz="0" w:space="0" w:color="auto"/>
                        <w:right w:val="none" w:sz="0" w:space="0" w:color="auto"/>
                      </w:divBdr>
                    </w:div>
                    <w:div w:id="48194003">
                      <w:marLeft w:val="0"/>
                      <w:marRight w:val="0"/>
                      <w:marTop w:val="0"/>
                      <w:marBottom w:val="0"/>
                      <w:divBdr>
                        <w:top w:val="none" w:sz="0" w:space="0" w:color="auto"/>
                        <w:left w:val="none" w:sz="0" w:space="0" w:color="auto"/>
                        <w:bottom w:val="none" w:sz="0" w:space="0" w:color="auto"/>
                        <w:right w:val="none" w:sz="0" w:space="0" w:color="auto"/>
                      </w:divBdr>
                    </w:div>
                    <w:div w:id="227886873">
                      <w:marLeft w:val="0"/>
                      <w:marRight w:val="0"/>
                      <w:marTop w:val="0"/>
                      <w:marBottom w:val="0"/>
                      <w:divBdr>
                        <w:top w:val="none" w:sz="0" w:space="0" w:color="auto"/>
                        <w:left w:val="none" w:sz="0" w:space="0" w:color="auto"/>
                        <w:bottom w:val="none" w:sz="0" w:space="0" w:color="auto"/>
                        <w:right w:val="none" w:sz="0" w:space="0" w:color="auto"/>
                      </w:divBdr>
                    </w:div>
                    <w:div w:id="482745753">
                      <w:marLeft w:val="0"/>
                      <w:marRight w:val="0"/>
                      <w:marTop w:val="0"/>
                      <w:marBottom w:val="0"/>
                      <w:divBdr>
                        <w:top w:val="none" w:sz="0" w:space="0" w:color="auto"/>
                        <w:left w:val="none" w:sz="0" w:space="0" w:color="auto"/>
                        <w:bottom w:val="none" w:sz="0" w:space="0" w:color="auto"/>
                        <w:right w:val="none" w:sz="0" w:space="0" w:color="auto"/>
                      </w:divBdr>
                    </w:div>
                    <w:div w:id="183518397">
                      <w:marLeft w:val="0"/>
                      <w:marRight w:val="0"/>
                      <w:marTop w:val="0"/>
                      <w:marBottom w:val="0"/>
                      <w:divBdr>
                        <w:top w:val="none" w:sz="0" w:space="0" w:color="auto"/>
                        <w:left w:val="none" w:sz="0" w:space="0" w:color="auto"/>
                        <w:bottom w:val="none" w:sz="0" w:space="0" w:color="auto"/>
                        <w:right w:val="none" w:sz="0" w:space="0" w:color="auto"/>
                      </w:divBdr>
                    </w:div>
                    <w:div w:id="872156753">
                      <w:marLeft w:val="0"/>
                      <w:marRight w:val="0"/>
                      <w:marTop w:val="0"/>
                      <w:marBottom w:val="0"/>
                      <w:divBdr>
                        <w:top w:val="none" w:sz="0" w:space="0" w:color="auto"/>
                        <w:left w:val="none" w:sz="0" w:space="0" w:color="auto"/>
                        <w:bottom w:val="none" w:sz="0" w:space="0" w:color="auto"/>
                        <w:right w:val="none" w:sz="0" w:space="0" w:color="auto"/>
                      </w:divBdr>
                    </w:div>
                    <w:div w:id="1143621685">
                      <w:marLeft w:val="0"/>
                      <w:marRight w:val="0"/>
                      <w:marTop w:val="0"/>
                      <w:marBottom w:val="0"/>
                      <w:divBdr>
                        <w:top w:val="none" w:sz="0" w:space="0" w:color="auto"/>
                        <w:left w:val="none" w:sz="0" w:space="0" w:color="auto"/>
                        <w:bottom w:val="none" w:sz="0" w:space="0" w:color="auto"/>
                        <w:right w:val="none" w:sz="0" w:space="0" w:color="auto"/>
                      </w:divBdr>
                    </w:div>
                    <w:div w:id="912465984">
                      <w:marLeft w:val="0"/>
                      <w:marRight w:val="0"/>
                      <w:marTop w:val="0"/>
                      <w:marBottom w:val="0"/>
                      <w:divBdr>
                        <w:top w:val="none" w:sz="0" w:space="0" w:color="auto"/>
                        <w:left w:val="none" w:sz="0" w:space="0" w:color="auto"/>
                        <w:bottom w:val="none" w:sz="0" w:space="0" w:color="auto"/>
                        <w:right w:val="none" w:sz="0" w:space="0" w:color="auto"/>
                      </w:divBdr>
                    </w:div>
                    <w:div w:id="983044000">
                      <w:marLeft w:val="0"/>
                      <w:marRight w:val="0"/>
                      <w:marTop w:val="0"/>
                      <w:marBottom w:val="0"/>
                      <w:divBdr>
                        <w:top w:val="none" w:sz="0" w:space="0" w:color="auto"/>
                        <w:left w:val="none" w:sz="0" w:space="0" w:color="auto"/>
                        <w:bottom w:val="none" w:sz="0" w:space="0" w:color="auto"/>
                        <w:right w:val="none" w:sz="0" w:space="0" w:color="auto"/>
                      </w:divBdr>
                    </w:div>
                    <w:div w:id="2090038777">
                      <w:marLeft w:val="0"/>
                      <w:marRight w:val="0"/>
                      <w:marTop w:val="0"/>
                      <w:marBottom w:val="0"/>
                      <w:divBdr>
                        <w:top w:val="none" w:sz="0" w:space="0" w:color="auto"/>
                        <w:left w:val="none" w:sz="0" w:space="0" w:color="auto"/>
                        <w:bottom w:val="none" w:sz="0" w:space="0" w:color="auto"/>
                        <w:right w:val="none" w:sz="0" w:space="0" w:color="auto"/>
                      </w:divBdr>
                    </w:div>
                    <w:div w:id="59838790">
                      <w:marLeft w:val="0"/>
                      <w:marRight w:val="0"/>
                      <w:marTop w:val="0"/>
                      <w:marBottom w:val="0"/>
                      <w:divBdr>
                        <w:top w:val="none" w:sz="0" w:space="0" w:color="auto"/>
                        <w:left w:val="none" w:sz="0" w:space="0" w:color="auto"/>
                        <w:bottom w:val="none" w:sz="0" w:space="0" w:color="auto"/>
                        <w:right w:val="none" w:sz="0" w:space="0" w:color="auto"/>
                      </w:divBdr>
                    </w:div>
                    <w:div w:id="1113212211">
                      <w:marLeft w:val="0"/>
                      <w:marRight w:val="0"/>
                      <w:marTop w:val="0"/>
                      <w:marBottom w:val="0"/>
                      <w:divBdr>
                        <w:top w:val="none" w:sz="0" w:space="0" w:color="auto"/>
                        <w:left w:val="none" w:sz="0" w:space="0" w:color="auto"/>
                        <w:bottom w:val="none" w:sz="0" w:space="0" w:color="auto"/>
                        <w:right w:val="none" w:sz="0" w:space="0" w:color="auto"/>
                      </w:divBdr>
                    </w:div>
                    <w:div w:id="1638366414">
                      <w:marLeft w:val="0"/>
                      <w:marRight w:val="0"/>
                      <w:marTop w:val="0"/>
                      <w:marBottom w:val="0"/>
                      <w:divBdr>
                        <w:top w:val="none" w:sz="0" w:space="0" w:color="auto"/>
                        <w:left w:val="none" w:sz="0" w:space="0" w:color="auto"/>
                        <w:bottom w:val="none" w:sz="0" w:space="0" w:color="auto"/>
                        <w:right w:val="none" w:sz="0" w:space="0" w:color="auto"/>
                      </w:divBdr>
                    </w:div>
                    <w:div w:id="297421979">
                      <w:marLeft w:val="0"/>
                      <w:marRight w:val="0"/>
                      <w:marTop w:val="0"/>
                      <w:marBottom w:val="0"/>
                      <w:divBdr>
                        <w:top w:val="none" w:sz="0" w:space="0" w:color="auto"/>
                        <w:left w:val="none" w:sz="0" w:space="0" w:color="auto"/>
                        <w:bottom w:val="none" w:sz="0" w:space="0" w:color="auto"/>
                        <w:right w:val="none" w:sz="0" w:space="0" w:color="auto"/>
                      </w:divBdr>
                    </w:div>
                    <w:div w:id="129329076">
                      <w:marLeft w:val="0"/>
                      <w:marRight w:val="0"/>
                      <w:marTop w:val="0"/>
                      <w:marBottom w:val="0"/>
                      <w:divBdr>
                        <w:top w:val="none" w:sz="0" w:space="0" w:color="auto"/>
                        <w:left w:val="none" w:sz="0" w:space="0" w:color="auto"/>
                        <w:bottom w:val="none" w:sz="0" w:space="0" w:color="auto"/>
                        <w:right w:val="none" w:sz="0" w:space="0" w:color="auto"/>
                      </w:divBdr>
                    </w:div>
                    <w:div w:id="179513790">
                      <w:marLeft w:val="0"/>
                      <w:marRight w:val="0"/>
                      <w:marTop w:val="0"/>
                      <w:marBottom w:val="0"/>
                      <w:divBdr>
                        <w:top w:val="none" w:sz="0" w:space="0" w:color="auto"/>
                        <w:left w:val="none" w:sz="0" w:space="0" w:color="auto"/>
                        <w:bottom w:val="none" w:sz="0" w:space="0" w:color="auto"/>
                        <w:right w:val="none" w:sz="0" w:space="0" w:color="auto"/>
                      </w:divBdr>
                    </w:div>
                    <w:div w:id="1718967833">
                      <w:marLeft w:val="0"/>
                      <w:marRight w:val="0"/>
                      <w:marTop w:val="0"/>
                      <w:marBottom w:val="0"/>
                      <w:divBdr>
                        <w:top w:val="none" w:sz="0" w:space="0" w:color="auto"/>
                        <w:left w:val="none" w:sz="0" w:space="0" w:color="auto"/>
                        <w:bottom w:val="none" w:sz="0" w:space="0" w:color="auto"/>
                        <w:right w:val="none" w:sz="0" w:space="0" w:color="auto"/>
                      </w:divBdr>
                    </w:div>
                    <w:div w:id="2038657126">
                      <w:marLeft w:val="0"/>
                      <w:marRight w:val="0"/>
                      <w:marTop w:val="0"/>
                      <w:marBottom w:val="0"/>
                      <w:divBdr>
                        <w:top w:val="none" w:sz="0" w:space="0" w:color="auto"/>
                        <w:left w:val="none" w:sz="0" w:space="0" w:color="auto"/>
                        <w:bottom w:val="none" w:sz="0" w:space="0" w:color="auto"/>
                        <w:right w:val="none" w:sz="0" w:space="0" w:color="auto"/>
                      </w:divBdr>
                    </w:div>
                    <w:div w:id="483007252">
                      <w:marLeft w:val="0"/>
                      <w:marRight w:val="0"/>
                      <w:marTop w:val="0"/>
                      <w:marBottom w:val="0"/>
                      <w:divBdr>
                        <w:top w:val="none" w:sz="0" w:space="0" w:color="auto"/>
                        <w:left w:val="none" w:sz="0" w:space="0" w:color="auto"/>
                        <w:bottom w:val="none" w:sz="0" w:space="0" w:color="auto"/>
                        <w:right w:val="none" w:sz="0" w:space="0" w:color="auto"/>
                      </w:divBdr>
                    </w:div>
                    <w:div w:id="1488017124">
                      <w:marLeft w:val="0"/>
                      <w:marRight w:val="0"/>
                      <w:marTop w:val="0"/>
                      <w:marBottom w:val="0"/>
                      <w:divBdr>
                        <w:top w:val="none" w:sz="0" w:space="0" w:color="auto"/>
                        <w:left w:val="none" w:sz="0" w:space="0" w:color="auto"/>
                        <w:bottom w:val="none" w:sz="0" w:space="0" w:color="auto"/>
                        <w:right w:val="none" w:sz="0" w:space="0" w:color="auto"/>
                      </w:divBdr>
                    </w:div>
                    <w:div w:id="261495796">
                      <w:marLeft w:val="0"/>
                      <w:marRight w:val="0"/>
                      <w:marTop w:val="0"/>
                      <w:marBottom w:val="0"/>
                      <w:divBdr>
                        <w:top w:val="none" w:sz="0" w:space="0" w:color="auto"/>
                        <w:left w:val="none" w:sz="0" w:space="0" w:color="auto"/>
                        <w:bottom w:val="none" w:sz="0" w:space="0" w:color="auto"/>
                        <w:right w:val="none" w:sz="0" w:space="0" w:color="auto"/>
                      </w:divBdr>
                    </w:div>
                    <w:div w:id="1612198898">
                      <w:marLeft w:val="0"/>
                      <w:marRight w:val="0"/>
                      <w:marTop w:val="0"/>
                      <w:marBottom w:val="0"/>
                      <w:divBdr>
                        <w:top w:val="none" w:sz="0" w:space="0" w:color="auto"/>
                        <w:left w:val="none" w:sz="0" w:space="0" w:color="auto"/>
                        <w:bottom w:val="none" w:sz="0" w:space="0" w:color="auto"/>
                        <w:right w:val="none" w:sz="0" w:space="0" w:color="auto"/>
                      </w:divBdr>
                    </w:div>
                    <w:div w:id="1448281189">
                      <w:marLeft w:val="0"/>
                      <w:marRight w:val="0"/>
                      <w:marTop w:val="0"/>
                      <w:marBottom w:val="0"/>
                      <w:divBdr>
                        <w:top w:val="none" w:sz="0" w:space="0" w:color="auto"/>
                        <w:left w:val="none" w:sz="0" w:space="0" w:color="auto"/>
                        <w:bottom w:val="none" w:sz="0" w:space="0" w:color="auto"/>
                        <w:right w:val="none" w:sz="0" w:space="0" w:color="auto"/>
                      </w:divBdr>
                    </w:div>
                    <w:div w:id="647905507">
                      <w:marLeft w:val="0"/>
                      <w:marRight w:val="0"/>
                      <w:marTop w:val="0"/>
                      <w:marBottom w:val="0"/>
                      <w:divBdr>
                        <w:top w:val="none" w:sz="0" w:space="0" w:color="auto"/>
                        <w:left w:val="none" w:sz="0" w:space="0" w:color="auto"/>
                        <w:bottom w:val="none" w:sz="0" w:space="0" w:color="auto"/>
                        <w:right w:val="none" w:sz="0" w:space="0" w:color="auto"/>
                      </w:divBdr>
                    </w:div>
                    <w:div w:id="1578784010">
                      <w:marLeft w:val="0"/>
                      <w:marRight w:val="0"/>
                      <w:marTop w:val="0"/>
                      <w:marBottom w:val="0"/>
                      <w:divBdr>
                        <w:top w:val="none" w:sz="0" w:space="0" w:color="auto"/>
                        <w:left w:val="none" w:sz="0" w:space="0" w:color="auto"/>
                        <w:bottom w:val="none" w:sz="0" w:space="0" w:color="auto"/>
                        <w:right w:val="none" w:sz="0" w:space="0" w:color="auto"/>
                      </w:divBdr>
                    </w:div>
                    <w:div w:id="1884634425">
                      <w:marLeft w:val="0"/>
                      <w:marRight w:val="0"/>
                      <w:marTop w:val="0"/>
                      <w:marBottom w:val="0"/>
                      <w:divBdr>
                        <w:top w:val="none" w:sz="0" w:space="0" w:color="auto"/>
                        <w:left w:val="none" w:sz="0" w:space="0" w:color="auto"/>
                        <w:bottom w:val="none" w:sz="0" w:space="0" w:color="auto"/>
                        <w:right w:val="none" w:sz="0" w:space="0" w:color="auto"/>
                      </w:divBdr>
                    </w:div>
                    <w:div w:id="1374423774">
                      <w:marLeft w:val="0"/>
                      <w:marRight w:val="0"/>
                      <w:marTop w:val="0"/>
                      <w:marBottom w:val="0"/>
                      <w:divBdr>
                        <w:top w:val="none" w:sz="0" w:space="0" w:color="auto"/>
                        <w:left w:val="none" w:sz="0" w:space="0" w:color="auto"/>
                        <w:bottom w:val="none" w:sz="0" w:space="0" w:color="auto"/>
                        <w:right w:val="none" w:sz="0" w:space="0" w:color="auto"/>
                      </w:divBdr>
                    </w:div>
                    <w:div w:id="1943149833">
                      <w:marLeft w:val="0"/>
                      <w:marRight w:val="0"/>
                      <w:marTop w:val="0"/>
                      <w:marBottom w:val="0"/>
                      <w:divBdr>
                        <w:top w:val="none" w:sz="0" w:space="0" w:color="auto"/>
                        <w:left w:val="none" w:sz="0" w:space="0" w:color="auto"/>
                        <w:bottom w:val="none" w:sz="0" w:space="0" w:color="auto"/>
                        <w:right w:val="none" w:sz="0" w:space="0" w:color="auto"/>
                      </w:divBdr>
                    </w:div>
                    <w:div w:id="1828017221">
                      <w:marLeft w:val="0"/>
                      <w:marRight w:val="0"/>
                      <w:marTop w:val="0"/>
                      <w:marBottom w:val="0"/>
                      <w:divBdr>
                        <w:top w:val="none" w:sz="0" w:space="0" w:color="auto"/>
                        <w:left w:val="none" w:sz="0" w:space="0" w:color="auto"/>
                        <w:bottom w:val="none" w:sz="0" w:space="0" w:color="auto"/>
                        <w:right w:val="none" w:sz="0" w:space="0" w:color="auto"/>
                      </w:divBdr>
                    </w:div>
                    <w:div w:id="251354064">
                      <w:marLeft w:val="0"/>
                      <w:marRight w:val="0"/>
                      <w:marTop w:val="0"/>
                      <w:marBottom w:val="0"/>
                      <w:divBdr>
                        <w:top w:val="none" w:sz="0" w:space="0" w:color="auto"/>
                        <w:left w:val="none" w:sz="0" w:space="0" w:color="auto"/>
                        <w:bottom w:val="none" w:sz="0" w:space="0" w:color="auto"/>
                        <w:right w:val="none" w:sz="0" w:space="0" w:color="auto"/>
                      </w:divBdr>
                    </w:div>
                    <w:div w:id="1784957202">
                      <w:marLeft w:val="0"/>
                      <w:marRight w:val="0"/>
                      <w:marTop w:val="0"/>
                      <w:marBottom w:val="0"/>
                      <w:divBdr>
                        <w:top w:val="none" w:sz="0" w:space="0" w:color="auto"/>
                        <w:left w:val="none" w:sz="0" w:space="0" w:color="auto"/>
                        <w:bottom w:val="none" w:sz="0" w:space="0" w:color="auto"/>
                        <w:right w:val="none" w:sz="0" w:space="0" w:color="auto"/>
                      </w:divBdr>
                    </w:div>
                    <w:div w:id="1480884077">
                      <w:marLeft w:val="0"/>
                      <w:marRight w:val="0"/>
                      <w:marTop w:val="0"/>
                      <w:marBottom w:val="0"/>
                      <w:divBdr>
                        <w:top w:val="none" w:sz="0" w:space="0" w:color="auto"/>
                        <w:left w:val="none" w:sz="0" w:space="0" w:color="auto"/>
                        <w:bottom w:val="none" w:sz="0" w:space="0" w:color="auto"/>
                        <w:right w:val="none" w:sz="0" w:space="0" w:color="auto"/>
                      </w:divBdr>
                    </w:div>
                    <w:div w:id="366298999">
                      <w:marLeft w:val="0"/>
                      <w:marRight w:val="0"/>
                      <w:marTop w:val="0"/>
                      <w:marBottom w:val="0"/>
                      <w:divBdr>
                        <w:top w:val="none" w:sz="0" w:space="0" w:color="auto"/>
                        <w:left w:val="none" w:sz="0" w:space="0" w:color="auto"/>
                        <w:bottom w:val="none" w:sz="0" w:space="0" w:color="auto"/>
                        <w:right w:val="none" w:sz="0" w:space="0" w:color="auto"/>
                      </w:divBdr>
                    </w:div>
                    <w:div w:id="1052771898">
                      <w:marLeft w:val="0"/>
                      <w:marRight w:val="0"/>
                      <w:marTop w:val="0"/>
                      <w:marBottom w:val="0"/>
                      <w:divBdr>
                        <w:top w:val="none" w:sz="0" w:space="0" w:color="auto"/>
                        <w:left w:val="none" w:sz="0" w:space="0" w:color="auto"/>
                        <w:bottom w:val="none" w:sz="0" w:space="0" w:color="auto"/>
                        <w:right w:val="none" w:sz="0" w:space="0" w:color="auto"/>
                      </w:divBdr>
                    </w:div>
                    <w:div w:id="1656372287">
                      <w:marLeft w:val="0"/>
                      <w:marRight w:val="0"/>
                      <w:marTop w:val="0"/>
                      <w:marBottom w:val="0"/>
                      <w:divBdr>
                        <w:top w:val="none" w:sz="0" w:space="0" w:color="auto"/>
                        <w:left w:val="none" w:sz="0" w:space="0" w:color="auto"/>
                        <w:bottom w:val="none" w:sz="0" w:space="0" w:color="auto"/>
                        <w:right w:val="none" w:sz="0" w:space="0" w:color="auto"/>
                      </w:divBdr>
                    </w:div>
                    <w:div w:id="1759131814">
                      <w:marLeft w:val="0"/>
                      <w:marRight w:val="0"/>
                      <w:marTop w:val="0"/>
                      <w:marBottom w:val="0"/>
                      <w:divBdr>
                        <w:top w:val="none" w:sz="0" w:space="0" w:color="auto"/>
                        <w:left w:val="none" w:sz="0" w:space="0" w:color="auto"/>
                        <w:bottom w:val="none" w:sz="0" w:space="0" w:color="auto"/>
                        <w:right w:val="none" w:sz="0" w:space="0" w:color="auto"/>
                      </w:divBdr>
                    </w:div>
                    <w:div w:id="1089815153">
                      <w:marLeft w:val="0"/>
                      <w:marRight w:val="0"/>
                      <w:marTop w:val="0"/>
                      <w:marBottom w:val="0"/>
                      <w:divBdr>
                        <w:top w:val="none" w:sz="0" w:space="0" w:color="auto"/>
                        <w:left w:val="none" w:sz="0" w:space="0" w:color="auto"/>
                        <w:bottom w:val="none" w:sz="0" w:space="0" w:color="auto"/>
                        <w:right w:val="none" w:sz="0" w:space="0" w:color="auto"/>
                      </w:divBdr>
                    </w:div>
                    <w:div w:id="68046079">
                      <w:marLeft w:val="0"/>
                      <w:marRight w:val="0"/>
                      <w:marTop w:val="0"/>
                      <w:marBottom w:val="0"/>
                      <w:divBdr>
                        <w:top w:val="none" w:sz="0" w:space="0" w:color="auto"/>
                        <w:left w:val="none" w:sz="0" w:space="0" w:color="auto"/>
                        <w:bottom w:val="none" w:sz="0" w:space="0" w:color="auto"/>
                        <w:right w:val="none" w:sz="0" w:space="0" w:color="auto"/>
                      </w:divBdr>
                    </w:div>
                    <w:div w:id="41247927">
                      <w:marLeft w:val="0"/>
                      <w:marRight w:val="0"/>
                      <w:marTop w:val="0"/>
                      <w:marBottom w:val="0"/>
                      <w:divBdr>
                        <w:top w:val="none" w:sz="0" w:space="0" w:color="auto"/>
                        <w:left w:val="none" w:sz="0" w:space="0" w:color="auto"/>
                        <w:bottom w:val="none" w:sz="0" w:space="0" w:color="auto"/>
                        <w:right w:val="none" w:sz="0" w:space="0" w:color="auto"/>
                      </w:divBdr>
                    </w:div>
                    <w:div w:id="1406027200">
                      <w:marLeft w:val="0"/>
                      <w:marRight w:val="0"/>
                      <w:marTop w:val="0"/>
                      <w:marBottom w:val="0"/>
                      <w:divBdr>
                        <w:top w:val="none" w:sz="0" w:space="0" w:color="auto"/>
                        <w:left w:val="none" w:sz="0" w:space="0" w:color="auto"/>
                        <w:bottom w:val="none" w:sz="0" w:space="0" w:color="auto"/>
                        <w:right w:val="none" w:sz="0" w:space="0" w:color="auto"/>
                      </w:divBdr>
                    </w:div>
                    <w:div w:id="43606004">
                      <w:marLeft w:val="0"/>
                      <w:marRight w:val="0"/>
                      <w:marTop w:val="0"/>
                      <w:marBottom w:val="0"/>
                      <w:divBdr>
                        <w:top w:val="none" w:sz="0" w:space="0" w:color="auto"/>
                        <w:left w:val="none" w:sz="0" w:space="0" w:color="auto"/>
                        <w:bottom w:val="none" w:sz="0" w:space="0" w:color="auto"/>
                        <w:right w:val="none" w:sz="0" w:space="0" w:color="auto"/>
                      </w:divBdr>
                    </w:div>
                    <w:div w:id="631400689">
                      <w:marLeft w:val="0"/>
                      <w:marRight w:val="0"/>
                      <w:marTop w:val="0"/>
                      <w:marBottom w:val="0"/>
                      <w:divBdr>
                        <w:top w:val="none" w:sz="0" w:space="0" w:color="auto"/>
                        <w:left w:val="none" w:sz="0" w:space="0" w:color="auto"/>
                        <w:bottom w:val="none" w:sz="0" w:space="0" w:color="auto"/>
                        <w:right w:val="none" w:sz="0" w:space="0" w:color="auto"/>
                      </w:divBdr>
                    </w:div>
                    <w:div w:id="199512059">
                      <w:marLeft w:val="0"/>
                      <w:marRight w:val="0"/>
                      <w:marTop w:val="0"/>
                      <w:marBottom w:val="0"/>
                      <w:divBdr>
                        <w:top w:val="none" w:sz="0" w:space="0" w:color="auto"/>
                        <w:left w:val="none" w:sz="0" w:space="0" w:color="auto"/>
                        <w:bottom w:val="none" w:sz="0" w:space="0" w:color="auto"/>
                        <w:right w:val="none" w:sz="0" w:space="0" w:color="auto"/>
                      </w:divBdr>
                    </w:div>
                    <w:div w:id="1710184755">
                      <w:marLeft w:val="0"/>
                      <w:marRight w:val="0"/>
                      <w:marTop w:val="0"/>
                      <w:marBottom w:val="0"/>
                      <w:divBdr>
                        <w:top w:val="none" w:sz="0" w:space="0" w:color="auto"/>
                        <w:left w:val="none" w:sz="0" w:space="0" w:color="auto"/>
                        <w:bottom w:val="none" w:sz="0" w:space="0" w:color="auto"/>
                        <w:right w:val="none" w:sz="0" w:space="0" w:color="auto"/>
                      </w:divBdr>
                    </w:div>
                    <w:div w:id="151871400">
                      <w:marLeft w:val="0"/>
                      <w:marRight w:val="0"/>
                      <w:marTop w:val="0"/>
                      <w:marBottom w:val="0"/>
                      <w:divBdr>
                        <w:top w:val="none" w:sz="0" w:space="0" w:color="auto"/>
                        <w:left w:val="none" w:sz="0" w:space="0" w:color="auto"/>
                        <w:bottom w:val="none" w:sz="0" w:space="0" w:color="auto"/>
                        <w:right w:val="none" w:sz="0" w:space="0" w:color="auto"/>
                      </w:divBdr>
                    </w:div>
                    <w:div w:id="1144082604">
                      <w:marLeft w:val="0"/>
                      <w:marRight w:val="0"/>
                      <w:marTop w:val="0"/>
                      <w:marBottom w:val="0"/>
                      <w:divBdr>
                        <w:top w:val="none" w:sz="0" w:space="0" w:color="auto"/>
                        <w:left w:val="none" w:sz="0" w:space="0" w:color="auto"/>
                        <w:bottom w:val="none" w:sz="0" w:space="0" w:color="auto"/>
                        <w:right w:val="none" w:sz="0" w:space="0" w:color="auto"/>
                      </w:divBdr>
                    </w:div>
                    <w:div w:id="86850702">
                      <w:marLeft w:val="0"/>
                      <w:marRight w:val="0"/>
                      <w:marTop w:val="0"/>
                      <w:marBottom w:val="0"/>
                      <w:divBdr>
                        <w:top w:val="none" w:sz="0" w:space="0" w:color="auto"/>
                        <w:left w:val="none" w:sz="0" w:space="0" w:color="auto"/>
                        <w:bottom w:val="none" w:sz="0" w:space="0" w:color="auto"/>
                        <w:right w:val="none" w:sz="0" w:space="0" w:color="auto"/>
                      </w:divBdr>
                    </w:div>
                    <w:div w:id="1018308857">
                      <w:marLeft w:val="0"/>
                      <w:marRight w:val="0"/>
                      <w:marTop w:val="0"/>
                      <w:marBottom w:val="0"/>
                      <w:divBdr>
                        <w:top w:val="none" w:sz="0" w:space="0" w:color="auto"/>
                        <w:left w:val="none" w:sz="0" w:space="0" w:color="auto"/>
                        <w:bottom w:val="none" w:sz="0" w:space="0" w:color="auto"/>
                        <w:right w:val="none" w:sz="0" w:space="0" w:color="auto"/>
                      </w:divBdr>
                    </w:div>
                    <w:div w:id="1567378544">
                      <w:marLeft w:val="0"/>
                      <w:marRight w:val="0"/>
                      <w:marTop w:val="0"/>
                      <w:marBottom w:val="0"/>
                      <w:divBdr>
                        <w:top w:val="none" w:sz="0" w:space="0" w:color="auto"/>
                        <w:left w:val="none" w:sz="0" w:space="0" w:color="auto"/>
                        <w:bottom w:val="none" w:sz="0" w:space="0" w:color="auto"/>
                        <w:right w:val="none" w:sz="0" w:space="0" w:color="auto"/>
                      </w:divBdr>
                    </w:div>
                    <w:div w:id="120465196">
                      <w:marLeft w:val="0"/>
                      <w:marRight w:val="0"/>
                      <w:marTop w:val="0"/>
                      <w:marBottom w:val="0"/>
                      <w:divBdr>
                        <w:top w:val="none" w:sz="0" w:space="0" w:color="auto"/>
                        <w:left w:val="none" w:sz="0" w:space="0" w:color="auto"/>
                        <w:bottom w:val="none" w:sz="0" w:space="0" w:color="auto"/>
                        <w:right w:val="none" w:sz="0" w:space="0" w:color="auto"/>
                      </w:divBdr>
                    </w:div>
                    <w:div w:id="1216351019">
                      <w:marLeft w:val="0"/>
                      <w:marRight w:val="0"/>
                      <w:marTop w:val="0"/>
                      <w:marBottom w:val="0"/>
                      <w:divBdr>
                        <w:top w:val="none" w:sz="0" w:space="0" w:color="auto"/>
                        <w:left w:val="none" w:sz="0" w:space="0" w:color="auto"/>
                        <w:bottom w:val="none" w:sz="0" w:space="0" w:color="auto"/>
                        <w:right w:val="none" w:sz="0" w:space="0" w:color="auto"/>
                      </w:divBdr>
                    </w:div>
                    <w:div w:id="33317084">
                      <w:marLeft w:val="0"/>
                      <w:marRight w:val="0"/>
                      <w:marTop w:val="0"/>
                      <w:marBottom w:val="0"/>
                      <w:divBdr>
                        <w:top w:val="none" w:sz="0" w:space="0" w:color="auto"/>
                        <w:left w:val="none" w:sz="0" w:space="0" w:color="auto"/>
                        <w:bottom w:val="none" w:sz="0" w:space="0" w:color="auto"/>
                        <w:right w:val="none" w:sz="0" w:space="0" w:color="auto"/>
                      </w:divBdr>
                    </w:div>
                    <w:div w:id="1948073872">
                      <w:marLeft w:val="0"/>
                      <w:marRight w:val="0"/>
                      <w:marTop w:val="0"/>
                      <w:marBottom w:val="0"/>
                      <w:divBdr>
                        <w:top w:val="none" w:sz="0" w:space="0" w:color="auto"/>
                        <w:left w:val="none" w:sz="0" w:space="0" w:color="auto"/>
                        <w:bottom w:val="none" w:sz="0" w:space="0" w:color="auto"/>
                        <w:right w:val="none" w:sz="0" w:space="0" w:color="auto"/>
                      </w:divBdr>
                    </w:div>
                    <w:div w:id="493760391">
                      <w:marLeft w:val="0"/>
                      <w:marRight w:val="0"/>
                      <w:marTop w:val="0"/>
                      <w:marBottom w:val="0"/>
                      <w:divBdr>
                        <w:top w:val="none" w:sz="0" w:space="0" w:color="auto"/>
                        <w:left w:val="none" w:sz="0" w:space="0" w:color="auto"/>
                        <w:bottom w:val="none" w:sz="0" w:space="0" w:color="auto"/>
                        <w:right w:val="none" w:sz="0" w:space="0" w:color="auto"/>
                      </w:divBdr>
                    </w:div>
                    <w:div w:id="1872570013">
                      <w:marLeft w:val="0"/>
                      <w:marRight w:val="0"/>
                      <w:marTop w:val="0"/>
                      <w:marBottom w:val="0"/>
                      <w:divBdr>
                        <w:top w:val="none" w:sz="0" w:space="0" w:color="auto"/>
                        <w:left w:val="none" w:sz="0" w:space="0" w:color="auto"/>
                        <w:bottom w:val="none" w:sz="0" w:space="0" w:color="auto"/>
                        <w:right w:val="none" w:sz="0" w:space="0" w:color="auto"/>
                      </w:divBdr>
                    </w:div>
                    <w:div w:id="1525512510">
                      <w:marLeft w:val="0"/>
                      <w:marRight w:val="0"/>
                      <w:marTop w:val="0"/>
                      <w:marBottom w:val="0"/>
                      <w:divBdr>
                        <w:top w:val="none" w:sz="0" w:space="0" w:color="auto"/>
                        <w:left w:val="none" w:sz="0" w:space="0" w:color="auto"/>
                        <w:bottom w:val="none" w:sz="0" w:space="0" w:color="auto"/>
                        <w:right w:val="none" w:sz="0" w:space="0" w:color="auto"/>
                      </w:divBdr>
                    </w:div>
                    <w:div w:id="1536039675">
                      <w:marLeft w:val="0"/>
                      <w:marRight w:val="0"/>
                      <w:marTop w:val="0"/>
                      <w:marBottom w:val="0"/>
                      <w:divBdr>
                        <w:top w:val="none" w:sz="0" w:space="0" w:color="auto"/>
                        <w:left w:val="none" w:sz="0" w:space="0" w:color="auto"/>
                        <w:bottom w:val="none" w:sz="0" w:space="0" w:color="auto"/>
                        <w:right w:val="none" w:sz="0" w:space="0" w:color="auto"/>
                      </w:divBdr>
                    </w:div>
                    <w:div w:id="565843645">
                      <w:marLeft w:val="0"/>
                      <w:marRight w:val="0"/>
                      <w:marTop w:val="0"/>
                      <w:marBottom w:val="0"/>
                      <w:divBdr>
                        <w:top w:val="none" w:sz="0" w:space="0" w:color="auto"/>
                        <w:left w:val="none" w:sz="0" w:space="0" w:color="auto"/>
                        <w:bottom w:val="none" w:sz="0" w:space="0" w:color="auto"/>
                        <w:right w:val="none" w:sz="0" w:space="0" w:color="auto"/>
                      </w:divBdr>
                    </w:div>
                    <w:div w:id="1682004359">
                      <w:marLeft w:val="0"/>
                      <w:marRight w:val="0"/>
                      <w:marTop w:val="0"/>
                      <w:marBottom w:val="0"/>
                      <w:divBdr>
                        <w:top w:val="none" w:sz="0" w:space="0" w:color="auto"/>
                        <w:left w:val="none" w:sz="0" w:space="0" w:color="auto"/>
                        <w:bottom w:val="none" w:sz="0" w:space="0" w:color="auto"/>
                        <w:right w:val="none" w:sz="0" w:space="0" w:color="auto"/>
                      </w:divBdr>
                    </w:div>
                    <w:div w:id="1137719361">
                      <w:marLeft w:val="0"/>
                      <w:marRight w:val="0"/>
                      <w:marTop w:val="0"/>
                      <w:marBottom w:val="0"/>
                      <w:divBdr>
                        <w:top w:val="none" w:sz="0" w:space="0" w:color="auto"/>
                        <w:left w:val="none" w:sz="0" w:space="0" w:color="auto"/>
                        <w:bottom w:val="none" w:sz="0" w:space="0" w:color="auto"/>
                        <w:right w:val="none" w:sz="0" w:space="0" w:color="auto"/>
                      </w:divBdr>
                    </w:div>
                    <w:div w:id="939294664">
                      <w:marLeft w:val="0"/>
                      <w:marRight w:val="0"/>
                      <w:marTop w:val="0"/>
                      <w:marBottom w:val="0"/>
                      <w:divBdr>
                        <w:top w:val="none" w:sz="0" w:space="0" w:color="auto"/>
                        <w:left w:val="none" w:sz="0" w:space="0" w:color="auto"/>
                        <w:bottom w:val="none" w:sz="0" w:space="0" w:color="auto"/>
                        <w:right w:val="none" w:sz="0" w:space="0" w:color="auto"/>
                      </w:divBdr>
                    </w:div>
                    <w:div w:id="920869454">
                      <w:marLeft w:val="0"/>
                      <w:marRight w:val="0"/>
                      <w:marTop w:val="0"/>
                      <w:marBottom w:val="0"/>
                      <w:divBdr>
                        <w:top w:val="none" w:sz="0" w:space="0" w:color="auto"/>
                        <w:left w:val="none" w:sz="0" w:space="0" w:color="auto"/>
                        <w:bottom w:val="none" w:sz="0" w:space="0" w:color="auto"/>
                        <w:right w:val="none" w:sz="0" w:space="0" w:color="auto"/>
                      </w:divBdr>
                    </w:div>
                    <w:div w:id="147140496">
                      <w:marLeft w:val="0"/>
                      <w:marRight w:val="0"/>
                      <w:marTop w:val="0"/>
                      <w:marBottom w:val="0"/>
                      <w:divBdr>
                        <w:top w:val="none" w:sz="0" w:space="0" w:color="auto"/>
                        <w:left w:val="none" w:sz="0" w:space="0" w:color="auto"/>
                        <w:bottom w:val="none" w:sz="0" w:space="0" w:color="auto"/>
                        <w:right w:val="none" w:sz="0" w:space="0" w:color="auto"/>
                      </w:divBdr>
                    </w:div>
                    <w:div w:id="750004714">
                      <w:marLeft w:val="0"/>
                      <w:marRight w:val="0"/>
                      <w:marTop w:val="0"/>
                      <w:marBottom w:val="0"/>
                      <w:divBdr>
                        <w:top w:val="none" w:sz="0" w:space="0" w:color="auto"/>
                        <w:left w:val="none" w:sz="0" w:space="0" w:color="auto"/>
                        <w:bottom w:val="none" w:sz="0" w:space="0" w:color="auto"/>
                        <w:right w:val="none" w:sz="0" w:space="0" w:color="auto"/>
                      </w:divBdr>
                    </w:div>
                    <w:div w:id="277103407">
                      <w:marLeft w:val="0"/>
                      <w:marRight w:val="0"/>
                      <w:marTop w:val="0"/>
                      <w:marBottom w:val="0"/>
                      <w:divBdr>
                        <w:top w:val="none" w:sz="0" w:space="0" w:color="auto"/>
                        <w:left w:val="none" w:sz="0" w:space="0" w:color="auto"/>
                        <w:bottom w:val="none" w:sz="0" w:space="0" w:color="auto"/>
                        <w:right w:val="none" w:sz="0" w:space="0" w:color="auto"/>
                      </w:divBdr>
                    </w:div>
                    <w:div w:id="224146163">
                      <w:marLeft w:val="0"/>
                      <w:marRight w:val="0"/>
                      <w:marTop w:val="0"/>
                      <w:marBottom w:val="0"/>
                      <w:divBdr>
                        <w:top w:val="none" w:sz="0" w:space="0" w:color="auto"/>
                        <w:left w:val="none" w:sz="0" w:space="0" w:color="auto"/>
                        <w:bottom w:val="none" w:sz="0" w:space="0" w:color="auto"/>
                        <w:right w:val="none" w:sz="0" w:space="0" w:color="auto"/>
                      </w:divBdr>
                    </w:div>
                    <w:div w:id="655691921">
                      <w:marLeft w:val="0"/>
                      <w:marRight w:val="0"/>
                      <w:marTop w:val="0"/>
                      <w:marBottom w:val="0"/>
                      <w:divBdr>
                        <w:top w:val="none" w:sz="0" w:space="0" w:color="auto"/>
                        <w:left w:val="none" w:sz="0" w:space="0" w:color="auto"/>
                        <w:bottom w:val="none" w:sz="0" w:space="0" w:color="auto"/>
                        <w:right w:val="none" w:sz="0" w:space="0" w:color="auto"/>
                      </w:divBdr>
                    </w:div>
                    <w:div w:id="410546333">
                      <w:marLeft w:val="0"/>
                      <w:marRight w:val="0"/>
                      <w:marTop w:val="0"/>
                      <w:marBottom w:val="0"/>
                      <w:divBdr>
                        <w:top w:val="none" w:sz="0" w:space="0" w:color="auto"/>
                        <w:left w:val="none" w:sz="0" w:space="0" w:color="auto"/>
                        <w:bottom w:val="none" w:sz="0" w:space="0" w:color="auto"/>
                        <w:right w:val="none" w:sz="0" w:space="0" w:color="auto"/>
                      </w:divBdr>
                    </w:div>
                    <w:div w:id="1369185695">
                      <w:marLeft w:val="0"/>
                      <w:marRight w:val="0"/>
                      <w:marTop w:val="0"/>
                      <w:marBottom w:val="0"/>
                      <w:divBdr>
                        <w:top w:val="none" w:sz="0" w:space="0" w:color="auto"/>
                        <w:left w:val="none" w:sz="0" w:space="0" w:color="auto"/>
                        <w:bottom w:val="none" w:sz="0" w:space="0" w:color="auto"/>
                        <w:right w:val="none" w:sz="0" w:space="0" w:color="auto"/>
                      </w:divBdr>
                    </w:div>
                    <w:div w:id="1643197848">
                      <w:marLeft w:val="0"/>
                      <w:marRight w:val="0"/>
                      <w:marTop w:val="0"/>
                      <w:marBottom w:val="0"/>
                      <w:divBdr>
                        <w:top w:val="none" w:sz="0" w:space="0" w:color="auto"/>
                        <w:left w:val="none" w:sz="0" w:space="0" w:color="auto"/>
                        <w:bottom w:val="none" w:sz="0" w:space="0" w:color="auto"/>
                        <w:right w:val="none" w:sz="0" w:space="0" w:color="auto"/>
                      </w:divBdr>
                    </w:div>
                    <w:div w:id="402878688">
                      <w:marLeft w:val="0"/>
                      <w:marRight w:val="0"/>
                      <w:marTop w:val="0"/>
                      <w:marBottom w:val="0"/>
                      <w:divBdr>
                        <w:top w:val="none" w:sz="0" w:space="0" w:color="auto"/>
                        <w:left w:val="none" w:sz="0" w:space="0" w:color="auto"/>
                        <w:bottom w:val="none" w:sz="0" w:space="0" w:color="auto"/>
                        <w:right w:val="none" w:sz="0" w:space="0" w:color="auto"/>
                      </w:divBdr>
                    </w:div>
                    <w:div w:id="1475758612">
                      <w:marLeft w:val="0"/>
                      <w:marRight w:val="0"/>
                      <w:marTop w:val="0"/>
                      <w:marBottom w:val="0"/>
                      <w:divBdr>
                        <w:top w:val="none" w:sz="0" w:space="0" w:color="auto"/>
                        <w:left w:val="none" w:sz="0" w:space="0" w:color="auto"/>
                        <w:bottom w:val="none" w:sz="0" w:space="0" w:color="auto"/>
                        <w:right w:val="none" w:sz="0" w:space="0" w:color="auto"/>
                      </w:divBdr>
                    </w:div>
                    <w:div w:id="1823035252">
                      <w:marLeft w:val="0"/>
                      <w:marRight w:val="0"/>
                      <w:marTop w:val="0"/>
                      <w:marBottom w:val="0"/>
                      <w:divBdr>
                        <w:top w:val="none" w:sz="0" w:space="0" w:color="auto"/>
                        <w:left w:val="none" w:sz="0" w:space="0" w:color="auto"/>
                        <w:bottom w:val="none" w:sz="0" w:space="0" w:color="auto"/>
                        <w:right w:val="none" w:sz="0" w:space="0" w:color="auto"/>
                      </w:divBdr>
                    </w:div>
                    <w:div w:id="719748043">
                      <w:marLeft w:val="0"/>
                      <w:marRight w:val="0"/>
                      <w:marTop w:val="0"/>
                      <w:marBottom w:val="0"/>
                      <w:divBdr>
                        <w:top w:val="none" w:sz="0" w:space="0" w:color="auto"/>
                        <w:left w:val="none" w:sz="0" w:space="0" w:color="auto"/>
                        <w:bottom w:val="none" w:sz="0" w:space="0" w:color="auto"/>
                        <w:right w:val="none" w:sz="0" w:space="0" w:color="auto"/>
                      </w:divBdr>
                    </w:div>
                    <w:div w:id="1110665556">
                      <w:marLeft w:val="0"/>
                      <w:marRight w:val="0"/>
                      <w:marTop w:val="0"/>
                      <w:marBottom w:val="0"/>
                      <w:divBdr>
                        <w:top w:val="none" w:sz="0" w:space="0" w:color="auto"/>
                        <w:left w:val="none" w:sz="0" w:space="0" w:color="auto"/>
                        <w:bottom w:val="none" w:sz="0" w:space="0" w:color="auto"/>
                        <w:right w:val="none" w:sz="0" w:space="0" w:color="auto"/>
                      </w:divBdr>
                    </w:div>
                    <w:div w:id="1407071100">
                      <w:marLeft w:val="0"/>
                      <w:marRight w:val="0"/>
                      <w:marTop w:val="0"/>
                      <w:marBottom w:val="0"/>
                      <w:divBdr>
                        <w:top w:val="none" w:sz="0" w:space="0" w:color="auto"/>
                        <w:left w:val="none" w:sz="0" w:space="0" w:color="auto"/>
                        <w:bottom w:val="none" w:sz="0" w:space="0" w:color="auto"/>
                        <w:right w:val="none" w:sz="0" w:space="0" w:color="auto"/>
                      </w:divBdr>
                    </w:div>
                    <w:div w:id="850801266">
                      <w:marLeft w:val="0"/>
                      <w:marRight w:val="0"/>
                      <w:marTop w:val="0"/>
                      <w:marBottom w:val="0"/>
                      <w:divBdr>
                        <w:top w:val="none" w:sz="0" w:space="0" w:color="auto"/>
                        <w:left w:val="none" w:sz="0" w:space="0" w:color="auto"/>
                        <w:bottom w:val="none" w:sz="0" w:space="0" w:color="auto"/>
                        <w:right w:val="none" w:sz="0" w:space="0" w:color="auto"/>
                      </w:divBdr>
                    </w:div>
                    <w:div w:id="1204635534">
                      <w:marLeft w:val="0"/>
                      <w:marRight w:val="0"/>
                      <w:marTop w:val="0"/>
                      <w:marBottom w:val="0"/>
                      <w:divBdr>
                        <w:top w:val="none" w:sz="0" w:space="0" w:color="auto"/>
                        <w:left w:val="none" w:sz="0" w:space="0" w:color="auto"/>
                        <w:bottom w:val="none" w:sz="0" w:space="0" w:color="auto"/>
                        <w:right w:val="none" w:sz="0" w:space="0" w:color="auto"/>
                      </w:divBdr>
                    </w:div>
                    <w:div w:id="570965068">
                      <w:marLeft w:val="0"/>
                      <w:marRight w:val="0"/>
                      <w:marTop w:val="0"/>
                      <w:marBottom w:val="0"/>
                      <w:divBdr>
                        <w:top w:val="none" w:sz="0" w:space="0" w:color="auto"/>
                        <w:left w:val="none" w:sz="0" w:space="0" w:color="auto"/>
                        <w:bottom w:val="none" w:sz="0" w:space="0" w:color="auto"/>
                        <w:right w:val="none" w:sz="0" w:space="0" w:color="auto"/>
                      </w:divBdr>
                    </w:div>
                    <w:div w:id="933903928">
                      <w:marLeft w:val="0"/>
                      <w:marRight w:val="0"/>
                      <w:marTop w:val="0"/>
                      <w:marBottom w:val="0"/>
                      <w:divBdr>
                        <w:top w:val="none" w:sz="0" w:space="0" w:color="auto"/>
                        <w:left w:val="none" w:sz="0" w:space="0" w:color="auto"/>
                        <w:bottom w:val="none" w:sz="0" w:space="0" w:color="auto"/>
                        <w:right w:val="none" w:sz="0" w:space="0" w:color="auto"/>
                      </w:divBdr>
                    </w:div>
                    <w:div w:id="2022391012">
                      <w:marLeft w:val="0"/>
                      <w:marRight w:val="0"/>
                      <w:marTop w:val="0"/>
                      <w:marBottom w:val="0"/>
                      <w:divBdr>
                        <w:top w:val="none" w:sz="0" w:space="0" w:color="auto"/>
                        <w:left w:val="none" w:sz="0" w:space="0" w:color="auto"/>
                        <w:bottom w:val="none" w:sz="0" w:space="0" w:color="auto"/>
                        <w:right w:val="none" w:sz="0" w:space="0" w:color="auto"/>
                      </w:divBdr>
                    </w:div>
                    <w:div w:id="372313278">
                      <w:marLeft w:val="0"/>
                      <w:marRight w:val="0"/>
                      <w:marTop w:val="0"/>
                      <w:marBottom w:val="0"/>
                      <w:divBdr>
                        <w:top w:val="none" w:sz="0" w:space="0" w:color="auto"/>
                        <w:left w:val="none" w:sz="0" w:space="0" w:color="auto"/>
                        <w:bottom w:val="none" w:sz="0" w:space="0" w:color="auto"/>
                        <w:right w:val="none" w:sz="0" w:space="0" w:color="auto"/>
                      </w:divBdr>
                    </w:div>
                    <w:div w:id="1789658387">
                      <w:marLeft w:val="0"/>
                      <w:marRight w:val="0"/>
                      <w:marTop w:val="0"/>
                      <w:marBottom w:val="0"/>
                      <w:divBdr>
                        <w:top w:val="none" w:sz="0" w:space="0" w:color="auto"/>
                        <w:left w:val="none" w:sz="0" w:space="0" w:color="auto"/>
                        <w:bottom w:val="none" w:sz="0" w:space="0" w:color="auto"/>
                        <w:right w:val="none" w:sz="0" w:space="0" w:color="auto"/>
                      </w:divBdr>
                    </w:div>
                    <w:div w:id="1095976237">
                      <w:marLeft w:val="0"/>
                      <w:marRight w:val="0"/>
                      <w:marTop w:val="0"/>
                      <w:marBottom w:val="0"/>
                      <w:divBdr>
                        <w:top w:val="none" w:sz="0" w:space="0" w:color="auto"/>
                        <w:left w:val="none" w:sz="0" w:space="0" w:color="auto"/>
                        <w:bottom w:val="none" w:sz="0" w:space="0" w:color="auto"/>
                        <w:right w:val="none" w:sz="0" w:space="0" w:color="auto"/>
                      </w:divBdr>
                    </w:div>
                    <w:div w:id="1951666770">
                      <w:marLeft w:val="0"/>
                      <w:marRight w:val="0"/>
                      <w:marTop w:val="0"/>
                      <w:marBottom w:val="0"/>
                      <w:divBdr>
                        <w:top w:val="none" w:sz="0" w:space="0" w:color="auto"/>
                        <w:left w:val="none" w:sz="0" w:space="0" w:color="auto"/>
                        <w:bottom w:val="none" w:sz="0" w:space="0" w:color="auto"/>
                        <w:right w:val="none" w:sz="0" w:space="0" w:color="auto"/>
                      </w:divBdr>
                    </w:div>
                    <w:div w:id="1633906371">
                      <w:marLeft w:val="0"/>
                      <w:marRight w:val="0"/>
                      <w:marTop w:val="0"/>
                      <w:marBottom w:val="0"/>
                      <w:divBdr>
                        <w:top w:val="none" w:sz="0" w:space="0" w:color="auto"/>
                        <w:left w:val="none" w:sz="0" w:space="0" w:color="auto"/>
                        <w:bottom w:val="none" w:sz="0" w:space="0" w:color="auto"/>
                        <w:right w:val="none" w:sz="0" w:space="0" w:color="auto"/>
                      </w:divBdr>
                    </w:div>
                    <w:div w:id="1257516303">
                      <w:marLeft w:val="0"/>
                      <w:marRight w:val="0"/>
                      <w:marTop w:val="0"/>
                      <w:marBottom w:val="0"/>
                      <w:divBdr>
                        <w:top w:val="none" w:sz="0" w:space="0" w:color="auto"/>
                        <w:left w:val="none" w:sz="0" w:space="0" w:color="auto"/>
                        <w:bottom w:val="none" w:sz="0" w:space="0" w:color="auto"/>
                        <w:right w:val="none" w:sz="0" w:space="0" w:color="auto"/>
                      </w:divBdr>
                    </w:div>
                    <w:div w:id="530150041">
                      <w:marLeft w:val="0"/>
                      <w:marRight w:val="0"/>
                      <w:marTop w:val="0"/>
                      <w:marBottom w:val="0"/>
                      <w:divBdr>
                        <w:top w:val="none" w:sz="0" w:space="0" w:color="auto"/>
                        <w:left w:val="none" w:sz="0" w:space="0" w:color="auto"/>
                        <w:bottom w:val="none" w:sz="0" w:space="0" w:color="auto"/>
                        <w:right w:val="none" w:sz="0" w:space="0" w:color="auto"/>
                      </w:divBdr>
                    </w:div>
                    <w:div w:id="213931300">
                      <w:marLeft w:val="0"/>
                      <w:marRight w:val="0"/>
                      <w:marTop w:val="0"/>
                      <w:marBottom w:val="0"/>
                      <w:divBdr>
                        <w:top w:val="none" w:sz="0" w:space="0" w:color="auto"/>
                        <w:left w:val="none" w:sz="0" w:space="0" w:color="auto"/>
                        <w:bottom w:val="none" w:sz="0" w:space="0" w:color="auto"/>
                        <w:right w:val="none" w:sz="0" w:space="0" w:color="auto"/>
                      </w:divBdr>
                    </w:div>
                    <w:div w:id="1718774879">
                      <w:marLeft w:val="0"/>
                      <w:marRight w:val="0"/>
                      <w:marTop w:val="0"/>
                      <w:marBottom w:val="0"/>
                      <w:divBdr>
                        <w:top w:val="none" w:sz="0" w:space="0" w:color="auto"/>
                        <w:left w:val="none" w:sz="0" w:space="0" w:color="auto"/>
                        <w:bottom w:val="none" w:sz="0" w:space="0" w:color="auto"/>
                        <w:right w:val="none" w:sz="0" w:space="0" w:color="auto"/>
                      </w:divBdr>
                    </w:div>
                    <w:div w:id="709692209">
                      <w:marLeft w:val="0"/>
                      <w:marRight w:val="0"/>
                      <w:marTop w:val="0"/>
                      <w:marBottom w:val="0"/>
                      <w:divBdr>
                        <w:top w:val="none" w:sz="0" w:space="0" w:color="auto"/>
                        <w:left w:val="none" w:sz="0" w:space="0" w:color="auto"/>
                        <w:bottom w:val="none" w:sz="0" w:space="0" w:color="auto"/>
                        <w:right w:val="none" w:sz="0" w:space="0" w:color="auto"/>
                      </w:divBdr>
                    </w:div>
                    <w:div w:id="1808350056">
                      <w:marLeft w:val="0"/>
                      <w:marRight w:val="0"/>
                      <w:marTop w:val="0"/>
                      <w:marBottom w:val="0"/>
                      <w:divBdr>
                        <w:top w:val="none" w:sz="0" w:space="0" w:color="auto"/>
                        <w:left w:val="none" w:sz="0" w:space="0" w:color="auto"/>
                        <w:bottom w:val="none" w:sz="0" w:space="0" w:color="auto"/>
                        <w:right w:val="none" w:sz="0" w:space="0" w:color="auto"/>
                      </w:divBdr>
                    </w:div>
                    <w:div w:id="639457254">
                      <w:marLeft w:val="0"/>
                      <w:marRight w:val="0"/>
                      <w:marTop w:val="0"/>
                      <w:marBottom w:val="0"/>
                      <w:divBdr>
                        <w:top w:val="none" w:sz="0" w:space="0" w:color="auto"/>
                        <w:left w:val="none" w:sz="0" w:space="0" w:color="auto"/>
                        <w:bottom w:val="none" w:sz="0" w:space="0" w:color="auto"/>
                        <w:right w:val="none" w:sz="0" w:space="0" w:color="auto"/>
                      </w:divBdr>
                    </w:div>
                    <w:div w:id="1060205817">
                      <w:marLeft w:val="0"/>
                      <w:marRight w:val="0"/>
                      <w:marTop w:val="0"/>
                      <w:marBottom w:val="0"/>
                      <w:divBdr>
                        <w:top w:val="none" w:sz="0" w:space="0" w:color="auto"/>
                        <w:left w:val="none" w:sz="0" w:space="0" w:color="auto"/>
                        <w:bottom w:val="none" w:sz="0" w:space="0" w:color="auto"/>
                        <w:right w:val="none" w:sz="0" w:space="0" w:color="auto"/>
                      </w:divBdr>
                    </w:div>
                    <w:div w:id="763262909">
                      <w:marLeft w:val="0"/>
                      <w:marRight w:val="0"/>
                      <w:marTop w:val="0"/>
                      <w:marBottom w:val="0"/>
                      <w:divBdr>
                        <w:top w:val="none" w:sz="0" w:space="0" w:color="auto"/>
                        <w:left w:val="none" w:sz="0" w:space="0" w:color="auto"/>
                        <w:bottom w:val="none" w:sz="0" w:space="0" w:color="auto"/>
                        <w:right w:val="none" w:sz="0" w:space="0" w:color="auto"/>
                      </w:divBdr>
                    </w:div>
                    <w:div w:id="745610562">
                      <w:marLeft w:val="0"/>
                      <w:marRight w:val="0"/>
                      <w:marTop w:val="0"/>
                      <w:marBottom w:val="0"/>
                      <w:divBdr>
                        <w:top w:val="none" w:sz="0" w:space="0" w:color="auto"/>
                        <w:left w:val="none" w:sz="0" w:space="0" w:color="auto"/>
                        <w:bottom w:val="none" w:sz="0" w:space="0" w:color="auto"/>
                        <w:right w:val="none" w:sz="0" w:space="0" w:color="auto"/>
                      </w:divBdr>
                    </w:div>
                    <w:div w:id="212234851">
                      <w:marLeft w:val="0"/>
                      <w:marRight w:val="0"/>
                      <w:marTop w:val="0"/>
                      <w:marBottom w:val="0"/>
                      <w:divBdr>
                        <w:top w:val="none" w:sz="0" w:space="0" w:color="auto"/>
                        <w:left w:val="none" w:sz="0" w:space="0" w:color="auto"/>
                        <w:bottom w:val="none" w:sz="0" w:space="0" w:color="auto"/>
                        <w:right w:val="none" w:sz="0" w:space="0" w:color="auto"/>
                      </w:divBdr>
                    </w:div>
                    <w:div w:id="1635867214">
                      <w:marLeft w:val="0"/>
                      <w:marRight w:val="0"/>
                      <w:marTop w:val="0"/>
                      <w:marBottom w:val="0"/>
                      <w:divBdr>
                        <w:top w:val="none" w:sz="0" w:space="0" w:color="auto"/>
                        <w:left w:val="none" w:sz="0" w:space="0" w:color="auto"/>
                        <w:bottom w:val="none" w:sz="0" w:space="0" w:color="auto"/>
                        <w:right w:val="none" w:sz="0" w:space="0" w:color="auto"/>
                      </w:divBdr>
                    </w:div>
                    <w:div w:id="2146972216">
                      <w:marLeft w:val="0"/>
                      <w:marRight w:val="0"/>
                      <w:marTop w:val="0"/>
                      <w:marBottom w:val="0"/>
                      <w:divBdr>
                        <w:top w:val="none" w:sz="0" w:space="0" w:color="auto"/>
                        <w:left w:val="none" w:sz="0" w:space="0" w:color="auto"/>
                        <w:bottom w:val="none" w:sz="0" w:space="0" w:color="auto"/>
                        <w:right w:val="none" w:sz="0" w:space="0" w:color="auto"/>
                      </w:divBdr>
                    </w:div>
                    <w:div w:id="387072276">
                      <w:marLeft w:val="0"/>
                      <w:marRight w:val="0"/>
                      <w:marTop w:val="0"/>
                      <w:marBottom w:val="0"/>
                      <w:divBdr>
                        <w:top w:val="none" w:sz="0" w:space="0" w:color="auto"/>
                        <w:left w:val="none" w:sz="0" w:space="0" w:color="auto"/>
                        <w:bottom w:val="none" w:sz="0" w:space="0" w:color="auto"/>
                        <w:right w:val="none" w:sz="0" w:space="0" w:color="auto"/>
                      </w:divBdr>
                    </w:div>
                    <w:div w:id="866988268">
                      <w:marLeft w:val="0"/>
                      <w:marRight w:val="0"/>
                      <w:marTop w:val="0"/>
                      <w:marBottom w:val="0"/>
                      <w:divBdr>
                        <w:top w:val="none" w:sz="0" w:space="0" w:color="auto"/>
                        <w:left w:val="none" w:sz="0" w:space="0" w:color="auto"/>
                        <w:bottom w:val="none" w:sz="0" w:space="0" w:color="auto"/>
                        <w:right w:val="none" w:sz="0" w:space="0" w:color="auto"/>
                      </w:divBdr>
                    </w:div>
                    <w:div w:id="1892955332">
                      <w:marLeft w:val="0"/>
                      <w:marRight w:val="0"/>
                      <w:marTop w:val="0"/>
                      <w:marBottom w:val="0"/>
                      <w:divBdr>
                        <w:top w:val="none" w:sz="0" w:space="0" w:color="auto"/>
                        <w:left w:val="none" w:sz="0" w:space="0" w:color="auto"/>
                        <w:bottom w:val="none" w:sz="0" w:space="0" w:color="auto"/>
                        <w:right w:val="none" w:sz="0" w:space="0" w:color="auto"/>
                      </w:divBdr>
                    </w:div>
                    <w:div w:id="1830555691">
                      <w:marLeft w:val="0"/>
                      <w:marRight w:val="0"/>
                      <w:marTop w:val="0"/>
                      <w:marBottom w:val="0"/>
                      <w:divBdr>
                        <w:top w:val="none" w:sz="0" w:space="0" w:color="auto"/>
                        <w:left w:val="none" w:sz="0" w:space="0" w:color="auto"/>
                        <w:bottom w:val="none" w:sz="0" w:space="0" w:color="auto"/>
                        <w:right w:val="none" w:sz="0" w:space="0" w:color="auto"/>
                      </w:divBdr>
                    </w:div>
                    <w:div w:id="1403867553">
                      <w:marLeft w:val="0"/>
                      <w:marRight w:val="0"/>
                      <w:marTop w:val="0"/>
                      <w:marBottom w:val="0"/>
                      <w:divBdr>
                        <w:top w:val="none" w:sz="0" w:space="0" w:color="auto"/>
                        <w:left w:val="none" w:sz="0" w:space="0" w:color="auto"/>
                        <w:bottom w:val="none" w:sz="0" w:space="0" w:color="auto"/>
                        <w:right w:val="none" w:sz="0" w:space="0" w:color="auto"/>
                      </w:divBdr>
                    </w:div>
                    <w:div w:id="1013146665">
                      <w:marLeft w:val="0"/>
                      <w:marRight w:val="0"/>
                      <w:marTop w:val="0"/>
                      <w:marBottom w:val="0"/>
                      <w:divBdr>
                        <w:top w:val="none" w:sz="0" w:space="0" w:color="auto"/>
                        <w:left w:val="none" w:sz="0" w:space="0" w:color="auto"/>
                        <w:bottom w:val="none" w:sz="0" w:space="0" w:color="auto"/>
                        <w:right w:val="none" w:sz="0" w:space="0" w:color="auto"/>
                      </w:divBdr>
                    </w:div>
                    <w:div w:id="540244957">
                      <w:marLeft w:val="0"/>
                      <w:marRight w:val="0"/>
                      <w:marTop w:val="0"/>
                      <w:marBottom w:val="0"/>
                      <w:divBdr>
                        <w:top w:val="none" w:sz="0" w:space="0" w:color="auto"/>
                        <w:left w:val="none" w:sz="0" w:space="0" w:color="auto"/>
                        <w:bottom w:val="none" w:sz="0" w:space="0" w:color="auto"/>
                        <w:right w:val="none" w:sz="0" w:space="0" w:color="auto"/>
                      </w:divBdr>
                    </w:div>
                    <w:div w:id="177624289">
                      <w:marLeft w:val="0"/>
                      <w:marRight w:val="0"/>
                      <w:marTop w:val="0"/>
                      <w:marBottom w:val="0"/>
                      <w:divBdr>
                        <w:top w:val="none" w:sz="0" w:space="0" w:color="auto"/>
                        <w:left w:val="none" w:sz="0" w:space="0" w:color="auto"/>
                        <w:bottom w:val="none" w:sz="0" w:space="0" w:color="auto"/>
                        <w:right w:val="none" w:sz="0" w:space="0" w:color="auto"/>
                      </w:divBdr>
                    </w:div>
                    <w:div w:id="1788281069">
                      <w:marLeft w:val="0"/>
                      <w:marRight w:val="0"/>
                      <w:marTop w:val="0"/>
                      <w:marBottom w:val="0"/>
                      <w:divBdr>
                        <w:top w:val="none" w:sz="0" w:space="0" w:color="auto"/>
                        <w:left w:val="none" w:sz="0" w:space="0" w:color="auto"/>
                        <w:bottom w:val="none" w:sz="0" w:space="0" w:color="auto"/>
                        <w:right w:val="none" w:sz="0" w:space="0" w:color="auto"/>
                      </w:divBdr>
                    </w:div>
                    <w:div w:id="137964095">
                      <w:marLeft w:val="0"/>
                      <w:marRight w:val="0"/>
                      <w:marTop w:val="0"/>
                      <w:marBottom w:val="0"/>
                      <w:divBdr>
                        <w:top w:val="none" w:sz="0" w:space="0" w:color="auto"/>
                        <w:left w:val="none" w:sz="0" w:space="0" w:color="auto"/>
                        <w:bottom w:val="none" w:sz="0" w:space="0" w:color="auto"/>
                        <w:right w:val="none" w:sz="0" w:space="0" w:color="auto"/>
                      </w:divBdr>
                    </w:div>
                    <w:div w:id="1193420266">
                      <w:marLeft w:val="0"/>
                      <w:marRight w:val="0"/>
                      <w:marTop w:val="0"/>
                      <w:marBottom w:val="0"/>
                      <w:divBdr>
                        <w:top w:val="none" w:sz="0" w:space="0" w:color="auto"/>
                        <w:left w:val="none" w:sz="0" w:space="0" w:color="auto"/>
                        <w:bottom w:val="none" w:sz="0" w:space="0" w:color="auto"/>
                        <w:right w:val="none" w:sz="0" w:space="0" w:color="auto"/>
                      </w:divBdr>
                    </w:div>
                    <w:div w:id="620452525">
                      <w:marLeft w:val="0"/>
                      <w:marRight w:val="0"/>
                      <w:marTop w:val="0"/>
                      <w:marBottom w:val="0"/>
                      <w:divBdr>
                        <w:top w:val="none" w:sz="0" w:space="0" w:color="auto"/>
                        <w:left w:val="none" w:sz="0" w:space="0" w:color="auto"/>
                        <w:bottom w:val="none" w:sz="0" w:space="0" w:color="auto"/>
                        <w:right w:val="none" w:sz="0" w:space="0" w:color="auto"/>
                      </w:divBdr>
                    </w:div>
                    <w:div w:id="983971474">
                      <w:marLeft w:val="0"/>
                      <w:marRight w:val="0"/>
                      <w:marTop w:val="0"/>
                      <w:marBottom w:val="0"/>
                      <w:divBdr>
                        <w:top w:val="none" w:sz="0" w:space="0" w:color="auto"/>
                        <w:left w:val="none" w:sz="0" w:space="0" w:color="auto"/>
                        <w:bottom w:val="none" w:sz="0" w:space="0" w:color="auto"/>
                        <w:right w:val="none" w:sz="0" w:space="0" w:color="auto"/>
                      </w:divBdr>
                    </w:div>
                    <w:div w:id="111098381">
                      <w:marLeft w:val="0"/>
                      <w:marRight w:val="0"/>
                      <w:marTop w:val="0"/>
                      <w:marBottom w:val="0"/>
                      <w:divBdr>
                        <w:top w:val="none" w:sz="0" w:space="0" w:color="auto"/>
                        <w:left w:val="none" w:sz="0" w:space="0" w:color="auto"/>
                        <w:bottom w:val="none" w:sz="0" w:space="0" w:color="auto"/>
                        <w:right w:val="none" w:sz="0" w:space="0" w:color="auto"/>
                      </w:divBdr>
                    </w:div>
                    <w:div w:id="232619909">
                      <w:marLeft w:val="0"/>
                      <w:marRight w:val="0"/>
                      <w:marTop w:val="0"/>
                      <w:marBottom w:val="0"/>
                      <w:divBdr>
                        <w:top w:val="none" w:sz="0" w:space="0" w:color="auto"/>
                        <w:left w:val="none" w:sz="0" w:space="0" w:color="auto"/>
                        <w:bottom w:val="none" w:sz="0" w:space="0" w:color="auto"/>
                        <w:right w:val="none" w:sz="0" w:space="0" w:color="auto"/>
                      </w:divBdr>
                    </w:div>
                    <w:div w:id="958797592">
                      <w:marLeft w:val="0"/>
                      <w:marRight w:val="0"/>
                      <w:marTop w:val="0"/>
                      <w:marBottom w:val="0"/>
                      <w:divBdr>
                        <w:top w:val="none" w:sz="0" w:space="0" w:color="auto"/>
                        <w:left w:val="none" w:sz="0" w:space="0" w:color="auto"/>
                        <w:bottom w:val="none" w:sz="0" w:space="0" w:color="auto"/>
                        <w:right w:val="none" w:sz="0" w:space="0" w:color="auto"/>
                      </w:divBdr>
                    </w:div>
                    <w:div w:id="2122144300">
                      <w:marLeft w:val="0"/>
                      <w:marRight w:val="0"/>
                      <w:marTop w:val="0"/>
                      <w:marBottom w:val="0"/>
                      <w:divBdr>
                        <w:top w:val="none" w:sz="0" w:space="0" w:color="auto"/>
                        <w:left w:val="none" w:sz="0" w:space="0" w:color="auto"/>
                        <w:bottom w:val="none" w:sz="0" w:space="0" w:color="auto"/>
                        <w:right w:val="none" w:sz="0" w:space="0" w:color="auto"/>
                      </w:divBdr>
                    </w:div>
                    <w:div w:id="1637032546">
                      <w:marLeft w:val="0"/>
                      <w:marRight w:val="0"/>
                      <w:marTop w:val="0"/>
                      <w:marBottom w:val="0"/>
                      <w:divBdr>
                        <w:top w:val="none" w:sz="0" w:space="0" w:color="auto"/>
                        <w:left w:val="none" w:sz="0" w:space="0" w:color="auto"/>
                        <w:bottom w:val="none" w:sz="0" w:space="0" w:color="auto"/>
                        <w:right w:val="none" w:sz="0" w:space="0" w:color="auto"/>
                      </w:divBdr>
                    </w:div>
                    <w:div w:id="346906416">
                      <w:marLeft w:val="0"/>
                      <w:marRight w:val="0"/>
                      <w:marTop w:val="0"/>
                      <w:marBottom w:val="0"/>
                      <w:divBdr>
                        <w:top w:val="none" w:sz="0" w:space="0" w:color="auto"/>
                        <w:left w:val="none" w:sz="0" w:space="0" w:color="auto"/>
                        <w:bottom w:val="none" w:sz="0" w:space="0" w:color="auto"/>
                        <w:right w:val="none" w:sz="0" w:space="0" w:color="auto"/>
                      </w:divBdr>
                    </w:div>
                    <w:div w:id="1697727080">
                      <w:marLeft w:val="0"/>
                      <w:marRight w:val="0"/>
                      <w:marTop w:val="0"/>
                      <w:marBottom w:val="0"/>
                      <w:divBdr>
                        <w:top w:val="none" w:sz="0" w:space="0" w:color="auto"/>
                        <w:left w:val="none" w:sz="0" w:space="0" w:color="auto"/>
                        <w:bottom w:val="none" w:sz="0" w:space="0" w:color="auto"/>
                        <w:right w:val="none" w:sz="0" w:space="0" w:color="auto"/>
                      </w:divBdr>
                    </w:div>
                    <w:div w:id="627322530">
                      <w:marLeft w:val="0"/>
                      <w:marRight w:val="0"/>
                      <w:marTop w:val="0"/>
                      <w:marBottom w:val="0"/>
                      <w:divBdr>
                        <w:top w:val="none" w:sz="0" w:space="0" w:color="auto"/>
                        <w:left w:val="none" w:sz="0" w:space="0" w:color="auto"/>
                        <w:bottom w:val="none" w:sz="0" w:space="0" w:color="auto"/>
                        <w:right w:val="none" w:sz="0" w:space="0" w:color="auto"/>
                      </w:divBdr>
                    </w:div>
                    <w:div w:id="531773779">
                      <w:marLeft w:val="0"/>
                      <w:marRight w:val="0"/>
                      <w:marTop w:val="0"/>
                      <w:marBottom w:val="0"/>
                      <w:divBdr>
                        <w:top w:val="none" w:sz="0" w:space="0" w:color="auto"/>
                        <w:left w:val="none" w:sz="0" w:space="0" w:color="auto"/>
                        <w:bottom w:val="none" w:sz="0" w:space="0" w:color="auto"/>
                        <w:right w:val="none" w:sz="0" w:space="0" w:color="auto"/>
                      </w:divBdr>
                    </w:div>
                    <w:div w:id="1016149964">
                      <w:marLeft w:val="0"/>
                      <w:marRight w:val="0"/>
                      <w:marTop w:val="0"/>
                      <w:marBottom w:val="0"/>
                      <w:divBdr>
                        <w:top w:val="none" w:sz="0" w:space="0" w:color="auto"/>
                        <w:left w:val="none" w:sz="0" w:space="0" w:color="auto"/>
                        <w:bottom w:val="none" w:sz="0" w:space="0" w:color="auto"/>
                        <w:right w:val="none" w:sz="0" w:space="0" w:color="auto"/>
                      </w:divBdr>
                    </w:div>
                    <w:div w:id="687605333">
                      <w:marLeft w:val="0"/>
                      <w:marRight w:val="0"/>
                      <w:marTop w:val="0"/>
                      <w:marBottom w:val="0"/>
                      <w:divBdr>
                        <w:top w:val="none" w:sz="0" w:space="0" w:color="auto"/>
                        <w:left w:val="none" w:sz="0" w:space="0" w:color="auto"/>
                        <w:bottom w:val="none" w:sz="0" w:space="0" w:color="auto"/>
                        <w:right w:val="none" w:sz="0" w:space="0" w:color="auto"/>
                      </w:divBdr>
                    </w:div>
                    <w:div w:id="1764305369">
                      <w:marLeft w:val="0"/>
                      <w:marRight w:val="0"/>
                      <w:marTop w:val="0"/>
                      <w:marBottom w:val="0"/>
                      <w:divBdr>
                        <w:top w:val="none" w:sz="0" w:space="0" w:color="auto"/>
                        <w:left w:val="none" w:sz="0" w:space="0" w:color="auto"/>
                        <w:bottom w:val="none" w:sz="0" w:space="0" w:color="auto"/>
                        <w:right w:val="none" w:sz="0" w:space="0" w:color="auto"/>
                      </w:divBdr>
                    </w:div>
                    <w:div w:id="1887254848">
                      <w:marLeft w:val="0"/>
                      <w:marRight w:val="0"/>
                      <w:marTop w:val="0"/>
                      <w:marBottom w:val="0"/>
                      <w:divBdr>
                        <w:top w:val="none" w:sz="0" w:space="0" w:color="auto"/>
                        <w:left w:val="none" w:sz="0" w:space="0" w:color="auto"/>
                        <w:bottom w:val="none" w:sz="0" w:space="0" w:color="auto"/>
                        <w:right w:val="none" w:sz="0" w:space="0" w:color="auto"/>
                      </w:divBdr>
                    </w:div>
                    <w:div w:id="1410887630">
                      <w:marLeft w:val="0"/>
                      <w:marRight w:val="0"/>
                      <w:marTop w:val="0"/>
                      <w:marBottom w:val="0"/>
                      <w:divBdr>
                        <w:top w:val="none" w:sz="0" w:space="0" w:color="auto"/>
                        <w:left w:val="none" w:sz="0" w:space="0" w:color="auto"/>
                        <w:bottom w:val="none" w:sz="0" w:space="0" w:color="auto"/>
                        <w:right w:val="none" w:sz="0" w:space="0" w:color="auto"/>
                      </w:divBdr>
                    </w:div>
                    <w:div w:id="1489899656">
                      <w:marLeft w:val="0"/>
                      <w:marRight w:val="0"/>
                      <w:marTop w:val="0"/>
                      <w:marBottom w:val="0"/>
                      <w:divBdr>
                        <w:top w:val="none" w:sz="0" w:space="0" w:color="auto"/>
                        <w:left w:val="none" w:sz="0" w:space="0" w:color="auto"/>
                        <w:bottom w:val="none" w:sz="0" w:space="0" w:color="auto"/>
                        <w:right w:val="none" w:sz="0" w:space="0" w:color="auto"/>
                      </w:divBdr>
                    </w:div>
                    <w:div w:id="943418032">
                      <w:marLeft w:val="0"/>
                      <w:marRight w:val="0"/>
                      <w:marTop w:val="0"/>
                      <w:marBottom w:val="0"/>
                      <w:divBdr>
                        <w:top w:val="none" w:sz="0" w:space="0" w:color="auto"/>
                        <w:left w:val="none" w:sz="0" w:space="0" w:color="auto"/>
                        <w:bottom w:val="none" w:sz="0" w:space="0" w:color="auto"/>
                        <w:right w:val="none" w:sz="0" w:space="0" w:color="auto"/>
                      </w:divBdr>
                    </w:div>
                    <w:div w:id="427430966">
                      <w:marLeft w:val="0"/>
                      <w:marRight w:val="0"/>
                      <w:marTop w:val="0"/>
                      <w:marBottom w:val="0"/>
                      <w:divBdr>
                        <w:top w:val="none" w:sz="0" w:space="0" w:color="auto"/>
                        <w:left w:val="none" w:sz="0" w:space="0" w:color="auto"/>
                        <w:bottom w:val="none" w:sz="0" w:space="0" w:color="auto"/>
                        <w:right w:val="none" w:sz="0" w:space="0" w:color="auto"/>
                      </w:divBdr>
                    </w:div>
                    <w:div w:id="1863125133">
                      <w:marLeft w:val="0"/>
                      <w:marRight w:val="0"/>
                      <w:marTop w:val="0"/>
                      <w:marBottom w:val="0"/>
                      <w:divBdr>
                        <w:top w:val="none" w:sz="0" w:space="0" w:color="auto"/>
                        <w:left w:val="none" w:sz="0" w:space="0" w:color="auto"/>
                        <w:bottom w:val="none" w:sz="0" w:space="0" w:color="auto"/>
                        <w:right w:val="none" w:sz="0" w:space="0" w:color="auto"/>
                      </w:divBdr>
                    </w:div>
                    <w:div w:id="215437321">
                      <w:marLeft w:val="0"/>
                      <w:marRight w:val="0"/>
                      <w:marTop w:val="0"/>
                      <w:marBottom w:val="0"/>
                      <w:divBdr>
                        <w:top w:val="none" w:sz="0" w:space="0" w:color="auto"/>
                        <w:left w:val="none" w:sz="0" w:space="0" w:color="auto"/>
                        <w:bottom w:val="none" w:sz="0" w:space="0" w:color="auto"/>
                        <w:right w:val="none" w:sz="0" w:space="0" w:color="auto"/>
                      </w:divBdr>
                    </w:div>
                    <w:div w:id="2142378601">
                      <w:marLeft w:val="0"/>
                      <w:marRight w:val="0"/>
                      <w:marTop w:val="0"/>
                      <w:marBottom w:val="0"/>
                      <w:divBdr>
                        <w:top w:val="none" w:sz="0" w:space="0" w:color="auto"/>
                        <w:left w:val="none" w:sz="0" w:space="0" w:color="auto"/>
                        <w:bottom w:val="none" w:sz="0" w:space="0" w:color="auto"/>
                        <w:right w:val="none" w:sz="0" w:space="0" w:color="auto"/>
                      </w:divBdr>
                    </w:div>
                    <w:div w:id="774599827">
                      <w:marLeft w:val="0"/>
                      <w:marRight w:val="0"/>
                      <w:marTop w:val="0"/>
                      <w:marBottom w:val="0"/>
                      <w:divBdr>
                        <w:top w:val="none" w:sz="0" w:space="0" w:color="auto"/>
                        <w:left w:val="none" w:sz="0" w:space="0" w:color="auto"/>
                        <w:bottom w:val="none" w:sz="0" w:space="0" w:color="auto"/>
                        <w:right w:val="none" w:sz="0" w:space="0" w:color="auto"/>
                      </w:divBdr>
                    </w:div>
                    <w:div w:id="1522619733">
                      <w:marLeft w:val="0"/>
                      <w:marRight w:val="0"/>
                      <w:marTop w:val="0"/>
                      <w:marBottom w:val="0"/>
                      <w:divBdr>
                        <w:top w:val="none" w:sz="0" w:space="0" w:color="auto"/>
                        <w:left w:val="none" w:sz="0" w:space="0" w:color="auto"/>
                        <w:bottom w:val="none" w:sz="0" w:space="0" w:color="auto"/>
                        <w:right w:val="none" w:sz="0" w:space="0" w:color="auto"/>
                      </w:divBdr>
                    </w:div>
                    <w:div w:id="1018308730">
                      <w:marLeft w:val="0"/>
                      <w:marRight w:val="0"/>
                      <w:marTop w:val="0"/>
                      <w:marBottom w:val="0"/>
                      <w:divBdr>
                        <w:top w:val="none" w:sz="0" w:space="0" w:color="auto"/>
                        <w:left w:val="none" w:sz="0" w:space="0" w:color="auto"/>
                        <w:bottom w:val="none" w:sz="0" w:space="0" w:color="auto"/>
                        <w:right w:val="none" w:sz="0" w:space="0" w:color="auto"/>
                      </w:divBdr>
                    </w:div>
                    <w:div w:id="1604610618">
                      <w:marLeft w:val="0"/>
                      <w:marRight w:val="0"/>
                      <w:marTop w:val="0"/>
                      <w:marBottom w:val="0"/>
                      <w:divBdr>
                        <w:top w:val="none" w:sz="0" w:space="0" w:color="auto"/>
                        <w:left w:val="none" w:sz="0" w:space="0" w:color="auto"/>
                        <w:bottom w:val="none" w:sz="0" w:space="0" w:color="auto"/>
                        <w:right w:val="none" w:sz="0" w:space="0" w:color="auto"/>
                      </w:divBdr>
                    </w:div>
                    <w:div w:id="1217618946">
                      <w:marLeft w:val="0"/>
                      <w:marRight w:val="0"/>
                      <w:marTop w:val="0"/>
                      <w:marBottom w:val="0"/>
                      <w:divBdr>
                        <w:top w:val="none" w:sz="0" w:space="0" w:color="auto"/>
                        <w:left w:val="none" w:sz="0" w:space="0" w:color="auto"/>
                        <w:bottom w:val="none" w:sz="0" w:space="0" w:color="auto"/>
                        <w:right w:val="none" w:sz="0" w:space="0" w:color="auto"/>
                      </w:divBdr>
                    </w:div>
                    <w:div w:id="1486435482">
                      <w:marLeft w:val="0"/>
                      <w:marRight w:val="0"/>
                      <w:marTop w:val="0"/>
                      <w:marBottom w:val="0"/>
                      <w:divBdr>
                        <w:top w:val="none" w:sz="0" w:space="0" w:color="auto"/>
                        <w:left w:val="none" w:sz="0" w:space="0" w:color="auto"/>
                        <w:bottom w:val="none" w:sz="0" w:space="0" w:color="auto"/>
                        <w:right w:val="none" w:sz="0" w:space="0" w:color="auto"/>
                      </w:divBdr>
                    </w:div>
                    <w:div w:id="322776647">
                      <w:marLeft w:val="0"/>
                      <w:marRight w:val="0"/>
                      <w:marTop w:val="0"/>
                      <w:marBottom w:val="0"/>
                      <w:divBdr>
                        <w:top w:val="none" w:sz="0" w:space="0" w:color="auto"/>
                        <w:left w:val="none" w:sz="0" w:space="0" w:color="auto"/>
                        <w:bottom w:val="none" w:sz="0" w:space="0" w:color="auto"/>
                        <w:right w:val="none" w:sz="0" w:space="0" w:color="auto"/>
                      </w:divBdr>
                    </w:div>
                    <w:div w:id="2033142421">
                      <w:marLeft w:val="0"/>
                      <w:marRight w:val="0"/>
                      <w:marTop w:val="0"/>
                      <w:marBottom w:val="0"/>
                      <w:divBdr>
                        <w:top w:val="none" w:sz="0" w:space="0" w:color="auto"/>
                        <w:left w:val="none" w:sz="0" w:space="0" w:color="auto"/>
                        <w:bottom w:val="none" w:sz="0" w:space="0" w:color="auto"/>
                        <w:right w:val="none" w:sz="0" w:space="0" w:color="auto"/>
                      </w:divBdr>
                    </w:div>
                    <w:div w:id="1697807827">
                      <w:marLeft w:val="0"/>
                      <w:marRight w:val="0"/>
                      <w:marTop w:val="0"/>
                      <w:marBottom w:val="0"/>
                      <w:divBdr>
                        <w:top w:val="none" w:sz="0" w:space="0" w:color="auto"/>
                        <w:left w:val="none" w:sz="0" w:space="0" w:color="auto"/>
                        <w:bottom w:val="none" w:sz="0" w:space="0" w:color="auto"/>
                        <w:right w:val="none" w:sz="0" w:space="0" w:color="auto"/>
                      </w:divBdr>
                    </w:div>
                    <w:div w:id="930311384">
                      <w:marLeft w:val="0"/>
                      <w:marRight w:val="0"/>
                      <w:marTop w:val="0"/>
                      <w:marBottom w:val="0"/>
                      <w:divBdr>
                        <w:top w:val="none" w:sz="0" w:space="0" w:color="auto"/>
                        <w:left w:val="none" w:sz="0" w:space="0" w:color="auto"/>
                        <w:bottom w:val="none" w:sz="0" w:space="0" w:color="auto"/>
                        <w:right w:val="none" w:sz="0" w:space="0" w:color="auto"/>
                      </w:divBdr>
                    </w:div>
                    <w:div w:id="1307511915">
                      <w:marLeft w:val="0"/>
                      <w:marRight w:val="0"/>
                      <w:marTop w:val="0"/>
                      <w:marBottom w:val="0"/>
                      <w:divBdr>
                        <w:top w:val="none" w:sz="0" w:space="0" w:color="auto"/>
                        <w:left w:val="none" w:sz="0" w:space="0" w:color="auto"/>
                        <w:bottom w:val="none" w:sz="0" w:space="0" w:color="auto"/>
                        <w:right w:val="none" w:sz="0" w:space="0" w:color="auto"/>
                      </w:divBdr>
                    </w:div>
                    <w:div w:id="1817065251">
                      <w:marLeft w:val="0"/>
                      <w:marRight w:val="0"/>
                      <w:marTop w:val="0"/>
                      <w:marBottom w:val="0"/>
                      <w:divBdr>
                        <w:top w:val="none" w:sz="0" w:space="0" w:color="auto"/>
                        <w:left w:val="none" w:sz="0" w:space="0" w:color="auto"/>
                        <w:bottom w:val="none" w:sz="0" w:space="0" w:color="auto"/>
                        <w:right w:val="none" w:sz="0" w:space="0" w:color="auto"/>
                      </w:divBdr>
                    </w:div>
                    <w:div w:id="1446608842">
                      <w:marLeft w:val="0"/>
                      <w:marRight w:val="0"/>
                      <w:marTop w:val="0"/>
                      <w:marBottom w:val="0"/>
                      <w:divBdr>
                        <w:top w:val="none" w:sz="0" w:space="0" w:color="auto"/>
                        <w:left w:val="none" w:sz="0" w:space="0" w:color="auto"/>
                        <w:bottom w:val="none" w:sz="0" w:space="0" w:color="auto"/>
                        <w:right w:val="none" w:sz="0" w:space="0" w:color="auto"/>
                      </w:divBdr>
                    </w:div>
                    <w:div w:id="575936820">
                      <w:marLeft w:val="0"/>
                      <w:marRight w:val="0"/>
                      <w:marTop w:val="0"/>
                      <w:marBottom w:val="0"/>
                      <w:divBdr>
                        <w:top w:val="none" w:sz="0" w:space="0" w:color="auto"/>
                        <w:left w:val="none" w:sz="0" w:space="0" w:color="auto"/>
                        <w:bottom w:val="none" w:sz="0" w:space="0" w:color="auto"/>
                        <w:right w:val="none" w:sz="0" w:space="0" w:color="auto"/>
                      </w:divBdr>
                    </w:div>
                    <w:div w:id="2128620399">
                      <w:marLeft w:val="0"/>
                      <w:marRight w:val="0"/>
                      <w:marTop w:val="0"/>
                      <w:marBottom w:val="0"/>
                      <w:divBdr>
                        <w:top w:val="none" w:sz="0" w:space="0" w:color="auto"/>
                        <w:left w:val="none" w:sz="0" w:space="0" w:color="auto"/>
                        <w:bottom w:val="none" w:sz="0" w:space="0" w:color="auto"/>
                        <w:right w:val="none" w:sz="0" w:space="0" w:color="auto"/>
                      </w:divBdr>
                    </w:div>
                    <w:div w:id="1611357042">
                      <w:marLeft w:val="0"/>
                      <w:marRight w:val="0"/>
                      <w:marTop w:val="0"/>
                      <w:marBottom w:val="0"/>
                      <w:divBdr>
                        <w:top w:val="none" w:sz="0" w:space="0" w:color="auto"/>
                        <w:left w:val="none" w:sz="0" w:space="0" w:color="auto"/>
                        <w:bottom w:val="none" w:sz="0" w:space="0" w:color="auto"/>
                        <w:right w:val="none" w:sz="0" w:space="0" w:color="auto"/>
                      </w:divBdr>
                    </w:div>
                    <w:div w:id="1081372562">
                      <w:marLeft w:val="0"/>
                      <w:marRight w:val="0"/>
                      <w:marTop w:val="0"/>
                      <w:marBottom w:val="0"/>
                      <w:divBdr>
                        <w:top w:val="none" w:sz="0" w:space="0" w:color="auto"/>
                        <w:left w:val="none" w:sz="0" w:space="0" w:color="auto"/>
                        <w:bottom w:val="none" w:sz="0" w:space="0" w:color="auto"/>
                        <w:right w:val="none" w:sz="0" w:space="0" w:color="auto"/>
                      </w:divBdr>
                    </w:div>
                    <w:div w:id="1435903948">
                      <w:marLeft w:val="0"/>
                      <w:marRight w:val="0"/>
                      <w:marTop w:val="0"/>
                      <w:marBottom w:val="0"/>
                      <w:divBdr>
                        <w:top w:val="none" w:sz="0" w:space="0" w:color="auto"/>
                        <w:left w:val="none" w:sz="0" w:space="0" w:color="auto"/>
                        <w:bottom w:val="none" w:sz="0" w:space="0" w:color="auto"/>
                        <w:right w:val="none" w:sz="0" w:space="0" w:color="auto"/>
                      </w:divBdr>
                    </w:div>
                    <w:div w:id="1039479634">
                      <w:marLeft w:val="0"/>
                      <w:marRight w:val="0"/>
                      <w:marTop w:val="0"/>
                      <w:marBottom w:val="0"/>
                      <w:divBdr>
                        <w:top w:val="none" w:sz="0" w:space="0" w:color="auto"/>
                        <w:left w:val="none" w:sz="0" w:space="0" w:color="auto"/>
                        <w:bottom w:val="none" w:sz="0" w:space="0" w:color="auto"/>
                        <w:right w:val="none" w:sz="0" w:space="0" w:color="auto"/>
                      </w:divBdr>
                    </w:div>
                    <w:div w:id="1444375602">
                      <w:marLeft w:val="0"/>
                      <w:marRight w:val="0"/>
                      <w:marTop w:val="0"/>
                      <w:marBottom w:val="0"/>
                      <w:divBdr>
                        <w:top w:val="none" w:sz="0" w:space="0" w:color="auto"/>
                        <w:left w:val="none" w:sz="0" w:space="0" w:color="auto"/>
                        <w:bottom w:val="none" w:sz="0" w:space="0" w:color="auto"/>
                        <w:right w:val="none" w:sz="0" w:space="0" w:color="auto"/>
                      </w:divBdr>
                    </w:div>
                    <w:div w:id="1818650042">
                      <w:marLeft w:val="0"/>
                      <w:marRight w:val="0"/>
                      <w:marTop w:val="0"/>
                      <w:marBottom w:val="0"/>
                      <w:divBdr>
                        <w:top w:val="none" w:sz="0" w:space="0" w:color="auto"/>
                        <w:left w:val="none" w:sz="0" w:space="0" w:color="auto"/>
                        <w:bottom w:val="none" w:sz="0" w:space="0" w:color="auto"/>
                        <w:right w:val="none" w:sz="0" w:space="0" w:color="auto"/>
                      </w:divBdr>
                    </w:div>
                    <w:div w:id="1100760860">
                      <w:marLeft w:val="0"/>
                      <w:marRight w:val="0"/>
                      <w:marTop w:val="0"/>
                      <w:marBottom w:val="0"/>
                      <w:divBdr>
                        <w:top w:val="none" w:sz="0" w:space="0" w:color="auto"/>
                        <w:left w:val="none" w:sz="0" w:space="0" w:color="auto"/>
                        <w:bottom w:val="none" w:sz="0" w:space="0" w:color="auto"/>
                        <w:right w:val="none" w:sz="0" w:space="0" w:color="auto"/>
                      </w:divBdr>
                    </w:div>
                    <w:div w:id="662662920">
                      <w:marLeft w:val="0"/>
                      <w:marRight w:val="0"/>
                      <w:marTop w:val="0"/>
                      <w:marBottom w:val="0"/>
                      <w:divBdr>
                        <w:top w:val="none" w:sz="0" w:space="0" w:color="auto"/>
                        <w:left w:val="none" w:sz="0" w:space="0" w:color="auto"/>
                        <w:bottom w:val="none" w:sz="0" w:space="0" w:color="auto"/>
                        <w:right w:val="none" w:sz="0" w:space="0" w:color="auto"/>
                      </w:divBdr>
                    </w:div>
                    <w:div w:id="1031343554">
                      <w:marLeft w:val="0"/>
                      <w:marRight w:val="0"/>
                      <w:marTop w:val="0"/>
                      <w:marBottom w:val="0"/>
                      <w:divBdr>
                        <w:top w:val="none" w:sz="0" w:space="0" w:color="auto"/>
                        <w:left w:val="none" w:sz="0" w:space="0" w:color="auto"/>
                        <w:bottom w:val="none" w:sz="0" w:space="0" w:color="auto"/>
                        <w:right w:val="none" w:sz="0" w:space="0" w:color="auto"/>
                      </w:divBdr>
                    </w:div>
                    <w:div w:id="1758016328">
                      <w:marLeft w:val="0"/>
                      <w:marRight w:val="0"/>
                      <w:marTop w:val="0"/>
                      <w:marBottom w:val="0"/>
                      <w:divBdr>
                        <w:top w:val="none" w:sz="0" w:space="0" w:color="auto"/>
                        <w:left w:val="none" w:sz="0" w:space="0" w:color="auto"/>
                        <w:bottom w:val="none" w:sz="0" w:space="0" w:color="auto"/>
                        <w:right w:val="none" w:sz="0" w:space="0" w:color="auto"/>
                      </w:divBdr>
                    </w:div>
                    <w:div w:id="1750074501">
                      <w:marLeft w:val="0"/>
                      <w:marRight w:val="0"/>
                      <w:marTop w:val="0"/>
                      <w:marBottom w:val="0"/>
                      <w:divBdr>
                        <w:top w:val="none" w:sz="0" w:space="0" w:color="auto"/>
                        <w:left w:val="none" w:sz="0" w:space="0" w:color="auto"/>
                        <w:bottom w:val="none" w:sz="0" w:space="0" w:color="auto"/>
                        <w:right w:val="none" w:sz="0" w:space="0" w:color="auto"/>
                      </w:divBdr>
                    </w:div>
                    <w:div w:id="1889141232">
                      <w:marLeft w:val="0"/>
                      <w:marRight w:val="0"/>
                      <w:marTop w:val="0"/>
                      <w:marBottom w:val="0"/>
                      <w:divBdr>
                        <w:top w:val="none" w:sz="0" w:space="0" w:color="auto"/>
                        <w:left w:val="none" w:sz="0" w:space="0" w:color="auto"/>
                        <w:bottom w:val="none" w:sz="0" w:space="0" w:color="auto"/>
                        <w:right w:val="none" w:sz="0" w:space="0" w:color="auto"/>
                      </w:divBdr>
                    </w:div>
                    <w:div w:id="1363356830">
                      <w:marLeft w:val="0"/>
                      <w:marRight w:val="0"/>
                      <w:marTop w:val="0"/>
                      <w:marBottom w:val="0"/>
                      <w:divBdr>
                        <w:top w:val="none" w:sz="0" w:space="0" w:color="auto"/>
                        <w:left w:val="none" w:sz="0" w:space="0" w:color="auto"/>
                        <w:bottom w:val="none" w:sz="0" w:space="0" w:color="auto"/>
                        <w:right w:val="none" w:sz="0" w:space="0" w:color="auto"/>
                      </w:divBdr>
                    </w:div>
                    <w:div w:id="1129668766">
                      <w:marLeft w:val="0"/>
                      <w:marRight w:val="0"/>
                      <w:marTop w:val="0"/>
                      <w:marBottom w:val="0"/>
                      <w:divBdr>
                        <w:top w:val="none" w:sz="0" w:space="0" w:color="auto"/>
                        <w:left w:val="none" w:sz="0" w:space="0" w:color="auto"/>
                        <w:bottom w:val="none" w:sz="0" w:space="0" w:color="auto"/>
                        <w:right w:val="none" w:sz="0" w:space="0" w:color="auto"/>
                      </w:divBdr>
                    </w:div>
                    <w:div w:id="1088573514">
                      <w:marLeft w:val="0"/>
                      <w:marRight w:val="0"/>
                      <w:marTop w:val="0"/>
                      <w:marBottom w:val="0"/>
                      <w:divBdr>
                        <w:top w:val="none" w:sz="0" w:space="0" w:color="auto"/>
                        <w:left w:val="none" w:sz="0" w:space="0" w:color="auto"/>
                        <w:bottom w:val="none" w:sz="0" w:space="0" w:color="auto"/>
                        <w:right w:val="none" w:sz="0" w:space="0" w:color="auto"/>
                      </w:divBdr>
                    </w:div>
                    <w:div w:id="1007176738">
                      <w:marLeft w:val="0"/>
                      <w:marRight w:val="0"/>
                      <w:marTop w:val="0"/>
                      <w:marBottom w:val="0"/>
                      <w:divBdr>
                        <w:top w:val="none" w:sz="0" w:space="0" w:color="auto"/>
                        <w:left w:val="none" w:sz="0" w:space="0" w:color="auto"/>
                        <w:bottom w:val="none" w:sz="0" w:space="0" w:color="auto"/>
                        <w:right w:val="none" w:sz="0" w:space="0" w:color="auto"/>
                      </w:divBdr>
                    </w:div>
                    <w:div w:id="1627664691">
                      <w:marLeft w:val="0"/>
                      <w:marRight w:val="0"/>
                      <w:marTop w:val="0"/>
                      <w:marBottom w:val="0"/>
                      <w:divBdr>
                        <w:top w:val="none" w:sz="0" w:space="0" w:color="auto"/>
                        <w:left w:val="none" w:sz="0" w:space="0" w:color="auto"/>
                        <w:bottom w:val="none" w:sz="0" w:space="0" w:color="auto"/>
                        <w:right w:val="none" w:sz="0" w:space="0" w:color="auto"/>
                      </w:divBdr>
                    </w:div>
                    <w:div w:id="281378262">
                      <w:marLeft w:val="0"/>
                      <w:marRight w:val="0"/>
                      <w:marTop w:val="0"/>
                      <w:marBottom w:val="0"/>
                      <w:divBdr>
                        <w:top w:val="none" w:sz="0" w:space="0" w:color="auto"/>
                        <w:left w:val="none" w:sz="0" w:space="0" w:color="auto"/>
                        <w:bottom w:val="none" w:sz="0" w:space="0" w:color="auto"/>
                        <w:right w:val="none" w:sz="0" w:space="0" w:color="auto"/>
                      </w:divBdr>
                    </w:div>
                    <w:div w:id="784034078">
                      <w:marLeft w:val="0"/>
                      <w:marRight w:val="0"/>
                      <w:marTop w:val="0"/>
                      <w:marBottom w:val="0"/>
                      <w:divBdr>
                        <w:top w:val="none" w:sz="0" w:space="0" w:color="auto"/>
                        <w:left w:val="none" w:sz="0" w:space="0" w:color="auto"/>
                        <w:bottom w:val="none" w:sz="0" w:space="0" w:color="auto"/>
                        <w:right w:val="none" w:sz="0" w:space="0" w:color="auto"/>
                      </w:divBdr>
                    </w:div>
                    <w:div w:id="1325013648">
                      <w:marLeft w:val="0"/>
                      <w:marRight w:val="0"/>
                      <w:marTop w:val="0"/>
                      <w:marBottom w:val="0"/>
                      <w:divBdr>
                        <w:top w:val="none" w:sz="0" w:space="0" w:color="auto"/>
                        <w:left w:val="none" w:sz="0" w:space="0" w:color="auto"/>
                        <w:bottom w:val="none" w:sz="0" w:space="0" w:color="auto"/>
                        <w:right w:val="none" w:sz="0" w:space="0" w:color="auto"/>
                      </w:divBdr>
                    </w:div>
                    <w:div w:id="365646748">
                      <w:marLeft w:val="0"/>
                      <w:marRight w:val="0"/>
                      <w:marTop w:val="0"/>
                      <w:marBottom w:val="0"/>
                      <w:divBdr>
                        <w:top w:val="none" w:sz="0" w:space="0" w:color="auto"/>
                        <w:left w:val="none" w:sz="0" w:space="0" w:color="auto"/>
                        <w:bottom w:val="none" w:sz="0" w:space="0" w:color="auto"/>
                        <w:right w:val="none" w:sz="0" w:space="0" w:color="auto"/>
                      </w:divBdr>
                    </w:div>
                    <w:div w:id="527722090">
                      <w:marLeft w:val="0"/>
                      <w:marRight w:val="0"/>
                      <w:marTop w:val="0"/>
                      <w:marBottom w:val="0"/>
                      <w:divBdr>
                        <w:top w:val="none" w:sz="0" w:space="0" w:color="auto"/>
                        <w:left w:val="none" w:sz="0" w:space="0" w:color="auto"/>
                        <w:bottom w:val="none" w:sz="0" w:space="0" w:color="auto"/>
                        <w:right w:val="none" w:sz="0" w:space="0" w:color="auto"/>
                      </w:divBdr>
                    </w:div>
                    <w:div w:id="307394125">
                      <w:marLeft w:val="0"/>
                      <w:marRight w:val="0"/>
                      <w:marTop w:val="0"/>
                      <w:marBottom w:val="0"/>
                      <w:divBdr>
                        <w:top w:val="none" w:sz="0" w:space="0" w:color="auto"/>
                        <w:left w:val="none" w:sz="0" w:space="0" w:color="auto"/>
                        <w:bottom w:val="none" w:sz="0" w:space="0" w:color="auto"/>
                        <w:right w:val="none" w:sz="0" w:space="0" w:color="auto"/>
                      </w:divBdr>
                    </w:div>
                    <w:div w:id="21324763">
                      <w:marLeft w:val="0"/>
                      <w:marRight w:val="0"/>
                      <w:marTop w:val="0"/>
                      <w:marBottom w:val="0"/>
                      <w:divBdr>
                        <w:top w:val="none" w:sz="0" w:space="0" w:color="auto"/>
                        <w:left w:val="none" w:sz="0" w:space="0" w:color="auto"/>
                        <w:bottom w:val="none" w:sz="0" w:space="0" w:color="auto"/>
                        <w:right w:val="none" w:sz="0" w:space="0" w:color="auto"/>
                      </w:divBdr>
                    </w:div>
                    <w:div w:id="23874612">
                      <w:marLeft w:val="0"/>
                      <w:marRight w:val="0"/>
                      <w:marTop w:val="0"/>
                      <w:marBottom w:val="0"/>
                      <w:divBdr>
                        <w:top w:val="none" w:sz="0" w:space="0" w:color="auto"/>
                        <w:left w:val="none" w:sz="0" w:space="0" w:color="auto"/>
                        <w:bottom w:val="none" w:sz="0" w:space="0" w:color="auto"/>
                        <w:right w:val="none" w:sz="0" w:space="0" w:color="auto"/>
                      </w:divBdr>
                    </w:div>
                    <w:div w:id="2067677433">
                      <w:marLeft w:val="0"/>
                      <w:marRight w:val="0"/>
                      <w:marTop w:val="0"/>
                      <w:marBottom w:val="0"/>
                      <w:divBdr>
                        <w:top w:val="none" w:sz="0" w:space="0" w:color="auto"/>
                        <w:left w:val="none" w:sz="0" w:space="0" w:color="auto"/>
                        <w:bottom w:val="none" w:sz="0" w:space="0" w:color="auto"/>
                        <w:right w:val="none" w:sz="0" w:space="0" w:color="auto"/>
                      </w:divBdr>
                    </w:div>
                    <w:div w:id="1046568480">
                      <w:marLeft w:val="0"/>
                      <w:marRight w:val="0"/>
                      <w:marTop w:val="0"/>
                      <w:marBottom w:val="0"/>
                      <w:divBdr>
                        <w:top w:val="none" w:sz="0" w:space="0" w:color="auto"/>
                        <w:left w:val="none" w:sz="0" w:space="0" w:color="auto"/>
                        <w:bottom w:val="none" w:sz="0" w:space="0" w:color="auto"/>
                        <w:right w:val="none" w:sz="0" w:space="0" w:color="auto"/>
                      </w:divBdr>
                    </w:div>
                    <w:div w:id="50080378">
                      <w:marLeft w:val="0"/>
                      <w:marRight w:val="0"/>
                      <w:marTop w:val="0"/>
                      <w:marBottom w:val="0"/>
                      <w:divBdr>
                        <w:top w:val="none" w:sz="0" w:space="0" w:color="auto"/>
                        <w:left w:val="none" w:sz="0" w:space="0" w:color="auto"/>
                        <w:bottom w:val="none" w:sz="0" w:space="0" w:color="auto"/>
                        <w:right w:val="none" w:sz="0" w:space="0" w:color="auto"/>
                      </w:divBdr>
                    </w:div>
                    <w:div w:id="307055222">
                      <w:marLeft w:val="0"/>
                      <w:marRight w:val="0"/>
                      <w:marTop w:val="0"/>
                      <w:marBottom w:val="0"/>
                      <w:divBdr>
                        <w:top w:val="none" w:sz="0" w:space="0" w:color="auto"/>
                        <w:left w:val="none" w:sz="0" w:space="0" w:color="auto"/>
                        <w:bottom w:val="none" w:sz="0" w:space="0" w:color="auto"/>
                        <w:right w:val="none" w:sz="0" w:space="0" w:color="auto"/>
                      </w:divBdr>
                    </w:div>
                    <w:div w:id="754473732">
                      <w:marLeft w:val="0"/>
                      <w:marRight w:val="0"/>
                      <w:marTop w:val="0"/>
                      <w:marBottom w:val="0"/>
                      <w:divBdr>
                        <w:top w:val="none" w:sz="0" w:space="0" w:color="auto"/>
                        <w:left w:val="none" w:sz="0" w:space="0" w:color="auto"/>
                        <w:bottom w:val="none" w:sz="0" w:space="0" w:color="auto"/>
                        <w:right w:val="none" w:sz="0" w:space="0" w:color="auto"/>
                      </w:divBdr>
                    </w:div>
                    <w:div w:id="1313410094">
                      <w:marLeft w:val="0"/>
                      <w:marRight w:val="0"/>
                      <w:marTop w:val="0"/>
                      <w:marBottom w:val="0"/>
                      <w:divBdr>
                        <w:top w:val="none" w:sz="0" w:space="0" w:color="auto"/>
                        <w:left w:val="none" w:sz="0" w:space="0" w:color="auto"/>
                        <w:bottom w:val="none" w:sz="0" w:space="0" w:color="auto"/>
                        <w:right w:val="none" w:sz="0" w:space="0" w:color="auto"/>
                      </w:divBdr>
                    </w:div>
                    <w:div w:id="1426069814">
                      <w:marLeft w:val="0"/>
                      <w:marRight w:val="0"/>
                      <w:marTop w:val="0"/>
                      <w:marBottom w:val="0"/>
                      <w:divBdr>
                        <w:top w:val="none" w:sz="0" w:space="0" w:color="auto"/>
                        <w:left w:val="none" w:sz="0" w:space="0" w:color="auto"/>
                        <w:bottom w:val="none" w:sz="0" w:space="0" w:color="auto"/>
                        <w:right w:val="none" w:sz="0" w:space="0" w:color="auto"/>
                      </w:divBdr>
                    </w:div>
                    <w:div w:id="960300478">
                      <w:marLeft w:val="0"/>
                      <w:marRight w:val="0"/>
                      <w:marTop w:val="0"/>
                      <w:marBottom w:val="0"/>
                      <w:divBdr>
                        <w:top w:val="none" w:sz="0" w:space="0" w:color="auto"/>
                        <w:left w:val="none" w:sz="0" w:space="0" w:color="auto"/>
                        <w:bottom w:val="none" w:sz="0" w:space="0" w:color="auto"/>
                        <w:right w:val="none" w:sz="0" w:space="0" w:color="auto"/>
                      </w:divBdr>
                    </w:div>
                    <w:div w:id="1712336283">
                      <w:marLeft w:val="0"/>
                      <w:marRight w:val="0"/>
                      <w:marTop w:val="0"/>
                      <w:marBottom w:val="0"/>
                      <w:divBdr>
                        <w:top w:val="none" w:sz="0" w:space="0" w:color="auto"/>
                        <w:left w:val="none" w:sz="0" w:space="0" w:color="auto"/>
                        <w:bottom w:val="none" w:sz="0" w:space="0" w:color="auto"/>
                        <w:right w:val="none" w:sz="0" w:space="0" w:color="auto"/>
                      </w:divBdr>
                    </w:div>
                    <w:div w:id="570506103">
                      <w:marLeft w:val="0"/>
                      <w:marRight w:val="0"/>
                      <w:marTop w:val="0"/>
                      <w:marBottom w:val="0"/>
                      <w:divBdr>
                        <w:top w:val="none" w:sz="0" w:space="0" w:color="auto"/>
                        <w:left w:val="none" w:sz="0" w:space="0" w:color="auto"/>
                        <w:bottom w:val="none" w:sz="0" w:space="0" w:color="auto"/>
                        <w:right w:val="none" w:sz="0" w:space="0" w:color="auto"/>
                      </w:divBdr>
                    </w:div>
                    <w:div w:id="1835992016">
                      <w:marLeft w:val="0"/>
                      <w:marRight w:val="0"/>
                      <w:marTop w:val="0"/>
                      <w:marBottom w:val="0"/>
                      <w:divBdr>
                        <w:top w:val="none" w:sz="0" w:space="0" w:color="auto"/>
                        <w:left w:val="none" w:sz="0" w:space="0" w:color="auto"/>
                        <w:bottom w:val="none" w:sz="0" w:space="0" w:color="auto"/>
                        <w:right w:val="none" w:sz="0" w:space="0" w:color="auto"/>
                      </w:divBdr>
                    </w:div>
                    <w:div w:id="1514294600">
                      <w:marLeft w:val="0"/>
                      <w:marRight w:val="0"/>
                      <w:marTop w:val="0"/>
                      <w:marBottom w:val="0"/>
                      <w:divBdr>
                        <w:top w:val="none" w:sz="0" w:space="0" w:color="auto"/>
                        <w:left w:val="none" w:sz="0" w:space="0" w:color="auto"/>
                        <w:bottom w:val="none" w:sz="0" w:space="0" w:color="auto"/>
                        <w:right w:val="none" w:sz="0" w:space="0" w:color="auto"/>
                      </w:divBdr>
                    </w:div>
                    <w:div w:id="1723166322">
                      <w:marLeft w:val="0"/>
                      <w:marRight w:val="0"/>
                      <w:marTop w:val="0"/>
                      <w:marBottom w:val="0"/>
                      <w:divBdr>
                        <w:top w:val="none" w:sz="0" w:space="0" w:color="auto"/>
                        <w:left w:val="none" w:sz="0" w:space="0" w:color="auto"/>
                        <w:bottom w:val="none" w:sz="0" w:space="0" w:color="auto"/>
                        <w:right w:val="none" w:sz="0" w:space="0" w:color="auto"/>
                      </w:divBdr>
                    </w:div>
                    <w:div w:id="744113389">
                      <w:marLeft w:val="0"/>
                      <w:marRight w:val="0"/>
                      <w:marTop w:val="0"/>
                      <w:marBottom w:val="0"/>
                      <w:divBdr>
                        <w:top w:val="none" w:sz="0" w:space="0" w:color="auto"/>
                        <w:left w:val="none" w:sz="0" w:space="0" w:color="auto"/>
                        <w:bottom w:val="none" w:sz="0" w:space="0" w:color="auto"/>
                        <w:right w:val="none" w:sz="0" w:space="0" w:color="auto"/>
                      </w:divBdr>
                    </w:div>
                    <w:div w:id="1443575482">
                      <w:marLeft w:val="0"/>
                      <w:marRight w:val="0"/>
                      <w:marTop w:val="0"/>
                      <w:marBottom w:val="0"/>
                      <w:divBdr>
                        <w:top w:val="none" w:sz="0" w:space="0" w:color="auto"/>
                        <w:left w:val="none" w:sz="0" w:space="0" w:color="auto"/>
                        <w:bottom w:val="none" w:sz="0" w:space="0" w:color="auto"/>
                        <w:right w:val="none" w:sz="0" w:space="0" w:color="auto"/>
                      </w:divBdr>
                    </w:div>
                    <w:div w:id="426115671">
                      <w:marLeft w:val="0"/>
                      <w:marRight w:val="0"/>
                      <w:marTop w:val="0"/>
                      <w:marBottom w:val="0"/>
                      <w:divBdr>
                        <w:top w:val="none" w:sz="0" w:space="0" w:color="auto"/>
                        <w:left w:val="none" w:sz="0" w:space="0" w:color="auto"/>
                        <w:bottom w:val="none" w:sz="0" w:space="0" w:color="auto"/>
                        <w:right w:val="none" w:sz="0" w:space="0" w:color="auto"/>
                      </w:divBdr>
                    </w:div>
                    <w:div w:id="1169295362">
                      <w:marLeft w:val="0"/>
                      <w:marRight w:val="0"/>
                      <w:marTop w:val="0"/>
                      <w:marBottom w:val="0"/>
                      <w:divBdr>
                        <w:top w:val="none" w:sz="0" w:space="0" w:color="auto"/>
                        <w:left w:val="none" w:sz="0" w:space="0" w:color="auto"/>
                        <w:bottom w:val="none" w:sz="0" w:space="0" w:color="auto"/>
                        <w:right w:val="none" w:sz="0" w:space="0" w:color="auto"/>
                      </w:divBdr>
                    </w:div>
                    <w:div w:id="1319260167">
                      <w:marLeft w:val="0"/>
                      <w:marRight w:val="0"/>
                      <w:marTop w:val="0"/>
                      <w:marBottom w:val="0"/>
                      <w:divBdr>
                        <w:top w:val="none" w:sz="0" w:space="0" w:color="auto"/>
                        <w:left w:val="none" w:sz="0" w:space="0" w:color="auto"/>
                        <w:bottom w:val="none" w:sz="0" w:space="0" w:color="auto"/>
                        <w:right w:val="none" w:sz="0" w:space="0" w:color="auto"/>
                      </w:divBdr>
                    </w:div>
                    <w:div w:id="928855508">
                      <w:marLeft w:val="0"/>
                      <w:marRight w:val="0"/>
                      <w:marTop w:val="0"/>
                      <w:marBottom w:val="0"/>
                      <w:divBdr>
                        <w:top w:val="none" w:sz="0" w:space="0" w:color="auto"/>
                        <w:left w:val="none" w:sz="0" w:space="0" w:color="auto"/>
                        <w:bottom w:val="none" w:sz="0" w:space="0" w:color="auto"/>
                        <w:right w:val="none" w:sz="0" w:space="0" w:color="auto"/>
                      </w:divBdr>
                    </w:div>
                    <w:div w:id="417944035">
                      <w:marLeft w:val="0"/>
                      <w:marRight w:val="0"/>
                      <w:marTop w:val="0"/>
                      <w:marBottom w:val="0"/>
                      <w:divBdr>
                        <w:top w:val="none" w:sz="0" w:space="0" w:color="auto"/>
                        <w:left w:val="none" w:sz="0" w:space="0" w:color="auto"/>
                        <w:bottom w:val="none" w:sz="0" w:space="0" w:color="auto"/>
                        <w:right w:val="none" w:sz="0" w:space="0" w:color="auto"/>
                      </w:divBdr>
                    </w:div>
                    <w:div w:id="102304828">
                      <w:marLeft w:val="0"/>
                      <w:marRight w:val="0"/>
                      <w:marTop w:val="0"/>
                      <w:marBottom w:val="0"/>
                      <w:divBdr>
                        <w:top w:val="none" w:sz="0" w:space="0" w:color="auto"/>
                        <w:left w:val="none" w:sz="0" w:space="0" w:color="auto"/>
                        <w:bottom w:val="none" w:sz="0" w:space="0" w:color="auto"/>
                        <w:right w:val="none" w:sz="0" w:space="0" w:color="auto"/>
                      </w:divBdr>
                    </w:div>
                    <w:div w:id="1470396886">
                      <w:marLeft w:val="0"/>
                      <w:marRight w:val="0"/>
                      <w:marTop w:val="0"/>
                      <w:marBottom w:val="0"/>
                      <w:divBdr>
                        <w:top w:val="none" w:sz="0" w:space="0" w:color="auto"/>
                        <w:left w:val="none" w:sz="0" w:space="0" w:color="auto"/>
                        <w:bottom w:val="none" w:sz="0" w:space="0" w:color="auto"/>
                        <w:right w:val="none" w:sz="0" w:space="0" w:color="auto"/>
                      </w:divBdr>
                    </w:div>
                    <w:div w:id="863592001">
                      <w:marLeft w:val="0"/>
                      <w:marRight w:val="0"/>
                      <w:marTop w:val="0"/>
                      <w:marBottom w:val="0"/>
                      <w:divBdr>
                        <w:top w:val="none" w:sz="0" w:space="0" w:color="auto"/>
                        <w:left w:val="none" w:sz="0" w:space="0" w:color="auto"/>
                        <w:bottom w:val="none" w:sz="0" w:space="0" w:color="auto"/>
                        <w:right w:val="none" w:sz="0" w:space="0" w:color="auto"/>
                      </w:divBdr>
                    </w:div>
                    <w:div w:id="27490580">
                      <w:marLeft w:val="0"/>
                      <w:marRight w:val="0"/>
                      <w:marTop w:val="0"/>
                      <w:marBottom w:val="0"/>
                      <w:divBdr>
                        <w:top w:val="none" w:sz="0" w:space="0" w:color="auto"/>
                        <w:left w:val="none" w:sz="0" w:space="0" w:color="auto"/>
                        <w:bottom w:val="none" w:sz="0" w:space="0" w:color="auto"/>
                        <w:right w:val="none" w:sz="0" w:space="0" w:color="auto"/>
                      </w:divBdr>
                    </w:div>
                    <w:div w:id="812985210">
                      <w:marLeft w:val="0"/>
                      <w:marRight w:val="0"/>
                      <w:marTop w:val="0"/>
                      <w:marBottom w:val="0"/>
                      <w:divBdr>
                        <w:top w:val="none" w:sz="0" w:space="0" w:color="auto"/>
                        <w:left w:val="none" w:sz="0" w:space="0" w:color="auto"/>
                        <w:bottom w:val="none" w:sz="0" w:space="0" w:color="auto"/>
                        <w:right w:val="none" w:sz="0" w:space="0" w:color="auto"/>
                      </w:divBdr>
                    </w:div>
                    <w:div w:id="1937787774">
                      <w:marLeft w:val="0"/>
                      <w:marRight w:val="0"/>
                      <w:marTop w:val="0"/>
                      <w:marBottom w:val="0"/>
                      <w:divBdr>
                        <w:top w:val="none" w:sz="0" w:space="0" w:color="auto"/>
                        <w:left w:val="none" w:sz="0" w:space="0" w:color="auto"/>
                        <w:bottom w:val="none" w:sz="0" w:space="0" w:color="auto"/>
                        <w:right w:val="none" w:sz="0" w:space="0" w:color="auto"/>
                      </w:divBdr>
                    </w:div>
                    <w:div w:id="810750395">
                      <w:marLeft w:val="0"/>
                      <w:marRight w:val="0"/>
                      <w:marTop w:val="0"/>
                      <w:marBottom w:val="0"/>
                      <w:divBdr>
                        <w:top w:val="none" w:sz="0" w:space="0" w:color="auto"/>
                        <w:left w:val="none" w:sz="0" w:space="0" w:color="auto"/>
                        <w:bottom w:val="none" w:sz="0" w:space="0" w:color="auto"/>
                        <w:right w:val="none" w:sz="0" w:space="0" w:color="auto"/>
                      </w:divBdr>
                    </w:div>
                    <w:div w:id="941259597">
                      <w:marLeft w:val="0"/>
                      <w:marRight w:val="0"/>
                      <w:marTop w:val="0"/>
                      <w:marBottom w:val="0"/>
                      <w:divBdr>
                        <w:top w:val="none" w:sz="0" w:space="0" w:color="auto"/>
                        <w:left w:val="none" w:sz="0" w:space="0" w:color="auto"/>
                        <w:bottom w:val="none" w:sz="0" w:space="0" w:color="auto"/>
                        <w:right w:val="none" w:sz="0" w:space="0" w:color="auto"/>
                      </w:divBdr>
                    </w:div>
                    <w:div w:id="1617327734">
                      <w:marLeft w:val="0"/>
                      <w:marRight w:val="0"/>
                      <w:marTop w:val="0"/>
                      <w:marBottom w:val="0"/>
                      <w:divBdr>
                        <w:top w:val="none" w:sz="0" w:space="0" w:color="auto"/>
                        <w:left w:val="none" w:sz="0" w:space="0" w:color="auto"/>
                        <w:bottom w:val="none" w:sz="0" w:space="0" w:color="auto"/>
                        <w:right w:val="none" w:sz="0" w:space="0" w:color="auto"/>
                      </w:divBdr>
                    </w:div>
                    <w:div w:id="923564657">
                      <w:marLeft w:val="0"/>
                      <w:marRight w:val="0"/>
                      <w:marTop w:val="0"/>
                      <w:marBottom w:val="0"/>
                      <w:divBdr>
                        <w:top w:val="none" w:sz="0" w:space="0" w:color="auto"/>
                        <w:left w:val="none" w:sz="0" w:space="0" w:color="auto"/>
                        <w:bottom w:val="none" w:sz="0" w:space="0" w:color="auto"/>
                        <w:right w:val="none" w:sz="0" w:space="0" w:color="auto"/>
                      </w:divBdr>
                    </w:div>
                    <w:div w:id="2109738475">
                      <w:marLeft w:val="0"/>
                      <w:marRight w:val="0"/>
                      <w:marTop w:val="0"/>
                      <w:marBottom w:val="0"/>
                      <w:divBdr>
                        <w:top w:val="none" w:sz="0" w:space="0" w:color="auto"/>
                        <w:left w:val="none" w:sz="0" w:space="0" w:color="auto"/>
                        <w:bottom w:val="none" w:sz="0" w:space="0" w:color="auto"/>
                        <w:right w:val="none" w:sz="0" w:space="0" w:color="auto"/>
                      </w:divBdr>
                    </w:div>
                    <w:div w:id="1985231847">
                      <w:marLeft w:val="0"/>
                      <w:marRight w:val="0"/>
                      <w:marTop w:val="0"/>
                      <w:marBottom w:val="0"/>
                      <w:divBdr>
                        <w:top w:val="none" w:sz="0" w:space="0" w:color="auto"/>
                        <w:left w:val="none" w:sz="0" w:space="0" w:color="auto"/>
                        <w:bottom w:val="none" w:sz="0" w:space="0" w:color="auto"/>
                        <w:right w:val="none" w:sz="0" w:space="0" w:color="auto"/>
                      </w:divBdr>
                    </w:div>
                    <w:div w:id="665942665">
                      <w:marLeft w:val="0"/>
                      <w:marRight w:val="0"/>
                      <w:marTop w:val="0"/>
                      <w:marBottom w:val="0"/>
                      <w:divBdr>
                        <w:top w:val="none" w:sz="0" w:space="0" w:color="auto"/>
                        <w:left w:val="none" w:sz="0" w:space="0" w:color="auto"/>
                        <w:bottom w:val="none" w:sz="0" w:space="0" w:color="auto"/>
                        <w:right w:val="none" w:sz="0" w:space="0" w:color="auto"/>
                      </w:divBdr>
                    </w:div>
                    <w:div w:id="186138116">
                      <w:marLeft w:val="0"/>
                      <w:marRight w:val="0"/>
                      <w:marTop w:val="0"/>
                      <w:marBottom w:val="0"/>
                      <w:divBdr>
                        <w:top w:val="none" w:sz="0" w:space="0" w:color="auto"/>
                        <w:left w:val="none" w:sz="0" w:space="0" w:color="auto"/>
                        <w:bottom w:val="none" w:sz="0" w:space="0" w:color="auto"/>
                        <w:right w:val="none" w:sz="0" w:space="0" w:color="auto"/>
                      </w:divBdr>
                    </w:div>
                    <w:div w:id="808978861">
                      <w:marLeft w:val="0"/>
                      <w:marRight w:val="0"/>
                      <w:marTop w:val="0"/>
                      <w:marBottom w:val="0"/>
                      <w:divBdr>
                        <w:top w:val="none" w:sz="0" w:space="0" w:color="auto"/>
                        <w:left w:val="none" w:sz="0" w:space="0" w:color="auto"/>
                        <w:bottom w:val="none" w:sz="0" w:space="0" w:color="auto"/>
                        <w:right w:val="none" w:sz="0" w:space="0" w:color="auto"/>
                      </w:divBdr>
                    </w:div>
                    <w:div w:id="872572932">
                      <w:marLeft w:val="0"/>
                      <w:marRight w:val="0"/>
                      <w:marTop w:val="0"/>
                      <w:marBottom w:val="0"/>
                      <w:divBdr>
                        <w:top w:val="none" w:sz="0" w:space="0" w:color="auto"/>
                        <w:left w:val="none" w:sz="0" w:space="0" w:color="auto"/>
                        <w:bottom w:val="none" w:sz="0" w:space="0" w:color="auto"/>
                        <w:right w:val="none" w:sz="0" w:space="0" w:color="auto"/>
                      </w:divBdr>
                    </w:div>
                    <w:div w:id="269243570">
                      <w:marLeft w:val="0"/>
                      <w:marRight w:val="0"/>
                      <w:marTop w:val="0"/>
                      <w:marBottom w:val="0"/>
                      <w:divBdr>
                        <w:top w:val="none" w:sz="0" w:space="0" w:color="auto"/>
                        <w:left w:val="none" w:sz="0" w:space="0" w:color="auto"/>
                        <w:bottom w:val="none" w:sz="0" w:space="0" w:color="auto"/>
                        <w:right w:val="none" w:sz="0" w:space="0" w:color="auto"/>
                      </w:divBdr>
                    </w:div>
                    <w:div w:id="1280407839">
                      <w:marLeft w:val="0"/>
                      <w:marRight w:val="0"/>
                      <w:marTop w:val="0"/>
                      <w:marBottom w:val="0"/>
                      <w:divBdr>
                        <w:top w:val="none" w:sz="0" w:space="0" w:color="auto"/>
                        <w:left w:val="none" w:sz="0" w:space="0" w:color="auto"/>
                        <w:bottom w:val="none" w:sz="0" w:space="0" w:color="auto"/>
                        <w:right w:val="none" w:sz="0" w:space="0" w:color="auto"/>
                      </w:divBdr>
                    </w:div>
                    <w:div w:id="930355240">
                      <w:marLeft w:val="0"/>
                      <w:marRight w:val="0"/>
                      <w:marTop w:val="0"/>
                      <w:marBottom w:val="0"/>
                      <w:divBdr>
                        <w:top w:val="none" w:sz="0" w:space="0" w:color="auto"/>
                        <w:left w:val="none" w:sz="0" w:space="0" w:color="auto"/>
                        <w:bottom w:val="none" w:sz="0" w:space="0" w:color="auto"/>
                        <w:right w:val="none" w:sz="0" w:space="0" w:color="auto"/>
                      </w:divBdr>
                    </w:div>
                    <w:div w:id="1178422281">
                      <w:marLeft w:val="0"/>
                      <w:marRight w:val="0"/>
                      <w:marTop w:val="0"/>
                      <w:marBottom w:val="0"/>
                      <w:divBdr>
                        <w:top w:val="none" w:sz="0" w:space="0" w:color="auto"/>
                        <w:left w:val="none" w:sz="0" w:space="0" w:color="auto"/>
                        <w:bottom w:val="none" w:sz="0" w:space="0" w:color="auto"/>
                        <w:right w:val="none" w:sz="0" w:space="0" w:color="auto"/>
                      </w:divBdr>
                    </w:div>
                    <w:div w:id="43067587">
                      <w:marLeft w:val="0"/>
                      <w:marRight w:val="0"/>
                      <w:marTop w:val="0"/>
                      <w:marBottom w:val="0"/>
                      <w:divBdr>
                        <w:top w:val="none" w:sz="0" w:space="0" w:color="auto"/>
                        <w:left w:val="none" w:sz="0" w:space="0" w:color="auto"/>
                        <w:bottom w:val="none" w:sz="0" w:space="0" w:color="auto"/>
                        <w:right w:val="none" w:sz="0" w:space="0" w:color="auto"/>
                      </w:divBdr>
                    </w:div>
                    <w:div w:id="1278415322">
                      <w:marLeft w:val="0"/>
                      <w:marRight w:val="0"/>
                      <w:marTop w:val="0"/>
                      <w:marBottom w:val="0"/>
                      <w:divBdr>
                        <w:top w:val="none" w:sz="0" w:space="0" w:color="auto"/>
                        <w:left w:val="none" w:sz="0" w:space="0" w:color="auto"/>
                        <w:bottom w:val="none" w:sz="0" w:space="0" w:color="auto"/>
                        <w:right w:val="none" w:sz="0" w:space="0" w:color="auto"/>
                      </w:divBdr>
                    </w:div>
                    <w:div w:id="1424496649">
                      <w:marLeft w:val="0"/>
                      <w:marRight w:val="0"/>
                      <w:marTop w:val="0"/>
                      <w:marBottom w:val="0"/>
                      <w:divBdr>
                        <w:top w:val="none" w:sz="0" w:space="0" w:color="auto"/>
                        <w:left w:val="none" w:sz="0" w:space="0" w:color="auto"/>
                        <w:bottom w:val="none" w:sz="0" w:space="0" w:color="auto"/>
                        <w:right w:val="none" w:sz="0" w:space="0" w:color="auto"/>
                      </w:divBdr>
                    </w:div>
                    <w:div w:id="452285190">
                      <w:marLeft w:val="0"/>
                      <w:marRight w:val="0"/>
                      <w:marTop w:val="0"/>
                      <w:marBottom w:val="0"/>
                      <w:divBdr>
                        <w:top w:val="none" w:sz="0" w:space="0" w:color="auto"/>
                        <w:left w:val="none" w:sz="0" w:space="0" w:color="auto"/>
                        <w:bottom w:val="none" w:sz="0" w:space="0" w:color="auto"/>
                        <w:right w:val="none" w:sz="0" w:space="0" w:color="auto"/>
                      </w:divBdr>
                    </w:div>
                    <w:div w:id="828447241">
                      <w:marLeft w:val="0"/>
                      <w:marRight w:val="0"/>
                      <w:marTop w:val="0"/>
                      <w:marBottom w:val="0"/>
                      <w:divBdr>
                        <w:top w:val="none" w:sz="0" w:space="0" w:color="auto"/>
                        <w:left w:val="none" w:sz="0" w:space="0" w:color="auto"/>
                        <w:bottom w:val="none" w:sz="0" w:space="0" w:color="auto"/>
                        <w:right w:val="none" w:sz="0" w:space="0" w:color="auto"/>
                      </w:divBdr>
                    </w:div>
                    <w:div w:id="1393966551">
                      <w:marLeft w:val="0"/>
                      <w:marRight w:val="0"/>
                      <w:marTop w:val="0"/>
                      <w:marBottom w:val="0"/>
                      <w:divBdr>
                        <w:top w:val="none" w:sz="0" w:space="0" w:color="auto"/>
                        <w:left w:val="none" w:sz="0" w:space="0" w:color="auto"/>
                        <w:bottom w:val="none" w:sz="0" w:space="0" w:color="auto"/>
                        <w:right w:val="none" w:sz="0" w:space="0" w:color="auto"/>
                      </w:divBdr>
                    </w:div>
                    <w:div w:id="2091540862">
                      <w:marLeft w:val="0"/>
                      <w:marRight w:val="0"/>
                      <w:marTop w:val="0"/>
                      <w:marBottom w:val="0"/>
                      <w:divBdr>
                        <w:top w:val="none" w:sz="0" w:space="0" w:color="auto"/>
                        <w:left w:val="none" w:sz="0" w:space="0" w:color="auto"/>
                        <w:bottom w:val="none" w:sz="0" w:space="0" w:color="auto"/>
                        <w:right w:val="none" w:sz="0" w:space="0" w:color="auto"/>
                      </w:divBdr>
                    </w:div>
                    <w:div w:id="856389994">
                      <w:marLeft w:val="0"/>
                      <w:marRight w:val="0"/>
                      <w:marTop w:val="0"/>
                      <w:marBottom w:val="0"/>
                      <w:divBdr>
                        <w:top w:val="none" w:sz="0" w:space="0" w:color="auto"/>
                        <w:left w:val="none" w:sz="0" w:space="0" w:color="auto"/>
                        <w:bottom w:val="none" w:sz="0" w:space="0" w:color="auto"/>
                        <w:right w:val="none" w:sz="0" w:space="0" w:color="auto"/>
                      </w:divBdr>
                    </w:div>
                    <w:div w:id="237598518">
                      <w:marLeft w:val="0"/>
                      <w:marRight w:val="0"/>
                      <w:marTop w:val="0"/>
                      <w:marBottom w:val="0"/>
                      <w:divBdr>
                        <w:top w:val="none" w:sz="0" w:space="0" w:color="auto"/>
                        <w:left w:val="none" w:sz="0" w:space="0" w:color="auto"/>
                        <w:bottom w:val="none" w:sz="0" w:space="0" w:color="auto"/>
                        <w:right w:val="none" w:sz="0" w:space="0" w:color="auto"/>
                      </w:divBdr>
                    </w:div>
                    <w:div w:id="1829322693">
                      <w:marLeft w:val="0"/>
                      <w:marRight w:val="0"/>
                      <w:marTop w:val="0"/>
                      <w:marBottom w:val="0"/>
                      <w:divBdr>
                        <w:top w:val="none" w:sz="0" w:space="0" w:color="auto"/>
                        <w:left w:val="none" w:sz="0" w:space="0" w:color="auto"/>
                        <w:bottom w:val="none" w:sz="0" w:space="0" w:color="auto"/>
                        <w:right w:val="none" w:sz="0" w:space="0" w:color="auto"/>
                      </w:divBdr>
                    </w:div>
                    <w:div w:id="2098286747">
                      <w:marLeft w:val="0"/>
                      <w:marRight w:val="0"/>
                      <w:marTop w:val="0"/>
                      <w:marBottom w:val="0"/>
                      <w:divBdr>
                        <w:top w:val="none" w:sz="0" w:space="0" w:color="auto"/>
                        <w:left w:val="none" w:sz="0" w:space="0" w:color="auto"/>
                        <w:bottom w:val="none" w:sz="0" w:space="0" w:color="auto"/>
                        <w:right w:val="none" w:sz="0" w:space="0" w:color="auto"/>
                      </w:divBdr>
                    </w:div>
                    <w:div w:id="1514222903">
                      <w:marLeft w:val="0"/>
                      <w:marRight w:val="0"/>
                      <w:marTop w:val="0"/>
                      <w:marBottom w:val="0"/>
                      <w:divBdr>
                        <w:top w:val="none" w:sz="0" w:space="0" w:color="auto"/>
                        <w:left w:val="none" w:sz="0" w:space="0" w:color="auto"/>
                        <w:bottom w:val="none" w:sz="0" w:space="0" w:color="auto"/>
                        <w:right w:val="none" w:sz="0" w:space="0" w:color="auto"/>
                      </w:divBdr>
                    </w:div>
                    <w:div w:id="245726598">
                      <w:marLeft w:val="0"/>
                      <w:marRight w:val="0"/>
                      <w:marTop w:val="0"/>
                      <w:marBottom w:val="0"/>
                      <w:divBdr>
                        <w:top w:val="none" w:sz="0" w:space="0" w:color="auto"/>
                        <w:left w:val="none" w:sz="0" w:space="0" w:color="auto"/>
                        <w:bottom w:val="none" w:sz="0" w:space="0" w:color="auto"/>
                        <w:right w:val="none" w:sz="0" w:space="0" w:color="auto"/>
                      </w:divBdr>
                    </w:div>
                    <w:div w:id="933241457">
                      <w:marLeft w:val="0"/>
                      <w:marRight w:val="0"/>
                      <w:marTop w:val="0"/>
                      <w:marBottom w:val="0"/>
                      <w:divBdr>
                        <w:top w:val="none" w:sz="0" w:space="0" w:color="auto"/>
                        <w:left w:val="none" w:sz="0" w:space="0" w:color="auto"/>
                        <w:bottom w:val="none" w:sz="0" w:space="0" w:color="auto"/>
                        <w:right w:val="none" w:sz="0" w:space="0" w:color="auto"/>
                      </w:divBdr>
                    </w:div>
                    <w:div w:id="1289700540">
                      <w:marLeft w:val="0"/>
                      <w:marRight w:val="0"/>
                      <w:marTop w:val="0"/>
                      <w:marBottom w:val="0"/>
                      <w:divBdr>
                        <w:top w:val="none" w:sz="0" w:space="0" w:color="auto"/>
                        <w:left w:val="none" w:sz="0" w:space="0" w:color="auto"/>
                        <w:bottom w:val="none" w:sz="0" w:space="0" w:color="auto"/>
                        <w:right w:val="none" w:sz="0" w:space="0" w:color="auto"/>
                      </w:divBdr>
                    </w:div>
                    <w:div w:id="32728927">
                      <w:marLeft w:val="0"/>
                      <w:marRight w:val="0"/>
                      <w:marTop w:val="0"/>
                      <w:marBottom w:val="0"/>
                      <w:divBdr>
                        <w:top w:val="none" w:sz="0" w:space="0" w:color="auto"/>
                        <w:left w:val="none" w:sz="0" w:space="0" w:color="auto"/>
                        <w:bottom w:val="none" w:sz="0" w:space="0" w:color="auto"/>
                        <w:right w:val="none" w:sz="0" w:space="0" w:color="auto"/>
                      </w:divBdr>
                    </w:div>
                    <w:div w:id="1006595260">
                      <w:marLeft w:val="0"/>
                      <w:marRight w:val="0"/>
                      <w:marTop w:val="0"/>
                      <w:marBottom w:val="0"/>
                      <w:divBdr>
                        <w:top w:val="none" w:sz="0" w:space="0" w:color="auto"/>
                        <w:left w:val="none" w:sz="0" w:space="0" w:color="auto"/>
                        <w:bottom w:val="none" w:sz="0" w:space="0" w:color="auto"/>
                        <w:right w:val="none" w:sz="0" w:space="0" w:color="auto"/>
                      </w:divBdr>
                    </w:div>
                    <w:div w:id="213277103">
                      <w:marLeft w:val="0"/>
                      <w:marRight w:val="0"/>
                      <w:marTop w:val="0"/>
                      <w:marBottom w:val="0"/>
                      <w:divBdr>
                        <w:top w:val="none" w:sz="0" w:space="0" w:color="auto"/>
                        <w:left w:val="none" w:sz="0" w:space="0" w:color="auto"/>
                        <w:bottom w:val="none" w:sz="0" w:space="0" w:color="auto"/>
                        <w:right w:val="none" w:sz="0" w:space="0" w:color="auto"/>
                      </w:divBdr>
                    </w:div>
                    <w:div w:id="775178166">
                      <w:marLeft w:val="0"/>
                      <w:marRight w:val="0"/>
                      <w:marTop w:val="0"/>
                      <w:marBottom w:val="0"/>
                      <w:divBdr>
                        <w:top w:val="none" w:sz="0" w:space="0" w:color="auto"/>
                        <w:left w:val="none" w:sz="0" w:space="0" w:color="auto"/>
                        <w:bottom w:val="none" w:sz="0" w:space="0" w:color="auto"/>
                        <w:right w:val="none" w:sz="0" w:space="0" w:color="auto"/>
                      </w:divBdr>
                    </w:div>
                    <w:div w:id="677973840">
                      <w:marLeft w:val="0"/>
                      <w:marRight w:val="0"/>
                      <w:marTop w:val="0"/>
                      <w:marBottom w:val="0"/>
                      <w:divBdr>
                        <w:top w:val="none" w:sz="0" w:space="0" w:color="auto"/>
                        <w:left w:val="none" w:sz="0" w:space="0" w:color="auto"/>
                        <w:bottom w:val="none" w:sz="0" w:space="0" w:color="auto"/>
                        <w:right w:val="none" w:sz="0" w:space="0" w:color="auto"/>
                      </w:divBdr>
                    </w:div>
                    <w:div w:id="13072283">
                      <w:marLeft w:val="0"/>
                      <w:marRight w:val="0"/>
                      <w:marTop w:val="0"/>
                      <w:marBottom w:val="0"/>
                      <w:divBdr>
                        <w:top w:val="none" w:sz="0" w:space="0" w:color="auto"/>
                        <w:left w:val="none" w:sz="0" w:space="0" w:color="auto"/>
                        <w:bottom w:val="none" w:sz="0" w:space="0" w:color="auto"/>
                        <w:right w:val="none" w:sz="0" w:space="0" w:color="auto"/>
                      </w:divBdr>
                    </w:div>
                    <w:div w:id="763380639">
                      <w:marLeft w:val="0"/>
                      <w:marRight w:val="0"/>
                      <w:marTop w:val="0"/>
                      <w:marBottom w:val="0"/>
                      <w:divBdr>
                        <w:top w:val="none" w:sz="0" w:space="0" w:color="auto"/>
                        <w:left w:val="none" w:sz="0" w:space="0" w:color="auto"/>
                        <w:bottom w:val="none" w:sz="0" w:space="0" w:color="auto"/>
                        <w:right w:val="none" w:sz="0" w:space="0" w:color="auto"/>
                      </w:divBdr>
                    </w:div>
                    <w:div w:id="926696321">
                      <w:marLeft w:val="0"/>
                      <w:marRight w:val="0"/>
                      <w:marTop w:val="0"/>
                      <w:marBottom w:val="0"/>
                      <w:divBdr>
                        <w:top w:val="none" w:sz="0" w:space="0" w:color="auto"/>
                        <w:left w:val="none" w:sz="0" w:space="0" w:color="auto"/>
                        <w:bottom w:val="none" w:sz="0" w:space="0" w:color="auto"/>
                        <w:right w:val="none" w:sz="0" w:space="0" w:color="auto"/>
                      </w:divBdr>
                    </w:div>
                    <w:div w:id="1034189225">
                      <w:marLeft w:val="0"/>
                      <w:marRight w:val="0"/>
                      <w:marTop w:val="0"/>
                      <w:marBottom w:val="0"/>
                      <w:divBdr>
                        <w:top w:val="none" w:sz="0" w:space="0" w:color="auto"/>
                        <w:left w:val="none" w:sz="0" w:space="0" w:color="auto"/>
                        <w:bottom w:val="none" w:sz="0" w:space="0" w:color="auto"/>
                        <w:right w:val="none" w:sz="0" w:space="0" w:color="auto"/>
                      </w:divBdr>
                    </w:div>
                    <w:div w:id="1809738081">
                      <w:marLeft w:val="0"/>
                      <w:marRight w:val="0"/>
                      <w:marTop w:val="0"/>
                      <w:marBottom w:val="0"/>
                      <w:divBdr>
                        <w:top w:val="none" w:sz="0" w:space="0" w:color="auto"/>
                        <w:left w:val="none" w:sz="0" w:space="0" w:color="auto"/>
                        <w:bottom w:val="none" w:sz="0" w:space="0" w:color="auto"/>
                        <w:right w:val="none" w:sz="0" w:space="0" w:color="auto"/>
                      </w:divBdr>
                    </w:div>
                    <w:div w:id="1758362185">
                      <w:marLeft w:val="0"/>
                      <w:marRight w:val="0"/>
                      <w:marTop w:val="0"/>
                      <w:marBottom w:val="0"/>
                      <w:divBdr>
                        <w:top w:val="none" w:sz="0" w:space="0" w:color="auto"/>
                        <w:left w:val="none" w:sz="0" w:space="0" w:color="auto"/>
                        <w:bottom w:val="none" w:sz="0" w:space="0" w:color="auto"/>
                        <w:right w:val="none" w:sz="0" w:space="0" w:color="auto"/>
                      </w:divBdr>
                    </w:div>
                    <w:div w:id="2049404105">
                      <w:marLeft w:val="0"/>
                      <w:marRight w:val="0"/>
                      <w:marTop w:val="0"/>
                      <w:marBottom w:val="0"/>
                      <w:divBdr>
                        <w:top w:val="none" w:sz="0" w:space="0" w:color="auto"/>
                        <w:left w:val="none" w:sz="0" w:space="0" w:color="auto"/>
                        <w:bottom w:val="none" w:sz="0" w:space="0" w:color="auto"/>
                        <w:right w:val="none" w:sz="0" w:space="0" w:color="auto"/>
                      </w:divBdr>
                    </w:div>
                    <w:div w:id="139271620">
                      <w:marLeft w:val="0"/>
                      <w:marRight w:val="0"/>
                      <w:marTop w:val="0"/>
                      <w:marBottom w:val="0"/>
                      <w:divBdr>
                        <w:top w:val="none" w:sz="0" w:space="0" w:color="auto"/>
                        <w:left w:val="none" w:sz="0" w:space="0" w:color="auto"/>
                        <w:bottom w:val="none" w:sz="0" w:space="0" w:color="auto"/>
                        <w:right w:val="none" w:sz="0" w:space="0" w:color="auto"/>
                      </w:divBdr>
                    </w:div>
                    <w:div w:id="1809320549">
                      <w:marLeft w:val="0"/>
                      <w:marRight w:val="0"/>
                      <w:marTop w:val="0"/>
                      <w:marBottom w:val="0"/>
                      <w:divBdr>
                        <w:top w:val="none" w:sz="0" w:space="0" w:color="auto"/>
                        <w:left w:val="none" w:sz="0" w:space="0" w:color="auto"/>
                        <w:bottom w:val="none" w:sz="0" w:space="0" w:color="auto"/>
                        <w:right w:val="none" w:sz="0" w:space="0" w:color="auto"/>
                      </w:divBdr>
                    </w:div>
                    <w:div w:id="1048913503">
                      <w:marLeft w:val="0"/>
                      <w:marRight w:val="0"/>
                      <w:marTop w:val="0"/>
                      <w:marBottom w:val="0"/>
                      <w:divBdr>
                        <w:top w:val="none" w:sz="0" w:space="0" w:color="auto"/>
                        <w:left w:val="none" w:sz="0" w:space="0" w:color="auto"/>
                        <w:bottom w:val="none" w:sz="0" w:space="0" w:color="auto"/>
                        <w:right w:val="none" w:sz="0" w:space="0" w:color="auto"/>
                      </w:divBdr>
                    </w:div>
                    <w:div w:id="416562054">
                      <w:marLeft w:val="0"/>
                      <w:marRight w:val="0"/>
                      <w:marTop w:val="0"/>
                      <w:marBottom w:val="0"/>
                      <w:divBdr>
                        <w:top w:val="none" w:sz="0" w:space="0" w:color="auto"/>
                        <w:left w:val="none" w:sz="0" w:space="0" w:color="auto"/>
                        <w:bottom w:val="none" w:sz="0" w:space="0" w:color="auto"/>
                        <w:right w:val="none" w:sz="0" w:space="0" w:color="auto"/>
                      </w:divBdr>
                    </w:div>
                    <w:div w:id="523518011">
                      <w:marLeft w:val="0"/>
                      <w:marRight w:val="0"/>
                      <w:marTop w:val="0"/>
                      <w:marBottom w:val="0"/>
                      <w:divBdr>
                        <w:top w:val="none" w:sz="0" w:space="0" w:color="auto"/>
                        <w:left w:val="none" w:sz="0" w:space="0" w:color="auto"/>
                        <w:bottom w:val="none" w:sz="0" w:space="0" w:color="auto"/>
                        <w:right w:val="none" w:sz="0" w:space="0" w:color="auto"/>
                      </w:divBdr>
                    </w:div>
                    <w:div w:id="666589423">
                      <w:marLeft w:val="0"/>
                      <w:marRight w:val="0"/>
                      <w:marTop w:val="0"/>
                      <w:marBottom w:val="0"/>
                      <w:divBdr>
                        <w:top w:val="none" w:sz="0" w:space="0" w:color="auto"/>
                        <w:left w:val="none" w:sz="0" w:space="0" w:color="auto"/>
                        <w:bottom w:val="none" w:sz="0" w:space="0" w:color="auto"/>
                        <w:right w:val="none" w:sz="0" w:space="0" w:color="auto"/>
                      </w:divBdr>
                    </w:div>
                    <w:div w:id="1962150645">
                      <w:marLeft w:val="0"/>
                      <w:marRight w:val="0"/>
                      <w:marTop w:val="0"/>
                      <w:marBottom w:val="0"/>
                      <w:divBdr>
                        <w:top w:val="none" w:sz="0" w:space="0" w:color="auto"/>
                        <w:left w:val="none" w:sz="0" w:space="0" w:color="auto"/>
                        <w:bottom w:val="none" w:sz="0" w:space="0" w:color="auto"/>
                        <w:right w:val="none" w:sz="0" w:space="0" w:color="auto"/>
                      </w:divBdr>
                    </w:div>
                    <w:div w:id="1557662510">
                      <w:marLeft w:val="0"/>
                      <w:marRight w:val="0"/>
                      <w:marTop w:val="0"/>
                      <w:marBottom w:val="0"/>
                      <w:divBdr>
                        <w:top w:val="none" w:sz="0" w:space="0" w:color="auto"/>
                        <w:left w:val="none" w:sz="0" w:space="0" w:color="auto"/>
                        <w:bottom w:val="none" w:sz="0" w:space="0" w:color="auto"/>
                        <w:right w:val="none" w:sz="0" w:space="0" w:color="auto"/>
                      </w:divBdr>
                    </w:div>
                    <w:div w:id="1986812378">
                      <w:marLeft w:val="0"/>
                      <w:marRight w:val="0"/>
                      <w:marTop w:val="0"/>
                      <w:marBottom w:val="0"/>
                      <w:divBdr>
                        <w:top w:val="none" w:sz="0" w:space="0" w:color="auto"/>
                        <w:left w:val="none" w:sz="0" w:space="0" w:color="auto"/>
                        <w:bottom w:val="none" w:sz="0" w:space="0" w:color="auto"/>
                        <w:right w:val="none" w:sz="0" w:space="0" w:color="auto"/>
                      </w:divBdr>
                    </w:div>
                    <w:div w:id="542596052">
                      <w:marLeft w:val="0"/>
                      <w:marRight w:val="0"/>
                      <w:marTop w:val="0"/>
                      <w:marBottom w:val="0"/>
                      <w:divBdr>
                        <w:top w:val="none" w:sz="0" w:space="0" w:color="auto"/>
                        <w:left w:val="none" w:sz="0" w:space="0" w:color="auto"/>
                        <w:bottom w:val="none" w:sz="0" w:space="0" w:color="auto"/>
                        <w:right w:val="none" w:sz="0" w:space="0" w:color="auto"/>
                      </w:divBdr>
                    </w:div>
                    <w:div w:id="2102989716">
                      <w:marLeft w:val="0"/>
                      <w:marRight w:val="0"/>
                      <w:marTop w:val="0"/>
                      <w:marBottom w:val="0"/>
                      <w:divBdr>
                        <w:top w:val="none" w:sz="0" w:space="0" w:color="auto"/>
                        <w:left w:val="none" w:sz="0" w:space="0" w:color="auto"/>
                        <w:bottom w:val="none" w:sz="0" w:space="0" w:color="auto"/>
                        <w:right w:val="none" w:sz="0" w:space="0" w:color="auto"/>
                      </w:divBdr>
                    </w:div>
                    <w:div w:id="834809690">
                      <w:marLeft w:val="0"/>
                      <w:marRight w:val="0"/>
                      <w:marTop w:val="0"/>
                      <w:marBottom w:val="0"/>
                      <w:divBdr>
                        <w:top w:val="none" w:sz="0" w:space="0" w:color="auto"/>
                        <w:left w:val="none" w:sz="0" w:space="0" w:color="auto"/>
                        <w:bottom w:val="none" w:sz="0" w:space="0" w:color="auto"/>
                        <w:right w:val="none" w:sz="0" w:space="0" w:color="auto"/>
                      </w:divBdr>
                    </w:div>
                    <w:div w:id="341707930">
                      <w:marLeft w:val="0"/>
                      <w:marRight w:val="0"/>
                      <w:marTop w:val="0"/>
                      <w:marBottom w:val="0"/>
                      <w:divBdr>
                        <w:top w:val="none" w:sz="0" w:space="0" w:color="auto"/>
                        <w:left w:val="none" w:sz="0" w:space="0" w:color="auto"/>
                        <w:bottom w:val="none" w:sz="0" w:space="0" w:color="auto"/>
                        <w:right w:val="none" w:sz="0" w:space="0" w:color="auto"/>
                      </w:divBdr>
                    </w:div>
                    <w:div w:id="2034067443">
                      <w:marLeft w:val="0"/>
                      <w:marRight w:val="0"/>
                      <w:marTop w:val="0"/>
                      <w:marBottom w:val="0"/>
                      <w:divBdr>
                        <w:top w:val="none" w:sz="0" w:space="0" w:color="auto"/>
                        <w:left w:val="none" w:sz="0" w:space="0" w:color="auto"/>
                        <w:bottom w:val="none" w:sz="0" w:space="0" w:color="auto"/>
                        <w:right w:val="none" w:sz="0" w:space="0" w:color="auto"/>
                      </w:divBdr>
                    </w:div>
                    <w:div w:id="1987320492">
                      <w:marLeft w:val="0"/>
                      <w:marRight w:val="0"/>
                      <w:marTop w:val="0"/>
                      <w:marBottom w:val="0"/>
                      <w:divBdr>
                        <w:top w:val="none" w:sz="0" w:space="0" w:color="auto"/>
                        <w:left w:val="none" w:sz="0" w:space="0" w:color="auto"/>
                        <w:bottom w:val="none" w:sz="0" w:space="0" w:color="auto"/>
                        <w:right w:val="none" w:sz="0" w:space="0" w:color="auto"/>
                      </w:divBdr>
                    </w:div>
                    <w:div w:id="1012879087">
                      <w:marLeft w:val="0"/>
                      <w:marRight w:val="0"/>
                      <w:marTop w:val="0"/>
                      <w:marBottom w:val="0"/>
                      <w:divBdr>
                        <w:top w:val="none" w:sz="0" w:space="0" w:color="auto"/>
                        <w:left w:val="none" w:sz="0" w:space="0" w:color="auto"/>
                        <w:bottom w:val="none" w:sz="0" w:space="0" w:color="auto"/>
                        <w:right w:val="none" w:sz="0" w:space="0" w:color="auto"/>
                      </w:divBdr>
                    </w:div>
                    <w:div w:id="1307054270">
                      <w:marLeft w:val="0"/>
                      <w:marRight w:val="0"/>
                      <w:marTop w:val="0"/>
                      <w:marBottom w:val="0"/>
                      <w:divBdr>
                        <w:top w:val="none" w:sz="0" w:space="0" w:color="auto"/>
                        <w:left w:val="none" w:sz="0" w:space="0" w:color="auto"/>
                        <w:bottom w:val="none" w:sz="0" w:space="0" w:color="auto"/>
                        <w:right w:val="none" w:sz="0" w:space="0" w:color="auto"/>
                      </w:divBdr>
                    </w:div>
                    <w:div w:id="1202354539">
                      <w:marLeft w:val="0"/>
                      <w:marRight w:val="0"/>
                      <w:marTop w:val="0"/>
                      <w:marBottom w:val="0"/>
                      <w:divBdr>
                        <w:top w:val="none" w:sz="0" w:space="0" w:color="auto"/>
                        <w:left w:val="none" w:sz="0" w:space="0" w:color="auto"/>
                        <w:bottom w:val="none" w:sz="0" w:space="0" w:color="auto"/>
                        <w:right w:val="none" w:sz="0" w:space="0" w:color="auto"/>
                      </w:divBdr>
                    </w:div>
                    <w:div w:id="820074317">
                      <w:marLeft w:val="0"/>
                      <w:marRight w:val="0"/>
                      <w:marTop w:val="0"/>
                      <w:marBottom w:val="0"/>
                      <w:divBdr>
                        <w:top w:val="none" w:sz="0" w:space="0" w:color="auto"/>
                        <w:left w:val="none" w:sz="0" w:space="0" w:color="auto"/>
                        <w:bottom w:val="none" w:sz="0" w:space="0" w:color="auto"/>
                        <w:right w:val="none" w:sz="0" w:space="0" w:color="auto"/>
                      </w:divBdr>
                    </w:div>
                    <w:div w:id="1016882940">
                      <w:marLeft w:val="0"/>
                      <w:marRight w:val="0"/>
                      <w:marTop w:val="0"/>
                      <w:marBottom w:val="0"/>
                      <w:divBdr>
                        <w:top w:val="none" w:sz="0" w:space="0" w:color="auto"/>
                        <w:left w:val="none" w:sz="0" w:space="0" w:color="auto"/>
                        <w:bottom w:val="none" w:sz="0" w:space="0" w:color="auto"/>
                        <w:right w:val="none" w:sz="0" w:space="0" w:color="auto"/>
                      </w:divBdr>
                    </w:div>
                    <w:div w:id="61412896">
                      <w:marLeft w:val="0"/>
                      <w:marRight w:val="0"/>
                      <w:marTop w:val="0"/>
                      <w:marBottom w:val="0"/>
                      <w:divBdr>
                        <w:top w:val="none" w:sz="0" w:space="0" w:color="auto"/>
                        <w:left w:val="none" w:sz="0" w:space="0" w:color="auto"/>
                        <w:bottom w:val="none" w:sz="0" w:space="0" w:color="auto"/>
                        <w:right w:val="none" w:sz="0" w:space="0" w:color="auto"/>
                      </w:divBdr>
                    </w:div>
                    <w:div w:id="1181353816">
                      <w:marLeft w:val="0"/>
                      <w:marRight w:val="0"/>
                      <w:marTop w:val="0"/>
                      <w:marBottom w:val="0"/>
                      <w:divBdr>
                        <w:top w:val="none" w:sz="0" w:space="0" w:color="auto"/>
                        <w:left w:val="none" w:sz="0" w:space="0" w:color="auto"/>
                        <w:bottom w:val="none" w:sz="0" w:space="0" w:color="auto"/>
                        <w:right w:val="none" w:sz="0" w:space="0" w:color="auto"/>
                      </w:divBdr>
                    </w:div>
                    <w:div w:id="1458256225">
                      <w:marLeft w:val="0"/>
                      <w:marRight w:val="0"/>
                      <w:marTop w:val="0"/>
                      <w:marBottom w:val="0"/>
                      <w:divBdr>
                        <w:top w:val="none" w:sz="0" w:space="0" w:color="auto"/>
                        <w:left w:val="none" w:sz="0" w:space="0" w:color="auto"/>
                        <w:bottom w:val="none" w:sz="0" w:space="0" w:color="auto"/>
                        <w:right w:val="none" w:sz="0" w:space="0" w:color="auto"/>
                      </w:divBdr>
                    </w:div>
                    <w:div w:id="1444107843">
                      <w:marLeft w:val="0"/>
                      <w:marRight w:val="0"/>
                      <w:marTop w:val="0"/>
                      <w:marBottom w:val="0"/>
                      <w:divBdr>
                        <w:top w:val="none" w:sz="0" w:space="0" w:color="auto"/>
                        <w:left w:val="none" w:sz="0" w:space="0" w:color="auto"/>
                        <w:bottom w:val="none" w:sz="0" w:space="0" w:color="auto"/>
                        <w:right w:val="none" w:sz="0" w:space="0" w:color="auto"/>
                      </w:divBdr>
                    </w:div>
                    <w:div w:id="1891719454">
                      <w:marLeft w:val="0"/>
                      <w:marRight w:val="0"/>
                      <w:marTop w:val="0"/>
                      <w:marBottom w:val="0"/>
                      <w:divBdr>
                        <w:top w:val="none" w:sz="0" w:space="0" w:color="auto"/>
                        <w:left w:val="none" w:sz="0" w:space="0" w:color="auto"/>
                        <w:bottom w:val="none" w:sz="0" w:space="0" w:color="auto"/>
                        <w:right w:val="none" w:sz="0" w:space="0" w:color="auto"/>
                      </w:divBdr>
                    </w:div>
                    <w:div w:id="1913008920">
                      <w:marLeft w:val="0"/>
                      <w:marRight w:val="0"/>
                      <w:marTop w:val="0"/>
                      <w:marBottom w:val="0"/>
                      <w:divBdr>
                        <w:top w:val="none" w:sz="0" w:space="0" w:color="auto"/>
                        <w:left w:val="none" w:sz="0" w:space="0" w:color="auto"/>
                        <w:bottom w:val="none" w:sz="0" w:space="0" w:color="auto"/>
                        <w:right w:val="none" w:sz="0" w:space="0" w:color="auto"/>
                      </w:divBdr>
                    </w:div>
                    <w:div w:id="1160580173">
                      <w:marLeft w:val="0"/>
                      <w:marRight w:val="0"/>
                      <w:marTop w:val="0"/>
                      <w:marBottom w:val="0"/>
                      <w:divBdr>
                        <w:top w:val="none" w:sz="0" w:space="0" w:color="auto"/>
                        <w:left w:val="none" w:sz="0" w:space="0" w:color="auto"/>
                        <w:bottom w:val="none" w:sz="0" w:space="0" w:color="auto"/>
                        <w:right w:val="none" w:sz="0" w:space="0" w:color="auto"/>
                      </w:divBdr>
                    </w:div>
                    <w:div w:id="40400100">
                      <w:marLeft w:val="0"/>
                      <w:marRight w:val="0"/>
                      <w:marTop w:val="0"/>
                      <w:marBottom w:val="0"/>
                      <w:divBdr>
                        <w:top w:val="none" w:sz="0" w:space="0" w:color="auto"/>
                        <w:left w:val="none" w:sz="0" w:space="0" w:color="auto"/>
                        <w:bottom w:val="none" w:sz="0" w:space="0" w:color="auto"/>
                        <w:right w:val="none" w:sz="0" w:space="0" w:color="auto"/>
                      </w:divBdr>
                    </w:div>
                    <w:div w:id="213128744">
                      <w:marLeft w:val="0"/>
                      <w:marRight w:val="0"/>
                      <w:marTop w:val="0"/>
                      <w:marBottom w:val="0"/>
                      <w:divBdr>
                        <w:top w:val="none" w:sz="0" w:space="0" w:color="auto"/>
                        <w:left w:val="none" w:sz="0" w:space="0" w:color="auto"/>
                        <w:bottom w:val="none" w:sz="0" w:space="0" w:color="auto"/>
                        <w:right w:val="none" w:sz="0" w:space="0" w:color="auto"/>
                      </w:divBdr>
                    </w:div>
                    <w:div w:id="2065367636">
                      <w:marLeft w:val="0"/>
                      <w:marRight w:val="0"/>
                      <w:marTop w:val="0"/>
                      <w:marBottom w:val="0"/>
                      <w:divBdr>
                        <w:top w:val="none" w:sz="0" w:space="0" w:color="auto"/>
                        <w:left w:val="none" w:sz="0" w:space="0" w:color="auto"/>
                        <w:bottom w:val="none" w:sz="0" w:space="0" w:color="auto"/>
                        <w:right w:val="none" w:sz="0" w:space="0" w:color="auto"/>
                      </w:divBdr>
                    </w:div>
                    <w:div w:id="1478378031">
                      <w:marLeft w:val="0"/>
                      <w:marRight w:val="0"/>
                      <w:marTop w:val="0"/>
                      <w:marBottom w:val="0"/>
                      <w:divBdr>
                        <w:top w:val="none" w:sz="0" w:space="0" w:color="auto"/>
                        <w:left w:val="none" w:sz="0" w:space="0" w:color="auto"/>
                        <w:bottom w:val="none" w:sz="0" w:space="0" w:color="auto"/>
                        <w:right w:val="none" w:sz="0" w:space="0" w:color="auto"/>
                      </w:divBdr>
                    </w:div>
                    <w:div w:id="650595368">
                      <w:marLeft w:val="0"/>
                      <w:marRight w:val="0"/>
                      <w:marTop w:val="0"/>
                      <w:marBottom w:val="0"/>
                      <w:divBdr>
                        <w:top w:val="none" w:sz="0" w:space="0" w:color="auto"/>
                        <w:left w:val="none" w:sz="0" w:space="0" w:color="auto"/>
                        <w:bottom w:val="none" w:sz="0" w:space="0" w:color="auto"/>
                        <w:right w:val="none" w:sz="0" w:space="0" w:color="auto"/>
                      </w:divBdr>
                    </w:div>
                    <w:div w:id="809784674">
                      <w:marLeft w:val="0"/>
                      <w:marRight w:val="0"/>
                      <w:marTop w:val="0"/>
                      <w:marBottom w:val="0"/>
                      <w:divBdr>
                        <w:top w:val="none" w:sz="0" w:space="0" w:color="auto"/>
                        <w:left w:val="none" w:sz="0" w:space="0" w:color="auto"/>
                        <w:bottom w:val="none" w:sz="0" w:space="0" w:color="auto"/>
                        <w:right w:val="none" w:sz="0" w:space="0" w:color="auto"/>
                      </w:divBdr>
                    </w:div>
                    <w:div w:id="1159887987">
                      <w:marLeft w:val="0"/>
                      <w:marRight w:val="0"/>
                      <w:marTop w:val="0"/>
                      <w:marBottom w:val="0"/>
                      <w:divBdr>
                        <w:top w:val="none" w:sz="0" w:space="0" w:color="auto"/>
                        <w:left w:val="none" w:sz="0" w:space="0" w:color="auto"/>
                        <w:bottom w:val="none" w:sz="0" w:space="0" w:color="auto"/>
                        <w:right w:val="none" w:sz="0" w:space="0" w:color="auto"/>
                      </w:divBdr>
                    </w:div>
                    <w:div w:id="1850293182">
                      <w:marLeft w:val="0"/>
                      <w:marRight w:val="0"/>
                      <w:marTop w:val="0"/>
                      <w:marBottom w:val="0"/>
                      <w:divBdr>
                        <w:top w:val="none" w:sz="0" w:space="0" w:color="auto"/>
                        <w:left w:val="none" w:sz="0" w:space="0" w:color="auto"/>
                        <w:bottom w:val="none" w:sz="0" w:space="0" w:color="auto"/>
                        <w:right w:val="none" w:sz="0" w:space="0" w:color="auto"/>
                      </w:divBdr>
                    </w:div>
                    <w:div w:id="229845865">
                      <w:marLeft w:val="0"/>
                      <w:marRight w:val="0"/>
                      <w:marTop w:val="0"/>
                      <w:marBottom w:val="0"/>
                      <w:divBdr>
                        <w:top w:val="none" w:sz="0" w:space="0" w:color="auto"/>
                        <w:left w:val="none" w:sz="0" w:space="0" w:color="auto"/>
                        <w:bottom w:val="none" w:sz="0" w:space="0" w:color="auto"/>
                        <w:right w:val="none" w:sz="0" w:space="0" w:color="auto"/>
                      </w:divBdr>
                    </w:div>
                    <w:div w:id="1796755576">
                      <w:marLeft w:val="0"/>
                      <w:marRight w:val="0"/>
                      <w:marTop w:val="0"/>
                      <w:marBottom w:val="0"/>
                      <w:divBdr>
                        <w:top w:val="none" w:sz="0" w:space="0" w:color="auto"/>
                        <w:left w:val="none" w:sz="0" w:space="0" w:color="auto"/>
                        <w:bottom w:val="none" w:sz="0" w:space="0" w:color="auto"/>
                        <w:right w:val="none" w:sz="0" w:space="0" w:color="auto"/>
                      </w:divBdr>
                    </w:div>
                    <w:div w:id="561872529">
                      <w:marLeft w:val="0"/>
                      <w:marRight w:val="0"/>
                      <w:marTop w:val="0"/>
                      <w:marBottom w:val="0"/>
                      <w:divBdr>
                        <w:top w:val="none" w:sz="0" w:space="0" w:color="auto"/>
                        <w:left w:val="none" w:sz="0" w:space="0" w:color="auto"/>
                        <w:bottom w:val="none" w:sz="0" w:space="0" w:color="auto"/>
                        <w:right w:val="none" w:sz="0" w:space="0" w:color="auto"/>
                      </w:divBdr>
                    </w:div>
                    <w:div w:id="778792597">
                      <w:marLeft w:val="0"/>
                      <w:marRight w:val="0"/>
                      <w:marTop w:val="0"/>
                      <w:marBottom w:val="0"/>
                      <w:divBdr>
                        <w:top w:val="none" w:sz="0" w:space="0" w:color="auto"/>
                        <w:left w:val="none" w:sz="0" w:space="0" w:color="auto"/>
                        <w:bottom w:val="none" w:sz="0" w:space="0" w:color="auto"/>
                        <w:right w:val="none" w:sz="0" w:space="0" w:color="auto"/>
                      </w:divBdr>
                    </w:div>
                    <w:div w:id="1727102955">
                      <w:marLeft w:val="0"/>
                      <w:marRight w:val="0"/>
                      <w:marTop w:val="0"/>
                      <w:marBottom w:val="0"/>
                      <w:divBdr>
                        <w:top w:val="none" w:sz="0" w:space="0" w:color="auto"/>
                        <w:left w:val="none" w:sz="0" w:space="0" w:color="auto"/>
                        <w:bottom w:val="none" w:sz="0" w:space="0" w:color="auto"/>
                        <w:right w:val="none" w:sz="0" w:space="0" w:color="auto"/>
                      </w:divBdr>
                    </w:div>
                    <w:div w:id="456532878">
                      <w:marLeft w:val="0"/>
                      <w:marRight w:val="0"/>
                      <w:marTop w:val="0"/>
                      <w:marBottom w:val="0"/>
                      <w:divBdr>
                        <w:top w:val="none" w:sz="0" w:space="0" w:color="auto"/>
                        <w:left w:val="none" w:sz="0" w:space="0" w:color="auto"/>
                        <w:bottom w:val="none" w:sz="0" w:space="0" w:color="auto"/>
                        <w:right w:val="none" w:sz="0" w:space="0" w:color="auto"/>
                      </w:divBdr>
                    </w:div>
                    <w:div w:id="388383564">
                      <w:marLeft w:val="0"/>
                      <w:marRight w:val="0"/>
                      <w:marTop w:val="0"/>
                      <w:marBottom w:val="0"/>
                      <w:divBdr>
                        <w:top w:val="none" w:sz="0" w:space="0" w:color="auto"/>
                        <w:left w:val="none" w:sz="0" w:space="0" w:color="auto"/>
                        <w:bottom w:val="none" w:sz="0" w:space="0" w:color="auto"/>
                        <w:right w:val="none" w:sz="0" w:space="0" w:color="auto"/>
                      </w:divBdr>
                    </w:div>
                    <w:div w:id="1734546321">
                      <w:marLeft w:val="0"/>
                      <w:marRight w:val="0"/>
                      <w:marTop w:val="0"/>
                      <w:marBottom w:val="0"/>
                      <w:divBdr>
                        <w:top w:val="none" w:sz="0" w:space="0" w:color="auto"/>
                        <w:left w:val="none" w:sz="0" w:space="0" w:color="auto"/>
                        <w:bottom w:val="none" w:sz="0" w:space="0" w:color="auto"/>
                        <w:right w:val="none" w:sz="0" w:space="0" w:color="auto"/>
                      </w:divBdr>
                    </w:div>
                    <w:div w:id="968511727">
                      <w:marLeft w:val="0"/>
                      <w:marRight w:val="0"/>
                      <w:marTop w:val="0"/>
                      <w:marBottom w:val="0"/>
                      <w:divBdr>
                        <w:top w:val="none" w:sz="0" w:space="0" w:color="auto"/>
                        <w:left w:val="none" w:sz="0" w:space="0" w:color="auto"/>
                        <w:bottom w:val="none" w:sz="0" w:space="0" w:color="auto"/>
                        <w:right w:val="none" w:sz="0" w:space="0" w:color="auto"/>
                      </w:divBdr>
                    </w:div>
                    <w:div w:id="1951810906">
                      <w:marLeft w:val="0"/>
                      <w:marRight w:val="0"/>
                      <w:marTop w:val="0"/>
                      <w:marBottom w:val="0"/>
                      <w:divBdr>
                        <w:top w:val="none" w:sz="0" w:space="0" w:color="auto"/>
                        <w:left w:val="none" w:sz="0" w:space="0" w:color="auto"/>
                        <w:bottom w:val="none" w:sz="0" w:space="0" w:color="auto"/>
                        <w:right w:val="none" w:sz="0" w:space="0" w:color="auto"/>
                      </w:divBdr>
                    </w:div>
                    <w:div w:id="736050830">
                      <w:marLeft w:val="0"/>
                      <w:marRight w:val="0"/>
                      <w:marTop w:val="0"/>
                      <w:marBottom w:val="0"/>
                      <w:divBdr>
                        <w:top w:val="none" w:sz="0" w:space="0" w:color="auto"/>
                        <w:left w:val="none" w:sz="0" w:space="0" w:color="auto"/>
                        <w:bottom w:val="none" w:sz="0" w:space="0" w:color="auto"/>
                        <w:right w:val="none" w:sz="0" w:space="0" w:color="auto"/>
                      </w:divBdr>
                    </w:div>
                    <w:div w:id="1864634495">
                      <w:marLeft w:val="0"/>
                      <w:marRight w:val="0"/>
                      <w:marTop w:val="0"/>
                      <w:marBottom w:val="0"/>
                      <w:divBdr>
                        <w:top w:val="none" w:sz="0" w:space="0" w:color="auto"/>
                        <w:left w:val="none" w:sz="0" w:space="0" w:color="auto"/>
                        <w:bottom w:val="none" w:sz="0" w:space="0" w:color="auto"/>
                        <w:right w:val="none" w:sz="0" w:space="0" w:color="auto"/>
                      </w:divBdr>
                    </w:div>
                    <w:div w:id="1494684502">
                      <w:marLeft w:val="0"/>
                      <w:marRight w:val="0"/>
                      <w:marTop w:val="0"/>
                      <w:marBottom w:val="0"/>
                      <w:divBdr>
                        <w:top w:val="none" w:sz="0" w:space="0" w:color="auto"/>
                        <w:left w:val="none" w:sz="0" w:space="0" w:color="auto"/>
                        <w:bottom w:val="none" w:sz="0" w:space="0" w:color="auto"/>
                        <w:right w:val="none" w:sz="0" w:space="0" w:color="auto"/>
                      </w:divBdr>
                    </w:div>
                    <w:div w:id="1561818289">
                      <w:marLeft w:val="0"/>
                      <w:marRight w:val="0"/>
                      <w:marTop w:val="0"/>
                      <w:marBottom w:val="0"/>
                      <w:divBdr>
                        <w:top w:val="none" w:sz="0" w:space="0" w:color="auto"/>
                        <w:left w:val="none" w:sz="0" w:space="0" w:color="auto"/>
                        <w:bottom w:val="none" w:sz="0" w:space="0" w:color="auto"/>
                        <w:right w:val="none" w:sz="0" w:space="0" w:color="auto"/>
                      </w:divBdr>
                    </w:div>
                    <w:div w:id="1543443355">
                      <w:marLeft w:val="0"/>
                      <w:marRight w:val="0"/>
                      <w:marTop w:val="0"/>
                      <w:marBottom w:val="0"/>
                      <w:divBdr>
                        <w:top w:val="none" w:sz="0" w:space="0" w:color="auto"/>
                        <w:left w:val="none" w:sz="0" w:space="0" w:color="auto"/>
                        <w:bottom w:val="none" w:sz="0" w:space="0" w:color="auto"/>
                        <w:right w:val="none" w:sz="0" w:space="0" w:color="auto"/>
                      </w:divBdr>
                    </w:div>
                    <w:div w:id="515536774">
                      <w:marLeft w:val="0"/>
                      <w:marRight w:val="0"/>
                      <w:marTop w:val="0"/>
                      <w:marBottom w:val="0"/>
                      <w:divBdr>
                        <w:top w:val="none" w:sz="0" w:space="0" w:color="auto"/>
                        <w:left w:val="none" w:sz="0" w:space="0" w:color="auto"/>
                        <w:bottom w:val="none" w:sz="0" w:space="0" w:color="auto"/>
                        <w:right w:val="none" w:sz="0" w:space="0" w:color="auto"/>
                      </w:divBdr>
                    </w:div>
                    <w:div w:id="34357305">
                      <w:marLeft w:val="0"/>
                      <w:marRight w:val="0"/>
                      <w:marTop w:val="0"/>
                      <w:marBottom w:val="0"/>
                      <w:divBdr>
                        <w:top w:val="none" w:sz="0" w:space="0" w:color="auto"/>
                        <w:left w:val="none" w:sz="0" w:space="0" w:color="auto"/>
                        <w:bottom w:val="none" w:sz="0" w:space="0" w:color="auto"/>
                        <w:right w:val="none" w:sz="0" w:space="0" w:color="auto"/>
                      </w:divBdr>
                    </w:div>
                    <w:div w:id="1794399436">
                      <w:marLeft w:val="0"/>
                      <w:marRight w:val="0"/>
                      <w:marTop w:val="0"/>
                      <w:marBottom w:val="0"/>
                      <w:divBdr>
                        <w:top w:val="none" w:sz="0" w:space="0" w:color="auto"/>
                        <w:left w:val="none" w:sz="0" w:space="0" w:color="auto"/>
                        <w:bottom w:val="none" w:sz="0" w:space="0" w:color="auto"/>
                        <w:right w:val="none" w:sz="0" w:space="0" w:color="auto"/>
                      </w:divBdr>
                    </w:div>
                    <w:div w:id="508756874">
                      <w:marLeft w:val="0"/>
                      <w:marRight w:val="0"/>
                      <w:marTop w:val="0"/>
                      <w:marBottom w:val="0"/>
                      <w:divBdr>
                        <w:top w:val="none" w:sz="0" w:space="0" w:color="auto"/>
                        <w:left w:val="none" w:sz="0" w:space="0" w:color="auto"/>
                        <w:bottom w:val="none" w:sz="0" w:space="0" w:color="auto"/>
                        <w:right w:val="none" w:sz="0" w:space="0" w:color="auto"/>
                      </w:divBdr>
                    </w:div>
                    <w:div w:id="1627855218">
                      <w:marLeft w:val="0"/>
                      <w:marRight w:val="0"/>
                      <w:marTop w:val="0"/>
                      <w:marBottom w:val="0"/>
                      <w:divBdr>
                        <w:top w:val="none" w:sz="0" w:space="0" w:color="auto"/>
                        <w:left w:val="none" w:sz="0" w:space="0" w:color="auto"/>
                        <w:bottom w:val="none" w:sz="0" w:space="0" w:color="auto"/>
                        <w:right w:val="none" w:sz="0" w:space="0" w:color="auto"/>
                      </w:divBdr>
                    </w:div>
                    <w:div w:id="1274823452">
                      <w:marLeft w:val="0"/>
                      <w:marRight w:val="0"/>
                      <w:marTop w:val="0"/>
                      <w:marBottom w:val="0"/>
                      <w:divBdr>
                        <w:top w:val="none" w:sz="0" w:space="0" w:color="auto"/>
                        <w:left w:val="none" w:sz="0" w:space="0" w:color="auto"/>
                        <w:bottom w:val="none" w:sz="0" w:space="0" w:color="auto"/>
                        <w:right w:val="none" w:sz="0" w:space="0" w:color="auto"/>
                      </w:divBdr>
                    </w:div>
                    <w:div w:id="439760418">
                      <w:marLeft w:val="0"/>
                      <w:marRight w:val="0"/>
                      <w:marTop w:val="0"/>
                      <w:marBottom w:val="0"/>
                      <w:divBdr>
                        <w:top w:val="none" w:sz="0" w:space="0" w:color="auto"/>
                        <w:left w:val="none" w:sz="0" w:space="0" w:color="auto"/>
                        <w:bottom w:val="none" w:sz="0" w:space="0" w:color="auto"/>
                        <w:right w:val="none" w:sz="0" w:space="0" w:color="auto"/>
                      </w:divBdr>
                    </w:div>
                    <w:div w:id="1238976386">
                      <w:marLeft w:val="0"/>
                      <w:marRight w:val="0"/>
                      <w:marTop w:val="0"/>
                      <w:marBottom w:val="0"/>
                      <w:divBdr>
                        <w:top w:val="none" w:sz="0" w:space="0" w:color="auto"/>
                        <w:left w:val="none" w:sz="0" w:space="0" w:color="auto"/>
                        <w:bottom w:val="none" w:sz="0" w:space="0" w:color="auto"/>
                        <w:right w:val="none" w:sz="0" w:space="0" w:color="auto"/>
                      </w:divBdr>
                    </w:div>
                    <w:div w:id="1715622332">
                      <w:marLeft w:val="0"/>
                      <w:marRight w:val="0"/>
                      <w:marTop w:val="0"/>
                      <w:marBottom w:val="0"/>
                      <w:divBdr>
                        <w:top w:val="none" w:sz="0" w:space="0" w:color="auto"/>
                        <w:left w:val="none" w:sz="0" w:space="0" w:color="auto"/>
                        <w:bottom w:val="none" w:sz="0" w:space="0" w:color="auto"/>
                        <w:right w:val="none" w:sz="0" w:space="0" w:color="auto"/>
                      </w:divBdr>
                    </w:div>
                    <w:div w:id="1282110617">
                      <w:marLeft w:val="0"/>
                      <w:marRight w:val="0"/>
                      <w:marTop w:val="0"/>
                      <w:marBottom w:val="0"/>
                      <w:divBdr>
                        <w:top w:val="none" w:sz="0" w:space="0" w:color="auto"/>
                        <w:left w:val="none" w:sz="0" w:space="0" w:color="auto"/>
                        <w:bottom w:val="none" w:sz="0" w:space="0" w:color="auto"/>
                        <w:right w:val="none" w:sz="0" w:space="0" w:color="auto"/>
                      </w:divBdr>
                    </w:div>
                    <w:div w:id="851643858">
                      <w:marLeft w:val="0"/>
                      <w:marRight w:val="0"/>
                      <w:marTop w:val="0"/>
                      <w:marBottom w:val="0"/>
                      <w:divBdr>
                        <w:top w:val="none" w:sz="0" w:space="0" w:color="auto"/>
                        <w:left w:val="none" w:sz="0" w:space="0" w:color="auto"/>
                        <w:bottom w:val="none" w:sz="0" w:space="0" w:color="auto"/>
                        <w:right w:val="none" w:sz="0" w:space="0" w:color="auto"/>
                      </w:divBdr>
                    </w:div>
                    <w:div w:id="1319260382">
                      <w:marLeft w:val="0"/>
                      <w:marRight w:val="0"/>
                      <w:marTop w:val="0"/>
                      <w:marBottom w:val="0"/>
                      <w:divBdr>
                        <w:top w:val="none" w:sz="0" w:space="0" w:color="auto"/>
                        <w:left w:val="none" w:sz="0" w:space="0" w:color="auto"/>
                        <w:bottom w:val="none" w:sz="0" w:space="0" w:color="auto"/>
                        <w:right w:val="none" w:sz="0" w:space="0" w:color="auto"/>
                      </w:divBdr>
                    </w:div>
                    <w:div w:id="1684428346">
                      <w:marLeft w:val="0"/>
                      <w:marRight w:val="0"/>
                      <w:marTop w:val="0"/>
                      <w:marBottom w:val="0"/>
                      <w:divBdr>
                        <w:top w:val="none" w:sz="0" w:space="0" w:color="auto"/>
                        <w:left w:val="none" w:sz="0" w:space="0" w:color="auto"/>
                        <w:bottom w:val="none" w:sz="0" w:space="0" w:color="auto"/>
                        <w:right w:val="none" w:sz="0" w:space="0" w:color="auto"/>
                      </w:divBdr>
                    </w:div>
                    <w:div w:id="2115899396">
                      <w:marLeft w:val="0"/>
                      <w:marRight w:val="0"/>
                      <w:marTop w:val="0"/>
                      <w:marBottom w:val="0"/>
                      <w:divBdr>
                        <w:top w:val="none" w:sz="0" w:space="0" w:color="auto"/>
                        <w:left w:val="none" w:sz="0" w:space="0" w:color="auto"/>
                        <w:bottom w:val="none" w:sz="0" w:space="0" w:color="auto"/>
                        <w:right w:val="none" w:sz="0" w:space="0" w:color="auto"/>
                      </w:divBdr>
                    </w:div>
                    <w:div w:id="1778255696">
                      <w:marLeft w:val="0"/>
                      <w:marRight w:val="0"/>
                      <w:marTop w:val="0"/>
                      <w:marBottom w:val="0"/>
                      <w:divBdr>
                        <w:top w:val="none" w:sz="0" w:space="0" w:color="auto"/>
                        <w:left w:val="none" w:sz="0" w:space="0" w:color="auto"/>
                        <w:bottom w:val="none" w:sz="0" w:space="0" w:color="auto"/>
                        <w:right w:val="none" w:sz="0" w:space="0" w:color="auto"/>
                      </w:divBdr>
                    </w:div>
                    <w:div w:id="569196746">
                      <w:marLeft w:val="0"/>
                      <w:marRight w:val="0"/>
                      <w:marTop w:val="0"/>
                      <w:marBottom w:val="0"/>
                      <w:divBdr>
                        <w:top w:val="none" w:sz="0" w:space="0" w:color="auto"/>
                        <w:left w:val="none" w:sz="0" w:space="0" w:color="auto"/>
                        <w:bottom w:val="none" w:sz="0" w:space="0" w:color="auto"/>
                        <w:right w:val="none" w:sz="0" w:space="0" w:color="auto"/>
                      </w:divBdr>
                    </w:div>
                    <w:div w:id="490681201">
                      <w:marLeft w:val="0"/>
                      <w:marRight w:val="0"/>
                      <w:marTop w:val="0"/>
                      <w:marBottom w:val="0"/>
                      <w:divBdr>
                        <w:top w:val="none" w:sz="0" w:space="0" w:color="auto"/>
                        <w:left w:val="none" w:sz="0" w:space="0" w:color="auto"/>
                        <w:bottom w:val="none" w:sz="0" w:space="0" w:color="auto"/>
                        <w:right w:val="none" w:sz="0" w:space="0" w:color="auto"/>
                      </w:divBdr>
                    </w:div>
                    <w:div w:id="63379726">
                      <w:marLeft w:val="0"/>
                      <w:marRight w:val="0"/>
                      <w:marTop w:val="0"/>
                      <w:marBottom w:val="0"/>
                      <w:divBdr>
                        <w:top w:val="none" w:sz="0" w:space="0" w:color="auto"/>
                        <w:left w:val="none" w:sz="0" w:space="0" w:color="auto"/>
                        <w:bottom w:val="none" w:sz="0" w:space="0" w:color="auto"/>
                        <w:right w:val="none" w:sz="0" w:space="0" w:color="auto"/>
                      </w:divBdr>
                    </w:div>
                    <w:div w:id="1098987332">
                      <w:marLeft w:val="0"/>
                      <w:marRight w:val="0"/>
                      <w:marTop w:val="0"/>
                      <w:marBottom w:val="0"/>
                      <w:divBdr>
                        <w:top w:val="none" w:sz="0" w:space="0" w:color="auto"/>
                        <w:left w:val="none" w:sz="0" w:space="0" w:color="auto"/>
                        <w:bottom w:val="none" w:sz="0" w:space="0" w:color="auto"/>
                        <w:right w:val="none" w:sz="0" w:space="0" w:color="auto"/>
                      </w:divBdr>
                    </w:div>
                    <w:div w:id="1059786705">
                      <w:marLeft w:val="0"/>
                      <w:marRight w:val="0"/>
                      <w:marTop w:val="0"/>
                      <w:marBottom w:val="0"/>
                      <w:divBdr>
                        <w:top w:val="none" w:sz="0" w:space="0" w:color="auto"/>
                        <w:left w:val="none" w:sz="0" w:space="0" w:color="auto"/>
                        <w:bottom w:val="none" w:sz="0" w:space="0" w:color="auto"/>
                        <w:right w:val="none" w:sz="0" w:space="0" w:color="auto"/>
                      </w:divBdr>
                    </w:div>
                    <w:div w:id="1159426222">
                      <w:marLeft w:val="0"/>
                      <w:marRight w:val="0"/>
                      <w:marTop w:val="0"/>
                      <w:marBottom w:val="0"/>
                      <w:divBdr>
                        <w:top w:val="none" w:sz="0" w:space="0" w:color="auto"/>
                        <w:left w:val="none" w:sz="0" w:space="0" w:color="auto"/>
                        <w:bottom w:val="none" w:sz="0" w:space="0" w:color="auto"/>
                        <w:right w:val="none" w:sz="0" w:space="0" w:color="auto"/>
                      </w:divBdr>
                    </w:div>
                    <w:div w:id="1696080446">
                      <w:marLeft w:val="0"/>
                      <w:marRight w:val="0"/>
                      <w:marTop w:val="0"/>
                      <w:marBottom w:val="0"/>
                      <w:divBdr>
                        <w:top w:val="none" w:sz="0" w:space="0" w:color="auto"/>
                        <w:left w:val="none" w:sz="0" w:space="0" w:color="auto"/>
                        <w:bottom w:val="none" w:sz="0" w:space="0" w:color="auto"/>
                        <w:right w:val="none" w:sz="0" w:space="0" w:color="auto"/>
                      </w:divBdr>
                    </w:div>
                    <w:div w:id="958223688">
                      <w:marLeft w:val="0"/>
                      <w:marRight w:val="0"/>
                      <w:marTop w:val="0"/>
                      <w:marBottom w:val="0"/>
                      <w:divBdr>
                        <w:top w:val="none" w:sz="0" w:space="0" w:color="auto"/>
                        <w:left w:val="none" w:sz="0" w:space="0" w:color="auto"/>
                        <w:bottom w:val="none" w:sz="0" w:space="0" w:color="auto"/>
                        <w:right w:val="none" w:sz="0" w:space="0" w:color="auto"/>
                      </w:divBdr>
                    </w:div>
                    <w:div w:id="1353651868">
                      <w:marLeft w:val="0"/>
                      <w:marRight w:val="0"/>
                      <w:marTop w:val="0"/>
                      <w:marBottom w:val="0"/>
                      <w:divBdr>
                        <w:top w:val="none" w:sz="0" w:space="0" w:color="auto"/>
                        <w:left w:val="none" w:sz="0" w:space="0" w:color="auto"/>
                        <w:bottom w:val="none" w:sz="0" w:space="0" w:color="auto"/>
                        <w:right w:val="none" w:sz="0" w:space="0" w:color="auto"/>
                      </w:divBdr>
                    </w:div>
                    <w:div w:id="1958178492">
                      <w:marLeft w:val="0"/>
                      <w:marRight w:val="0"/>
                      <w:marTop w:val="0"/>
                      <w:marBottom w:val="0"/>
                      <w:divBdr>
                        <w:top w:val="none" w:sz="0" w:space="0" w:color="auto"/>
                        <w:left w:val="none" w:sz="0" w:space="0" w:color="auto"/>
                        <w:bottom w:val="none" w:sz="0" w:space="0" w:color="auto"/>
                        <w:right w:val="none" w:sz="0" w:space="0" w:color="auto"/>
                      </w:divBdr>
                    </w:div>
                    <w:div w:id="1473476395">
                      <w:marLeft w:val="0"/>
                      <w:marRight w:val="0"/>
                      <w:marTop w:val="0"/>
                      <w:marBottom w:val="0"/>
                      <w:divBdr>
                        <w:top w:val="none" w:sz="0" w:space="0" w:color="auto"/>
                        <w:left w:val="none" w:sz="0" w:space="0" w:color="auto"/>
                        <w:bottom w:val="none" w:sz="0" w:space="0" w:color="auto"/>
                        <w:right w:val="none" w:sz="0" w:space="0" w:color="auto"/>
                      </w:divBdr>
                    </w:div>
                    <w:div w:id="1373770767">
                      <w:marLeft w:val="0"/>
                      <w:marRight w:val="0"/>
                      <w:marTop w:val="0"/>
                      <w:marBottom w:val="0"/>
                      <w:divBdr>
                        <w:top w:val="none" w:sz="0" w:space="0" w:color="auto"/>
                        <w:left w:val="none" w:sz="0" w:space="0" w:color="auto"/>
                        <w:bottom w:val="none" w:sz="0" w:space="0" w:color="auto"/>
                        <w:right w:val="none" w:sz="0" w:space="0" w:color="auto"/>
                      </w:divBdr>
                    </w:div>
                    <w:div w:id="461076840">
                      <w:marLeft w:val="0"/>
                      <w:marRight w:val="0"/>
                      <w:marTop w:val="0"/>
                      <w:marBottom w:val="0"/>
                      <w:divBdr>
                        <w:top w:val="none" w:sz="0" w:space="0" w:color="auto"/>
                        <w:left w:val="none" w:sz="0" w:space="0" w:color="auto"/>
                        <w:bottom w:val="none" w:sz="0" w:space="0" w:color="auto"/>
                        <w:right w:val="none" w:sz="0" w:space="0" w:color="auto"/>
                      </w:divBdr>
                    </w:div>
                    <w:div w:id="610405583">
                      <w:marLeft w:val="0"/>
                      <w:marRight w:val="0"/>
                      <w:marTop w:val="0"/>
                      <w:marBottom w:val="0"/>
                      <w:divBdr>
                        <w:top w:val="none" w:sz="0" w:space="0" w:color="auto"/>
                        <w:left w:val="none" w:sz="0" w:space="0" w:color="auto"/>
                        <w:bottom w:val="none" w:sz="0" w:space="0" w:color="auto"/>
                        <w:right w:val="none" w:sz="0" w:space="0" w:color="auto"/>
                      </w:divBdr>
                    </w:div>
                    <w:div w:id="1605454882">
                      <w:marLeft w:val="0"/>
                      <w:marRight w:val="0"/>
                      <w:marTop w:val="0"/>
                      <w:marBottom w:val="0"/>
                      <w:divBdr>
                        <w:top w:val="none" w:sz="0" w:space="0" w:color="auto"/>
                        <w:left w:val="none" w:sz="0" w:space="0" w:color="auto"/>
                        <w:bottom w:val="none" w:sz="0" w:space="0" w:color="auto"/>
                        <w:right w:val="none" w:sz="0" w:space="0" w:color="auto"/>
                      </w:divBdr>
                    </w:div>
                    <w:div w:id="1138956011">
                      <w:marLeft w:val="0"/>
                      <w:marRight w:val="0"/>
                      <w:marTop w:val="0"/>
                      <w:marBottom w:val="0"/>
                      <w:divBdr>
                        <w:top w:val="none" w:sz="0" w:space="0" w:color="auto"/>
                        <w:left w:val="none" w:sz="0" w:space="0" w:color="auto"/>
                        <w:bottom w:val="none" w:sz="0" w:space="0" w:color="auto"/>
                        <w:right w:val="none" w:sz="0" w:space="0" w:color="auto"/>
                      </w:divBdr>
                    </w:div>
                    <w:div w:id="875774055">
                      <w:marLeft w:val="0"/>
                      <w:marRight w:val="0"/>
                      <w:marTop w:val="0"/>
                      <w:marBottom w:val="0"/>
                      <w:divBdr>
                        <w:top w:val="none" w:sz="0" w:space="0" w:color="auto"/>
                        <w:left w:val="none" w:sz="0" w:space="0" w:color="auto"/>
                        <w:bottom w:val="none" w:sz="0" w:space="0" w:color="auto"/>
                        <w:right w:val="none" w:sz="0" w:space="0" w:color="auto"/>
                      </w:divBdr>
                    </w:div>
                    <w:div w:id="1414888090">
                      <w:marLeft w:val="0"/>
                      <w:marRight w:val="0"/>
                      <w:marTop w:val="0"/>
                      <w:marBottom w:val="0"/>
                      <w:divBdr>
                        <w:top w:val="none" w:sz="0" w:space="0" w:color="auto"/>
                        <w:left w:val="none" w:sz="0" w:space="0" w:color="auto"/>
                        <w:bottom w:val="none" w:sz="0" w:space="0" w:color="auto"/>
                        <w:right w:val="none" w:sz="0" w:space="0" w:color="auto"/>
                      </w:divBdr>
                    </w:div>
                    <w:div w:id="318968661">
                      <w:marLeft w:val="0"/>
                      <w:marRight w:val="0"/>
                      <w:marTop w:val="0"/>
                      <w:marBottom w:val="0"/>
                      <w:divBdr>
                        <w:top w:val="none" w:sz="0" w:space="0" w:color="auto"/>
                        <w:left w:val="none" w:sz="0" w:space="0" w:color="auto"/>
                        <w:bottom w:val="none" w:sz="0" w:space="0" w:color="auto"/>
                        <w:right w:val="none" w:sz="0" w:space="0" w:color="auto"/>
                      </w:divBdr>
                    </w:div>
                    <w:div w:id="1113479879">
                      <w:marLeft w:val="0"/>
                      <w:marRight w:val="0"/>
                      <w:marTop w:val="0"/>
                      <w:marBottom w:val="0"/>
                      <w:divBdr>
                        <w:top w:val="none" w:sz="0" w:space="0" w:color="auto"/>
                        <w:left w:val="none" w:sz="0" w:space="0" w:color="auto"/>
                        <w:bottom w:val="none" w:sz="0" w:space="0" w:color="auto"/>
                        <w:right w:val="none" w:sz="0" w:space="0" w:color="auto"/>
                      </w:divBdr>
                    </w:div>
                    <w:div w:id="668362117">
                      <w:marLeft w:val="0"/>
                      <w:marRight w:val="0"/>
                      <w:marTop w:val="0"/>
                      <w:marBottom w:val="0"/>
                      <w:divBdr>
                        <w:top w:val="none" w:sz="0" w:space="0" w:color="auto"/>
                        <w:left w:val="none" w:sz="0" w:space="0" w:color="auto"/>
                        <w:bottom w:val="none" w:sz="0" w:space="0" w:color="auto"/>
                        <w:right w:val="none" w:sz="0" w:space="0" w:color="auto"/>
                      </w:divBdr>
                    </w:div>
                    <w:div w:id="1015572928">
                      <w:marLeft w:val="0"/>
                      <w:marRight w:val="0"/>
                      <w:marTop w:val="0"/>
                      <w:marBottom w:val="0"/>
                      <w:divBdr>
                        <w:top w:val="none" w:sz="0" w:space="0" w:color="auto"/>
                        <w:left w:val="none" w:sz="0" w:space="0" w:color="auto"/>
                        <w:bottom w:val="none" w:sz="0" w:space="0" w:color="auto"/>
                        <w:right w:val="none" w:sz="0" w:space="0" w:color="auto"/>
                      </w:divBdr>
                    </w:div>
                    <w:div w:id="122189186">
                      <w:marLeft w:val="0"/>
                      <w:marRight w:val="0"/>
                      <w:marTop w:val="0"/>
                      <w:marBottom w:val="0"/>
                      <w:divBdr>
                        <w:top w:val="none" w:sz="0" w:space="0" w:color="auto"/>
                        <w:left w:val="none" w:sz="0" w:space="0" w:color="auto"/>
                        <w:bottom w:val="none" w:sz="0" w:space="0" w:color="auto"/>
                        <w:right w:val="none" w:sz="0" w:space="0" w:color="auto"/>
                      </w:divBdr>
                    </w:div>
                    <w:div w:id="453057217">
                      <w:marLeft w:val="0"/>
                      <w:marRight w:val="0"/>
                      <w:marTop w:val="0"/>
                      <w:marBottom w:val="0"/>
                      <w:divBdr>
                        <w:top w:val="none" w:sz="0" w:space="0" w:color="auto"/>
                        <w:left w:val="none" w:sz="0" w:space="0" w:color="auto"/>
                        <w:bottom w:val="none" w:sz="0" w:space="0" w:color="auto"/>
                        <w:right w:val="none" w:sz="0" w:space="0" w:color="auto"/>
                      </w:divBdr>
                    </w:div>
                    <w:div w:id="2144536329">
                      <w:marLeft w:val="0"/>
                      <w:marRight w:val="0"/>
                      <w:marTop w:val="0"/>
                      <w:marBottom w:val="0"/>
                      <w:divBdr>
                        <w:top w:val="none" w:sz="0" w:space="0" w:color="auto"/>
                        <w:left w:val="none" w:sz="0" w:space="0" w:color="auto"/>
                        <w:bottom w:val="none" w:sz="0" w:space="0" w:color="auto"/>
                        <w:right w:val="none" w:sz="0" w:space="0" w:color="auto"/>
                      </w:divBdr>
                    </w:div>
                    <w:div w:id="2143302420">
                      <w:marLeft w:val="0"/>
                      <w:marRight w:val="0"/>
                      <w:marTop w:val="0"/>
                      <w:marBottom w:val="0"/>
                      <w:divBdr>
                        <w:top w:val="none" w:sz="0" w:space="0" w:color="auto"/>
                        <w:left w:val="none" w:sz="0" w:space="0" w:color="auto"/>
                        <w:bottom w:val="none" w:sz="0" w:space="0" w:color="auto"/>
                        <w:right w:val="none" w:sz="0" w:space="0" w:color="auto"/>
                      </w:divBdr>
                    </w:div>
                    <w:div w:id="801115002">
                      <w:marLeft w:val="0"/>
                      <w:marRight w:val="0"/>
                      <w:marTop w:val="0"/>
                      <w:marBottom w:val="0"/>
                      <w:divBdr>
                        <w:top w:val="none" w:sz="0" w:space="0" w:color="auto"/>
                        <w:left w:val="none" w:sz="0" w:space="0" w:color="auto"/>
                        <w:bottom w:val="none" w:sz="0" w:space="0" w:color="auto"/>
                        <w:right w:val="none" w:sz="0" w:space="0" w:color="auto"/>
                      </w:divBdr>
                    </w:div>
                    <w:div w:id="1325357963">
                      <w:marLeft w:val="0"/>
                      <w:marRight w:val="0"/>
                      <w:marTop w:val="0"/>
                      <w:marBottom w:val="0"/>
                      <w:divBdr>
                        <w:top w:val="none" w:sz="0" w:space="0" w:color="auto"/>
                        <w:left w:val="none" w:sz="0" w:space="0" w:color="auto"/>
                        <w:bottom w:val="none" w:sz="0" w:space="0" w:color="auto"/>
                        <w:right w:val="none" w:sz="0" w:space="0" w:color="auto"/>
                      </w:divBdr>
                    </w:div>
                    <w:div w:id="275842074">
                      <w:marLeft w:val="0"/>
                      <w:marRight w:val="0"/>
                      <w:marTop w:val="0"/>
                      <w:marBottom w:val="0"/>
                      <w:divBdr>
                        <w:top w:val="none" w:sz="0" w:space="0" w:color="auto"/>
                        <w:left w:val="none" w:sz="0" w:space="0" w:color="auto"/>
                        <w:bottom w:val="none" w:sz="0" w:space="0" w:color="auto"/>
                        <w:right w:val="none" w:sz="0" w:space="0" w:color="auto"/>
                      </w:divBdr>
                    </w:div>
                    <w:div w:id="1914970483">
                      <w:marLeft w:val="0"/>
                      <w:marRight w:val="0"/>
                      <w:marTop w:val="0"/>
                      <w:marBottom w:val="0"/>
                      <w:divBdr>
                        <w:top w:val="none" w:sz="0" w:space="0" w:color="auto"/>
                        <w:left w:val="none" w:sz="0" w:space="0" w:color="auto"/>
                        <w:bottom w:val="none" w:sz="0" w:space="0" w:color="auto"/>
                        <w:right w:val="none" w:sz="0" w:space="0" w:color="auto"/>
                      </w:divBdr>
                    </w:div>
                    <w:div w:id="1180583780">
                      <w:marLeft w:val="0"/>
                      <w:marRight w:val="0"/>
                      <w:marTop w:val="0"/>
                      <w:marBottom w:val="0"/>
                      <w:divBdr>
                        <w:top w:val="none" w:sz="0" w:space="0" w:color="auto"/>
                        <w:left w:val="none" w:sz="0" w:space="0" w:color="auto"/>
                        <w:bottom w:val="none" w:sz="0" w:space="0" w:color="auto"/>
                        <w:right w:val="none" w:sz="0" w:space="0" w:color="auto"/>
                      </w:divBdr>
                    </w:div>
                    <w:div w:id="1704859942">
                      <w:marLeft w:val="0"/>
                      <w:marRight w:val="0"/>
                      <w:marTop w:val="0"/>
                      <w:marBottom w:val="0"/>
                      <w:divBdr>
                        <w:top w:val="none" w:sz="0" w:space="0" w:color="auto"/>
                        <w:left w:val="none" w:sz="0" w:space="0" w:color="auto"/>
                        <w:bottom w:val="none" w:sz="0" w:space="0" w:color="auto"/>
                        <w:right w:val="none" w:sz="0" w:space="0" w:color="auto"/>
                      </w:divBdr>
                    </w:div>
                    <w:div w:id="1375689583">
                      <w:marLeft w:val="0"/>
                      <w:marRight w:val="0"/>
                      <w:marTop w:val="0"/>
                      <w:marBottom w:val="0"/>
                      <w:divBdr>
                        <w:top w:val="none" w:sz="0" w:space="0" w:color="auto"/>
                        <w:left w:val="none" w:sz="0" w:space="0" w:color="auto"/>
                        <w:bottom w:val="none" w:sz="0" w:space="0" w:color="auto"/>
                        <w:right w:val="none" w:sz="0" w:space="0" w:color="auto"/>
                      </w:divBdr>
                    </w:div>
                    <w:div w:id="1191603699">
                      <w:marLeft w:val="0"/>
                      <w:marRight w:val="0"/>
                      <w:marTop w:val="0"/>
                      <w:marBottom w:val="0"/>
                      <w:divBdr>
                        <w:top w:val="none" w:sz="0" w:space="0" w:color="auto"/>
                        <w:left w:val="none" w:sz="0" w:space="0" w:color="auto"/>
                        <w:bottom w:val="none" w:sz="0" w:space="0" w:color="auto"/>
                        <w:right w:val="none" w:sz="0" w:space="0" w:color="auto"/>
                      </w:divBdr>
                    </w:div>
                    <w:div w:id="804464591">
                      <w:marLeft w:val="0"/>
                      <w:marRight w:val="0"/>
                      <w:marTop w:val="0"/>
                      <w:marBottom w:val="0"/>
                      <w:divBdr>
                        <w:top w:val="none" w:sz="0" w:space="0" w:color="auto"/>
                        <w:left w:val="none" w:sz="0" w:space="0" w:color="auto"/>
                        <w:bottom w:val="none" w:sz="0" w:space="0" w:color="auto"/>
                        <w:right w:val="none" w:sz="0" w:space="0" w:color="auto"/>
                      </w:divBdr>
                    </w:div>
                    <w:div w:id="909726877">
                      <w:marLeft w:val="0"/>
                      <w:marRight w:val="0"/>
                      <w:marTop w:val="0"/>
                      <w:marBottom w:val="0"/>
                      <w:divBdr>
                        <w:top w:val="none" w:sz="0" w:space="0" w:color="auto"/>
                        <w:left w:val="none" w:sz="0" w:space="0" w:color="auto"/>
                        <w:bottom w:val="none" w:sz="0" w:space="0" w:color="auto"/>
                        <w:right w:val="none" w:sz="0" w:space="0" w:color="auto"/>
                      </w:divBdr>
                    </w:div>
                    <w:div w:id="968629090">
                      <w:marLeft w:val="0"/>
                      <w:marRight w:val="0"/>
                      <w:marTop w:val="0"/>
                      <w:marBottom w:val="0"/>
                      <w:divBdr>
                        <w:top w:val="none" w:sz="0" w:space="0" w:color="auto"/>
                        <w:left w:val="none" w:sz="0" w:space="0" w:color="auto"/>
                        <w:bottom w:val="none" w:sz="0" w:space="0" w:color="auto"/>
                        <w:right w:val="none" w:sz="0" w:space="0" w:color="auto"/>
                      </w:divBdr>
                    </w:div>
                    <w:div w:id="324281998">
                      <w:marLeft w:val="0"/>
                      <w:marRight w:val="0"/>
                      <w:marTop w:val="0"/>
                      <w:marBottom w:val="0"/>
                      <w:divBdr>
                        <w:top w:val="none" w:sz="0" w:space="0" w:color="auto"/>
                        <w:left w:val="none" w:sz="0" w:space="0" w:color="auto"/>
                        <w:bottom w:val="none" w:sz="0" w:space="0" w:color="auto"/>
                        <w:right w:val="none" w:sz="0" w:space="0" w:color="auto"/>
                      </w:divBdr>
                    </w:div>
                    <w:div w:id="490951335">
                      <w:marLeft w:val="0"/>
                      <w:marRight w:val="0"/>
                      <w:marTop w:val="0"/>
                      <w:marBottom w:val="0"/>
                      <w:divBdr>
                        <w:top w:val="none" w:sz="0" w:space="0" w:color="auto"/>
                        <w:left w:val="none" w:sz="0" w:space="0" w:color="auto"/>
                        <w:bottom w:val="none" w:sz="0" w:space="0" w:color="auto"/>
                        <w:right w:val="none" w:sz="0" w:space="0" w:color="auto"/>
                      </w:divBdr>
                    </w:div>
                    <w:div w:id="1674069599">
                      <w:marLeft w:val="0"/>
                      <w:marRight w:val="0"/>
                      <w:marTop w:val="0"/>
                      <w:marBottom w:val="0"/>
                      <w:divBdr>
                        <w:top w:val="none" w:sz="0" w:space="0" w:color="auto"/>
                        <w:left w:val="none" w:sz="0" w:space="0" w:color="auto"/>
                        <w:bottom w:val="none" w:sz="0" w:space="0" w:color="auto"/>
                        <w:right w:val="none" w:sz="0" w:space="0" w:color="auto"/>
                      </w:divBdr>
                    </w:div>
                    <w:div w:id="1022899086">
                      <w:marLeft w:val="0"/>
                      <w:marRight w:val="0"/>
                      <w:marTop w:val="0"/>
                      <w:marBottom w:val="0"/>
                      <w:divBdr>
                        <w:top w:val="none" w:sz="0" w:space="0" w:color="auto"/>
                        <w:left w:val="none" w:sz="0" w:space="0" w:color="auto"/>
                        <w:bottom w:val="none" w:sz="0" w:space="0" w:color="auto"/>
                        <w:right w:val="none" w:sz="0" w:space="0" w:color="auto"/>
                      </w:divBdr>
                    </w:div>
                    <w:div w:id="1533766379">
                      <w:marLeft w:val="0"/>
                      <w:marRight w:val="0"/>
                      <w:marTop w:val="0"/>
                      <w:marBottom w:val="0"/>
                      <w:divBdr>
                        <w:top w:val="none" w:sz="0" w:space="0" w:color="auto"/>
                        <w:left w:val="none" w:sz="0" w:space="0" w:color="auto"/>
                        <w:bottom w:val="none" w:sz="0" w:space="0" w:color="auto"/>
                        <w:right w:val="none" w:sz="0" w:space="0" w:color="auto"/>
                      </w:divBdr>
                    </w:div>
                    <w:div w:id="1314332869">
                      <w:marLeft w:val="0"/>
                      <w:marRight w:val="0"/>
                      <w:marTop w:val="0"/>
                      <w:marBottom w:val="0"/>
                      <w:divBdr>
                        <w:top w:val="none" w:sz="0" w:space="0" w:color="auto"/>
                        <w:left w:val="none" w:sz="0" w:space="0" w:color="auto"/>
                        <w:bottom w:val="none" w:sz="0" w:space="0" w:color="auto"/>
                        <w:right w:val="none" w:sz="0" w:space="0" w:color="auto"/>
                      </w:divBdr>
                    </w:div>
                    <w:div w:id="1179195670">
                      <w:marLeft w:val="0"/>
                      <w:marRight w:val="0"/>
                      <w:marTop w:val="0"/>
                      <w:marBottom w:val="0"/>
                      <w:divBdr>
                        <w:top w:val="none" w:sz="0" w:space="0" w:color="auto"/>
                        <w:left w:val="none" w:sz="0" w:space="0" w:color="auto"/>
                        <w:bottom w:val="none" w:sz="0" w:space="0" w:color="auto"/>
                        <w:right w:val="none" w:sz="0" w:space="0" w:color="auto"/>
                      </w:divBdr>
                    </w:div>
                    <w:div w:id="1695419920">
                      <w:marLeft w:val="0"/>
                      <w:marRight w:val="0"/>
                      <w:marTop w:val="0"/>
                      <w:marBottom w:val="0"/>
                      <w:divBdr>
                        <w:top w:val="none" w:sz="0" w:space="0" w:color="auto"/>
                        <w:left w:val="none" w:sz="0" w:space="0" w:color="auto"/>
                        <w:bottom w:val="none" w:sz="0" w:space="0" w:color="auto"/>
                        <w:right w:val="none" w:sz="0" w:space="0" w:color="auto"/>
                      </w:divBdr>
                    </w:div>
                    <w:div w:id="144858390">
                      <w:marLeft w:val="0"/>
                      <w:marRight w:val="0"/>
                      <w:marTop w:val="0"/>
                      <w:marBottom w:val="0"/>
                      <w:divBdr>
                        <w:top w:val="none" w:sz="0" w:space="0" w:color="auto"/>
                        <w:left w:val="none" w:sz="0" w:space="0" w:color="auto"/>
                        <w:bottom w:val="none" w:sz="0" w:space="0" w:color="auto"/>
                        <w:right w:val="none" w:sz="0" w:space="0" w:color="auto"/>
                      </w:divBdr>
                    </w:div>
                    <w:div w:id="1240795705">
                      <w:marLeft w:val="0"/>
                      <w:marRight w:val="0"/>
                      <w:marTop w:val="0"/>
                      <w:marBottom w:val="0"/>
                      <w:divBdr>
                        <w:top w:val="none" w:sz="0" w:space="0" w:color="auto"/>
                        <w:left w:val="none" w:sz="0" w:space="0" w:color="auto"/>
                        <w:bottom w:val="none" w:sz="0" w:space="0" w:color="auto"/>
                        <w:right w:val="none" w:sz="0" w:space="0" w:color="auto"/>
                      </w:divBdr>
                    </w:div>
                    <w:div w:id="1160655848">
                      <w:marLeft w:val="0"/>
                      <w:marRight w:val="0"/>
                      <w:marTop w:val="0"/>
                      <w:marBottom w:val="0"/>
                      <w:divBdr>
                        <w:top w:val="none" w:sz="0" w:space="0" w:color="auto"/>
                        <w:left w:val="none" w:sz="0" w:space="0" w:color="auto"/>
                        <w:bottom w:val="none" w:sz="0" w:space="0" w:color="auto"/>
                        <w:right w:val="none" w:sz="0" w:space="0" w:color="auto"/>
                      </w:divBdr>
                    </w:div>
                    <w:div w:id="1596859768">
                      <w:marLeft w:val="0"/>
                      <w:marRight w:val="0"/>
                      <w:marTop w:val="0"/>
                      <w:marBottom w:val="0"/>
                      <w:divBdr>
                        <w:top w:val="none" w:sz="0" w:space="0" w:color="auto"/>
                        <w:left w:val="none" w:sz="0" w:space="0" w:color="auto"/>
                        <w:bottom w:val="none" w:sz="0" w:space="0" w:color="auto"/>
                        <w:right w:val="none" w:sz="0" w:space="0" w:color="auto"/>
                      </w:divBdr>
                    </w:div>
                    <w:div w:id="2097970027">
                      <w:marLeft w:val="0"/>
                      <w:marRight w:val="0"/>
                      <w:marTop w:val="0"/>
                      <w:marBottom w:val="0"/>
                      <w:divBdr>
                        <w:top w:val="none" w:sz="0" w:space="0" w:color="auto"/>
                        <w:left w:val="none" w:sz="0" w:space="0" w:color="auto"/>
                        <w:bottom w:val="none" w:sz="0" w:space="0" w:color="auto"/>
                        <w:right w:val="none" w:sz="0" w:space="0" w:color="auto"/>
                      </w:divBdr>
                    </w:div>
                    <w:div w:id="1666737446">
                      <w:marLeft w:val="0"/>
                      <w:marRight w:val="0"/>
                      <w:marTop w:val="0"/>
                      <w:marBottom w:val="0"/>
                      <w:divBdr>
                        <w:top w:val="none" w:sz="0" w:space="0" w:color="auto"/>
                        <w:left w:val="none" w:sz="0" w:space="0" w:color="auto"/>
                        <w:bottom w:val="none" w:sz="0" w:space="0" w:color="auto"/>
                        <w:right w:val="none" w:sz="0" w:space="0" w:color="auto"/>
                      </w:divBdr>
                    </w:div>
                    <w:div w:id="413402271">
                      <w:marLeft w:val="0"/>
                      <w:marRight w:val="0"/>
                      <w:marTop w:val="0"/>
                      <w:marBottom w:val="0"/>
                      <w:divBdr>
                        <w:top w:val="none" w:sz="0" w:space="0" w:color="auto"/>
                        <w:left w:val="none" w:sz="0" w:space="0" w:color="auto"/>
                        <w:bottom w:val="none" w:sz="0" w:space="0" w:color="auto"/>
                        <w:right w:val="none" w:sz="0" w:space="0" w:color="auto"/>
                      </w:divBdr>
                    </w:div>
                    <w:div w:id="1650403539">
                      <w:marLeft w:val="0"/>
                      <w:marRight w:val="0"/>
                      <w:marTop w:val="0"/>
                      <w:marBottom w:val="0"/>
                      <w:divBdr>
                        <w:top w:val="none" w:sz="0" w:space="0" w:color="auto"/>
                        <w:left w:val="none" w:sz="0" w:space="0" w:color="auto"/>
                        <w:bottom w:val="none" w:sz="0" w:space="0" w:color="auto"/>
                        <w:right w:val="none" w:sz="0" w:space="0" w:color="auto"/>
                      </w:divBdr>
                    </w:div>
                    <w:div w:id="966547920">
                      <w:marLeft w:val="0"/>
                      <w:marRight w:val="0"/>
                      <w:marTop w:val="0"/>
                      <w:marBottom w:val="0"/>
                      <w:divBdr>
                        <w:top w:val="none" w:sz="0" w:space="0" w:color="auto"/>
                        <w:left w:val="none" w:sz="0" w:space="0" w:color="auto"/>
                        <w:bottom w:val="none" w:sz="0" w:space="0" w:color="auto"/>
                        <w:right w:val="none" w:sz="0" w:space="0" w:color="auto"/>
                      </w:divBdr>
                    </w:div>
                    <w:div w:id="721635084">
                      <w:marLeft w:val="0"/>
                      <w:marRight w:val="0"/>
                      <w:marTop w:val="0"/>
                      <w:marBottom w:val="0"/>
                      <w:divBdr>
                        <w:top w:val="none" w:sz="0" w:space="0" w:color="auto"/>
                        <w:left w:val="none" w:sz="0" w:space="0" w:color="auto"/>
                        <w:bottom w:val="none" w:sz="0" w:space="0" w:color="auto"/>
                        <w:right w:val="none" w:sz="0" w:space="0" w:color="auto"/>
                      </w:divBdr>
                    </w:div>
                    <w:div w:id="651907309">
                      <w:marLeft w:val="0"/>
                      <w:marRight w:val="0"/>
                      <w:marTop w:val="0"/>
                      <w:marBottom w:val="0"/>
                      <w:divBdr>
                        <w:top w:val="none" w:sz="0" w:space="0" w:color="auto"/>
                        <w:left w:val="none" w:sz="0" w:space="0" w:color="auto"/>
                        <w:bottom w:val="none" w:sz="0" w:space="0" w:color="auto"/>
                        <w:right w:val="none" w:sz="0" w:space="0" w:color="auto"/>
                      </w:divBdr>
                    </w:div>
                    <w:div w:id="776798952">
                      <w:marLeft w:val="0"/>
                      <w:marRight w:val="0"/>
                      <w:marTop w:val="0"/>
                      <w:marBottom w:val="0"/>
                      <w:divBdr>
                        <w:top w:val="none" w:sz="0" w:space="0" w:color="auto"/>
                        <w:left w:val="none" w:sz="0" w:space="0" w:color="auto"/>
                        <w:bottom w:val="none" w:sz="0" w:space="0" w:color="auto"/>
                        <w:right w:val="none" w:sz="0" w:space="0" w:color="auto"/>
                      </w:divBdr>
                    </w:div>
                    <w:div w:id="414983385">
                      <w:marLeft w:val="0"/>
                      <w:marRight w:val="0"/>
                      <w:marTop w:val="0"/>
                      <w:marBottom w:val="0"/>
                      <w:divBdr>
                        <w:top w:val="none" w:sz="0" w:space="0" w:color="auto"/>
                        <w:left w:val="none" w:sz="0" w:space="0" w:color="auto"/>
                        <w:bottom w:val="none" w:sz="0" w:space="0" w:color="auto"/>
                        <w:right w:val="none" w:sz="0" w:space="0" w:color="auto"/>
                      </w:divBdr>
                    </w:div>
                    <w:div w:id="470173924">
                      <w:marLeft w:val="0"/>
                      <w:marRight w:val="0"/>
                      <w:marTop w:val="0"/>
                      <w:marBottom w:val="0"/>
                      <w:divBdr>
                        <w:top w:val="none" w:sz="0" w:space="0" w:color="auto"/>
                        <w:left w:val="none" w:sz="0" w:space="0" w:color="auto"/>
                        <w:bottom w:val="none" w:sz="0" w:space="0" w:color="auto"/>
                        <w:right w:val="none" w:sz="0" w:space="0" w:color="auto"/>
                      </w:divBdr>
                    </w:div>
                    <w:div w:id="16349481">
                      <w:marLeft w:val="0"/>
                      <w:marRight w:val="0"/>
                      <w:marTop w:val="0"/>
                      <w:marBottom w:val="0"/>
                      <w:divBdr>
                        <w:top w:val="none" w:sz="0" w:space="0" w:color="auto"/>
                        <w:left w:val="none" w:sz="0" w:space="0" w:color="auto"/>
                        <w:bottom w:val="none" w:sz="0" w:space="0" w:color="auto"/>
                        <w:right w:val="none" w:sz="0" w:space="0" w:color="auto"/>
                      </w:divBdr>
                    </w:div>
                    <w:div w:id="1424643160">
                      <w:marLeft w:val="0"/>
                      <w:marRight w:val="0"/>
                      <w:marTop w:val="0"/>
                      <w:marBottom w:val="0"/>
                      <w:divBdr>
                        <w:top w:val="none" w:sz="0" w:space="0" w:color="auto"/>
                        <w:left w:val="none" w:sz="0" w:space="0" w:color="auto"/>
                        <w:bottom w:val="none" w:sz="0" w:space="0" w:color="auto"/>
                        <w:right w:val="none" w:sz="0" w:space="0" w:color="auto"/>
                      </w:divBdr>
                    </w:div>
                    <w:div w:id="1152018384">
                      <w:marLeft w:val="0"/>
                      <w:marRight w:val="0"/>
                      <w:marTop w:val="0"/>
                      <w:marBottom w:val="0"/>
                      <w:divBdr>
                        <w:top w:val="none" w:sz="0" w:space="0" w:color="auto"/>
                        <w:left w:val="none" w:sz="0" w:space="0" w:color="auto"/>
                        <w:bottom w:val="none" w:sz="0" w:space="0" w:color="auto"/>
                        <w:right w:val="none" w:sz="0" w:space="0" w:color="auto"/>
                      </w:divBdr>
                    </w:div>
                    <w:div w:id="804392274">
                      <w:marLeft w:val="0"/>
                      <w:marRight w:val="0"/>
                      <w:marTop w:val="0"/>
                      <w:marBottom w:val="0"/>
                      <w:divBdr>
                        <w:top w:val="none" w:sz="0" w:space="0" w:color="auto"/>
                        <w:left w:val="none" w:sz="0" w:space="0" w:color="auto"/>
                        <w:bottom w:val="none" w:sz="0" w:space="0" w:color="auto"/>
                        <w:right w:val="none" w:sz="0" w:space="0" w:color="auto"/>
                      </w:divBdr>
                    </w:div>
                    <w:div w:id="22561991">
                      <w:marLeft w:val="0"/>
                      <w:marRight w:val="0"/>
                      <w:marTop w:val="0"/>
                      <w:marBottom w:val="0"/>
                      <w:divBdr>
                        <w:top w:val="none" w:sz="0" w:space="0" w:color="auto"/>
                        <w:left w:val="none" w:sz="0" w:space="0" w:color="auto"/>
                        <w:bottom w:val="none" w:sz="0" w:space="0" w:color="auto"/>
                        <w:right w:val="none" w:sz="0" w:space="0" w:color="auto"/>
                      </w:divBdr>
                    </w:div>
                    <w:div w:id="610817536">
                      <w:marLeft w:val="0"/>
                      <w:marRight w:val="0"/>
                      <w:marTop w:val="0"/>
                      <w:marBottom w:val="0"/>
                      <w:divBdr>
                        <w:top w:val="none" w:sz="0" w:space="0" w:color="auto"/>
                        <w:left w:val="none" w:sz="0" w:space="0" w:color="auto"/>
                        <w:bottom w:val="none" w:sz="0" w:space="0" w:color="auto"/>
                        <w:right w:val="none" w:sz="0" w:space="0" w:color="auto"/>
                      </w:divBdr>
                    </w:div>
                    <w:div w:id="1545406926">
                      <w:marLeft w:val="0"/>
                      <w:marRight w:val="0"/>
                      <w:marTop w:val="0"/>
                      <w:marBottom w:val="0"/>
                      <w:divBdr>
                        <w:top w:val="none" w:sz="0" w:space="0" w:color="auto"/>
                        <w:left w:val="none" w:sz="0" w:space="0" w:color="auto"/>
                        <w:bottom w:val="none" w:sz="0" w:space="0" w:color="auto"/>
                        <w:right w:val="none" w:sz="0" w:space="0" w:color="auto"/>
                      </w:divBdr>
                    </w:div>
                    <w:div w:id="1076321872">
                      <w:marLeft w:val="0"/>
                      <w:marRight w:val="0"/>
                      <w:marTop w:val="0"/>
                      <w:marBottom w:val="0"/>
                      <w:divBdr>
                        <w:top w:val="none" w:sz="0" w:space="0" w:color="auto"/>
                        <w:left w:val="none" w:sz="0" w:space="0" w:color="auto"/>
                        <w:bottom w:val="none" w:sz="0" w:space="0" w:color="auto"/>
                        <w:right w:val="none" w:sz="0" w:space="0" w:color="auto"/>
                      </w:divBdr>
                    </w:div>
                    <w:div w:id="1493522930">
                      <w:marLeft w:val="0"/>
                      <w:marRight w:val="0"/>
                      <w:marTop w:val="0"/>
                      <w:marBottom w:val="0"/>
                      <w:divBdr>
                        <w:top w:val="none" w:sz="0" w:space="0" w:color="auto"/>
                        <w:left w:val="none" w:sz="0" w:space="0" w:color="auto"/>
                        <w:bottom w:val="none" w:sz="0" w:space="0" w:color="auto"/>
                        <w:right w:val="none" w:sz="0" w:space="0" w:color="auto"/>
                      </w:divBdr>
                    </w:div>
                    <w:div w:id="913005824">
                      <w:marLeft w:val="0"/>
                      <w:marRight w:val="0"/>
                      <w:marTop w:val="0"/>
                      <w:marBottom w:val="0"/>
                      <w:divBdr>
                        <w:top w:val="none" w:sz="0" w:space="0" w:color="auto"/>
                        <w:left w:val="none" w:sz="0" w:space="0" w:color="auto"/>
                        <w:bottom w:val="none" w:sz="0" w:space="0" w:color="auto"/>
                        <w:right w:val="none" w:sz="0" w:space="0" w:color="auto"/>
                      </w:divBdr>
                    </w:div>
                    <w:div w:id="1819834718">
                      <w:marLeft w:val="0"/>
                      <w:marRight w:val="0"/>
                      <w:marTop w:val="0"/>
                      <w:marBottom w:val="0"/>
                      <w:divBdr>
                        <w:top w:val="none" w:sz="0" w:space="0" w:color="auto"/>
                        <w:left w:val="none" w:sz="0" w:space="0" w:color="auto"/>
                        <w:bottom w:val="none" w:sz="0" w:space="0" w:color="auto"/>
                        <w:right w:val="none" w:sz="0" w:space="0" w:color="auto"/>
                      </w:divBdr>
                    </w:div>
                    <w:div w:id="1188300491">
                      <w:marLeft w:val="0"/>
                      <w:marRight w:val="0"/>
                      <w:marTop w:val="0"/>
                      <w:marBottom w:val="0"/>
                      <w:divBdr>
                        <w:top w:val="none" w:sz="0" w:space="0" w:color="auto"/>
                        <w:left w:val="none" w:sz="0" w:space="0" w:color="auto"/>
                        <w:bottom w:val="none" w:sz="0" w:space="0" w:color="auto"/>
                        <w:right w:val="none" w:sz="0" w:space="0" w:color="auto"/>
                      </w:divBdr>
                    </w:div>
                    <w:div w:id="771315788">
                      <w:marLeft w:val="0"/>
                      <w:marRight w:val="0"/>
                      <w:marTop w:val="0"/>
                      <w:marBottom w:val="0"/>
                      <w:divBdr>
                        <w:top w:val="none" w:sz="0" w:space="0" w:color="auto"/>
                        <w:left w:val="none" w:sz="0" w:space="0" w:color="auto"/>
                        <w:bottom w:val="none" w:sz="0" w:space="0" w:color="auto"/>
                        <w:right w:val="none" w:sz="0" w:space="0" w:color="auto"/>
                      </w:divBdr>
                    </w:div>
                    <w:div w:id="2094548591">
                      <w:marLeft w:val="0"/>
                      <w:marRight w:val="0"/>
                      <w:marTop w:val="0"/>
                      <w:marBottom w:val="0"/>
                      <w:divBdr>
                        <w:top w:val="none" w:sz="0" w:space="0" w:color="auto"/>
                        <w:left w:val="none" w:sz="0" w:space="0" w:color="auto"/>
                        <w:bottom w:val="none" w:sz="0" w:space="0" w:color="auto"/>
                        <w:right w:val="none" w:sz="0" w:space="0" w:color="auto"/>
                      </w:divBdr>
                    </w:div>
                    <w:div w:id="931544321">
                      <w:marLeft w:val="0"/>
                      <w:marRight w:val="0"/>
                      <w:marTop w:val="0"/>
                      <w:marBottom w:val="0"/>
                      <w:divBdr>
                        <w:top w:val="none" w:sz="0" w:space="0" w:color="auto"/>
                        <w:left w:val="none" w:sz="0" w:space="0" w:color="auto"/>
                        <w:bottom w:val="none" w:sz="0" w:space="0" w:color="auto"/>
                        <w:right w:val="none" w:sz="0" w:space="0" w:color="auto"/>
                      </w:divBdr>
                    </w:div>
                    <w:div w:id="2071808283">
                      <w:marLeft w:val="0"/>
                      <w:marRight w:val="0"/>
                      <w:marTop w:val="0"/>
                      <w:marBottom w:val="0"/>
                      <w:divBdr>
                        <w:top w:val="none" w:sz="0" w:space="0" w:color="auto"/>
                        <w:left w:val="none" w:sz="0" w:space="0" w:color="auto"/>
                        <w:bottom w:val="none" w:sz="0" w:space="0" w:color="auto"/>
                        <w:right w:val="none" w:sz="0" w:space="0" w:color="auto"/>
                      </w:divBdr>
                    </w:div>
                    <w:div w:id="1053693422">
                      <w:marLeft w:val="0"/>
                      <w:marRight w:val="0"/>
                      <w:marTop w:val="0"/>
                      <w:marBottom w:val="0"/>
                      <w:divBdr>
                        <w:top w:val="none" w:sz="0" w:space="0" w:color="auto"/>
                        <w:left w:val="none" w:sz="0" w:space="0" w:color="auto"/>
                        <w:bottom w:val="none" w:sz="0" w:space="0" w:color="auto"/>
                        <w:right w:val="none" w:sz="0" w:space="0" w:color="auto"/>
                      </w:divBdr>
                    </w:div>
                    <w:div w:id="1426267766">
                      <w:marLeft w:val="0"/>
                      <w:marRight w:val="0"/>
                      <w:marTop w:val="0"/>
                      <w:marBottom w:val="0"/>
                      <w:divBdr>
                        <w:top w:val="none" w:sz="0" w:space="0" w:color="auto"/>
                        <w:left w:val="none" w:sz="0" w:space="0" w:color="auto"/>
                        <w:bottom w:val="none" w:sz="0" w:space="0" w:color="auto"/>
                        <w:right w:val="none" w:sz="0" w:space="0" w:color="auto"/>
                      </w:divBdr>
                    </w:div>
                    <w:div w:id="606276829">
                      <w:marLeft w:val="0"/>
                      <w:marRight w:val="0"/>
                      <w:marTop w:val="0"/>
                      <w:marBottom w:val="0"/>
                      <w:divBdr>
                        <w:top w:val="none" w:sz="0" w:space="0" w:color="auto"/>
                        <w:left w:val="none" w:sz="0" w:space="0" w:color="auto"/>
                        <w:bottom w:val="none" w:sz="0" w:space="0" w:color="auto"/>
                        <w:right w:val="none" w:sz="0" w:space="0" w:color="auto"/>
                      </w:divBdr>
                    </w:div>
                    <w:div w:id="2064982120">
                      <w:marLeft w:val="0"/>
                      <w:marRight w:val="0"/>
                      <w:marTop w:val="0"/>
                      <w:marBottom w:val="0"/>
                      <w:divBdr>
                        <w:top w:val="none" w:sz="0" w:space="0" w:color="auto"/>
                        <w:left w:val="none" w:sz="0" w:space="0" w:color="auto"/>
                        <w:bottom w:val="none" w:sz="0" w:space="0" w:color="auto"/>
                        <w:right w:val="none" w:sz="0" w:space="0" w:color="auto"/>
                      </w:divBdr>
                    </w:div>
                    <w:div w:id="1410885810">
                      <w:marLeft w:val="0"/>
                      <w:marRight w:val="0"/>
                      <w:marTop w:val="0"/>
                      <w:marBottom w:val="0"/>
                      <w:divBdr>
                        <w:top w:val="none" w:sz="0" w:space="0" w:color="auto"/>
                        <w:left w:val="none" w:sz="0" w:space="0" w:color="auto"/>
                        <w:bottom w:val="none" w:sz="0" w:space="0" w:color="auto"/>
                        <w:right w:val="none" w:sz="0" w:space="0" w:color="auto"/>
                      </w:divBdr>
                    </w:div>
                    <w:div w:id="395903490">
                      <w:marLeft w:val="0"/>
                      <w:marRight w:val="0"/>
                      <w:marTop w:val="0"/>
                      <w:marBottom w:val="0"/>
                      <w:divBdr>
                        <w:top w:val="none" w:sz="0" w:space="0" w:color="auto"/>
                        <w:left w:val="none" w:sz="0" w:space="0" w:color="auto"/>
                        <w:bottom w:val="none" w:sz="0" w:space="0" w:color="auto"/>
                        <w:right w:val="none" w:sz="0" w:space="0" w:color="auto"/>
                      </w:divBdr>
                    </w:div>
                    <w:div w:id="526602498">
                      <w:marLeft w:val="0"/>
                      <w:marRight w:val="0"/>
                      <w:marTop w:val="0"/>
                      <w:marBottom w:val="0"/>
                      <w:divBdr>
                        <w:top w:val="none" w:sz="0" w:space="0" w:color="auto"/>
                        <w:left w:val="none" w:sz="0" w:space="0" w:color="auto"/>
                        <w:bottom w:val="none" w:sz="0" w:space="0" w:color="auto"/>
                        <w:right w:val="none" w:sz="0" w:space="0" w:color="auto"/>
                      </w:divBdr>
                    </w:div>
                    <w:div w:id="1497960951">
                      <w:marLeft w:val="0"/>
                      <w:marRight w:val="0"/>
                      <w:marTop w:val="0"/>
                      <w:marBottom w:val="0"/>
                      <w:divBdr>
                        <w:top w:val="none" w:sz="0" w:space="0" w:color="auto"/>
                        <w:left w:val="none" w:sz="0" w:space="0" w:color="auto"/>
                        <w:bottom w:val="none" w:sz="0" w:space="0" w:color="auto"/>
                        <w:right w:val="none" w:sz="0" w:space="0" w:color="auto"/>
                      </w:divBdr>
                    </w:div>
                    <w:div w:id="928318885">
                      <w:marLeft w:val="0"/>
                      <w:marRight w:val="0"/>
                      <w:marTop w:val="0"/>
                      <w:marBottom w:val="0"/>
                      <w:divBdr>
                        <w:top w:val="none" w:sz="0" w:space="0" w:color="auto"/>
                        <w:left w:val="none" w:sz="0" w:space="0" w:color="auto"/>
                        <w:bottom w:val="none" w:sz="0" w:space="0" w:color="auto"/>
                        <w:right w:val="none" w:sz="0" w:space="0" w:color="auto"/>
                      </w:divBdr>
                    </w:div>
                    <w:div w:id="342438029">
                      <w:marLeft w:val="0"/>
                      <w:marRight w:val="0"/>
                      <w:marTop w:val="0"/>
                      <w:marBottom w:val="0"/>
                      <w:divBdr>
                        <w:top w:val="none" w:sz="0" w:space="0" w:color="auto"/>
                        <w:left w:val="none" w:sz="0" w:space="0" w:color="auto"/>
                        <w:bottom w:val="none" w:sz="0" w:space="0" w:color="auto"/>
                        <w:right w:val="none" w:sz="0" w:space="0" w:color="auto"/>
                      </w:divBdr>
                    </w:div>
                    <w:div w:id="570310085">
                      <w:marLeft w:val="0"/>
                      <w:marRight w:val="0"/>
                      <w:marTop w:val="0"/>
                      <w:marBottom w:val="0"/>
                      <w:divBdr>
                        <w:top w:val="none" w:sz="0" w:space="0" w:color="auto"/>
                        <w:left w:val="none" w:sz="0" w:space="0" w:color="auto"/>
                        <w:bottom w:val="none" w:sz="0" w:space="0" w:color="auto"/>
                        <w:right w:val="none" w:sz="0" w:space="0" w:color="auto"/>
                      </w:divBdr>
                    </w:div>
                    <w:div w:id="972947709">
                      <w:marLeft w:val="0"/>
                      <w:marRight w:val="0"/>
                      <w:marTop w:val="0"/>
                      <w:marBottom w:val="0"/>
                      <w:divBdr>
                        <w:top w:val="none" w:sz="0" w:space="0" w:color="auto"/>
                        <w:left w:val="none" w:sz="0" w:space="0" w:color="auto"/>
                        <w:bottom w:val="none" w:sz="0" w:space="0" w:color="auto"/>
                        <w:right w:val="none" w:sz="0" w:space="0" w:color="auto"/>
                      </w:divBdr>
                    </w:div>
                    <w:div w:id="82922715">
                      <w:marLeft w:val="0"/>
                      <w:marRight w:val="0"/>
                      <w:marTop w:val="0"/>
                      <w:marBottom w:val="0"/>
                      <w:divBdr>
                        <w:top w:val="none" w:sz="0" w:space="0" w:color="auto"/>
                        <w:left w:val="none" w:sz="0" w:space="0" w:color="auto"/>
                        <w:bottom w:val="none" w:sz="0" w:space="0" w:color="auto"/>
                        <w:right w:val="none" w:sz="0" w:space="0" w:color="auto"/>
                      </w:divBdr>
                    </w:div>
                    <w:div w:id="412557272">
                      <w:marLeft w:val="0"/>
                      <w:marRight w:val="0"/>
                      <w:marTop w:val="0"/>
                      <w:marBottom w:val="0"/>
                      <w:divBdr>
                        <w:top w:val="none" w:sz="0" w:space="0" w:color="auto"/>
                        <w:left w:val="none" w:sz="0" w:space="0" w:color="auto"/>
                        <w:bottom w:val="none" w:sz="0" w:space="0" w:color="auto"/>
                        <w:right w:val="none" w:sz="0" w:space="0" w:color="auto"/>
                      </w:divBdr>
                    </w:div>
                    <w:div w:id="1077826459">
                      <w:marLeft w:val="0"/>
                      <w:marRight w:val="0"/>
                      <w:marTop w:val="0"/>
                      <w:marBottom w:val="0"/>
                      <w:divBdr>
                        <w:top w:val="none" w:sz="0" w:space="0" w:color="auto"/>
                        <w:left w:val="none" w:sz="0" w:space="0" w:color="auto"/>
                        <w:bottom w:val="none" w:sz="0" w:space="0" w:color="auto"/>
                        <w:right w:val="none" w:sz="0" w:space="0" w:color="auto"/>
                      </w:divBdr>
                    </w:div>
                    <w:div w:id="2114208704">
                      <w:marLeft w:val="0"/>
                      <w:marRight w:val="0"/>
                      <w:marTop w:val="0"/>
                      <w:marBottom w:val="0"/>
                      <w:divBdr>
                        <w:top w:val="none" w:sz="0" w:space="0" w:color="auto"/>
                        <w:left w:val="none" w:sz="0" w:space="0" w:color="auto"/>
                        <w:bottom w:val="none" w:sz="0" w:space="0" w:color="auto"/>
                        <w:right w:val="none" w:sz="0" w:space="0" w:color="auto"/>
                      </w:divBdr>
                    </w:div>
                    <w:div w:id="691951910">
                      <w:marLeft w:val="0"/>
                      <w:marRight w:val="0"/>
                      <w:marTop w:val="0"/>
                      <w:marBottom w:val="0"/>
                      <w:divBdr>
                        <w:top w:val="none" w:sz="0" w:space="0" w:color="auto"/>
                        <w:left w:val="none" w:sz="0" w:space="0" w:color="auto"/>
                        <w:bottom w:val="none" w:sz="0" w:space="0" w:color="auto"/>
                        <w:right w:val="none" w:sz="0" w:space="0" w:color="auto"/>
                      </w:divBdr>
                    </w:div>
                    <w:div w:id="884440275">
                      <w:marLeft w:val="0"/>
                      <w:marRight w:val="0"/>
                      <w:marTop w:val="0"/>
                      <w:marBottom w:val="0"/>
                      <w:divBdr>
                        <w:top w:val="none" w:sz="0" w:space="0" w:color="auto"/>
                        <w:left w:val="none" w:sz="0" w:space="0" w:color="auto"/>
                        <w:bottom w:val="none" w:sz="0" w:space="0" w:color="auto"/>
                        <w:right w:val="none" w:sz="0" w:space="0" w:color="auto"/>
                      </w:divBdr>
                    </w:div>
                    <w:div w:id="1317032895">
                      <w:marLeft w:val="0"/>
                      <w:marRight w:val="0"/>
                      <w:marTop w:val="0"/>
                      <w:marBottom w:val="0"/>
                      <w:divBdr>
                        <w:top w:val="none" w:sz="0" w:space="0" w:color="auto"/>
                        <w:left w:val="none" w:sz="0" w:space="0" w:color="auto"/>
                        <w:bottom w:val="none" w:sz="0" w:space="0" w:color="auto"/>
                        <w:right w:val="none" w:sz="0" w:space="0" w:color="auto"/>
                      </w:divBdr>
                    </w:div>
                    <w:div w:id="2003659250">
                      <w:marLeft w:val="0"/>
                      <w:marRight w:val="0"/>
                      <w:marTop w:val="0"/>
                      <w:marBottom w:val="0"/>
                      <w:divBdr>
                        <w:top w:val="none" w:sz="0" w:space="0" w:color="auto"/>
                        <w:left w:val="none" w:sz="0" w:space="0" w:color="auto"/>
                        <w:bottom w:val="none" w:sz="0" w:space="0" w:color="auto"/>
                        <w:right w:val="none" w:sz="0" w:space="0" w:color="auto"/>
                      </w:divBdr>
                    </w:div>
                    <w:div w:id="425198985">
                      <w:marLeft w:val="0"/>
                      <w:marRight w:val="0"/>
                      <w:marTop w:val="0"/>
                      <w:marBottom w:val="0"/>
                      <w:divBdr>
                        <w:top w:val="none" w:sz="0" w:space="0" w:color="auto"/>
                        <w:left w:val="none" w:sz="0" w:space="0" w:color="auto"/>
                        <w:bottom w:val="none" w:sz="0" w:space="0" w:color="auto"/>
                        <w:right w:val="none" w:sz="0" w:space="0" w:color="auto"/>
                      </w:divBdr>
                    </w:div>
                    <w:div w:id="1655184788">
                      <w:marLeft w:val="0"/>
                      <w:marRight w:val="0"/>
                      <w:marTop w:val="0"/>
                      <w:marBottom w:val="0"/>
                      <w:divBdr>
                        <w:top w:val="none" w:sz="0" w:space="0" w:color="auto"/>
                        <w:left w:val="none" w:sz="0" w:space="0" w:color="auto"/>
                        <w:bottom w:val="none" w:sz="0" w:space="0" w:color="auto"/>
                        <w:right w:val="none" w:sz="0" w:space="0" w:color="auto"/>
                      </w:divBdr>
                    </w:div>
                    <w:div w:id="1185706065">
                      <w:marLeft w:val="0"/>
                      <w:marRight w:val="0"/>
                      <w:marTop w:val="0"/>
                      <w:marBottom w:val="0"/>
                      <w:divBdr>
                        <w:top w:val="none" w:sz="0" w:space="0" w:color="auto"/>
                        <w:left w:val="none" w:sz="0" w:space="0" w:color="auto"/>
                        <w:bottom w:val="none" w:sz="0" w:space="0" w:color="auto"/>
                        <w:right w:val="none" w:sz="0" w:space="0" w:color="auto"/>
                      </w:divBdr>
                    </w:div>
                    <w:div w:id="1790780320">
                      <w:marLeft w:val="0"/>
                      <w:marRight w:val="0"/>
                      <w:marTop w:val="0"/>
                      <w:marBottom w:val="0"/>
                      <w:divBdr>
                        <w:top w:val="none" w:sz="0" w:space="0" w:color="auto"/>
                        <w:left w:val="none" w:sz="0" w:space="0" w:color="auto"/>
                        <w:bottom w:val="none" w:sz="0" w:space="0" w:color="auto"/>
                        <w:right w:val="none" w:sz="0" w:space="0" w:color="auto"/>
                      </w:divBdr>
                    </w:div>
                    <w:div w:id="830757275">
                      <w:marLeft w:val="0"/>
                      <w:marRight w:val="0"/>
                      <w:marTop w:val="0"/>
                      <w:marBottom w:val="0"/>
                      <w:divBdr>
                        <w:top w:val="none" w:sz="0" w:space="0" w:color="auto"/>
                        <w:left w:val="none" w:sz="0" w:space="0" w:color="auto"/>
                        <w:bottom w:val="none" w:sz="0" w:space="0" w:color="auto"/>
                        <w:right w:val="none" w:sz="0" w:space="0" w:color="auto"/>
                      </w:divBdr>
                    </w:div>
                    <w:div w:id="732629082">
                      <w:marLeft w:val="0"/>
                      <w:marRight w:val="0"/>
                      <w:marTop w:val="0"/>
                      <w:marBottom w:val="0"/>
                      <w:divBdr>
                        <w:top w:val="none" w:sz="0" w:space="0" w:color="auto"/>
                        <w:left w:val="none" w:sz="0" w:space="0" w:color="auto"/>
                        <w:bottom w:val="none" w:sz="0" w:space="0" w:color="auto"/>
                        <w:right w:val="none" w:sz="0" w:space="0" w:color="auto"/>
                      </w:divBdr>
                    </w:div>
                    <w:div w:id="1790391151">
                      <w:marLeft w:val="0"/>
                      <w:marRight w:val="0"/>
                      <w:marTop w:val="0"/>
                      <w:marBottom w:val="0"/>
                      <w:divBdr>
                        <w:top w:val="none" w:sz="0" w:space="0" w:color="auto"/>
                        <w:left w:val="none" w:sz="0" w:space="0" w:color="auto"/>
                        <w:bottom w:val="none" w:sz="0" w:space="0" w:color="auto"/>
                        <w:right w:val="none" w:sz="0" w:space="0" w:color="auto"/>
                      </w:divBdr>
                    </w:div>
                    <w:div w:id="1379668562">
                      <w:marLeft w:val="0"/>
                      <w:marRight w:val="0"/>
                      <w:marTop w:val="0"/>
                      <w:marBottom w:val="0"/>
                      <w:divBdr>
                        <w:top w:val="none" w:sz="0" w:space="0" w:color="auto"/>
                        <w:left w:val="none" w:sz="0" w:space="0" w:color="auto"/>
                        <w:bottom w:val="none" w:sz="0" w:space="0" w:color="auto"/>
                        <w:right w:val="none" w:sz="0" w:space="0" w:color="auto"/>
                      </w:divBdr>
                    </w:div>
                    <w:div w:id="1390156383">
                      <w:marLeft w:val="0"/>
                      <w:marRight w:val="0"/>
                      <w:marTop w:val="0"/>
                      <w:marBottom w:val="0"/>
                      <w:divBdr>
                        <w:top w:val="none" w:sz="0" w:space="0" w:color="auto"/>
                        <w:left w:val="none" w:sz="0" w:space="0" w:color="auto"/>
                        <w:bottom w:val="none" w:sz="0" w:space="0" w:color="auto"/>
                        <w:right w:val="none" w:sz="0" w:space="0" w:color="auto"/>
                      </w:divBdr>
                    </w:div>
                    <w:div w:id="931664755">
                      <w:marLeft w:val="0"/>
                      <w:marRight w:val="0"/>
                      <w:marTop w:val="0"/>
                      <w:marBottom w:val="0"/>
                      <w:divBdr>
                        <w:top w:val="none" w:sz="0" w:space="0" w:color="auto"/>
                        <w:left w:val="none" w:sz="0" w:space="0" w:color="auto"/>
                        <w:bottom w:val="none" w:sz="0" w:space="0" w:color="auto"/>
                        <w:right w:val="none" w:sz="0" w:space="0" w:color="auto"/>
                      </w:divBdr>
                    </w:div>
                    <w:div w:id="826748953">
                      <w:marLeft w:val="0"/>
                      <w:marRight w:val="0"/>
                      <w:marTop w:val="0"/>
                      <w:marBottom w:val="0"/>
                      <w:divBdr>
                        <w:top w:val="none" w:sz="0" w:space="0" w:color="auto"/>
                        <w:left w:val="none" w:sz="0" w:space="0" w:color="auto"/>
                        <w:bottom w:val="none" w:sz="0" w:space="0" w:color="auto"/>
                        <w:right w:val="none" w:sz="0" w:space="0" w:color="auto"/>
                      </w:divBdr>
                    </w:div>
                    <w:div w:id="908921966">
                      <w:marLeft w:val="0"/>
                      <w:marRight w:val="0"/>
                      <w:marTop w:val="0"/>
                      <w:marBottom w:val="0"/>
                      <w:divBdr>
                        <w:top w:val="none" w:sz="0" w:space="0" w:color="auto"/>
                        <w:left w:val="none" w:sz="0" w:space="0" w:color="auto"/>
                        <w:bottom w:val="none" w:sz="0" w:space="0" w:color="auto"/>
                        <w:right w:val="none" w:sz="0" w:space="0" w:color="auto"/>
                      </w:divBdr>
                    </w:div>
                    <w:div w:id="1544488265">
                      <w:marLeft w:val="0"/>
                      <w:marRight w:val="0"/>
                      <w:marTop w:val="0"/>
                      <w:marBottom w:val="0"/>
                      <w:divBdr>
                        <w:top w:val="none" w:sz="0" w:space="0" w:color="auto"/>
                        <w:left w:val="none" w:sz="0" w:space="0" w:color="auto"/>
                        <w:bottom w:val="none" w:sz="0" w:space="0" w:color="auto"/>
                        <w:right w:val="none" w:sz="0" w:space="0" w:color="auto"/>
                      </w:divBdr>
                    </w:div>
                    <w:div w:id="981346962">
                      <w:marLeft w:val="0"/>
                      <w:marRight w:val="0"/>
                      <w:marTop w:val="0"/>
                      <w:marBottom w:val="0"/>
                      <w:divBdr>
                        <w:top w:val="none" w:sz="0" w:space="0" w:color="auto"/>
                        <w:left w:val="none" w:sz="0" w:space="0" w:color="auto"/>
                        <w:bottom w:val="none" w:sz="0" w:space="0" w:color="auto"/>
                        <w:right w:val="none" w:sz="0" w:space="0" w:color="auto"/>
                      </w:divBdr>
                    </w:div>
                    <w:div w:id="1088426626">
                      <w:marLeft w:val="0"/>
                      <w:marRight w:val="0"/>
                      <w:marTop w:val="0"/>
                      <w:marBottom w:val="0"/>
                      <w:divBdr>
                        <w:top w:val="none" w:sz="0" w:space="0" w:color="auto"/>
                        <w:left w:val="none" w:sz="0" w:space="0" w:color="auto"/>
                        <w:bottom w:val="none" w:sz="0" w:space="0" w:color="auto"/>
                        <w:right w:val="none" w:sz="0" w:space="0" w:color="auto"/>
                      </w:divBdr>
                    </w:div>
                    <w:div w:id="631519309">
                      <w:marLeft w:val="0"/>
                      <w:marRight w:val="0"/>
                      <w:marTop w:val="0"/>
                      <w:marBottom w:val="0"/>
                      <w:divBdr>
                        <w:top w:val="none" w:sz="0" w:space="0" w:color="auto"/>
                        <w:left w:val="none" w:sz="0" w:space="0" w:color="auto"/>
                        <w:bottom w:val="none" w:sz="0" w:space="0" w:color="auto"/>
                        <w:right w:val="none" w:sz="0" w:space="0" w:color="auto"/>
                      </w:divBdr>
                    </w:div>
                    <w:div w:id="166481147">
                      <w:marLeft w:val="0"/>
                      <w:marRight w:val="0"/>
                      <w:marTop w:val="0"/>
                      <w:marBottom w:val="0"/>
                      <w:divBdr>
                        <w:top w:val="none" w:sz="0" w:space="0" w:color="auto"/>
                        <w:left w:val="none" w:sz="0" w:space="0" w:color="auto"/>
                        <w:bottom w:val="none" w:sz="0" w:space="0" w:color="auto"/>
                        <w:right w:val="none" w:sz="0" w:space="0" w:color="auto"/>
                      </w:divBdr>
                    </w:div>
                    <w:div w:id="1456750491">
                      <w:marLeft w:val="0"/>
                      <w:marRight w:val="0"/>
                      <w:marTop w:val="0"/>
                      <w:marBottom w:val="0"/>
                      <w:divBdr>
                        <w:top w:val="none" w:sz="0" w:space="0" w:color="auto"/>
                        <w:left w:val="none" w:sz="0" w:space="0" w:color="auto"/>
                        <w:bottom w:val="none" w:sz="0" w:space="0" w:color="auto"/>
                        <w:right w:val="none" w:sz="0" w:space="0" w:color="auto"/>
                      </w:divBdr>
                    </w:div>
                    <w:div w:id="1053623983">
                      <w:marLeft w:val="0"/>
                      <w:marRight w:val="0"/>
                      <w:marTop w:val="0"/>
                      <w:marBottom w:val="0"/>
                      <w:divBdr>
                        <w:top w:val="none" w:sz="0" w:space="0" w:color="auto"/>
                        <w:left w:val="none" w:sz="0" w:space="0" w:color="auto"/>
                        <w:bottom w:val="none" w:sz="0" w:space="0" w:color="auto"/>
                        <w:right w:val="none" w:sz="0" w:space="0" w:color="auto"/>
                      </w:divBdr>
                    </w:div>
                    <w:div w:id="1734429932">
                      <w:marLeft w:val="0"/>
                      <w:marRight w:val="0"/>
                      <w:marTop w:val="0"/>
                      <w:marBottom w:val="0"/>
                      <w:divBdr>
                        <w:top w:val="none" w:sz="0" w:space="0" w:color="auto"/>
                        <w:left w:val="none" w:sz="0" w:space="0" w:color="auto"/>
                        <w:bottom w:val="none" w:sz="0" w:space="0" w:color="auto"/>
                        <w:right w:val="none" w:sz="0" w:space="0" w:color="auto"/>
                      </w:divBdr>
                    </w:div>
                    <w:div w:id="530344384">
                      <w:marLeft w:val="0"/>
                      <w:marRight w:val="0"/>
                      <w:marTop w:val="0"/>
                      <w:marBottom w:val="0"/>
                      <w:divBdr>
                        <w:top w:val="none" w:sz="0" w:space="0" w:color="auto"/>
                        <w:left w:val="none" w:sz="0" w:space="0" w:color="auto"/>
                        <w:bottom w:val="none" w:sz="0" w:space="0" w:color="auto"/>
                        <w:right w:val="none" w:sz="0" w:space="0" w:color="auto"/>
                      </w:divBdr>
                    </w:div>
                    <w:div w:id="302586392">
                      <w:marLeft w:val="0"/>
                      <w:marRight w:val="0"/>
                      <w:marTop w:val="0"/>
                      <w:marBottom w:val="0"/>
                      <w:divBdr>
                        <w:top w:val="none" w:sz="0" w:space="0" w:color="auto"/>
                        <w:left w:val="none" w:sz="0" w:space="0" w:color="auto"/>
                        <w:bottom w:val="none" w:sz="0" w:space="0" w:color="auto"/>
                        <w:right w:val="none" w:sz="0" w:space="0" w:color="auto"/>
                      </w:divBdr>
                    </w:div>
                    <w:div w:id="421951750">
                      <w:marLeft w:val="0"/>
                      <w:marRight w:val="0"/>
                      <w:marTop w:val="0"/>
                      <w:marBottom w:val="0"/>
                      <w:divBdr>
                        <w:top w:val="none" w:sz="0" w:space="0" w:color="auto"/>
                        <w:left w:val="none" w:sz="0" w:space="0" w:color="auto"/>
                        <w:bottom w:val="none" w:sz="0" w:space="0" w:color="auto"/>
                        <w:right w:val="none" w:sz="0" w:space="0" w:color="auto"/>
                      </w:divBdr>
                    </w:div>
                    <w:div w:id="2071268371">
                      <w:marLeft w:val="0"/>
                      <w:marRight w:val="0"/>
                      <w:marTop w:val="0"/>
                      <w:marBottom w:val="0"/>
                      <w:divBdr>
                        <w:top w:val="none" w:sz="0" w:space="0" w:color="auto"/>
                        <w:left w:val="none" w:sz="0" w:space="0" w:color="auto"/>
                        <w:bottom w:val="none" w:sz="0" w:space="0" w:color="auto"/>
                        <w:right w:val="none" w:sz="0" w:space="0" w:color="auto"/>
                      </w:divBdr>
                    </w:div>
                    <w:div w:id="870846540">
                      <w:marLeft w:val="0"/>
                      <w:marRight w:val="0"/>
                      <w:marTop w:val="0"/>
                      <w:marBottom w:val="0"/>
                      <w:divBdr>
                        <w:top w:val="none" w:sz="0" w:space="0" w:color="auto"/>
                        <w:left w:val="none" w:sz="0" w:space="0" w:color="auto"/>
                        <w:bottom w:val="none" w:sz="0" w:space="0" w:color="auto"/>
                        <w:right w:val="none" w:sz="0" w:space="0" w:color="auto"/>
                      </w:divBdr>
                    </w:div>
                    <w:div w:id="915016661">
                      <w:marLeft w:val="0"/>
                      <w:marRight w:val="0"/>
                      <w:marTop w:val="0"/>
                      <w:marBottom w:val="0"/>
                      <w:divBdr>
                        <w:top w:val="none" w:sz="0" w:space="0" w:color="auto"/>
                        <w:left w:val="none" w:sz="0" w:space="0" w:color="auto"/>
                        <w:bottom w:val="none" w:sz="0" w:space="0" w:color="auto"/>
                        <w:right w:val="none" w:sz="0" w:space="0" w:color="auto"/>
                      </w:divBdr>
                    </w:div>
                    <w:div w:id="2068064035">
                      <w:marLeft w:val="0"/>
                      <w:marRight w:val="0"/>
                      <w:marTop w:val="0"/>
                      <w:marBottom w:val="0"/>
                      <w:divBdr>
                        <w:top w:val="none" w:sz="0" w:space="0" w:color="auto"/>
                        <w:left w:val="none" w:sz="0" w:space="0" w:color="auto"/>
                        <w:bottom w:val="none" w:sz="0" w:space="0" w:color="auto"/>
                        <w:right w:val="none" w:sz="0" w:space="0" w:color="auto"/>
                      </w:divBdr>
                    </w:div>
                    <w:div w:id="180244822">
                      <w:marLeft w:val="0"/>
                      <w:marRight w:val="0"/>
                      <w:marTop w:val="0"/>
                      <w:marBottom w:val="0"/>
                      <w:divBdr>
                        <w:top w:val="none" w:sz="0" w:space="0" w:color="auto"/>
                        <w:left w:val="none" w:sz="0" w:space="0" w:color="auto"/>
                        <w:bottom w:val="none" w:sz="0" w:space="0" w:color="auto"/>
                        <w:right w:val="none" w:sz="0" w:space="0" w:color="auto"/>
                      </w:divBdr>
                    </w:div>
                    <w:div w:id="47383877">
                      <w:marLeft w:val="0"/>
                      <w:marRight w:val="0"/>
                      <w:marTop w:val="0"/>
                      <w:marBottom w:val="0"/>
                      <w:divBdr>
                        <w:top w:val="none" w:sz="0" w:space="0" w:color="auto"/>
                        <w:left w:val="none" w:sz="0" w:space="0" w:color="auto"/>
                        <w:bottom w:val="none" w:sz="0" w:space="0" w:color="auto"/>
                        <w:right w:val="none" w:sz="0" w:space="0" w:color="auto"/>
                      </w:divBdr>
                    </w:div>
                    <w:div w:id="596252542">
                      <w:marLeft w:val="0"/>
                      <w:marRight w:val="0"/>
                      <w:marTop w:val="0"/>
                      <w:marBottom w:val="0"/>
                      <w:divBdr>
                        <w:top w:val="none" w:sz="0" w:space="0" w:color="auto"/>
                        <w:left w:val="none" w:sz="0" w:space="0" w:color="auto"/>
                        <w:bottom w:val="none" w:sz="0" w:space="0" w:color="auto"/>
                        <w:right w:val="none" w:sz="0" w:space="0" w:color="auto"/>
                      </w:divBdr>
                    </w:div>
                    <w:div w:id="1537884963">
                      <w:marLeft w:val="0"/>
                      <w:marRight w:val="0"/>
                      <w:marTop w:val="0"/>
                      <w:marBottom w:val="0"/>
                      <w:divBdr>
                        <w:top w:val="none" w:sz="0" w:space="0" w:color="auto"/>
                        <w:left w:val="none" w:sz="0" w:space="0" w:color="auto"/>
                        <w:bottom w:val="none" w:sz="0" w:space="0" w:color="auto"/>
                        <w:right w:val="none" w:sz="0" w:space="0" w:color="auto"/>
                      </w:divBdr>
                    </w:div>
                    <w:div w:id="729619952">
                      <w:marLeft w:val="0"/>
                      <w:marRight w:val="0"/>
                      <w:marTop w:val="0"/>
                      <w:marBottom w:val="0"/>
                      <w:divBdr>
                        <w:top w:val="none" w:sz="0" w:space="0" w:color="auto"/>
                        <w:left w:val="none" w:sz="0" w:space="0" w:color="auto"/>
                        <w:bottom w:val="none" w:sz="0" w:space="0" w:color="auto"/>
                        <w:right w:val="none" w:sz="0" w:space="0" w:color="auto"/>
                      </w:divBdr>
                    </w:div>
                    <w:div w:id="287395660">
                      <w:marLeft w:val="0"/>
                      <w:marRight w:val="0"/>
                      <w:marTop w:val="0"/>
                      <w:marBottom w:val="0"/>
                      <w:divBdr>
                        <w:top w:val="none" w:sz="0" w:space="0" w:color="auto"/>
                        <w:left w:val="none" w:sz="0" w:space="0" w:color="auto"/>
                        <w:bottom w:val="none" w:sz="0" w:space="0" w:color="auto"/>
                        <w:right w:val="none" w:sz="0" w:space="0" w:color="auto"/>
                      </w:divBdr>
                    </w:div>
                    <w:div w:id="1095248444">
                      <w:marLeft w:val="0"/>
                      <w:marRight w:val="0"/>
                      <w:marTop w:val="0"/>
                      <w:marBottom w:val="0"/>
                      <w:divBdr>
                        <w:top w:val="none" w:sz="0" w:space="0" w:color="auto"/>
                        <w:left w:val="none" w:sz="0" w:space="0" w:color="auto"/>
                        <w:bottom w:val="none" w:sz="0" w:space="0" w:color="auto"/>
                        <w:right w:val="none" w:sz="0" w:space="0" w:color="auto"/>
                      </w:divBdr>
                    </w:div>
                    <w:div w:id="1641105335">
                      <w:marLeft w:val="0"/>
                      <w:marRight w:val="0"/>
                      <w:marTop w:val="0"/>
                      <w:marBottom w:val="0"/>
                      <w:divBdr>
                        <w:top w:val="none" w:sz="0" w:space="0" w:color="auto"/>
                        <w:left w:val="none" w:sz="0" w:space="0" w:color="auto"/>
                        <w:bottom w:val="none" w:sz="0" w:space="0" w:color="auto"/>
                        <w:right w:val="none" w:sz="0" w:space="0" w:color="auto"/>
                      </w:divBdr>
                    </w:div>
                    <w:div w:id="1689793398">
                      <w:marLeft w:val="0"/>
                      <w:marRight w:val="0"/>
                      <w:marTop w:val="0"/>
                      <w:marBottom w:val="0"/>
                      <w:divBdr>
                        <w:top w:val="none" w:sz="0" w:space="0" w:color="auto"/>
                        <w:left w:val="none" w:sz="0" w:space="0" w:color="auto"/>
                        <w:bottom w:val="none" w:sz="0" w:space="0" w:color="auto"/>
                        <w:right w:val="none" w:sz="0" w:space="0" w:color="auto"/>
                      </w:divBdr>
                    </w:div>
                    <w:div w:id="1533613470">
                      <w:marLeft w:val="0"/>
                      <w:marRight w:val="0"/>
                      <w:marTop w:val="0"/>
                      <w:marBottom w:val="0"/>
                      <w:divBdr>
                        <w:top w:val="none" w:sz="0" w:space="0" w:color="auto"/>
                        <w:left w:val="none" w:sz="0" w:space="0" w:color="auto"/>
                        <w:bottom w:val="none" w:sz="0" w:space="0" w:color="auto"/>
                        <w:right w:val="none" w:sz="0" w:space="0" w:color="auto"/>
                      </w:divBdr>
                    </w:div>
                    <w:div w:id="1338536996">
                      <w:marLeft w:val="0"/>
                      <w:marRight w:val="0"/>
                      <w:marTop w:val="0"/>
                      <w:marBottom w:val="0"/>
                      <w:divBdr>
                        <w:top w:val="none" w:sz="0" w:space="0" w:color="auto"/>
                        <w:left w:val="none" w:sz="0" w:space="0" w:color="auto"/>
                        <w:bottom w:val="none" w:sz="0" w:space="0" w:color="auto"/>
                        <w:right w:val="none" w:sz="0" w:space="0" w:color="auto"/>
                      </w:divBdr>
                    </w:div>
                    <w:div w:id="1062367634">
                      <w:marLeft w:val="0"/>
                      <w:marRight w:val="0"/>
                      <w:marTop w:val="0"/>
                      <w:marBottom w:val="0"/>
                      <w:divBdr>
                        <w:top w:val="none" w:sz="0" w:space="0" w:color="auto"/>
                        <w:left w:val="none" w:sz="0" w:space="0" w:color="auto"/>
                        <w:bottom w:val="none" w:sz="0" w:space="0" w:color="auto"/>
                        <w:right w:val="none" w:sz="0" w:space="0" w:color="auto"/>
                      </w:divBdr>
                    </w:div>
                    <w:div w:id="446582337">
                      <w:marLeft w:val="0"/>
                      <w:marRight w:val="0"/>
                      <w:marTop w:val="0"/>
                      <w:marBottom w:val="0"/>
                      <w:divBdr>
                        <w:top w:val="none" w:sz="0" w:space="0" w:color="auto"/>
                        <w:left w:val="none" w:sz="0" w:space="0" w:color="auto"/>
                        <w:bottom w:val="none" w:sz="0" w:space="0" w:color="auto"/>
                        <w:right w:val="none" w:sz="0" w:space="0" w:color="auto"/>
                      </w:divBdr>
                    </w:div>
                    <w:div w:id="980041974">
                      <w:marLeft w:val="0"/>
                      <w:marRight w:val="0"/>
                      <w:marTop w:val="0"/>
                      <w:marBottom w:val="0"/>
                      <w:divBdr>
                        <w:top w:val="none" w:sz="0" w:space="0" w:color="auto"/>
                        <w:left w:val="none" w:sz="0" w:space="0" w:color="auto"/>
                        <w:bottom w:val="none" w:sz="0" w:space="0" w:color="auto"/>
                        <w:right w:val="none" w:sz="0" w:space="0" w:color="auto"/>
                      </w:divBdr>
                    </w:div>
                    <w:div w:id="1088891786">
                      <w:marLeft w:val="0"/>
                      <w:marRight w:val="0"/>
                      <w:marTop w:val="0"/>
                      <w:marBottom w:val="0"/>
                      <w:divBdr>
                        <w:top w:val="none" w:sz="0" w:space="0" w:color="auto"/>
                        <w:left w:val="none" w:sz="0" w:space="0" w:color="auto"/>
                        <w:bottom w:val="none" w:sz="0" w:space="0" w:color="auto"/>
                        <w:right w:val="none" w:sz="0" w:space="0" w:color="auto"/>
                      </w:divBdr>
                    </w:div>
                    <w:div w:id="1651866694">
                      <w:marLeft w:val="0"/>
                      <w:marRight w:val="0"/>
                      <w:marTop w:val="0"/>
                      <w:marBottom w:val="0"/>
                      <w:divBdr>
                        <w:top w:val="none" w:sz="0" w:space="0" w:color="auto"/>
                        <w:left w:val="none" w:sz="0" w:space="0" w:color="auto"/>
                        <w:bottom w:val="none" w:sz="0" w:space="0" w:color="auto"/>
                        <w:right w:val="none" w:sz="0" w:space="0" w:color="auto"/>
                      </w:divBdr>
                    </w:div>
                    <w:div w:id="756946233">
                      <w:marLeft w:val="0"/>
                      <w:marRight w:val="0"/>
                      <w:marTop w:val="0"/>
                      <w:marBottom w:val="0"/>
                      <w:divBdr>
                        <w:top w:val="none" w:sz="0" w:space="0" w:color="auto"/>
                        <w:left w:val="none" w:sz="0" w:space="0" w:color="auto"/>
                        <w:bottom w:val="none" w:sz="0" w:space="0" w:color="auto"/>
                        <w:right w:val="none" w:sz="0" w:space="0" w:color="auto"/>
                      </w:divBdr>
                    </w:div>
                    <w:div w:id="1039207633">
                      <w:marLeft w:val="0"/>
                      <w:marRight w:val="0"/>
                      <w:marTop w:val="0"/>
                      <w:marBottom w:val="0"/>
                      <w:divBdr>
                        <w:top w:val="none" w:sz="0" w:space="0" w:color="auto"/>
                        <w:left w:val="none" w:sz="0" w:space="0" w:color="auto"/>
                        <w:bottom w:val="none" w:sz="0" w:space="0" w:color="auto"/>
                        <w:right w:val="none" w:sz="0" w:space="0" w:color="auto"/>
                      </w:divBdr>
                    </w:div>
                    <w:div w:id="1137452814">
                      <w:marLeft w:val="0"/>
                      <w:marRight w:val="0"/>
                      <w:marTop w:val="0"/>
                      <w:marBottom w:val="0"/>
                      <w:divBdr>
                        <w:top w:val="none" w:sz="0" w:space="0" w:color="auto"/>
                        <w:left w:val="none" w:sz="0" w:space="0" w:color="auto"/>
                        <w:bottom w:val="none" w:sz="0" w:space="0" w:color="auto"/>
                        <w:right w:val="none" w:sz="0" w:space="0" w:color="auto"/>
                      </w:divBdr>
                    </w:div>
                    <w:div w:id="1652522062">
                      <w:marLeft w:val="0"/>
                      <w:marRight w:val="0"/>
                      <w:marTop w:val="0"/>
                      <w:marBottom w:val="0"/>
                      <w:divBdr>
                        <w:top w:val="none" w:sz="0" w:space="0" w:color="auto"/>
                        <w:left w:val="none" w:sz="0" w:space="0" w:color="auto"/>
                        <w:bottom w:val="none" w:sz="0" w:space="0" w:color="auto"/>
                        <w:right w:val="none" w:sz="0" w:space="0" w:color="auto"/>
                      </w:divBdr>
                    </w:div>
                    <w:div w:id="1814981999">
                      <w:marLeft w:val="0"/>
                      <w:marRight w:val="0"/>
                      <w:marTop w:val="0"/>
                      <w:marBottom w:val="0"/>
                      <w:divBdr>
                        <w:top w:val="none" w:sz="0" w:space="0" w:color="auto"/>
                        <w:left w:val="none" w:sz="0" w:space="0" w:color="auto"/>
                        <w:bottom w:val="none" w:sz="0" w:space="0" w:color="auto"/>
                        <w:right w:val="none" w:sz="0" w:space="0" w:color="auto"/>
                      </w:divBdr>
                    </w:div>
                    <w:div w:id="1951010787">
                      <w:marLeft w:val="0"/>
                      <w:marRight w:val="0"/>
                      <w:marTop w:val="0"/>
                      <w:marBottom w:val="0"/>
                      <w:divBdr>
                        <w:top w:val="none" w:sz="0" w:space="0" w:color="auto"/>
                        <w:left w:val="none" w:sz="0" w:space="0" w:color="auto"/>
                        <w:bottom w:val="none" w:sz="0" w:space="0" w:color="auto"/>
                        <w:right w:val="none" w:sz="0" w:space="0" w:color="auto"/>
                      </w:divBdr>
                    </w:div>
                    <w:div w:id="203568911">
                      <w:marLeft w:val="0"/>
                      <w:marRight w:val="0"/>
                      <w:marTop w:val="0"/>
                      <w:marBottom w:val="0"/>
                      <w:divBdr>
                        <w:top w:val="none" w:sz="0" w:space="0" w:color="auto"/>
                        <w:left w:val="none" w:sz="0" w:space="0" w:color="auto"/>
                        <w:bottom w:val="none" w:sz="0" w:space="0" w:color="auto"/>
                        <w:right w:val="none" w:sz="0" w:space="0" w:color="auto"/>
                      </w:divBdr>
                    </w:div>
                    <w:div w:id="1180240424">
                      <w:marLeft w:val="0"/>
                      <w:marRight w:val="0"/>
                      <w:marTop w:val="0"/>
                      <w:marBottom w:val="0"/>
                      <w:divBdr>
                        <w:top w:val="none" w:sz="0" w:space="0" w:color="auto"/>
                        <w:left w:val="none" w:sz="0" w:space="0" w:color="auto"/>
                        <w:bottom w:val="none" w:sz="0" w:space="0" w:color="auto"/>
                        <w:right w:val="none" w:sz="0" w:space="0" w:color="auto"/>
                      </w:divBdr>
                    </w:div>
                    <w:div w:id="1047410761">
                      <w:marLeft w:val="0"/>
                      <w:marRight w:val="0"/>
                      <w:marTop w:val="0"/>
                      <w:marBottom w:val="0"/>
                      <w:divBdr>
                        <w:top w:val="none" w:sz="0" w:space="0" w:color="auto"/>
                        <w:left w:val="none" w:sz="0" w:space="0" w:color="auto"/>
                        <w:bottom w:val="none" w:sz="0" w:space="0" w:color="auto"/>
                        <w:right w:val="none" w:sz="0" w:space="0" w:color="auto"/>
                      </w:divBdr>
                    </w:div>
                    <w:div w:id="1757510032">
                      <w:marLeft w:val="0"/>
                      <w:marRight w:val="0"/>
                      <w:marTop w:val="0"/>
                      <w:marBottom w:val="0"/>
                      <w:divBdr>
                        <w:top w:val="none" w:sz="0" w:space="0" w:color="auto"/>
                        <w:left w:val="none" w:sz="0" w:space="0" w:color="auto"/>
                        <w:bottom w:val="none" w:sz="0" w:space="0" w:color="auto"/>
                        <w:right w:val="none" w:sz="0" w:space="0" w:color="auto"/>
                      </w:divBdr>
                    </w:div>
                    <w:div w:id="648365758">
                      <w:marLeft w:val="0"/>
                      <w:marRight w:val="0"/>
                      <w:marTop w:val="0"/>
                      <w:marBottom w:val="0"/>
                      <w:divBdr>
                        <w:top w:val="none" w:sz="0" w:space="0" w:color="auto"/>
                        <w:left w:val="none" w:sz="0" w:space="0" w:color="auto"/>
                        <w:bottom w:val="none" w:sz="0" w:space="0" w:color="auto"/>
                        <w:right w:val="none" w:sz="0" w:space="0" w:color="auto"/>
                      </w:divBdr>
                    </w:div>
                    <w:div w:id="371654804">
                      <w:marLeft w:val="0"/>
                      <w:marRight w:val="0"/>
                      <w:marTop w:val="0"/>
                      <w:marBottom w:val="0"/>
                      <w:divBdr>
                        <w:top w:val="none" w:sz="0" w:space="0" w:color="auto"/>
                        <w:left w:val="none" w:sz="0" w:space="0" w:color="auto"/>
                        <w:bottom w:val="none" w:sz="0" w:space="0" w:color="auto"/>
                        <w:right w:val="none" w:sz="0" w:space="0" w:color="auto"/>
                      </w:divBdr>
                    </w:div>
                    <w:div w:id="1177187744">
                      <w:marLeft w:val="0"/>
                      <w:marRight w:val="0"/>
                      <w:marTop w:val="0"/>
                      <w:marBottom w:val="0"/>
                      <w:divBdr>
                        <w:top w:val="none" w:sz="0" w:space="0" w:color="auto"/>
                        <w:left w:val="none" w:sz="0" w:space="0" w:color="auto"/>
                        <w:bottom w:val="none" w:sz="0" w:space="0" w:color="auto"/>
                        <w:right w:val="none" w:sz="0" w:space="0" w:color="auto"/>
                      </w:divBdr>
                    </w:div>
                    <w:div w:id="655063758">
                      <w:marLeft w:val="0"/>
                      <w:marRight w:val="0"/>
                      <w:marTop w:val="0"/>
                      <w:marBottom w:val="0"/>
                      <w:divBdr>
                        <w:top w:val="none" w:sz="0" w:space="0" w:color="auto"/>
                        <w:left w:val="none" w:sz="0" w:space="0" w:color="auto"/>
                        <w:bottom w:val="none" w:sz="0" w:space="0" w:color="auto"/>
                        <w:right w:val="none" w:sz="0" w:space="0" w:color="auto"/>
                      </w:divBdr>
                    </w:div>
                    <w:div w:id="1338385725">
                      <w:marLeft w:val="0"/>
                      <w:marRight w:val="0"/>
                      <w:marTop w:val="0"/>
                      <w:marBottom w:val="0"/>
                      <w:divBdr>
                        <w:top w:val="none" w:sz="0" w:space="0" w:color="auto"/>
                        <w:left w:val="none" w:sz="0" w:space="0" w:color="auto"/>
                        <w:bottom w:val="none" w:sz="0" w:space="0" w:color="auto"/>
                        <w:right w:val="none" w:sz="0" w:space="0" w:color="auto"/>
                      </w:divBdr>
                    </w:div>
                    <w:div w:id="440033737">
                      <w:marLeft w:val="0"/>
                      <w:marRight w:val="0"/>
                      <w:marTop w:val="0"/>
                      <w:marBottom w:val="0"/>
                      <w:divBdr>
                        <w:top w:val="none" w:sz="0" w:space="0" w:color="auto"/>
                        <w:left w:val="none" w:sz="0" w:space="0" w:color="auto"/>
                        <w:bottom w:val="none" w:sz="0" w:space="0" w:color="auto"/>
                        <w:right w:val="none" w:sz="0" w:space="0" w:color="auto"/>
                      </w:divBdr>
                    </w:div>
                    <w:div w:id="194461398">
                      <w:marLeft w:val="0"/>
                      <w:marRight w:val="0"/>
                      <w:marTop w:val="0"/>
                      <w:marBottom w:val="0"/>
                      <w:divBdr>
                        <w:top w:val="none" w:sz="0" w:space="0" w:color="auto"/>
                        <w:left w:val="none" w:sz="0" w:space="0" w:color="auto"/>
                        <w:bottom w:val="none" w:sz="0" w:space="0" w:color="auto"/>
                        <w:right w:val="none" w:sz="0" w:space="0" w:color="auto"/>
                      </w:divBdr>
                    </w:div>
                    <w:div w:id="953630191">
                      <w:marLeft w:val="0"/>
                      <w:marRight w:val="0"/>
                      <w:marTop w:val="0"/>
                      <w:marBottom w:val="0"/>
                      <w:divBdr>
                        <w:top w:val="none" w:sz="0" w:space="0" w:color="auto"/>
                        <w:left w:val="none" w:sz="0" w:space="0" w:color="auto"/>
                        <w:bottom w:val="none" w:sz="0" w:space="0" w:color="auto"/>
                        <w:right w:val="none" w:sz="0" w:space="0" w:color="auto"/>
                      </w:divBdr>
                    </w:div>
                    <w:div w:id="383874001">
                      <w:marLeft w:val="0"/>
                      <w:marRight w:val="0"/>
                      <w:marTop w:val="0"/>
                      <w:marBottom w:val="0"/>
                      <w:divBdr>
                        <w:top w:val="none" w:sz="0" w:space="0" w:color="auto"/>
                        <w:left w:val="none" w:sz="0" w:space="0" w:color="auto"/>
                        <w:bottom w:val="none" w:sz="0" w:space="0" w:color="auto"/>
                        <w:right w:val="none" w:sz="0" w:space="0" w:color="auto"/>
                      </w:divBdr>
                    </w:div>
                    <w:div w:id="1178540103">
                      <w:marLeft w:val="0"/>
                      <w:marRight w:val="0"/>
                      <w:marTop w:val="0"/>
                      <w:marBottom w:val="0"/>
                      <w:divBdr>
                        <w:top w:val="none" w:sz="0" w:space="0" w:color="auto"/>
                        <w:left w:val="none" w:sz="0" w:space="0" w:color="auto"/>
                        <w:bottom w:val="none" w:sz="0" w:space="0" w:color="auto"/>
                        <w:right w:val="none" w:sz="0" w:space="0" w:color="auto"/>
                      </w:divBdr>
                    </w:div>
                    <w:div w:id="1603416842">
                      <w:marLeft w:val="0"/>
                      <w:marRight w:val="0"/>
                      <w:marTop w:val="0"/>
                      <w:marBottom w:val="0"/>
                      <w:divBdr>
                        <w:top w:val="none" w:sz="0" w:space="0" w:color="auto"/>
                        <w:left w:val="none" w:sz="0" w:space="0" w:color="auto"/>
                        <w:bottom w:val="none" w:sz="0" w:space="0" w:color="auto"/>
                        <w:right w:val="none" w:sz="0" w:space="0" w:color="auto"/>
                      </w:divBdr>
                    </w:div>
                    <w:div w:id="488331368">
                      <w:marLeft w:val="0"/>
                      <w:marRight w:val="0"/>
                      <w:marTop w:val="0"/>
                      <w:marBottom w:val="0"/>
                      <w:divBdr>
                        <w:top w:val="none" w:sz="0" w:space="0" w:color="auto"/>
                        <w:left w:val="none" w:sz="0" w:space="0" w:color="auto"/>
                        <w:bottom w:val="none" w:sz="0" w:space="0" w:color="auto"/>
                        <w:right w:val="none" w:sz="0" w:space="0" w:color="auto"/>
                      </w:divBdr>
                    </w:div>
                    <w:div w:id="1026175118">
                      <w:marLeft w:val="0"/>
                      <w:marRight w:val="0"/>
                      <w:marTop w:val="0"/>
                      <w:marBottom w:val="0"/>
                      <w:divBdr>
                        <w:top w:val="none" w:sz="0" w:space="0" w:color="auto"/>
                        <w:left w:val="none" w:sz="0" w:space="0" w:color="auto"/>
                        <w:bottom w:val="none" w:sz="0" w:space="0" w:color="auto"/>
                        <w:right w:val="none" w:sz="0" w:space="0" w:color="auto"/>
                      </w:divBdr>
                    </w:div>
                    <w:div w:id="1345479621">
                      <w:marLeft w:val="0"/>
                      <w:marRight w:val="0"/>
                      <w:marTop w:val="0"/>
                      <w:marBottom w:val="0"/>
                      <w:divBdr>
                        <w:top w:val="none" w:sz="0" w:space="0" w:color="auto"/>
                        <w:left w:val="none" w:sz="0" w:space="0" w:color="auto"/>
                        <w:bottom w:val="none" w:sz="0" w:space="0" w:color="auto"/>
                        <w:right w:val="none" w:sz="0" w:space="0" w:color="auto"/>
                      </w:divBdr>
                    </w:div>
                    <w:div w:id="460920410">
                      <w:marLeft w:val="0"/>
                      <w:marRight w:val="0"/>
                      <w:marTop w:val="0"/>
                      <w:marBottom w:val="0"/>
                      <w:divBdr>
                        <w:top w:val="none" w:sz="0" w:space="0" w:color="auto"/>
                        <w:left w:val="none" w:sz="0" w:space="0" w:color="auto"/>
                        <w:bottom w:val="none" w:sz="0" w:space="0" w:color="auto"/>
                        <w:right w:val="none" w:sz="0" w:space="0" w:color="auto"/>
                      </w:divBdr>
                    </w:div>
                    <w:div w:id="181482042">
                      <w:marLeft w:val="0"/>
                      <w:marRight w:val="0"/>
                      <w:marTop w:val="0"/>
                      <w:marBottom w:val="0"/>
                      <w:divBdr>
                        <w:top w:val="none" w:sz="0" w:space="0" w:color="auto"/>
                        <w:left w:val="none" w:sz="0" w:space="0" w:color="auto"/>
                        <w:bottom w:val="none" w:sz="0" w:space="0" w:color="auto"/>
                        <w:right w:val="none" w:sz="0" w:space="0" w:color="auto"/>
                      </w:divBdr>
                    </w:div>
                    <w:div w:id="2134059134">
                      <w:marLeft w:val="0"/>
                      <w:marRight w:val="0"/>
                      <w:marTop w:val="0"/>
                      <w:marBottom w:val="0"/>
                      <w:divBdr>
                        <w:top w:val="none" w:sz="0" w:space="0" w:color="auto"/>
                        <w:left w:val="none" w:sz="0" w:space="0" w:color="auto"/>
                        <w:bottom w:val="none" w:sz="0" w:space="0" w:color="auto"/>
                        <w:right w:val="none" w:sz="0" w:space="0" w:color="auto"/>
                      </w:divBdr>
                    </w:div>
                    <w:div w:id="3214845">
                      <w:marLeft w:val="0"/>
                      <w:marRight w:val="0"/>
                      <w:marTop w:val="0"/>
                      <w:marBottom w:val="0"/>
                      <w:divBdr>
                        <w:top w:val="none" w:sz="0" w:space="0" w:color="auto"/>
                        <w:left w:val="none" w:sz="0" w:space="0" w:color="auto"/>
                        <w:bottom w:val="none" w:sz="0" w:space="0" w:color="auto"/>
                        <w:right w:val="none" w:sz="0" w:space="0" w:color="auto"/>
                      </w:divBdr>
                    </w:div>
                    <w:div w:id="828711006">
                      <w:marLeft w:val="0"/>
                      <w:marRight w:val="0"/>
                      <w:marTop w:val="0"/>
                      <w:marBottom w:val="0"/>
                      <w:divBdr>
                        <w:top w:val="none" w:sz="0" w:space="0" w:color="auto"/>
                        <w:left w:val="none" w:sz="0" w:space="0" w:color="auto"/>
                        <w:bottom w:val="none" w:sz="0" w:space="0" w:color="auto"/>
                        <w:right w:val="none" w:sz="0" w:space="0" w:color="auto"/>
                      </w:divBdr>
                    </w:div>
                    <w:div w:id="1505778968">
                      <w:marLeft w:val="0"/>
                      <w:marRight w:val="0"/>
                      <w:marTop w:val="0"/>
                      <w:marBottom w:val="0"/>
                      <w:divBdr>
                        <w:top w:val="none" w:sz="0" w:space="0" w:color="auto"/>
                        <w:left w:val="none" w:sz="0" w:space="0" w:color="auto"/>
                        <w:bottom w:val="none" w:sz="0" w:space="0" w:color="auto"/>
                        <w:right w:val="none" w:sz="0" w:space="0" w:color="auto"/>
                      </w:divBdr>
                    </w:div>
                    <w:div w:id="117182737">
                      <w:marLeft w:val="0"/>
                      <w:marRight w:val="0"/>
                      <w:marTop w:val="0"/>
                      <w:marBottom w:val="0"/>
                      <w:divBdr>
                        <w:top w:val="none" w:sz="0" w:space="0" w:color="auto"/>
                        <w:left w:val="none" w:sz="0" w:space="0" w:color="auto"/>
                        <w:bottom w:val="none" w:sz="0" w:space="0" w:color="auto"/>
                        <w:right w:val="none" w:sz="0" w:space="0" w:color="auto"/>
                      </w:divBdr>
                    </w:div>
                    <w:div w:id="968435370">
                      <w:marLeft w:val="0"/>
                      <w:marRight w:val="0"/>
                      <w:marTop w:val="0"/>
                      <w:marBottom w:val="0"/>
                      <w:divBdr>
                        <w:top w:val="none" w:sz="0" w:space="0" w:color="auto"/>
                        <w:left w:val="none" w:sz="0" w:space="0" w:color="auto"/>
                        <w:bottom w:val="none" w:sz="0" w:space="0" w:color="auto"/>
                        <w:right w:val="none" w:sz="0" w:space="0" w:color="auto"/>
                      </w:divBdr>
                    </w:div>
                    <w:div w:id="1846281790">
                      <w:marLeft w:val="0"/>
                      <w:marRight w:val="0"/>
                      <w:marTop w:val="0"/>
                      <w:marBottom w:val="0"/>
                      <w:divBdr>
                        <w:top w:val="none" w:sz="0" w:space="0" w:color="auto"/>
                        <w:left w:val="none" w:sz="0" w:space="0" w:color="auto"/>
                        <w:bottom w:val="none" w:sz="0" w:space="0" w:color="auto"/>
                        <w:right w:val="none" w:sz="0" w:space="0" w:color="auto"/>
                      </w:divBdr>
                    </w:div>
                    <w:div w:id="304091457">
                      <w:marLeft w:val="0"/>
                      <w:marRight w:val="0"/>
                      <w:marTop w:val="0"/>
                      <w:marBottom w:val="0"/>
                      <w:divBdr>
                        <w:top w:val="none" w:sz="0" w:space="0" w:color="auto"/>
                        <w:left w:val="none" w:sz="0" w:space="0" w:color="auto"/>
                        <w:bottom w:val="none" w:sz="0" w:space="0" w:color="auto"/>
                        <w:right w:val="none" w:sz="0" w:space="0" w:color="auto"/>
                      </w:divBdr>
                    </w:div>
                    <w:div w:id="89476465">
                      <w:marLeft w:val="0"/>
                      <w:marRight w:val="0"/>
                      <w:marTop w:val="0"/>
                      <w:marBottom w:val="0"/>
                      <w:divBdr>
                        <w:top w:val="none" w:sz="0" w:space="0" w:color="auto"/>
                        <w:left w:val="none" w:sz="0" w:space="0" w:color="auto"/>
                        <w:bottom w:val="none" w:sz="0" w:space="0" w:color="auto"/>
                        <w:right w:val="none" w:sz="0" w:space="0" w:color="auto"/>
                      </w:divBdr>
                    </w:div>
                    <w:div w:id="6835422">
                      <w:marLeft w:val="0"/>
                      <w:marRight w:val="0"/>
                      <w:marTop w:val="0"/>
                      <w:marBottom w:val="0"/>
                      <w:divBdr>
                        <w:top w:val="none" w:sz="0" w:space="0" w:color="auto"/>
                        <w:left w:val="none" w:sz="0" w:space="0" w:color="auto"/>
                        <w:bottom w:val="none" w:sz="0" w:space="0" w:color="auto"/>
                        <w:right w:val="none" w:sz="0" w:space="0" w:color="auto"/>
                      </w:divBdr>
                    </w:div>
                    <w:div w:id="113403381">
                      <w:marLeft w:val="0"/>
                      <w:marRight w:val="0"/>
                      <w:marTop w:val="0"/>
                      <w:marBottom w:val="0"/>
                      <w:divBdr>
                        <w:top w:val="none" w:sz="0" w:space="0" w:color="auto"/>
                        <w:left w:val="none" w:sz="0" w:space="0" w:color="auto"/>
                        <w:bottom w:val="none" w:sz="0" w:space="0" w:color="auto"/>
                        <w:right w:val="none" w:sz="0" w:space="0" w:color="auto"/>
                      </w:divBdr>
                    </w:div>
                    <w:div w:id="474102823">
                      <w:marLeft w:val="0"/>
                      <w:marRight w:val="0"/>
                      <w:marTop w:val="0"/>
                      <w:marBottom w:val="0"/>
                      <w:divBdr>
                        <w:top w:val="none" w:sz="0" w:space="0" w:color="auto"/>
                        <w:left w:val="none" w:sz="0" w:space="0" w:color="auto"/>
                        <w:bottom w:val="none" w:sz="0" w:space="0" w:color="auto"/>
                        <w:right w:val="none" w:sz="0" w:space="0" w:color="auto"/>
                      </w:divBdr>
                    </w:div>
                    <w:div w:id="1202589706">
                      <w:marLeft w:val="0"/>
                      <w:marRight w:val="0"/>
                      <w:marTop w:val="0"/>
                      <w:marBottom w:val="0"/>
                      <w:divBdr>
                        <w:top w:val="none" w:sz="0" w:space="0" w:color="auto"/>
                        <w:left w:val="none" w:sz="0" w:space="0" w:color="auto"/>
                        <w:bottom w:val="none" w:sz="0" w:space="0" w:color="auto"/>
                        <w:right w:val="none" w:sz="0" w:space="0" w:color="auto"/>
                      </w:divBdr>
                    </w:div>
                    <w:div w:id="1360087157">
                      <w:marLeft w:val="0"/>
                      <w:marRight w:val="0"/>
                      <w:marTop w:val="0"/>
                      <w:marBottom w:val="0"/>
                      <w:divBdr>
                        <w:top w:val="none" w:sz="0" w:space="0" w:color="auto"/>
                        <w:left w:val="none" w:sz="0" w:space="0" w:color="auto"/>
                        <w:bottom w:val="none" w:sz="0" w:space="0" w:color="auto"/>
                        <w:right w:val="none" w:sz="0" w:space="0" w:color="auto"/>
                      </w:divBdr>
                    </w:div>
                    <w:div w:id="1486510963">
                      <w:marLeft w:val="0"/>
                      <w:marRight w:val="0"/>
                      <w:marTop w:val="0"/>
                      <w:marBottom w:val="0"/>
                      <w:divBdr>
                        <w:top w:val="none" w:sz="0" w:space="0" w:color="auto"/>
                        <w:left w:val="none" w:sz="0" w:space="0" w:color="auto"/>
                        <w:bottom w:val="none" w:sz="0" w:space="0" w:color="auto"/>
                        <w:right w:val="none" w:sz="0" w:space="0" w:color="auto"/>
                      </w:divBdr>
                    </w:div>
                    <w:div w:id="1823304401">
                      <w:marLeft w:val="0"/>
                      <w:marRight w:val="0"/>
                      <w:marTop w:val="0"/>
                      <w:marBottom w:val="0"/>
                      <w:divBdr>
                        <w:top w:val="none" w:sz="0" w:space="0" w:color="auto"/>
                        <w:left w:val="none" w:sz="0" w:space="0" w:color="auto"/>
                        <w:bottom w:val="none" w:sz="0" w:space="0" w:color="auto"/>
                        <w:right w:val="none" w:sz="0" w:space="0" w:color="auto"/>
                      </w:divBdr>
                    </w:div>
                    <w:div w:id="159778329">
                      <w:marLeft w:val="0"/>
                      <w:marRight w:val="0"/>
                      <w:marTop w:val="0"/>
                      <w:marBottom w:val="0"/>
                      <w:divBdr>
                        <w:top w:val="none" w:sz="0" w:space="0" w:color="auto"/>
                        <w:left w:val="none" w:sz="0" w:space="0" w:color="auto"/>
                        <w:bottom w:val="none" w:sz="0" w:space="0" w:color="auto"/>
                        <w:right w:val="none" w:sz="0" w:space="0" w:color="auto"/>
                      </w:divBdr>
                    </w:div>
                    <w:div w:id="115606266">
                      <w:marLeft w:val="0"/>
                      <w:marRight w:val="0"/>
                      <w:marTop w:val="0"/>
                      <w:marBottom w:val="0"/>
                      <w:divBdr>
                        <w:top w:val="none" w:sz="0" w:space="0" w:color="auto"/>
                        <w:left w:val="none" w:sz="0" w:space="0" w:color="auto"/>
                        <w:bottom w:val="none" w:sz="0" w:space="0" w:color="auto"/>
                        <w:right w:val="none" w:sz="0" w:space="0" w:color="auto"/>
                      </w:divBdr>
                    </w:div>
                    <w:div w:id="1224679635">
                      <w:marLeft w:val="0"/>
                      <w:marRight w:val="0"/>
                      <w:marTop w:val="0"/>
                      <w:marBottom w:val="0"/>
                      <w:divBdr>
                        <w:top w:val="none" w:sz="0" w:space="0" w:color="auto"/>
                        <w:left w:val="none" w:sz="0" w:space="0" w:color="auto"/>
                        <w:bottom w:val="none" w:sz="0" w:space="0" w:color="auto"/>
                        <w:right w:val="none" w:sz="0" w:space="0" w:color="auto"/>
                      </w:divBdr>
                    </w:div>
                    <w:div w:id="1543320749">
                      <w:marLeft w:val="0"/>
                      <w:marRight w:val="0"/>
                      <w:marTop w:val="0"/>
                      <w:marBottom w:val="0"/>
                      <w:divBdr>
                        <w:top w:val="none" w:sz="0" w:space="0" w:color="auto"/>
                        <w:left w:val="none" w:sz="0" w:space="0" w:color="auto"/>
                        <w:bottom w:val="none" w:sz="0" w:space="0" w:color="auto"/>
                        <w:right w:val="none" w:sz="0" w:space="0" w:color="auto"/>
                      </w:divBdr>
                    </w:div>
                    <w:div w:id="1606687954">
                      <w:marLeft w:val="0"/>
                      <w:marRight w:val="0"/>
                      <w:marTop w:val="0"/>
                      <w:marBottom w:val="0"/>
                      <w:divBdr>
                        <w:top w:val="none" w:sz="0" w:space="0" w:color="auto"/>
                        <w:left w:val="none" w:sz="0" w:space="0" w:color="auto"/>
                        <w:bottom w:val="none" w:sz="0" w:space="0" w:color="auto"/>
                        <w:right w:val="none" w:sz="0" w:space="0" w:color="auto"/>
                      </w:divBdr>
                    </w:div>
                    <w:div w:id="1148939580">
                      <w:marLeft w:val="0"/>
                      <w:marRight w:val="0"/>
                      <w:marTop w:val="0"/>
                      <w:marBottom w:val="0"/>
                      <w:divBdr>
                        <w:top w:val="none" w:sz="0" w:space="0" w:color="auto"/>
                        <w:left w:val="none" w:sz="0" w:space="0" w:color="auto"/>
                        <w:bottom w:val="none" w:sz="0" w:space="0" w:color="auto"/>
                        <w:right w:val="none" w:sz="0" w:space="0" w:color="auto"/>
                      </w:divBdr>
                    </w:div>
                    <w:div w:id="1361323464">
                      <w:marLeft w:val="0"/>
                      <w:marRight w:val="0"/>
                      <w:marTop w:val="0"/>
                      <w:marBottom w:val="0"/>
                      <w:divBdr>
                        <w:top w:val="none" w:sz="0" w:space="0" w:color="auto"/>
                        <w:left w:val="none" w:sz="0" w:space="0" w:color="auto"/>
                        <w:bottom w:val="none" w:sz="0" w:space="0" w:color="auto"/>
                        <w:right w:val="none" w:sz="0" w:space="0" w:color="auto"/>
                      </w:divBdr>
                    </w:div>
                    <w:div w:id="1979216605">
                      <w:marLeft w:val="0"/>
                      <w:marRight w:val="0"/>
                      <w:marTop w:val="0"/>
                      <w:marBottom w:val="0"/>
                      <w:divBdr>
                        <w:top w:val="none" w:sz="0" w:space="0" w:color="auto"/>
                        <w:left w:val="none" w:sz="0" w:space="0" w:color="auto"/>
                        <w:bottom w:val="none" w:sz="0" w:space="0" w:color="auto"/>
                        <w:right w:val="none" w:sz="0" w:space="0" w:color="auto"/>
                      </w:divBdr>
                    </w:div>
                    <w:div w:id="854265437">
                      <w:marLeft w:val="0"/>
                      <w:marRight w:val="0"/>
                      <w:marTop w:val="0"/>
                      <w:marBottom w:val="0"/>
                      <w:divBdr>
                        <w:top w:val="none" w:sz="0" w:space="0" w:color="auto"/>
                        <w:left w:val="none" w:sz="0" w:space="0" w:color="auto"/>
                        <w:bottom w:val="none" w:sz="0" w:space="0" w:color="auto"/>
                        <w:right w:val="none" w:sz="0" w:space="0" w:color="auto"/>
                      </w:divBdr>
                    </w:div>
                    <w:div w:id="589894699">
                      <w:marLeft w:val="0"/>
                      <w:marRight w:val="0"/>
                      <w:marTop w:val="0"/>
                      <w:marBottom w:val="0"/>
                      <w:divBdr>
                        <w:top w:val="none" w:sz="0" w:space="0" w:color="auto"/>
                        <w:left w:val="none" w:sz="0" w:space="0" w:color="auto"/>
                        <w:bottom w:val="none" w:sz="0" w:space="0" w:color="auto"/>
                        <w:right w:val="none" w:sz="0" w:space="0" w:color="auto"/>
                      </w:divBdr>
                    </w:div>
                    <w:div w:id="1164130719">
                      <w:marLeft w:val="0"/>
                      <w:marRight w:val="0"/>
                      <w:marTop w:val="0"/>
                      <w:marBottom w:val="0"/>
                      <w:divBdr>
                        <w:top w:val="none" w:sz="0" w:space="0" w:color="auto"/>
                        <w:left w:val="none" w:sz="0" w:space="0" w:color="auto"/>
                        <w:bottom w:val="none" w:sz="0" w:space="0" w:color="auto"/>
                        <w:right w:val="none" w:sz="0" w:space="0" w:color="auto"/>
                      </w:divBdr>
                    </w:div>
                    <w:div w:id="366955361">
                      <w:marLeft w:val="0"/>
                      <w:marRight w:val="0"/>
                      <w:marTop w:val="0"/>
                      <w:marBottom w:val="0"/>
                      <w:divBdr>
                        <w:top w:val="none" w:sz="0" w:space="0" w:color="auto"/>
                        <w:left w:val="none" w:sz="0" w:space="0" w:color="auto"/>
                        <w:bottom w:val="none" w:sz="0" w:space="0" w:color="auto"/>
                        <w:right w:val="none" w:sz="0" w:space="0" w:color="auto"/>
                      </w:divBdr>
                    </w:div>
                    <w:div w:id="1621493655">
                      <w:marLeft w:val="0"/>
                      <w:marRight w:val="0"/>
                      <w:marTop w:val="0"/>
                      <w:marBottom w:val="0"/>
                      <w:divBdr>
                        <w:top w:val="none" w:sz="0" w:space="0" w:color="auto"/>
                        <w:left w:val="none" w:sz="0" w:space="0" w:color="auto"/>
                        <w:bottom w:val="none" w:sz="0" w:space="0" w:color="auto"/>
                        <w:right w:val="none" w:sz="0" w:space="0" w:color="auto"/>
                      </w:divBdr>
                    </w:div>
                    <w:div w:id="1202788535">
                      <w:marLeft w:val="0"/>
                      <w:marRight w:val="0"/>
                      <w:marTop w:val="0"/>
                      <w:marBottom w:val="0"/>
                      <w:divBdr>
                        <w:top w:val="none" w:sz="0" w:space="0" w:color="auto"/>
                        <w:left w:val="none" w:sz="0" w:space="0" w:color="auto"/>
                        <w:bottom w:val="none" w:sz="0" w:space="0" w:color="auto"/>
                        <w:right w:val="none" w:sz="0" w:space="0" w:color="auto"/>
                      </w:divBdr>
                    </w:div>
                    <w:div w:id="1108889368">
                      <w:marLeft w:val="0"/>
                      <w:marRight w:val="0"/>
                      <w:marTop w:val="0"/>
                      <w:marBottom w:val="0"/>
                      <w:divBdr>
                        <w:top w:val="none" w:sz="0" w:space="0" w:color="auto"/>
                        <w:left w:val="none" w:sz="0" w:space="0" w:color="auto"/>
                        <w:bottom w:val="none" w:sz="0" w:space="0" w:color="auto"/>
                        <w:right w:val="none" w:sz="0" w:space="0" w:color="auto"/>
                      </w:divBdr>
                    </w:div>
                    <w:div w:id="1714888081">
                      <w:marLeft w:val="0"/>
                      <w:marRight w:val="0"/>
                      <w:marTop w:val="0"/>
                      <w:marBottom w:val="0"/>
                      <w:divBdr>
                        <w:top w:val="none" w:sz="0" w:space="0" w:color="auto"/>
                        <w:left w:val="none" w:sz="0" w:space="0" w:color="auto"/>
                        <w:bottom w:val="none" w:sz="0" w:space="0" w:color="auto"/>
                        <w:right w:val="none" w:sz="0" w:space="0" w:color="auto"/>
                      </w:divBdr>
                    </w:div>
                    <w:div w:id="1669989452">
                      <w:marLeft w:val="0"/>
                      <w:marRight w:val="0"/>
                      <w:marTop w:val="0"/>
                      <w:marBottom w:val="0"/>
                      <w:divBdr>
                        <w:top w:val="none" w:sz="0" w:space="0" w:color="auto"/>
                        <w:left w:val="none" w:sz="0" w:space="0" w:color="auto"/>
                        <w:bottom w:val="none" w:sz="0" w:space="0" w:color="auto"/>
                        <w:right w:val="none" w:sz="0" w:space="0" w:color="auto"/>
                      </w:divBdr>
                    </w:div>
                    <w:div w:id="1760909352">
                      <w:marLeft w:val="0"/>
                      <w:marRight w:val="0"/>
                      <w:marTop w:val="0"/>
                      <w:marBottom w:val="0"/>
                      <w:divBdr>
                        <w:top w:val="none" w:sz="0" w:space="0" w:color="auto"/>
                        <w:left w:val="none" w:sz="0" w:space="0" w:color="auto"/>
                        <w:bottom w:val="none" w:sz="0" w:space="0" w:color="auto"/>
                        <w:right w:val="none" w:sz="0" w:space="0" w:color="auto"/>
                      </w:divBdr>
                    </w:div>
                    <w:div w:id="659315221">
                      <w:marLeft w:val="0"/>
                      <w:marRight w:val="0"/>
                      <w:marTop w:val="0"/>
                      <w:marBottom w:val="0"/>
                      <w:divBdr>
                        <w:top w:val="none" w:sz="0" w:space="0" w:color="auto"/>
                        <w:left w:val="none" w:sz="0" w:space="0" w:color="auto"/>
                        <w:bottom w:val="none" w:sz="0" w:space="0" w:color="auto"/>
                        <w:right w:val="none" w:sz="0" w:space="0" w:color="auto"/>
                      </w:divBdr>
                    </w:div>
                    <w:div w:id="1763984868">
                      <w:marLeft w:val="0"/>
                      <w:marRight w:val="0"/>
                      <w:marTop w:val="0"/>
                      <w:marBottom w:val="0"/>
                      <w:divBdr>
                        <w:top w:val="none" w:sz="0" w:space="0" w:color="auto"/>
                        <w:left w:val="none" w:sz="0" w:space="0" w:color="auto"/>
                        <w:bottom w:val="none" w:sz="0" w:space="0" w:color="auto"/>
                        <w:right w:val="none" w:sz="0" w:space="0" w:color="auto"/>
                      </w:divBdr>
                    </w:div>
                    <w:div w:id="1389644679">
                      <w:marLeft w:val="0"/>
                      <w:marRight w:val="0"/>
                      <w:marTop w:val="0"/>
                      <w:marBottom w:val="0"/>
                      <w:divBdr>
                        <w:top w:val="none" w:sz="0" w:space="0" w:color="auto"/>
                        <w:left w:val="none" w:sz="0" w:space="0" w:color="auto"/>
                        <w:bottom w:val="none" w:sz="0" w:space="0" w:color="auto"/>
                        <w:right w:val="none" w:sz="0" w:space="0" w:color="auto"/>
                      </w:divBdr>
                    </w:div>
                    <w:div w:id="733309905">
                      <w:marLeft w:val="0"/>
                      <w:marRight w:val="0"/>
                      <w:marTop w:val="0"/>
                      <w:marBottom w:val="0"/>
                      <w:divBdr>
                        <w:top w:val="none" w:sz="0" w:space="0" w:color="auto"/>
                        <w:left w:val="none" w:sz="0" w:space="0" w:color="auto"/>
                        <w:bottom w:val="none" w:sz="0" w:space="0" w:color="auto"/>
                        <w:right w:val="none" w:sz="0" w:space="0" w:color="auto"/>
                      </w:divBdr>
                    </w:div>
                    <w:div w:id="1526015385">
                      <w:marLeft w:val="0"/>
                      <w:marRight w:val="0"/>
                      <w:marTop w:val="0"/>
                      <w:marBottom w:val="0"/>
                      <w:divBdr>
                        <w:top w:val="none" w:sz="0" w:space="0" w:color="auto"/>
                        <w:left w:val="none" w:sz="0" w:space="0" w:color="auto"/>
                        <w:bottom w:val="none" w:sz="0" w:space="0" w:color="auto"/>
                        <w:right w:val="none" w:sz="0" w:space="0" w:color="auto"/>
                      </w:divBdr>
                    </w:div>
                    <w:div w:id="2064597052">
                      <w:marLeft w:val="0"/>
                      <w:marRight w:val="0"/>
                      <w:marTop w:val="0"/>
                      <w:marBottom w:val="0"/>
                      <w:divBdr>
                        <w:top w:val="none" w:sz="0" w:space="0" w:color="auto"/>
                        <w:left w:val="none" w:sz="0" w:space="0" w:color="auto"/>
                        <w:bottom w:val="none" w:sz="0" w:space="0" w:color="auto"/>
                        <w:right w:val="none" w:sz="0" w:space="0" w:color="auto"/>
                      </w:divBdr>
                    </w:div>
                    <w:div w:id="1353531775">
                      <w:marLeft w:val="0"/>
                      <w:marRight w:val="0"/>
                      <w:marTop w:val="0"/>
                      <w:marBottom w:val="0"/>
                      <w:divBdr>
                        <w:top w:val="none" w:sz="0" w:space="0" w:color="auto"/>
                        <w:left w:val="none" w:sz="0" w:space="0" w:color="auto"/>
                        <w:bottom w:val="none" w:sz="0" w:space="0" w:color="auto"/>
                        <w:right w:val="none" w:sz="0" w:space="0" w:color="auto"/>
                      </w:divBdr>
                    </w:div>
                    <w:div w:id="931160447">
                      <w:marLeft w:val="0"/>
                      <w:marRight w:val="0"/>
                      <w:marTop w:val="0"/>
                      <w:marBottom w:val="0"/>
                      <w:divBdr>
                        <w:top w:val="none" w:sz="0" w:space="0" w:color="auto"/>
                        <w:left w:val="none" w:sz="0" w:space="0" w:color="auto"/>
                        <w:bottom w:val="none" w:sz="0" w:space="0" w:color="auto"/>
                        <w:right w:val="none" w:sz="0" w:space="0" w:color="auto"/>
                      </w:divBdr>
                    </w:div>
                    <w:div w:id="1564943453">
                      <w:marLeft w:val="0"/>
                      <w:marRight w:val="0"/>
                      <w:marTop w:val="0"/>
                      <w:marBottom w:val="0"/>
                      <w:divBdr>
                        <w:top w:val="none" w:sz="0" w:space="0" w:color="auto"/>
                        <w:left w:val="none" w:sz="0" w:space="0" w:color="auto"/>
                        <w:bottom w:val="none" w:sz="0" w:space="0" w:color="auto"/>
                        <w:right w:val="none" w:sz="0" w:space="0" w:color="auto"/>
                      </w:divBdr>
                    </w:div>
                    <w:div w:id="482740626">
                      <w:marLeft w:val="0"/>
                      <w:marRight w:val="0"/>
                      <w:marTop w:val="0"/>
                      <w:marBottom w:val="0"/>
                      <w:divBdr>
                        <w:top w:val="none" w:sz="0" w:space="0" w:color="auto"/>
                        <w:left w:val="none" w:sz="0" w:space="0" w:color="auto"/>
                        <w:bottom w:val="none" w:sz="0" w:space="0" w:color="auto"/>
                        <w:right w:val="none" w:sz="0" w:space="0" w:color="auto"/>
                      </w:divBdr>
                    </w:div>
                    <w:div w:id="720062069">
                      <w:marLeft w:val="0"/>
                      <w:marRight w:val="0"/>
                      <w:marTop w:val="0"/>
                      <w:marBottom w:val="0"/>
                      <w:divBdr>
                        <w:top w:val="none" w:sz="0" w:space="0" w:color="auto"/>
                        <w:left w:val="none" w:sz="0" w:space="0" w:color="auto"/>
                        <w:bottom w:val="none" w:sz="0" w:space="0" w:color="auto"/>
                        <w:right w:val="none" w:sz="0" w:space="0" w:color="auto"/>
                      </w:divBdr>
                    </w:div>
                    <w:div w:id="526912126">
                      <w:marLeft w:val="0"/>
                      <w:marRight w:val="0"/>
                      <w:marTop w:val="0"/>
                      <w:marBottom w:val="0"/>
                      <w:divBdr>
                        <w:top w:val="none" w:sz="0" w:space="0" w:color="auto"/>
                        <w:left w:val="none" w:sz="0" w:space="0" w:color="auto"/>
                        <w:bottom w:val="none" w:sz="0" w:space="0" w:color="auto"/>
                        <w:right w:val="none" w:sz="0" w:space="0" w:color="auto"/>
                      </w:divBdr>
                    </w:div>
                    <w:div w:id="11340688">
                      <w:marLeft w:val="0"/>
                      <w:marRight w:val="0"/>
                      <w:marTop w:val="0"/>
                      <w:marBottom w:val="0"/>
                      <w:divBdr>
                        <w:top w:val="none" w:sz="0" w:space="0" w:color="auto"/>
                        <w:left w:val="none" w:sz="0" w:space="0" w:color="auto"/>
                        <w:bottom w:val="none" w:sz="0" w:space="0" w:color="auto"/>
                        <w:right w:val="none" w:sz="0" w:space="0" w:color="auto"/>
                      </w:divBdr>
                    </w:div>
                    <w:div w:id="410933947">
                      <w:marLeft w:val="0"/>
                      <w:marRight w:val="0"/>
                      <w:marTop w:val="0"/>
                      <w:marBottom w:val="0"/>
                      <w:divBdr>
                        <w:top w:val="none" w:sz="0" w:space="0" w:color="auto"/>
                        <w:left w:val="none" w:sz="0" w:space="0" w:color="auto"/>
                        <w:bottom w:val="none" w:sz="0" w:space="0" w:color="auto"/>
                        <w:right w:val="none" w:sz="0" w:space="0" w:color="auto"/>
                      </w:divBdr>
                    </w:div>
                    <w:div w:id="1585339229">
                      <w:marLeft w:val="0"/>
                      <w:marRight w:val="0"/>
                      <w:marTop w:val="0"/>
                      <w:marBottom w:val="0"/>
                      <w:divBdr>
                        <w:top w:val="none" w:sz="0" w:space="0" w:color="auto"/>
                        <w:left w:val="none" w:sz="0" w:space="0" w:color="auto"/>
                        <w:bottom w:val="none" w:sz="0" w:space="0" w:color="auto"/>
                        <w:right w:val="none" w:sz="0" w:space="0" w:color="auto"/>
                      </w:divBdr>
                    </w:div>
                    <w:div w:id="819269440">
                      <w:marLeft w:val="0"/>
                      <w:marRight w:val="0"/>
                      <w:marTop w:val="0"/>
                      <w:marBottom w:val="0"/>
                      <w:divBdr>
                        <w:top w:val="none" w:sz="0" w:space="0" w:color="auto"/>
                        <w:left w:val="none" w:sz="0" w:space="0" w:color="auto"/>
                        <w:bottom w:val="none" w:sz="0" w:space="0" w:color="auto"/>
                        <w:right w:val="none" w:sz="0" w:space="0" w:color="auto"/>
                      </w:divBdr>
                    </w:div>
                    <w:div w:id="504635516">
                      <w:marLeft w:val="0"/>
                      <w:marRight w:val="0"/>
                      <w:marTop w:val="0"/>
                      <w:marBottom w:val="0"/>
                      <w:divBdr>
                        <w:top w:val="none" w:sz="0" w:space="0" w:color="auto"/>
                        <w:left w:val="none" w:sz="0" w:space="0" w:color="auto"/>
                        <w:bottom w:val="none" w:sz="0" w:space="0" w:color="auto"/>
                        <w:right w:val="none" w:sz="0" w:space="0" w:color="auto"/>
                      </w:divBdr>
                    </w:div>
                    <w:div w:id="1041907485">
                      <w:marLeft w:val="0"/>
                      <w:marRight w:val="0"/>
                      <w:marTop w:val="0"/>
                      <w:marBottom w:val="0"/>
                      <w:divBdr>
                        <w:top w:val="none" w:sz="0" w:space="0" w:color="auto"/>
                        <w:left w:val="none" w:sz="0" w:space="0" w:color="auto"/>
                        <w:bottom w:val="none" w:sz="0" w:space="0" w:color="auto"/>
                        <w:right w:val="none" w:sz="0" w:space="0" w:color="auto"/>
                      </w:divBdr>
                    </w:div>
                    <w:div w:id="1758943274">
                      <w:marLeft w:val="0"/>
                      <w:marRight w:val="0"/>
                      <w:marTop w:val="0"/>
                      <w:marBottom w:val="0"/>
                      <w:divBdr>
                        <w:top w:val="none" w:sz="0" w:space="0" w:color="auto"/>
                        <w:left w:val="none" w:sz="0" w:space="0" w:color="auto"/>
                        <w:bottom w:val="none" w:sz="0" w:space="0" w:color="auto"/>
                        <w:right w:val="none" w:sz="0" w:space="0" w:color="auto"/>
                      </w:divBdr>
                    </w:div>
                    <w:div w:id="1448280788">
                      <w:marLeft w:val="0"/>
                      <w:marRight w:val="0"/>
                      <w:marTop w:val="0"/>
                      <w:marBottom w:val="0"/>
                      <w:divBdr>
                        <w:top w:val="none" w:sz="0" w:space="0" w:color="auto"/>
                        <w:left w:val="none" w:sz="0" w:space="0" w:color="auto"/>
                        <w:bottom w:val="none" w:sz="0" w:space="0" w:color="auto"/>
                        <w:right w:val="none" w:sz="0" w:space="0" w:color="auto"/>
                      </w:divBdr>
                    </w:div>
                    <w:div w:id="2072993151">
                      <w:marLeft w:val="0"/>
                      <w:marRight w:val="0"/>
                      <w:marTop w:val="0"/>
                      <w:marBottom w:val="0"/>
                      <w:divBdr>
                        <w:top w:val="none" w:sz="0" w:space="0" w:color="auto"/>
                        <w:left w:val="none" w:sz="0" w:space="0" w:color="auto"/>
                        <w:bottom w:val="none" w:sz="0" w:space="0" w:color="auto"/>
                        <w:right w:val="none" w:sz="0" w:space="0" w:color="auto"/>
                      </w:divBdr>
                    </w:div>
                    <w:div w:id="1782414866">
                      <w:marLeft w:val="0"/>
                      <w:marRight w:val="0"/>
                      <w:marTop w:val="0"/>
                      <w:marBottom w:val="0"/>
                      <w:divBdr>
                        <w:top w:val="none" w:sz="0" w:space="0" w:color="auto"/>
                        <w:left w:val="none" w:sz="0" w:space="0" w:color="auto"/>
                        <w:bottom w:val="none" w:sz="0" w:space="0" w:color="auto"/>
                        <w:right w:val="none" w:sz="0" w:space="0" w:color="auto"/>
                      </w:divBdr>
                    </w:div>
                    <w:div w:id="583761756">
                      <w:marLeft w:val="0"/>
                      <w:marRight w:val="0"/>
                      <w:marTop w:val="0"/>
                      <w:marBottom w:val="0"/>
                      <w:divBdr>
                        <w:top w:val="none" w:sz="0" w:space="0" w:color="auto"/>
                        <w:left w:val="none" w:sz="0" w:space="0" w:color="auto"/>
                        <w:bottom w:val="none" w:sz="0" w:space="0" w:color="auto"/>
                        <w:right w:val="none" w:sz="0" w:space="0" w:color="auto"/>
                      </w:divBdr>
                    </w:div>
                    <w:div w:id="552888723">
                      <w:marLeft w:val="0"/>
                      <w:marRight w:val="0"/>
                      <w:marTop w:val="0"/>
                      <w:marBottom w:val="0"/>
                      <w:divBdr>
                        <w:top w:val="none" w:sz="0" w:space="0" w:color="auto"/>
                        <w:left w:val="none" w:sz="0" w:space="0" w:color="auto"/>
                        <w:bottom w:val="none" w:sz="0" w:space="0" w:color="auto"/>
                        <w:right w:val="none" w:sz="0" w:space="0" w:color="auto"/>
                      </w:divBdr>
                    </w:div>
                    <w:div w:id="1666281171">
                      <w:marLeft w:val="0"/>
                      <w:marRight w:val="0"/>
                      <w:marTop w:val="0"/>
                      <w:marBottom w:val="0"/>
                      <w:divBdr>
                        <w:top w:val="none" w:sz="0" w:space="0" w:color="auto"/>
                        <w:left w:val="none" w:sz="0" w:space="0" w:color="auto"/>
                        <w:bottom w:val="none" w:sz="0" w:space="0" w:color="auto"/>
                        <w:right w:val="none" w:sz="0" w:space="0" w:color="auto"/>
                      </w:divBdr>
                    </w:div>
                    <w:div w:id="885990088">
                      <w:marLeft w:val="0"/>
                      <w:marRight w:val="0"/>
                      <w:marTop w:val="0"/>
                      <w:marBottom w:val="0"/>
                      <w:divBdr>
                        <w:top w:val="none" w:sz="0" w:space="0" w:color="auto"/>
                        <w:left w:val="none" w:sz="0" w:space="0" w:color="auto"/>
                        <w:bottom w:val="none" w:sz="0" w:space="0" w:color="auto"/>
                        <w:right w:val="none" w:sz="0" w:space="0" w:color="auto"/>
                      </w:divBdr>
                    </w:div>
                    <w:div w:id="1672175521">
                      <w:marLeft w:val="0"/>
                      <w:marRight w:val="0"/>
                      <w:marTop w:val="0"/>
                      <w:marBottom w:val="0"/>
                      <w:divBdr>
                        <w:top w:val="none" w:sz="0" w:space="0" w:color="auto"/>
                        <w:left w:val="none" w:sz="0" w:space="0" w:color="auto"/>
                        <w:bottom w:val="none" w:sz="0" w:space="0" w:color="auto"/>
                        <w:right w:val="none" w:sz="0" w:space="0" w:color="auto"/>
                      </w:divBdr>
                    </w:div>
                    <w:div w:id="1371346883">
                      <w:marLeft w:val="0"/>
                      <w:marRight w:val="0"/>
                      <w:marTop w:val="0"/>
                      <w:marBottom w:val="0"/>
                      <w:divBdr>
                        <w:top w:val="none" w:sz="0" w:space="0" w:color="auto"/>
                        <w:left w:val="none" w:sz="0" w:space="0" w:color="auto"/>
                        <w:bottom w:val="none" w:sz="0" w:space="0" w:color="auto"/>
                        <w:right w:val="none" w:sz="0" w:space="0" w:color="auto"/>
                      </w:divBdr>
                    </w:div>
                    <w:div w:id="448283632">
                      <w:marLeft w:val="0"/>
                      <w:marRight w:val="0"/>
                      <w:marTop w:val="0"/>
                      <w:marBottom w:val="0"/>
                      <w:divBdr>
                        <w:top w:val="none" w:sz="0" w:space="0" w:color="auto"/>
                        <w:left w:val="none" w:sz="0" w:space="0" w:color="auto"/>
                        <w:bottom w:val="none" w:sz="0" w:space="0" w:color="auto"/>
                        <w:right w:val="none" w:sz="0" w:space="0" w:color="auto"/>
                      </w:divBdr>
                    </w:div>
                    <w:div w:id="1544248061">
                      <w:marLeft w:val="0"/>
                      <w:marRight w:val="0"/>
                      <w:marTop w:val="0"/>
                      <w:marBottom w:val="0"/>
                      <w:divBdr>
                        <w:top w:val="none" w:sz="0" w:space="0" w:color="auto"/>
                        <w:left w:val="none" w:sz="0" w:space="0" w:color="auto"/>
                        <w:bottom w:val="none" w:sz="0" w:space="0" w:color="auto"/>
                        <w:right w:val="none" w:sz="0" w:space="0" w:color="auto"/>
                      </w:divBdr>
                    </w:div>
                    <w:div w:id="1136412882">
                      <w:marLeft w:val="0"/>
                      <w:marRight w:val="0"/>
                      <w:marTop w:val="0"/>
                      <w:marBottom w:val="0"/>
                      <w:divBdr>
                        <w:top w:val="none" w:sz="0" w:space="0" w:color="auto"/>
                        <w:left w:val="none" w:sz="0" w:space="0" w:color="auto"/>
                        <w:bottom w:val="none" w:sz="0" w:space="0" w:color="auto"/>
                        <w:right w:val="none" w:sz="0" w:space="0" w:color="auto"/>
                      </w:divBdr>
                    </w:div>
                    <w:div w:id="881206256">
                      <w:marLeft w:val="0"/>
                      <w:marRight w:val="0"/>
                      <w:marTop w:val="0"/>
                      <w:marBottom w:val="0"/>
                      <w:divBdr>
                        <w:top w:val="none" w:sz="0" w:space="0" w:color="auto"/>
                        <w:left w:val="none" w:sz="0" w:space="0" w:color="auto"/>
                        <w:bottom w:val="none" w:sz="0" w:space="0" w:color="auto"/>
                        <w:right w:val="none" w:sz="0" w:space="0" w:color="auto"/>
                      </w:divBdr>
                    </w:div>
                    <w:div w:id="984509175">
                      <w:marLeft w:val="0"/>
                      <w:marRight w:val="0"/>
                      <w:marTop w:val="0"/>
                      <w:marBottom w:val="0"/>
                      <w:divBdr>
                        <w:top w:val="none" w:sz="0" w:space="0" w:color="auto"/>
                        <w:left w:val="none" w:sz="0" w:space="0" w:color="auto"/>
                        <w:bottom w:val="none" w:sz="0" w:space="0" w:color="auto"/>
                        <w:right w:val="none" w:sz="0" w:space="0" w:color="auto"/>
                      </w:divBdr>
                    </w:div>
                    <w:div w:id="615061952">
                      <w:marLeft w:val="0"/>
                      <w:marRight w:val="0"/>
                      <w:marTop w:val="0"/>
                      <w:marBottom w:val="0"/>
                      <w:divBdr>
                        <w:top w:val="none" w:sz="0" w:space="0" w:color="auto"/>
                        <w:left w:val="none" w:sz="0" w:space="0" w:color="auto"/>
                        <w:bottom w:val="none" w:sz="0" w:space="0" w:color="auto"/>
                        <w:right w:val="none" w:sz="0" w:space="0" w:color="auto"/>
                      </w:divBdr>
                    </w:div>
                    <w:div w:id="1993025812">
                      <w:marLeft w:val="0"/>
                      <w:marRight w:val="0"/>
                      <w:marTop w:val="0"/>
                      <w:marBottom w:val="0"/>
                      <w:divBdr>
                        <w:top w:val="none" w:sz="0" w:space="0" w:color="auto"/>
                        <w:left w:val="none" w:sz="0" w:space="0" w:color="auto"/>
                        <w:bottom w:val="none" w:sz="0" w:space="0" w:color="auto"/>
                        <w:right w:val="none" w:sz="0" w:space="0" w:color="auto"/>
                      </w:divBdr>
                    </w:div>
                    <w:div w:id="157775426">
                      <w:marLeft w:val="0"/>
                      <w:marRight w:val="0"/>
                      <w:marTop w:val="0"/>
                      <w:marBottom w:val="0"/>
                      <w:divBdr>
                        <w:top w:val="none" w:sz="0" w:space="0" w:color="auto"/>
                        <w:left w:val="none" w:sz="0" w:space="0" w:color="auto"/>
                        <w:bottom w:val="none" w:sz="0" w:space="0" w:color="auto"/>
                        <w:right w:val="none" w:sz="0" w:space="0" w:color="auto"/>
                      </w:divBdr>
                    </w:div>
                    <w:div w:id="1623615397">
                      <w:marLeft w:val="0"/>
                      <w:marRight w:val="0"/>
                      <w:marTop w:val="0"/>
                      <w:marBottom w:val="0"/>
                      <w:divBdr>
                        <w:top w:val="none" w:sz="0" w:space="0" w:color="auto"/>
                        <w:left w:val="none" w:sz="0" w:space="0" w:color="auto"/>
                        <w:bottom w:val="none" w:sz="0" w:space="0" w:color="auto"/>
                        <w:right w:val="none" w:sz="0" w:space="0" w:color="auto"/>
                      </w:divBdr>
                    </w:div>
                    <w:div w:id="1057120034">
                      <w:marLeft w:val="0"/>
                      <w:marRight w:val="0"/>
                      <w:marTop w:val="0"/>
                      <w:marBottom w:val="0"/>
                      <w:divBdr>
                        <w:top w:val="none" w:sz="0" w:space="0" w:color="auto"/>
                        <w:left w:val="none" w:sz="0" w:space="0" w:color="auto"/>
                        <w:bottom w:val="none" w:sz="0" w:space="0" w:color="auto"/>
                        <w:right w:val="none" w:sz="0" w:space="0" w:color="auto"/>
                      </w:divBdr>
                    </w:div>
                    <w:div w:id="1088306104">
                      <w:marLeft w:val="0"/>
                      <w:marRight w:val="0"/>
                      <w:marTop w:val="0"/>
                      <w:marBottom w:val="0"/>
                      <w:divBdr>
                        <w:top w:val="none" w:sz="0" w:space="0" w:color="auto"/>
                        <w:left w:val="none" w:sz="0" w:space="0" w:color="auto"/>
                        <w:bottom w:val="none" w:sz="0" w:space="0" w:color="auto"/>
                        <w:right w:val="none" w:sz="0" w:space="0" w:color="auto"/>
                      </w:divBdr>
                    </w:div>
                    <w:div w:id="346910494">
                      <w:marLeft w:val="0"/>
                      <w:marRight w:val="0"/>
                      <w:marTop w:val="0"/>
                      <w:marBottom w:val="0"/>
                      <w:divBdr>
                        <w:top w:val="none" w:sz="0" w:space="0" w:color="auto"/>
                        <w:left w:val="none" w:sz="0" w:space="0" w:color="auto"/>
                        <w:bottom w:val="none" w:sz="0" w:space="0" w:color="auto"/>
                        <w:right w:val="none" w:sz="0" w:space="0" w:color="auto"/>
                      </w:divBdr>
                    </w:div>
                    <w:div w:id="97063337">
                      <w:marLeft w:val="0"/>
                      <w:marRight w:val="0"/>
                      <w:marTop w:val="0"/>
                      <w:marBottom w:val="0"/>
                      <w:divBdr>
                        <w:top w:val="none" w:sz="0" w:space="0" w:color="auto"/>
                        <w:left w:val="none" w:sz="0" w:space="0" w:color="auto"/>
                        <w:bottom w:val="none" w:sz="0" w:space="0" w:color="auto"/>
                        <w:right w:val="none" w:sz="0" w:space="0" w:color="auto"/>
                      </w:divBdr>
                    </w:div>
                    <w:div w:id="18505519">
                      <w:marLeft w:val="0"/>
                      <w:marRight w:val="0"/>
                      <w:marTop w:val="0"/>
                      <w:marBottom w:val="0"/>
                      <w:divBdr>
                        <w:top w:val="none" w:sz="0" w:space="0" w:color="auto"/>
                        <w:left w:val="none" w:sz="0" w:space="0" w:color="auto"/>
                        <w:bottom w:val="none" w:sz="0" w:space="0" w:color="auto"/>
                        <w:right w:val="none" w:sz="0" w:space="0" w:color="auto"/>
                      </w:divBdr>
                    </w:div>
                    <w:div w:id="866454607">
                      <w:marLeft w:val="0"/>
                      <w:marRight w:val="0"/>
                      <w:marTop w:val="0"/>
                      <w:marBottom w:val="0"/>
                      <w:divBdr>
                        <w:top w:val="none" w:sz="0" w:space="0" w:color="auto"/>
                        <w:left w:val="none" w:sz="0" w:space="0" w:color="auto"/>
                        <w:bottom w:val="none" w:sz="0" w:space="0" w:color="auto"/>
                        <w:right w:val="none" w:sz="0" w:space="0" w:color="auto"/>
                      </w:divBdr>
                    </w:div>
                    <w:div w:id="1145774705">
                      <w:marLeft w:val="0"/>
                      <w:marRight w:val="0"/>
                      <w:marTop w:val="0"/>
                      <w:marBottom w:val="0"/>
                      <w:divBdr>
                        <w:top w:val="none" w:sz="0" w:space="0" w:color="auto"/>
                        <w:left w:val="none" w:sz="0" w:space="0" w:color="auto"/>
                        <w:bottom w:val="none" w:sz="0" w:space="0" w:color="auto"/>
                        <w:right w:val="none" w:sz="0" w:space="0" w:color="auto"/>
                      </w:divBdr>
                    </w:div>
                    <w:div w:id="1519275563">
                      <w:marLeft w:val="0"/>
                      <w:marRight w:val="0"/>
                      <w:marTop w:val="0"/>
                      <w:marBottom w:val="0"/>
                      <w:divBdr>
                        <w:top w:val="none" w:sz="0" w:space="0" w:color="auto"/>
                        <w:left w:val="none" w:sz="0" w:space="0" w:color="auto"/>
                        <w:bottom w:val="none" w:sz="0" w:space="0" w:color="auto"/>
                        <w:right w:val="none" w:sz="0" w:space="0" w:color="auto"/>
                      </w:divBdr>
                    </w:div>
                    <w:div w:id="2046051926">
                      <w:marLeft w:val="0"/>
                      <w:marRight w:val="0"/>
                      <w:marTop w:val="0"/>
                      <w:marBottom w:val="0"/>
                      <w:divBdr>
                        <w:top w:val="none" w:sz="0" w:space="0" w:color="auto"/>
                        <w:left w:val="none" w:sz="0" w:space="0" w:color="auto"/>
                        <w:bottom w:val="none" w:sz="0" w:space="0" w:color="auto"/>
                        <w:right w:val="none" w:sz="0" w:space="0" w:color="auto"/>
                      </w:divBdr>
                    </w:div>
                    <w:div w:id="1808542856">
                      <w:marLeft w:val="0"/>
                      <w:marRight w:val="0"/>
                      <w:marTop w:val="0"/>
                      <w:marBottom w:val="0"/>
                      <w:divBdr>
                        <w:top w:val="none" w:sz="0" w:space="0" w:color="auto"/>
                        <w:left w:val="none" w:sz="0" w:space="0" w:color="auto"/>
                        <w:bottom w:val="none" w:sz="0" w:space="0" w:color="auto"/>
                        <w:right w:val="none" w:sz="0" w:space="0" w:color="auto"/>
                      </w:divBdr>
                    </w:div>
                    <w:div w:id="1929388481">
                      <w:marLeft w:val="0"/>
                      <w:marRight w:val="0"/>
                      <w:marTop w:val="0"/>
                      <w:marBottom w:val="0"/>
                      <w:divBdr>
                        <w:top w:val="none" w:sz="0" w:space="0" w:color="auto"/>
                        <w:left w:val="none" w:sz="0" w:space="0" w:color="auto"/>
                        <w:bottom w:val="none" w:sz="0" w:space="0" w:color="auto"/>
                        <w:right w:val="none" w:sz="0" w:space="0" w:color="auto"/>
                      </w:divBdr>
                    </w:div>
                    <w:div w:id="45571877">
                      <w:marLeft w:val="0"/>
                      <w:marRight w:val="0"/>
                      <w:marTop w:val="0"/>
                      <w:marBottom w:val="0"/>
                      <w:divBdr>
                        <w:top w:val="none" w:sz="0" w:space="0" w:color="auto"/>
                        <w:left w:val="none" w:sz="0" w:space="0" w:color="auto"/>
                        <w:bottom w:val="none" w:sz="0" w:space="0" w:color="auto"/>
                        <w:right w:val="none" w:sz="0" w:space="0" w:color="auto"/>
                      </w:divBdr>
                    </w:div>
                    <w:div w:id="776409522">
                      <w:marLeft w:val="0"/>
                      <w:marRight w:val="0"/>
                      <w:marTop w:val="0"/>
                      <w:marBottom w:val="0"/>
                      <w:divBdr>
                        <w:top w:val="none" w:sz="0" w:space="0" w:color="auto"/>
                        <w:left w:val="none" w:sz="0" w:space="0" w:color="auto"/>
                        <w:bottom w:val="none" w:sz="0" w:space="0" w:color="auto"/>
                        <w:right w:val="none" w:sz="0" w:space="0" w:color="auto"/>
                      </w:divBdr>
                    </w:div>
                    <w:div w:id="1514340774">
                      <w:marLeft w:val="0"/>
                      <w:marRight w:val="0"/>
                      <w:marTop w:val="0"/>
                      <w:marBottom w:val="0"/>
                      <w:divBdr>
                        <w:top w:val="none" w:sz="0" w:space="0" w:color="auto"/>
                        <w:left w:val="none" w:sz="0" w:space="0" w:color="auto"/>
                        <w:bottom w:val="none" w:sz="0" w:space="0" w:color="auto"/>
                        <w:right w:val="none" w:sz="0" w:space="0" w:color="auto"/>
                      </w:divBdr>
                    </w:div>
                    <w:div w:id="1017005585">
                      <w:marLeft w:val="0"/>
                      <w:marRight w:val="0"/>
                      <w:marTop w:val="0"/>
                      <w:marBottom w:val="0"/>
                      <w:divBdr>
                        <w:top w:val="none" w:sz="0" w:space="0" w:color="auto"/>
                        <w:left w:val="none" w:sz="0" w:space="0" w:color="auto"/>
                        <w:bottom w:val="none" w:sz="0" w:space="0" w:color="auto"/>
                        <w:right w:val="none" w:sz="0" w:space="0" w:color="auto"/>
                      </w:divBdr>
                    </w:div>
                    <w:div w:id="65423874">
                      <w:marLeft w:val="0"/>
                      <w:marRight w:val="0"/>
                      <w:marTop w:val="0"/>
                      <w:marBottom w:val="0"/>
                      <w:divBdr>
                        <w:top w:val="none" w:sz="0" w:space="0" w:color="auto"/>
                        <w:left w:val="none" w:sz="0" w:space="0" w:color="auto"/>
                        <w:bottom w:val="none" w:sz="0" w:space="0" w:color="auto"/>
                        <w:right w:val="none" w:sz="0" w:space="0" w:color="auto"/>
                      </w:divBdr>
                    </w:div>
                    <w:div w:id="1347292609">
                      <w:marLeft w:val="0"/>
                      <w:marRight w:val="0"/>
                      <w:marTop w:val="0"/>
                      <w:marBottom w:val="0"/>
                      <w:divBdr>
                        <w:top w:val="none" w:sz="0" w:space="0" w:color="auto"/>
                        <w:left w:val="none" w:sz="0" w:space="0" w:color="auto"/>
                        <w:bottom w:val="none" w:sz="0" w:space="0" w:color="auto"/>
                        <w:right w:val="none" w:sz="0" w:space="0" w:color="auto"/>
                      </w:divBdr>
                    </w:div>
                    <w:div w:id="728110062">
                      <w:marLeft w:val="0"/>
                      <w:marRight w:val="0"/>
                      <w:marTop w:val="0"/>
                      <w:marBottom w:val="0"/>
                      <w:divBdr>
                        <w:top w:val="none" w:sz="0" w:space="0" w:color="auto"/>
                        <w:left w:val="none" w:sz="0" w:space="0" w:color="auto"/>
                        <w:bottom w:val="none" w:sz="0" w:space="0" w:color="auto"/>
                        <w:right w:val="none" w:sz="0" w:space="0" w:color="auto"/>
                      </w:divBdr>
                    </w:div>
                    <w:div w:id="262228083">
                      <w:marLeft w:val="0"/>
                      <w:marRight w:val="0"/>
                      <w:marTop w:val="0"/>
                      <w:marBottom w:val="0"/>
                      <w:divBdr>
                        <w:top w:val="none" w:sz="0" w:space="0" w:color="auto"/>
                        <w:left w:val="none" w:sz="0" w:space="0" w:color="auto"/>
                        <w:bottom w:val="none" w:sz="0" w:space="0" w:color="auto"/>
                        <w:right w:val="none" w:sz="0" w:space="0" w:color="auto"/>
                      </w:divBdr>
                    </w:div>
                    <w:div w:id="113251024">
                      <w:marLeft w:val="0"/>
                      <w:marRight w:val="0"/>
                      <w:marTop w:val="0"/>
                      <w:marBottom w:val="0"/>
                      <w:divBdr>
                        <w:top w:val="none" w:sz="0" w:space="0" w:color="auto"/>
                        <w:left w:val="none" w:sz="0" w:space="0" w:color="auto"/>
                        <w:bottom w:val="none" w:sz="0" w:space="0" w:color="auto"/>
                        <w:right w:val="none" w:sz="0" w:space="0" w:color="auto"/>
                      </w:divBdr>
                    </w:div>
                    <w:div w:id="1103957884">
                      <w:marLeft w:val="0"/>
                      <w:marRight w:val="0"/>
                      <w:marTop w:val="0"/>
                      <w:marBottom w:val="0"/>
                      <w:divBdr>
                        <w:top w:val="none" w:sz="0" w:space="0" w:color="auto"/>
                        <w:left w:val="none" w:sz="0" w:space="0" w:color="auto"/>
                        <w:bottom w:val="none" w:sz="0" w:space="0" w:color="auto"/>
                        <w:right w:val="none" w:sz="0" w:space="0" w:color="auto"/>
                      </w:divBdr>
                    </w:div>
                    <w:div w:id="231157333">
                      <w:marLeft w:val="0"/>
                      <w:marRight w:val="0"/>
                      <w:marTop w:val="0"/>
                      <w:marBottom w:val="0"/>
                      <w:divBdr>
                        <w:top w:val="none" w:sz="0" w:space="0" w:color="auto"/>
                        <w:left w:val="none" w:sz="0" w:space="0" w:color="auto"/>
                        <w:bottom w:val="none" w:sz="0" w:space="0" w:color="auto"/>
                        <w:right w:val="none" w:sz="0" w:space="0" w:color="auto"/>
                      </w:divBdr>
                    </w:div>
                    <w:div w:id="63794123">
                      <w:marLeft w:val="0"/>
                      <w:marRight w:val="0"/>
                      <w:marTop w:val="0"/>
                      <w:marBottom w:val="0"/>
                      <w:divBdr>
                        <w:top w:val="none" w:sz="0" w:space="0" w:color="auto"/>
                        <w:left w:val="none" w:sz="0" w:space="0" w:color="auto"/>
                        <w:bottom w:val="none" w:sz="0" w:space="0" w:color="auto"/>
                        <w:right w:val="none" w:sz="0" w:space="0" w:color="auto"/>
                      </w:divBdr>
                    </w:div>
                    <w:div w:id="82652072">
                      <w:marLeft w:val="0"/>
                      <w:marRight w:val="0"/>
                      <w:marTop w:val="0"/>
                      <w:marBottom w:val="0"/>
                      <w:divBdr>
                        <w:top w:val="none" w:sz="0" w:space="0" w:color="auto"/>
                        <w:left w:val="none" w:sz="0" w:space="0" w:color="auto"/>
                        <w:bottom w:val="none" w:sz="0" w:space="0" w:color="auto"/>
                        <w:right w:val="none" w:sz="0" w:space="0" w:color="auto"/>
                      </w:divBdr>
                    </w:div>
                    <w:div w:id="1442265311">
                      <w:marLeft w:val="0"/>
                      <w:marRight w:val="0"/>
                      <w:marTop w:val="0"/>
                      <w:marBottom w:val="0"/>
                      <w:divBdr>
                        <w:top w:val="none" w:sz="0" w:space="0" w:color="auto"/>
                        <w:left w:val="none" w:sz="0" w:space="0" w:color="auto"/>
                        <w:bottom w:val="none" w:sz="0" w:space="0" w:color="auto"/>
                        <w:right w:val="none" w:sz="0" w:space="0" w:color="auto"/>
                      </w:divBdr>
                    </w:div>
                    <w:div w:id="1565751701">
                      <w:marLeft w:val="0"/>
                      <w:marRight w:val="0"/>
                      <w:marTop w:val="0"/>
                      <w:marBottom w:val="0"/>
                      <w:divBdr>
                        <w:top w:val="none" w:sz="0" w:space="0" w:color="auto"/>
                        <w:left w:val="none" w:sz="0" w:space="0" w:color="auto"/>
                        <w:bottom w:val="none" w:sz="0" w:space="0" w:color="auto"/>
                        <w:right w:val="none" w:sz="0" w:space="0" w:color="auto"/>
                      </w:divBdr>
                    </w:div>
                    <w:div w:id="2014869647">
                      <w:marLeft w:val="0"/>
                      <w:marRight w:val="0"/>
                      <w:marTop w:val="0"/>
                      <w:marBottom w:val="0"/>
                      <w:divBdr>
                        <w:top w:val="none" w:sz="0" w:space="0" w:color="auto"/>
                        <w:left w:val="none" w:sz="0" w:space="0" w:color="auto"/>
                        <w:bottom w:val="none" w:sz="0" w:space="0" w:color="auto"/>
                        <w:right w:val="none" w:sz="0" w:space="0" w:color="auto"/>
                      </w:divBdr>
                    </w:div>
                    <w:div w:id="939222464">
                      <w:marLeft w:val="0"/>
                      <w:marRight w:val="0"/>
                      <w:marTop w:val="0"/>
                      <w:marBottom w:val="0"/>
                      <w:divBdr>
                        <w:top w:val="none" w:sz="0" w:space="0" w:color="auto"/>
                        <w:left w:val="none" w:sz="0" w:space="0" w:color="auto"/>
                        <w:bottom w:val="none" w:sz="0" w:space="0" w:color="auto"/>
                        <w:right w:val="none" w:sz="0" w:space="0" w:color="auto"/>
                      </w:divBdr>
                    </w:div>
                    <w:div w:id="176385231">
                      <w:marLeft w:val="0"/>
                      <w:marRight w:val="0"/>
                      <w:marTop w:val="0"/>
                      <w:marBottom w:val="0"/>
                      <w:divBdr>
                        <w:top w:val="none" w:sz="0" w:space="0" w:color="auto"/>
                        <w:left w:val="none" w:sz="0" w:space="0" w:color="auto"/>
                        <w:bottom w:val="none" w:sz="0" w:space="0" w:color="auto"/>
                        <w:right w:val="none" w:sz="0" w:space="0" w:color="auto"/>
                      </w:divBdr>
                    </w:div>
                    <w:div w:id="1745645206">
                      <w:marLeft w:val="0"/>
                      <w:marRight w:val="0"/>
                      <w:marTop w:val="0"/>
                      <w:marBottom w:val="0"/>
                      <w:divBdr>
                        <w:top w:val="none" w:sz="0" w:space="0" w:color="auto"/>
                        <w:left w:val="none" w:sz="0" w:space="0" w:color="auto"/>
                        <w:bottom w:val="none" w:sz="0" w:space="0" w:color="auto"/>
                        <w:right w:val="none" w:sz="0" w:space="0" w:color="auto"/>
                      </w:divBdr>
                    </w:div>
                    <w:div w:id="605307133">
                      <w:marLeft w:val="0"/>
                      <w:marRight w:val="0"/>
                      <w:marTop w:val="0"/>
                      <w:marBottom w:val="0"/>
                      <w:divBdr>
                        <w:top w:val="none" w:sz="0" w:space="0" w:color="auto"/>
                        <w:left w:val="none" w:sz="0" w:space="0" w:color="auto"/>
                        <w:bottom w:val="none" w:sz="0" w:space="0" w:color="auto"/>
                        <w:right w:val="none" w:sz="0" w:space="0" w:color="auto"/>
                      </w:divBdr>
                    </w:div>
                    <w:div w:id="1106585657">
                      <w:marLeft w:val="0"/>
                      <w:marRight w:val="0"/>
                      <w:marTop w:val="0"/>
                      <w:marBottom w:val="0"/>
                      <w:divBdr>
                        <w:top w:val="none" w:sz="0" w:space="0" w:color="auto"/>
                        <w:left w:val="none" w:sz="0" w:space="0" w:color="auto"/>
                        <w:bottom w:val="none" w:sz="0" w:space="0" w:color="auto"/>
                        <w:right w:val="none" w:sz="0" w:space="0" w:color="auto"/>
                      </w:divBdr>
                    </w:div>
                    <w:div w:id="739518817">
                      <w:marLeft w:val="0"/>
                      <w:marRight w:val="0"/>
                      <w:marTop w:val="0"/>
                      <w:marBottom w:val="0"/>
                      <w:divBdr>
                        <w:top w:val="none" w:sz="0" w:space="0" w:color="auto"/>
                        <w:left w:val="none" w:sz="0" w:space="0" w:color="auto"/>
                        <w:bottom w:val="none" w:sz="0" w:space="0" w:color="auto"/>
                        <w:right w:val="none" w:sz="0" w:space="0" w:color="auto"/>
                      </w:divBdr>
                    </w:div>
                    <w:div w:id="354159102">
                      <w:marLeft w:val="0"/>
                      <w:marRight w:val="0"/>
                      <w:marTop w:val="0"/>
                      <w:marBottom w:val="0"/>
                      <w:divBdr>
                        <w:top w:val="none" w:sz="0" w:space="0" w:color="auto"/>
                        <w:left w:val="none" w:sz="0" w:space="0" w:color="auto"/>
                        <w:bottom w:val="none" w:sz="0" w:space="0" w:color="auto"/>
                        <w:right w:val="none" w:sz="0" w:space="0" w:color="auto"/>
                      </w:divBdr>
                    </w:div>
                    <w:div w:id="1644194561">
                      <w:marLeft w:val="0"/>
                      <w:marRight w:val="0"/>
                      <w:marTop w:val="0"/>
                      <w:marBottom w:val="0"/>
                      <w:divBdr>
                        <w:top w:val="none" w:sz="0" w:space="0" w:color="auto"/>
                        <w:left w:val="none" w:sz="0" w:space="0" w:color="auto"/>
                        <w:bottom w:val="none" w:sz="0" w:space="0" w:color="auto"/>
                        <w:right w:val="none" w:sz="0" w:space="0" w:color="auto"/>
                      </w:divBdr>
                    </w:div>
                    <w:div w:id="727414511">
                      <w:marLeft w:val="0"/>
                      <w:marRight w:val="0"/>
                      <w:marTop w:val="0"/>
                      <w:marBottom w:val="0"/>
                      <w:divBdr>
                        <w:top w:val="none" w:sz="0" w:space="0" w:color="auto"/>
                        <w:left w:val="none" w:sz="0" w:space="0" w:color="auto"/>
                        <w:bottom w:val="none" w:sz="0" w:space="0" w:color="auto"/>
                        <w:right w:val="none" w:sz="0" w:space="0" w:color="auto"/>
                      </w:divBdr>
                    </w:div>
                    <w:div w:id="1602108577">
                      <w:marLeft w:val="0"/>
                      <w:marRight w:val="0"/>
                      <w:marTop w:val="0"/>
                      <w:marBottom w:val="0"/>
                      <w:divBdr>
                        <w:top w:val="none" w:sz="0" w:space="0" w:color="auto"/>
                        <w:left w:val="none" w:sz="0" w:space="0" w:color="auto"/>
                        <w:bottom w:val="none" w:sz="0" w:space="0" w:color="auto"/>
                        <w:right w:val="none" w:sz="0" w:space="0" w:color="auto"/>
                      </w:divBdr>
                    </w:div>
                    <w:div w:id="348331674">
                      <w:marLeft w:val="0"/>
                      <w:marRight w:val="0"/>
                      <w:marTop w:val="0"/>
                      <w:marBottom w:val="0"/>
                      <w:divBdr>
                        <w:top w:val="none" w:sz="0" w:space="0" w:color="auto"/>
                        <w:left w:val="none" w:sz="0" w:space="0" w:color="auto"/>
                        <w:bottom w:val="none" w:sz="0" w:space="0" w:color="auto"/>
                        <w:right w:val="none" w:sz="0" w:space="0" w:color="auto"/>
                      </w:divBdr>
                    </w:div>
                    <w:div w:id="2140486421">
                      <w:marLeft w:val="0"/>
                      <w:marRight w:val="0"/>
                      <w:marTop w:val="0"/>
                      <w:marBottom w:val="0"/>
                      <w:divBdr>
                        <w:top w:val="none" w:sz="0" w:space="0" w:color="auto"/>
                        <w:left w:val="none" w:sz="0" w:space="0" w:color="auto"/>
                        <w:bottom w:val="none" w:sz="0" w:space="0" w:color="auto"/>
                        <w:right w:val="none" w:sz="0" w:space="0" w:color="auto"/>
                      </w:divBdr>
                    </w:div>
                    <w:div w:id="834613894">
                      <w:marLeft w:val="0"/>
                      <w:marRight w:val="0"/>
                      <w:marTop w:val="0"/>
                      <w:marBottom w:val="0"/>
                      <w:divBdr>
                        <w:top w:val="none" w:sz="0" w:space="0" w:color="auto"/>
                        <w:left w:val="none" w:sz="0" w:space="0" w:color="auto"/>
                        <w:bottom w:val="none" w:sz="0" w:space="0" w:color="auto"/>
                        <w:right w:val="none" w:sz="0" w:space="0" w:color="auto"/>
                      </w:divBdr>
                    </w:div>
                    <w:div w:id="1262686440">
                      <w:marLeft w:val="0"/>
                      <w:marRight w:val="0"/>
                      <w:marTop w:val="0"/>
                      <w:marBottom w:val="0"/>
                      <w:divBdr>
                        <w:top w:val="none" w:sz="0" w:space="0" w:color="auto"/>
                        <w:left w:val="none" w:sz="0" w:space="0" w:color="auto"/>
                        <w:bottom w:val="none" w:sz="0" w:space="0" w:color="auto"/>
                        <w:right w:val="none" w:sz="0" w:space="0" w:color="auto"/>
                      </w:divBdr>
                    </w:div>
                    <w:div w:id="438063719">
                      <w:marLeft w:val="0"/>
                      <w:marRight w:val="0"/>
                      <w:marTop w:val="0"/>
                      <w:marBottom w:val="0"/>
                      <w:divBdr>
                        <w:top w:val="none" w:sz="0" w:space="0" w:color="auto"/>
                        <w:left w:val="none" w:sz="0" w:space="0" w:color="auto"/>
                        <w:bottom w:val="none" w:sz="0" w:space="0" w:color="auto"/>
                        <w:right w:val="none" w:sz="0" w:space="0" w:color="auto"/>
                      </w:divBdr>
                    </w:div>
                    <w:div w:id="1791970376">
                      <w:marLeft w:val="0"/>
                      <w:marRight w:val="0"/>
                      <w:marTop w:val="0"/>
                      <w:marBottom w:val="0"/>
                      <w:divBdr>
                        <w:top w:val="none" w:sz="0" w:space="0" w:color="auto"/>
                        <w:left w:val="none" w:sz="0" w:space="0" w:color="auto"/>
                        <w:bottom w:val="none" w:sz="0" w:space="0" w:color="auto"/>
                        <w:right w:val="none" w:sz="0" w:space="0" w:color="auto"/>
                      </w:divBdr>
                    </w:div>
                    <w:div w:id="23217460">
                      <w:marLeft w:val="0"/>
                      <w:marRight w:val="0"/>
                      <w:marTop w:val="0"/>
                      <w:marBottom w:val="0"/>
                      <w:divBdr>
                        <w:top w:val="none" w:sz="0" w:space="0" w:color="auto"/>
                        <w:left w:val="none" w:sz="0" w:space="0" w:color="auto"/>
                        <w:bottom w:val="none" w:sz="0" w:space="0" w:color="auto"/>
                        <w:right w:val="none" w:sz="0" w:space="0" w:color="auto"/>
                      </w:divBdr>
                    </w:div>
                    <w:div w:id="1746763450">
                      <w:marLeft w:val="0"/>
                      <w:marRight w:val="0"/>
                      <w:marTop w:val="0"/>
                      <w:marBottom w:val="0"/>
                      <w:divBdr>
                        <w:top w:val="none" w:sz="0" w:space="0" w:color="auto"/>
                        <w:left w:val="none" w:sz="0" w:space="0" w:color="auto"/>
                        <w:bottom w:val="none" w:sz="0" w:space="0" w:color="auto"/>
                        <w:right w:val="none" w:sz="0" w:space="0" w:color="auto"/>
                      </w:divBdr>
                    </w:div>
                    <w:div w:id="1254779062">
                      <w:marLeft w:val="0"/>
                      <w:marRight w:val="0"/>
                      <w:marTop w:val="0"/>
                      <w:marBottom w:val="0"/>
                      <w:divBdr>
                        <w:top w:val="none" w:sz="0" w:space="0" w:color="auto"/>
                        <w:left w:val="none" w:sz="0" w:space="0" w:color="auto"/>
                        <w:bottom w:val="none" w:sz="0" w:space="0" w:color="auto"/>
                        <w:right w:val="none" w:sz="0" w:space="0" w:color="auto"/>
                      </w:divBdr>
                    </w:div>
                    <w:div w:id="690643391">
                      <w:marLeft w:val="0"/>
                      <w:marRight w:val="0"/>
                      <w:marTop w:val="0"/>
                      <w:marBottom w:val="0"/>
                      <w:divBdr>
                        <w:top w:val="none" w:sz="0" w:space="0" w:color="auto"/>
                        <w:left w:val="none" w:sz="0" w:space="0" w:color="auto"/>
                        <w:bottom w:val="none" w:sz="0" w:space="0" w:color="auto"/>
                        <w:right w:val="none" w:sz="0" w:space="0" w:color="auto"/>
                      </w:divBdr>
                    </w:div>
                    <w:div w:id="1974405232">
                      <w:marLeft w:val="0"/>
                      <w:marRight w:val="0"/>
                      <w:marTop w:val="0"/>
                      <w:marBottom w:val="0"/>
                      <w:divBdr>
                        <w:top w:val="none" w:sz="0" w:space="0" w:color="auto"/>
                        <w:left w:val="none" w:sz="0" w:space="0" w:color="auto"/>
                        <w:bottom w:val="none" w:sz="0" w:space="0" w:color="auto"/>
                        <w:right w:val="none" w:sz="0" w:space="0" w:color="auto"/>
                      </w:divBdr>
                    </w:div>
                    <w:div w:id="1060636171">
                      <w:marLeft w:val="0"/>
                      <w:marRight w:val="0"/>
                      <w:marTop w:val="0"/>
                      <w:marBottom w:val="0"/>
                      <w:divBdr>
                        <w:top w:val="none" w:sz="0" w:space="0" w:color="auto"/>
                        <w:left w:val="none" w:sz="0" w:space="0" w:color="auto"/>
                        <w:bottom w:val="none" w:sz="0" w:space="0" w:color="auto"/>
                        <w:right w:val="none" w:sz="0" w:space="0" w:color="auto"/>
                      </w:divBdr>
                    </w:div>
                    <w:div w:id="1749764817">
                      <w:marLeft w:val="0"/>
                      <w:marRight w:val="0"/>
                      <w:marTop w:val="0"/>
                      <w:marBottom w:val="0"/>
                      <w:divBdr>
                        <w:top w:val="none" w:sz="0" w:space="0" w:color="auto"/>
                        <w:left w:val="none" w:sz="0" w:space="0" w:color="auto"/>
                        <w:bottom w:val="none" w:sz="0" w:space="0" w:color="auto"/>
                        <w:right w:val="none" w:sz="0" w:space="0" w:color="auto"/>
                      </w:divBdr>
                    </w:div>
                    <w:div w:id="1129204432">
                      <w:marLeft w:val="0"/>
                      <w:marRight w:val="0"/>
                      <w:marTop w:val="0"/>
                      <w:marBottom w:val="0"/>
                      <w:divBdr>
                        <w:top w:val="none" w:sz="0" w:space="0" w:color="auto"/>
                        <w:left w:val="none" w:sz="0" w:space="0" w:color="auto"/>
                        <w:bottom w:val="none" w:sz="0" w:space="0" w:color="auto"/>
                        <w:right w:val="none" w:sz="0" w:space="0" w:color="auto"/>
                      </w:divBdr>
                    </w:div>
                    <w:div w:id="1046880523">
                      <w:marLeft w:val="0"/>
                      <w:marRight w:val="0"/>
                      <w:marTop w:val="0"/>
                      <w:marBottom w:val="0"/>
                      <w:divBdr>
                        <w:top w:val="none" w:sz="0" w:space="0" w:color="auto"/>
                        <w:left w:val="none" w:sz="0" w:space="0" w:color="auto"/>
                        <w:bottom w:val="none" w:sz="0" w:space="0" w:color="auto"/>
                        <w:right w:val="none" w:sz="0" w:space="0" w:color="auto"/>
                      </w:divBdr>
                    </w:div>
                    <w:div w:id="729038777">
                      <w:marLeft w:val="0"/>
                      <w:marRight w:val="0"/>
                      <w:marTop w:val="0"/>
                      <w:marBottom w:val="0"/>
                      <w:divBdr>
                        <w:top w:val="none" w:sz="0" w:space="0" w:color="auto"/>
                        <w:left w:val="none" w:sz="0" w:space="0" w:color="auto"/>
                        <w:bottom w:val="none" w:sz="0" w:space="0" w:color="auto"/>
                        <w:right w:val="none" w:sz="0" w:space="0" w:color="auto"/>
                      </w:divBdr>
                    </w:div>
                    <w:div w:id="767431658">
                      <w:marLeft w:val="0"/>
                      <w:marRight w:val="0"/>
                      <w:marTop w:val="0"/>
                      <w:marBottom w:val="0"/>
                      <w:divBdr>
                        <w:top w:val="none" w:sz="0" w:space="0" w:color="auto"/>
                        <w:left w:val="none" w:sz="0" w:space="0" w:color="auto"/>
                        <w:bottom w:val="none" w:sz="0" w:space="0" w:color="auto"/>
                        <w:right w:val="none" w:sz="0" w:space="0" w:color="auto"/>
                      </w:divBdr>
                    </w:div>
                    <w:div w:id="409818551">
                      <w:marLeft w:val="0"/>
                      <w:marRight w:val="0"/>
                      <w:marTop w:val="0"/>
                      <w:marBottom w:val="0"/>
                      <w:divBdr>
                        <w:top w:val="none" w:sz="0" w:space="0" w:color="auto"/>
                        <w:left w:val="none" w:sz="0" w:space="0" w:color="auto"/>
                        <w:bottom w:val="none" w:sz="0" w:space="0" w:color="auto"/>
                        <w:right w:val="none" w:sz="0" w:space="0" w:color="auto"/>
                      </w:divBdr>
                    </w:div>
                    <w:div w:id="2118989271">
                      <w:marLeft w:val="0"/>
                      <w:marRight w:val="0"/>
                      <w:marTop w:val="0"/>
                      <w:marBottom w:val="0"/>
                      <w:divBdr>
                        <w:top w:val="none" w:sz="0" w:space="0" w:color="auto"/>
                        <w:left w:val="none" w:sz="0" w:space="0" w:color="auto"/>
                        <w:bottom w:val="none" w:sz="0" w:space="0" w:color="auto"/>
                        <w:right w:val="none" w:sz="0" w:space="0" w:color="auto"/>
                      </w:divBdr>
                    </w:div>
                    <w:div w:id="32462113">
                      <w:marLeft w:val="0"/>
                      <w:marRight w:val="0"/>
                      <w:marTop w:val="0"/>
                      <w:marBottom w:val="0"/>
                      <w:divBdr>
                        <w:top w:val="none" w:sz="0" w:space="0" w:color="auto"/>
                        <w:left w:val="none" w:sz="0" w:space="0" w:color="auto"/>
                        <w:bottom w:val="none" w:sz="0" w:space="0" w:color="auto"/>
                        <w:right w:val="none" w:sz="0" w:space="0" w:color="auto"/>
                      </w:divBdr>
                    </w:div>
                    <w:div w:id="1736508549">
                      <w:marLeft w:val="0"/>
                      <w:marRight w:val="0"/>
                      <w:marTop w:val="0"/>
                      <w:marBottom w:val="0"/>
                      <w:divBdr>
                        <w:top w:val="none" w:sz="0" w:space="0" w:color="auto"/>
                        <w:left w:val="none" w:sz="0" w:space="0" w:color="auto"/>
                        <w:bottom w:val="none" w:sz="0" w:space="0" w:color="auto"/>
                        <w:right w:val="none" w:sz="0" w:space="0" w:color="auto"/>
                      </w:divBdr>
                    </w:div>
                    <w:div w:id="1569806084">
                      <w:marLeft w:val="0"/>
                      <w:marRight w:val="0"/>
                      <w:marTop w:val="0"/>
                      <w:marBottom w:val="0"/>
                      <w:divBdr>
                        <w:top w:val="none" w:sz="0" w:space="0" w:color="auto"/>
                        <w:left w:val="none" w:sz="0" w:space="0" w:color="auto"/>
                        <w:bottom w:val="none" w:sz="0" w:space="0" w:color="auto"/>
                        <w:right w:val="none" w:sz="0" w:space="0" w:color="auto"/>
                      </w:divBdr>
                    </w:div>
                    <w:div w:id="1355225266">
                      <w:marLeft w:val="0"/>
                      <w:marRight w:val="0"/>
                      <w:marTop w:val="0"/>
                      <w:marBottom w:val="0"/>
                      <w:divBdr>
                        <w:top w:val="none" w:sz="0" w:space="0" w:color="auto"/>
                        <w:left w:val="none" w:sz="0" w:space="0" w:color="auto"/>
                        <w:bottom w:val="none" w:sz="0" w:space="0" w:color="auto"/>
                        <w:right w:val="none" w:sz="0" w:space="0" w:color="auto"/>
                      </w:divBdr>
                    </w:div>
                    <w:div w:id="48502018">
                      <w:marLeft w:val="0"/>
                      <w:marRight w:val="0"/>
                      <w:marTop w:val="0"/>
                      <w:marBottom w:val="0"/>
                      <w:divBdr>
                        <w:top w:val="none" w:sz="0" w:space="0" w:color="auto"/>
                        <w:left w:val="none" w:sz="0" w:space="0" w:color="auto"/>
                        <w:bottom w:val="none" w:sz="0" w:space="0" w:color="auto"/>
                        <w:right w:val="none" w:sz="0" w:space="0" w:color="auto"/>
                      </w:divBdr>
                    </w:div>
                    <w:div w:id="2007054524">
                      <w:marLeft w:val="0"/>
                      <w:marRight w:val="0"/>
                      <w:marTop w:val="0"/>
                      <w:marBottom w:val="0"/>
                      <w:divBdr>
                        <w:top w:val="none" w:sz="0" w:space="0" w:color="auto"/>
                        <w:left w:val="none" w:sz="0" w:space="0" w:color="auto"/>
                        <w:bottom w:val="none" w:sz="0" w:space="0" w:color="auto"/>
                        <w:right w:val="none" w:sz="0" w:space="0" w:color="auto"/>
                      </w:divBdr>
                    </w:div>
                    <w:div w:id="345063513">
                      <w:marLeft w:val="0"/>
                      <w:marRight w:val="0"/>
                      <w:marTop w:val="0"/>
                      <w:marBottom w:val="0"/>
                      <w:divBdr>
                        <w:top w:val="none" w:sz="0" w:space="0" w:color="auto"/>
                        <w:left w:val="none" w:sz="0" w:space="0" w:color="auto"/>
                        <w:bottom w:val="none" w:sz="0" w:space="0" w:color="auto"/>
                        <w:right w:val="none" w:sz="0" w:space="0" w:color="auto"/>
                      </w:divBdr>
                    </w:div>
                    <w:div w:id="907225445">
                      <w:marLeft w:val="0"/>
                      <w:marRight w:val="0"/>
                      <w:marTop w:val="0"/>
                      <w:marBottom w:val="0"/>
                      <w:divBdr>
                        <w:top w:val="none" w:sz="0" w:space="0" w:color="auto"/>
                        <w:left w:val="none" w:sz="0" w:space="0" w:color="auto"/>
                        <w:bottom w:val="none" w:sz="0" w:space="0" w:color="auto"/>
                        <w:right w:val="none" w:sz="0" w:space="0" w:color="auto"/>
                      </w:divBdr>
                    </w:div>
                    <w:div w:id="510685048">
                      <w:marLeft w:val="0"/>
                      <w:marRight w:val="0"/>
                      <w:marTop w:val="0"/>
                      <w:marBottom w:val="0"/>
                      <w:divBdr>
                        <w:top w:val="none" w:sz="0" w:space="0" w:color="auto"/>
                        <w:left w:val="none" w:sz="0" w:space="0" w:color="auto"/>
                        <w:bottom w:val="none" w:sz="0" w:space="0" w:color="auto"/>
                        <w:right w:val="none" w:sz="0" w:space="0" w:color="auto"/>
                      </w:divBdr>
                    </w:div>
                    <w:div w:id="1748065774">
                      <w:marLeft w:val="0"/>
                      <w:marRight w:val="0"/>
                      <w:marTop w:val="0"/>
                      <w:marBottom w:val="0"/>
                      <w:divBdr>
                        <w:top w:val="none" w:sz="0" w:space="0" w:color="auto"/>
                        <w:left w:val="none" w:sz="0" w:space="0" w:color="auto"/>
                        <w:bottom w:val="none" w:sz="0" w:space="0" w:color="auto"/>
                        <w:right w:val="none" w:sz="0" w:space="0" w:color="auto"/>
                      </w:divBdr>
                    </w:div>
                    <w:div w:id="150295537">
                      <w:marLeft w:val="0"/>
                      <w:marRight w:val="0"/>
                      <w:marTop w:val="0"/>
                      <w:marBottom w:val="0"/>
                      <w:divBdr>
                        <w:top w:val="none" w:sz="0" w:space="0" w:color="auto"/>
                        <w:left w:val="none" w:sz="0" w:space="0" w:color="auto"/>
                        <w:bottom w:val="none" w:sz="0" w:space="0" w:color="auto"/>
                        <w:right w:val="none" w:sz="0" w:space="0" w:color="auto"/>
                      </w:divBdr>
                    </w:div>
                    <w:div w:id="1403481674">
                      <w:marLeft w:val="0"/>
                      <w:marRight w:val="0"/>
                      <w:marTop w:val="0"/>
                      <w:marBottom w:val="0"/>
                      <w:divBdr>
                        <w:top w:val="none" w:sz="0" w:space="0" w:color="auto"/>
                        <w:left w:val="none" w:sz="0" w:space="0" w:color="auto"/>
                        <w:bottom w:val="none" w:sz="0" w:space="0" w:color="auto"/>
                        <w:right w:val="none" w:sz="0" w:space="0" w:color="auto"/>
                      </w:divBdr>
                    </w:div>
                    <w:div w:id="906263792">
                      <w:marLeft w:val="0"/>
                      <w:marRight w:val="0"/>
                      <w:marTop w:val="0"/>
                      <w:marBottom w:val="0"/>
                      <w:divBdr>
                        <w:top w:val="none" w:sz="0" w:space="0" w:color="auto"/>
                        <w:left w:val="none" w:sz="0" w:space="0" w:color="auto"/>
                        <w:bottom w:val="none" w:sz="0" w:space="0" w:color="auto"/>
                        <w:right w:val="none" w:sz="0" w:space="0" w:color="auto"/>
                      </w:divBdr>
                    </w:div>
                    <w:div w:id="1064333865">
                      <w:marLeft w:val="0"/>
                      <w:marRight w:val="0"/>
                      <w:marTop w:val="0"/>
                      <w:marBottom w:val="0"/>
                      <w:divBdr>
                        <w:top w:val="none" w:sz="0" w:space="0" w:color="auto"/>
                        <w:left w:val="none" w:sz="0" w:space="0" w:color="auto"/>
                        <w:bottom w:val="none" w:sz="0" w:space="0" w:color="auto"/>
                        <w:right w:val="none" w:sz="0" w:space="0" w:color="auto"/>
                      </w:divBdr>
                    </w:div>
                    <w:div w:id="1058086235">
                      <w:marLeft w:val="0"/>
                      <w:marRight w:val="0"/>
                      <w:marTop w:val="0"/>
                      <w:marBottom w:val="0"/>
                      <w:divBdr>
                        <w:top w:val="none" w:sz="0" w:space="0" w:color="auto"/>
                        <w:left w:val="none" w:sz="0" w:space="0" w:color="auto"/>
                        <w:bottom w:val="none" w:sz="0" w:space="0" w:color="auto"/>
                        <w:right w:val="none" w:sz="0" w:space="0" w:color="auto"/>
                      </w:divBdr>
                    </w:div>
                    <w:div w:id="1142234357">
                      <w:marLeft w:val="0"/>
                      <w:marRight w:val="0"/>
                      <w:marTop w:val="0"/>
                      <w:marBottom w:val="0"/>
                      <w:divBdr>
                        <w:top w:val="none" w:sz="0" w:space="0" w:color="auto"/>
                        <w:left w:val="none" w:sz="0" w:space="0" w:color="auto"/>
                        <w:bottom w:val="none" w:sz="0" w:space="0" w:color="auto"/>
                        <w:right w:val="none" w:sz="0" w:space="0" w:color="auto"/>
                      </w:divBdr>
                    </w:div>
                    <w:div w:id="1839491265">
                      <w:marLeft w:val="0"/>
                      <w:marRight w:val="0"/>
                      <w:marTop w:val="0"/>
                      <w:marBottom w:val="0"/>
                      <w:divBdr>
                        <w:top w:val="none" w:sz="0" w:space="0" w:color="auto"/>
                        <w:left w:val="none" w:sz="0" w:space="0" w:color="auto"/>
                        <w:bottom w:val="none" w:sz="0" w:space="0" w:color="auto"/>
                        <w:right w:val="none" w:sz="0" w:space="0" w:color="auto"/>
                      </w:divBdr>
                    </w:div>
                    <w:div w:id="1733458303">
                      <w:marLeft w:val="0"/>
                      <w:marRight w:val="0"/>
                      <w:marTop w:val="0"/>
                      <w:marBottom w:val="0"/>
                      <w:divBdr>
                        <w:top w:val="none" w:sz="0" w:space="0" w:color="auto"/>
                        <w:left w:val="none" w:sz="0" w:space="0" w:color="auto"/>
                        <w:bottom w:val="none" w:sz="0" w:space="0" w:color="auto"/>
                        <w:right w:val="none" w:sz="0" w:space="0" w:color="auto"/>
                      </w:divBdr>
                    </w:div>
                    <w:div w:id="845747729">
                      <w:marLeft w:val="0"/>
                      <w:marRight w:val="0"/>
                      <w:marTop w:val="0"/>
                      <w:marBottom w:val="0"/>
                      <w:divBdr>
                        <w:top w:val="none" w:sz="0" w:space="0" w:color="auto"/>
                        <w:left w:val="none" w:sz="0" w:space="0" w:color="auto"/>
                        <w:bottom w:val="none" w:sz="0" w:space="0" w:color="auto"/>
                        <w:right w:val="none" w:sz="0" w:space="0" w:color="auto"/>
                      </w:divBdr>
                    </w:div>
                    <w:div w:id="185409991">
                      <w:marLeft w:val="0"/>
                      <w:marRight w:val="0"/>
                      <w:marTop w:val="0"/>
                      <w:marBottom w:val="0"/>
                      <w:divBdr>
                        <w:top w:val="none" w:sz="0" w:space="0" w:color="auto"/>
                        <w:left w:val="none" w:sz="0" w:space="0" w:color="auto"/>
                        <w:bottom w:val="none" w:sz="0" w:space="0" w:color="auto"/>
                        <w:right w:val="none" w:sz="0" w:space="0" w:color="auto"/>
                      </w:divBdr>
                    </w:div>
                    <w:div w:id="1743871700">
                      <w:marLeft w:val="0"/>
                      <w:marRight w:val="0"/>
                      <w:marTop w:val="0"/>
                      <w:marBottom w:val="0"/>
                      <w:divBdr>
                        <w:top w:val="none" w:sz="0" w:space="0" w:color="auto"/>
                        <w:left w:val="none" w:sz="0" w:space="0" w:color="auto"/>
                        <w:bottom w:val="none" w:sz="0" w:space="0" w:color="auto"/>
                        <w:right w:val="none" w:sz="0" w:space="0" w:color="auto"/>
                      </w:divBdr>
                    </w:div>
                    <w:div w:id="462382493">
                      <w:marLeft w:val="0"/>
                      <w:marRight w:val="0"/>
                      <w:marTop w:val="0"/>
                      <w:marBottom w:val="0"/>
                      <w:divBdr>
                        <w:top w:val="none" w:sz="0" w:space="0" w:color="auto"/>
                        <w:left w:val="none" w:sz="0" w:space="0" w:color="auto"/>
                        <w:bottom w:val="none" w:sz="0" w:space="0" w:color="auto"/>
                        <w:right w:val="none" w:sz="0" w:space="0" w:color="auto"/>
                      </w:divBdr>
                    </w:div>
                    <w:div w:id="1682901161">
                      <w:marLeft w:val="0"/>
                      <w:marRight w:val="0"/>
                      <w:marTop w:val="0"/>
                      <w:marBottom w:val="0"/>
                      <w:divBdr>
                        <w:top w:val="none" w:sz="0" w:space="0" w:color="auto"/>
                        <w:left w:val="none" w:sz="0" w:space="0" w:color="auto"/>
                        <w:bottom w:val="none" w:sz="0" w:space="0" w:color="auto"/>
                        <w:right w:val="none" w:sz="0" w:space="0" w:color="auto"/>
                      </w:divBdr>
                    </w:div>
                    <w:div w:id="1008945940">
                      <w:marLeft w:val="0"/>
                      <w:marRight w:val="0"/>
                      <w:marTop w:val="0"/>
                      <w:marBottom w:val="0"/>
                      <w:divBdr>
                        <w:top w:val="none" w:sz="0" w:space="0" w:color="auto"/>
                        <w:left w:val="none" w:sz="0" w:space="0" w:color="auto"/>
                        <w:bottom w:val="none" w:sz="0" w:space="0" w:color="auto"/>
                        <w:right w:val="none" w:sz="0" w:space="0" w:color="auto"/>
                      </w:divBdr>
                    </w:div>
                    <w:div w:id="1426078058">
                      <w:marLeft w:val="0"/>
                      <w:marRight w:val="0"/>
                      <w:marTop w:val="0"/>
                      <w:marBottom w:val="0"/>
                      <w:divBdr>
                        <w:top w:val="none" w:sz="0" w:space="0" w:color="auto"/>
                        <w:left w:val="none" w:sz="0" w:space="0" w:color="auto"/>
                        <w:bottom w:val="none" w:sz="0" w:space="0" w:color="auto"/>
                        <w:right w:val="none" w:sz="0" w:space="0" w:color="auto"/>
                      </w:divBdr>
                    </w:div>
                    <w:div w:id="978147273">
                      <w:marLeft w:val="0"/>
                      <w:marRight w:val="0"/>
                      <w:marTop w:val="0"/>
                      <w:marBottom w:val="0"/>
                      <w:divBdr>
                        <w:top w:val="none" w:sz="0" w:space="0" w:color="auto"/>
                        <w:left w:val="none" w:sz="0" w:space="0" w:color="auto"/>
                        <w:bottom w:val="none" w:sz="0" w:space="0" w:color="auto"/>
                        <w:right w:val="none" w:sz="0" w:space="0" w:color="auto"/>
                      </w:divBdr>
                    </w:div>
                    <w:div w:id="1485857322">
                      <w:marLeft w:val="0"/>
                      <w:marRight w:val="0"/>
                      <w:marTop w:val="0"/>
                      <w:marBottom w:val="0"/>
                      <w:divBdr>
                        <w:top w:val="none" w:sz="0" w:space="0" w:color="auto"/>
                        <w:left w:val="none" w:sz="0" w:space="0" w:color="auto"/>
                        <w:bottom w:val="none" w:sz="0" w:space="0" w:color="auto"/>
                        <w:right w:val="none" w:sz="0" w:space="0" w:color="auto"/>
                      </w:divBdr>
                    </w:div>
                    <w:div w:id="360714492">
                      <w:marLeft w:val="0"/>
                      <w:marRight w:val="0"/>
                      <w:marTop w:val="0"/>
                      <w:marBottom w:val="0"/>
                      <w:divBdr>
                        <w:top w:val="none" w:sz="0" w:space="0" w:color="auto"/>
                        <w:left w:val="none" w:sz="0" w:space="0" w:color="auto"/>
                        <w:bottom w:val="none" w:sz="0" w:space="0" w:color="auto"/>
                        <w:right w:val="none" w:sz="0" w:space="0" w:color="auto"/>
                      </w:divBdr>
                    </w:div>
                    <w:div w:id="610667375">
                      <w:marLeft w:val="0"/>
                      <w:marRight w:val="0"/>
                      <w:marTop w:val="0"/>
                      <w:marBottom w:val="0"/>
                      <w:divBdr>
                        <w:top w:val="none" w:sz="0" w:space="0" w:color="auto"/>
                        <w:left w:val="none" w:sz="0" w:space="0" w:color="auto"/>
                        <w:bottom w:val="none" w:sz="0" w:space="0" w:color="auto"/>
                        <w:right w:val="none" w:sz="0" w:space="0" w:color="auto"/>
                      </w:divBdr>
                    </w:div>
                    <w:div w:id="653873295">
                      <w:marLeft w:val="0"/>
                      <w:marRight w:val="0"/>
                      <w:marTop w:val="0"/>
                      <w:marBottom w:val="0"/>
                      <w:divBdr>
                        <w:top w:val="none" w:sz="0" w:space="0" w:color="auto"/>
                        <w:left w:val="none" w:sz="0" w:space="0" w:color="auto"/>
                        <w:bottom w:val="none" w:sz="0" w:space="0" w:color="auto"/>
                        <w:right w:val="none" w:sz="0" w:space="0" w:color="auto"/>
                      </w:divBdr>
                    </w:div>
                    <w:div w:id="534663409">
                      <w:marLeft w:val="0"/>
                      <w:marRight w:val="0"/>
                      <w:marTop w:val="0"/>
                      <w:marBottom w:val="0"/>
                      <w:divBdr>
                        <w:top w:val="none" w:sz="0" w:space="0" w:color="auto"/>
                        <w:left w:val="none" w:sz="0" w:space="0" w:color="auto"/>
                        <w:bottom w:val="none" w:sz="0" w:space="0" w:color="auto"/>
                        <w:right w:val="none" w:sz="0" w:space="0" w:color="auto"/>
                      </w:divBdr>
                    </w:div>
                    <w:div w:id="1126392247">
                      <w:marLeft w:val="0"/>
                      <w:marRight w:val="0"/>
                      <w:marTop w:val="0"/>
                      <w:marBottom w:val="0"/>
                      <w:divBdr>
                        <w:top w:val="none" w:sz="0" w:space="0" w:color="auto"/>
                        <w:left w:val="none" w:sz="0" w:space="0" w:color="auto"/>
                        <w:bottom w:val="none" w:sz="0" w:space="0" w:color="auto"/>
                        <w:right w:val="none" w:sz="0" w:space="0" w:color="auto"/>
                      </w:divBdr>
                    </w:div>
                    <w:div w:id="1441292860">
                      <w:marLeft w:val="0"/>
                      <w:marRight w:val="0"/>
                      <w:marTop w:val="0"/>
                      <w:marBottom w:val="0"/>
                      <w:divBdr>
                        <w:top w:val="none" w:sz="0" w:space="0" w:color="auto"/>
                        <w:left w:val="none" w:sz="0" w:space="0" w:color="auto"/>
                        <w:bottom w:val="none" w:sz="0" w:space="0" w:color="auto"/>
                        <w:right w:val="none" w:sz="0" w:space="0" w:color="auto"/>
                      </w:divBdr>
                    </w:div>
                    <w:div w:id="843668214">
                      <w:marLeft w:val="0"/>
                      <w:marRight w:val="0"/>
                      <w:marTop w:val="0"/>
                      <w:marBottom w:val="0"/>
                      <w:divBdr>
                        <w:top w:val="none" w:sz="0" w:space="0" w:color="auto"/>
                        <w:left w:val="none" w:sz="0" w:space="0" w:color="auto"/>
                        <w:bottom w:val="none" w:sz="0" w:space="0" w:color="auto"/>
                        <w:right w:val="none" w:sz="0" w:space="0" w:color="auto"/>
                      </w:divBdr>
                    </w:div>
                    <w:div w:id="936209556">
                      <w:marLeft w:val="0"/>
                      <w:marRight w:val="0"/>
                      <w:marTop w:val="0"/>
                      <w:marBottom w:val="0"/>
                      <w:divBdr>
                        <w:top w:val="none" w:sz="0" w:space="0" w:color="auto"/>
                        <w:left w:val="none" w:sz="0" w:space="0" w:color="auto"/>
                        <w:bottom w:val="none" w:sz="0" w:space="0" w:color="auto"/>
                        <w:right w:val="none" w:sz="0" w:space="0" w:color="auto"/>
                      </w:divBdr>
                    </w:div>
                    <w:div w:id="483470132">
                      <w:marLeft w:val="0"/>
                      <w:marRight w:val="0"/>
                      <w:marTop w:val="0"/>
                      <w:marBottom w:val="0"/>
                      <w:divBdr>
                        <w:top w:val="none" w:sz="0" w:space="0" w:color="auto"/>
                        <w:left w:val="none" w:sz="0" w:space="0" w:color="auto"/>
                        <w:bottom w:val="none" w:sz="0" w:space="0" w:color="auto"/>
                        <w:right w:val="none" w:sz="0" w:space="0" w:color="auto"/>
                      </w:divBdr>
                    </w:div>
                    <w:div w:id="2006780882">
                      <w:marLeft w:val="0"/>
                      <w:marRight w:val="0"/>
                      <w:marTop w:val="0"/>
                      <w:marBottom w:val="0"/>
                      <w:divBdr>
                        <w:top w:val="none" w:sz="0" w:space="0" w:color="auto"/>
                        <w:left w:val="none" w:sz="0" w:space="0" w:color="auto"/>
                        <w:bottom w:val="none" w:sz="0" w:space="0" w:color="auto"/>
                        <w:right w:val="none" w:sz="0" w:space="0" w:color="auto"/>
                      </w:divBdr>
                    </w:div>
                    <w:div w:id="134760925">
                      <w:marLeft w:val="0"/>
                      <w:marRight w:val="0"/>
                      <w:marTop w:val="0"/>
                      <w:marBottom w:val="0"/>
                      <w:divBdr>
                        <w:top w:val="none" w:sz="0" w:space="0" w:color="auto"/>
                        <w:left w:val="none" w:sz="0" w:space="0" w:color="auto"/>
                        <w:bottom w:val="none" w:sz="0" w:space="0" w:color="auto"/>
                        <w:right w:val="none" w:sz="0" w:space="0" w:color="auto"/>
                      </w:divBdr>
                    </w:div>
                    <w:div w:id="1283221030">
                      <w:marLeft w:val="0"/>
                      <w:marRight w:val="0"/>
                      <w:marTop w:val="0"/>
                      <w:marBottom w:val="0"/>
                      <w:divBdr>
                        <w:top w:val="none" w:sz="0" w:space="0" w:color="auto"/>
                        <w:left w:val="none" w:sz="0" w:space="0" w:color="auto"/>
                        <w:bottom w:val="none" w:sz="0" w:space="0" w:color="auto"/>
                        <w:right w:val="none" w:sz="0" w:space="0" w:color="auto"/>
                      </w:divBdr>
                    </w:div>
                    <w:div w:id="1772508780">
                      <w:marLeft w:val="0"/>
                      <w:marRight w:val="0"/>
                      <w:marTop w:val="0"/>
                      <w:marBottom w:val="0"/>
                      <w:divBdr>
                        <w:top w:val="none" w:sz="0" w:space="0" w:color="auto"/>
                        <w:left w:val="none" w:sz="0" w:space="0" w:color="auto"/>
                        <w:bottom w:val="none" w:sz="0" w:space="0" w:color="auto"/>
                        <w:right w:val="none" w:sz="0" w:space="0" w:color="auto"/>
                      </w:divBdr>
                    </w:div>
                    <w:div w:id="194393266">
                      <w:marLeft w:val="0"/>
                      <w:marRight w:val="0"/>
                      <w:marTop w:val="0"/>
                      <w:marBottom w:val="0"/>
                      <w:divBdr>
                        <w:top w:val="none" w:sz="0" w:space="0" w:color="auto"/>
                        <w:left w:val="none" w:sz="0" w:space="0" w:color="auto"/>
                        <w:bottom w:val="none" w:sz="0" w:space="0" w:color="auto"/>
                        <w:right w:val="none" w:sz="0" w:space="0" w:color="auto"/>
                      </w:divBdr>
                    </w:div>
                    <w:div w:id="540484290">
                      <w:marLeft w:val="0"/>
                      <w:marRight w:val="0"/>
                      <w:marTop w:val="0"/>
                      <w:marBottom w:val="0"/>
                      <w:divBdr>
                        <w:top w:val="none" w:sz="0" w:space="0" w:color="auto"/>
                        <w:left w:val="none" w:sz="0" w:space="0" w:color="auto"/>
                        <w:bottom w:val="none" w:sz="0" w:space="0" w:color="auto"/>
                        <w:right w:val="none" w:sz="0" w:space="0" w:color="auto"/>
                      </w:divBdr>
                    </w:div>
                    <w:div w:id="7754369">
                      <w:marLeft w:val="0"/>
                      <w:marRight w:val="0"/>
                      <w:marTop w:val="0"/>
                      <w:marBottom w:val="0"/>
                      <w:divBdr>
                        <w:top w:val="none" w:sz="0" w:space="0" w:color="auto"/>
                        <w:left w:val="none" w:sz="0" w:space="0" w:color="auto"/>
                        <w:bottom w:val="none" w:sz="0" w:space="0" w:color="auto"/>
                        <w:right w:val="none" w:sz="0" w:space="0" w:color="auto"/>
                      </w:divBdr>
                    </w:div>
                    <w:div w:id="1005131678">
                      <w:marLeft w:val="0"/>
                      <w:marRight w:val="0"/>
                      <w:marTop w:val="0"/>
                      <w:marBottom w:val="0"/>
                      <w:divBdr>
                        <w:top w:val="none" w:sz="0" w:space="0" w:color="auto"/>
                        <w:left w:val="none" w:sz="0" w:space="0" w:color="auto"/>
                        <w:bottom w:val="none" w:sz="0" w:space="0" w:color="auto"/>
                        <w:right w:val="none" w:sz="0" w:space="0" w:color="auto"/>
                      </w:divBdr>
                    </w:div>
                    <w:div w:id="178282666">
                      <w:marLeft w:val="0"/>
                      <w:marRight w:val="0"/>
                      <w:marTop w:val="0"/>
                      <w:marBottom w:val="0"/>
                      <w:divBdr>
                        <w:top w:val="none" w:sz="0" w:space="0" w:color="auto"/>
                        <w:left w:val="none" w:sz="0" w:space="0" w:color="auto"/>
                        <w:bottom w:val="none" w:sz="0" w:space="0" w:color="auto"/>
                        <w:right w:val="none" w:sz="0" w:space="0" w:color="auto"/>
                      </w:divBdr>
                    </w:div>
                    <w:div w:id="1844783458">
                      <w:marLeft w:val="0"/>
                      <w:marRight w:val="0"/>
                      <w:marTop w:val="0"/>
                      <w:marBottom w:val="0"/>
                      <w:divBdr>
                        <w:top w:val="none" w:sz="0" w:space="0" w:color="auto"/>
                        <w:left w:val="none" w:sz="0" w:space="0" w:color="auto"/>
                        <w:bottom w:val="none" w:sz="0" w:space="0" w:color="auto"/>
                        <w:right w:val="none" w:sz="0" w:space="0" w:color="auto"/>
                      </w:divBdr>
                    </w:div>
                    <w:div w:id="367922784">
                      <w:marLeft w:val="0"/>
                      <w:marRight w:val="0"/>
                      <w:marTop w:val="0"/>
                      <w:marBottom w:val="0"/>
                      <w:divBdr>
                        <w:top w:val="none" w:sz="0" w:space="0" w:color="auto"/>
                        <w:left w:val="none" w:sz="0" w:space="0" w:color="auto"/>
                        <w:bottom w:val="none" w:sz="0" w:space="0" w:color="auto"/>
                        <w:right w:val="none" w:sz="0" w:space="0" w:color="auto"/>
                      </w:divBdr>
                    </w:div>
                    <w:div w:id="1998147269">
                      <w:marLeft w:val="0"/>
                      <w:marRight w:val="0"/>
                      <w:marTop w:val="0"/>
                      <w:marBottom w:val="0"/>
                      <w:divBdr>
                        <w:top w:val="none" w:sz="0" w:space="0" w:color="auto"/>
                        <w:left w:val="none" w:sz="0" w:space="0" w:color="auto"/>
                        <w:bottom w:val="none" w:sz="0" w:space="0" w:color="auto"/>
                        <w:right w:val="none" w:sz="0" w:space="0" w:color="auto"/>
                      </w:divBdr>
                    </w:div>
                    <w:div w:id="77597439">
                      <w:marLeft w:val="0"/>
                      <w:marRight w:val="0"/>
                      <w:marTop w:val="0"/>
                      <w:marBottom w:val="0"/>
                      <w:divBdr>
                        <w:top w:val="none" w:sz="0" w:space="0" w:color="auto"/>
                        <w:left w:val="none" w:sz="0" w:space="0" w:color="auto"/>
                        <w:bottom w:val="none" w:sz="0" w:space="0" w:color="auto"/>
                        <w:right w:val="none" w:sz="0" w:space="0" w:color="auto"/>
                      </w:divBdr>
                    </w:div>
                    <w:div w:id="1369261818">
                      <w:marLeft w:val="0"/>
                      <w:marRight w:val="0"/>
                      <w:marTop w:val="0"/>
                      <w:marBottom w:val="0"/>
                      <w:divBdr>
                        <w:top w:val="none" w:sz="0" w:space="0" w:color="auto"/>
                        <w:left w:val="none" w:sz="0" w:space="0" w:color="auto"/>
                        <w:bottom w:val="none" w:sz="0" w:space="0" w:color="auto"/>
                        <w:right w:val="none" w:sz="0" w:space="0" w:color="auto"/>
                      </w:divBdr>
                    </w:div>
                    <w:div w:id="1955742908">
                      <w:marLeft w:val="0"/>
                      <w:marRight w:val="0"/>
                      <w:marTop w:val="0"/>
                      <w:marBottom w:val="0"/>
                      <w:divBdr>
                        <w:top w:val="none" w:sz="0" w:space="0" w:color="auto"/>
                        <w:left w:val="none" w:sz="0" w:space="0" w:color="auto"/>
                        <w:bottom w:val="none" w:sz="0" w:space="0" w:color="auto"/>
                        <w:right w:val="none" w:sz="0" w:space="0" w:color="auto"/>
                      </w:divBdr>
                    </w:div>
                    <w:div w:id="1920482583">
                      <w:marLeft w:val="0"/>
                      <w:marRight w:val="0"/>
                      <w:marTop w:val="0"/>
                      <w:marBottom w:val="0"/>
                      <w:divBdr>
                        <w:top w:val="none" w:sz="0" w:space="0" w:color="auto"/>
                        <w:left w:val="none" w:sz="0" w:space="0" w:color="auto"/>
                        <w:bottom w:val="none" w:sz="0" w:space="0" w:color="auto"/>
                        <w:right w:val="none" w:sz="0" w:space="0" w:color="auto"/>
                      </w:divBdr>
                    </w:div>
                    <w:div w:id="964699838">
                      <w:marLeft w:val="0"/>
                      <w:marRight w:val="0"/>
                      <w:marTop w:val="0"/>
                      <w:marBottom w:val="0"/>
                      <w:divBdr>
                        <w:top w:val="none" w:sz="0" w:space="0" w:color="auto"/>
                        <w:left w:val="none" w:sz="0" w:space="0" w:color="auto"/>
                        <w:bottom w:val="none" w:sz="0" w:space="0" w:color="auto"/>
                        <w:right w:val="none" w:sz="0" w:space="0" w:color="auto"/>
                      </w:divBdr>
                    </w:div>
                    <w:div w:id="1205409555">
                      <w:marLeft w:val="0"/>
                      <w:marRight w:val="0"/>
                      <w:marTop w:val="0"/>
                      <w:marBottom w:val="0"/>
                      <w:divBdr>
                        <w:top w:val="none" w:sz="0" w:space="0" w:color="auto"/>
                        <w:left w:val="none" w:sz="0" w:space="0" w:color="auto"/>
                        <w:bottom w:val="none" w:sz="0" w:space="0" w:color="auto"/>
                        <w:right w:val="none" w:sz="0" w:space="0" w:color="auto"/>
                      </w:divBdr>
                    </w:div>
                    <w:div w:id="814446921">
                      <w:marLeft w:val="0"/>
                      <w:marRight w:val="0"/>
                      <w:marTop w:val="0"/>
                      <w:marBottom w:val="0"/>
                      <w:divBdr>
                        <w:top w:val="none" w:sz="0" w:space="0" w:color="auto"/>
                        <w:left w:val="none" w:sz="0" w:space="0" w:color="auto"/>
                        <w:bottom w:val="none" w:sz="0" w:space="0" w:color="auto"/>
                        <w:right w:val="none" w:sz="0" w:space="0" w:color="auto"/>
                      </w:divBdr>
                    </w:div>
                    <w:div w:id="220875020">
                      <w:marLeft w:val="0"/>
                      <w:marRight w:val="0"/>
                      <w:marTop w:val="0"/>
                      <w:marBottom w:val="0"/>
                      <w:divBdr>
                        <w:top w:val="none" w:sz="0" w:space="0" w:color="auto"/>
                        <w:left w:val="none" w:sz="0" w:space="0" w:color="auto"/>
                        <w:bottom w:val="none" w:sz="0" w:space="0" w:color="auto"/>
                        <w:right w:val="none" w:sz="0" w:space="0" w:color="auto"/>
                      </w:divBdr>
                    </w:div>
                    <w:div w:id="1739277691">
                      <w:marLeft w:val="0"/>
                      <w:marRight w:val="0"/>
                      <w:marTop w:val="0"/>
                      <w:marBottom w:val="0"/>
                      <w:divBdr>
                        <w:top w:val="none" w:sz="0" w:space="0" w:color="auto"/>
                        <w:left w:val="none" w:sz="0" w:space="0" w:color="auto"/>
                        <w:bottom w:val="none" w:sz="0" w:space="0" w:color="auto"/>
                        <w:right w:val="none" w:sz="0" w:space="0" w:color="auto"/>
                      </w:divBdr>
                    </w:div>
                    <w:div w:id="730081426">
                      <w:marLeft w:val="0"/>
                      <w:marRight w:val="0"/>
                      <w:marTop w:val="0"/>
                      <w:marBottom w:val="0"/>
                      <w:divBdr>
                        <w:top w:val="none" w:sz="0" w:space="0" w:color="auto"/>
                        <w:left w:val="none" w:sz="0" w:space="0" w:color="auto"/>
                        <w:bottom w:val="none" w:sz="0" w:space="0" w:color="auto"/>
                        <w:right w:val="none" w:sz="0" w:space="0" w:color="auto"/>
                      </w:divBdr>
                    </w:div>
                    <w:div w:id="1975941152">
                      <w:marLeft w:val="0"/>
                      <w:marRight w:val="0"/>
                      <w:marTop w:val="0"/>
                      <w:marBottom w:val="0"/>
                      <w:divBdr>
                        <w:top w:val="none" w:sz="0" w:space="0" w:color="auto"/>
                        <w:left w:val="none" w:sz="0" w:space="0" w:color="auto"/>
                        <w:bottom w:val="none" w:sz="0" w:space="0" w:color="auto"/>
                        <w:right w:val="none" w:sz="0" w:space="0" w:color="auto"/>
                      </w:divBdr>
                    </w:div>
                    <w:div w:id="360470673">
                      <w:marLeft w:val="0"/>
                      <w:marRight w:val="0"/>
                      <w:marTop w:val="0"/>
                      <w:marBottom w:val="0"/>
                      <w:divBdr>
                        <w:top w:val="none" w:sz="0" w:space="0" w:color="auto"/>
                        <w:left w:val="none" w:sz="0" w:space="0" w:color="auto"/>
                        <w:bottom w:val="none" w:sz="0" w:space="0" w:color="auto"/>
                        <w:right w:val="none" w:sz="0" w:space="0" w:color="auto"/>
                      </w:divBdr>
                    </w:div>
                    <w:div w:id="1426606358">
                      <w:marLeft w:val="0"/>
                      <w:marRight w:val="0"/>
                      <w:marTop w:val="0"/>
                      <w:marBottom w:val="0"/>
                      <w:divBdr>
                        <w:top w:val="none" w:sz="0" w:space="0" w:color="auto"/>
                        <w:left w:val="none" w:sz="0" w:space="0" w:color="auto"/>
                        <w:bottom w:val="none" w:sz="0" w:space="0" w:color="auto"/>
                        <w:right w:val="none" w:sz="0" w:space="0" w:color="auto"/>
                      </w:divBdr>
                    </w:div>
                    <w:div w:id="1781073317">
                      <w:marLeft w:val="0"/>
                      <w:marRight w:val="0"/>
                      <w:marTop w:val="0"/>
                      <w:marBottom w:val="0"/>
                      <w:divBdr>
                        <w:top w:val="none" w:sz="0" w:space="0" w:color="auto"/>
                        <w:left w:val="none" w:sz="0" w:space="0" w:color="auto"/>
                        <w:bottom w:val="none" w:sz="0" w:space="0" w:color="auto"/>
                        <w:right w:val="none" w:sz="0" w:space="0" w:color="auto"/>
                      </w:divBdr>
                    </w:div>
                    <w:div w:id="233125723">
                      <w:marLeft w:val="0"/>
                      <w:marRight w:val="0"/>
                      <w:marTop w:val="0"/>
                      <w:marBottom w:val="0"/>
                      <w:divBdr>
                        <w:top w:val="none" w:sz="0" w:space="0" w:color="auto"/>
                        <w:left w:val="none" w:sz="0" w:space="0" w:color="auto"/>
                        <w:bottom w:val="none" w:sz="0" w:space="0" w:color="auto"/>
                        <w:right w:val="none" w:sz="0" w:space="0" w:color="auto"/>
                      </w:divBdr>
                    </w:div>
                    <w:div w:id="1014765994">
                      <w:marLeft w:val="0"/>
                      <w:marRight w:val="0"/>
                      <w:marTop w:val="0"/>
                      <w:marBottom w:val="0"/>
                      <w:divBdr>
                        <w:top w:val="none" w:sz="0" w:space="0" w:color="auto"/>
                        <w:left w:val="none" w:sz="0" w:space="0" w:color="auto"/>
                        <w:bottom w:val="none" w:sz="0" w:space="0" w:color="auto"/>
                        <w:right w:val="none" w:sz="0" w:space="0" w:color="auto"/>
                      </w:divBdr>
                    </w:div>
                    <w:div w:id="313804902">
                      <w:marLeft w:val="0"/>
                      <w:marRight w:val="0"/>
                      <w:marTop w:val="0"/>
                      <w:marBottom w:val="0"/>
                      <w:divBdr>
                        <w:top w:val="none" w:sz="0" w:space="0" w:color="auto"/>
                        <w:left w:val="none" w:sz="0" w:space="0" w:color="auto"/>
                        <w:bottom w:val="none" w:sz="0" w:space="0" w:color="auto"/>
                        <w:right w:val="none" w:sz="0" w:space="0" w:color="auto"/>
                      </w:divBdr>
                    </w:div>
                    <w:div w:id="275452112">
                      <w:marLeft w:val="0"/>
                      <w:marRight w:val="0"/>
                      <w:marTop w:val="0"/>
                      <w:marBottom w:val="0"/>
                      <w:divBdr>
                        <w:top w:val="none" w:sz="0" w:space="0" w:color="auto"/>
                        <w:left w:val="none" w:sz="0" w:space="0" w:color="auto"/>
                        <w:bottom w:val="none" w:sz="0" w:space="0" w:color="auto"/>
                        <w:right w:val="none" w:sz="0" w:space="0" w:color="auto"/>
                      </w:divBdr>
                    </w:div>
                    <w:div w:id="179396029">
                      <w:marLeft w:val="0"/>
                      <w:marRight w:val="0"/>
                      <w:marTop w:val="0"/>
                      <w:marBottom w:val="0"/>
                      <w:divBdr>
                        <w:top w:val="none" w:sz="0" w:space="0" w:color="auto"/>
                        <w:left w:val="none" w:sz="0" w:space="0" w:color="auto"/>
                        <w:bottom w:val="none" w:sz="0" w:space="0" w:color="auto"/>
                        <w:right w:val="none" w:sz="0" w:space="0" w:color="auto"/>
                      </w:divBdr>
                    </w:div>
                    <w:div w:id="781725805">
                      <w:marLeft w:val="0"/>
                      <w:marRight w:val="0"/>
                      <w:marTop w:val="0"/>
                      <w:marBottom w:val="0"/>
                      <w:divBdr>
                        <w:top w:val="none" w:sz="0" w:space="0" w:color="auto"/>
                        <w:left w:val="none" w:sz="0" w:space="0" w:color="auto"/>
                        <w:bottom w:val="none" w:sz="0" w:space="0" w:color="auto"/>
                        <w:right w:val="none" w:sz="0" w:space="0" w:color="auto"/>
                      </w:divBdr>
                    </w:div>
                    <w:div w:id="1312102279">
                      <w:marLeft w:val="0"/>
                      <w:marRight w:val="0"/>
                      <w:marTop w:val="0"/>
                      <w:marBottom w:val="0"/>
                      <w:divBdr>
                        <w:top w:val="none" w:sz="0" w:space="0" w:color="auto"/>
                        <w:left w:val="none" w:sz="0" w:space="0" w:color="auto"/>
                        <w:bottom w:val="none" w:sz="0" w:space="0" w:color="auto"/>
                        <w:right w:val="none" w:sz="0" w:space="0" w:color="auto"/>
                      </w:divBdr>
                    </w:div>
                    <w:div w:id="673842304">
                      <w:marLeft w:val="0"/>
                      <w:marRight w:val="0"/>
                      <w:marTop w:val="0"/>
                      <w:marBottom w:val="0"/>
                      <w:divBdr>
                        <w:top w:val="none" w:sz="0" w:space="0" w:color="auto"/>
                        <w:left w:val="none" w:sz="0" w:space="0" w:color="auto"/>
                        <w:bottom w:val="none" w:sz="0" w:space="0" w:color="auto"/>
                        <w:right w:val="none" w:sz="0" w:space="0" w:color="auto"/>
                      </w:divBdr>
                    </w:div>
                    <w:div w:id="462966392">
                      <w:marLeft w:val="0"/>
                      <w:marRight w:val="0"/>
                      <w:marTop w:val="0"/>
                      <w:marBottom w:val="0"/>
                      <w:divBdr>
                        <w:top w:val="none" w:sz="0" w:space="0" w:color="auto"/>
                        <w:left w:val="none" w:sz="0" w:space="0" w:color="auto"/>
                        <w:bottom w:val="none" w:sz="0" w:space="0" w:color="auto"/>
                        <w:right w:val="none" w:sz="0" w:space="0" w:color="auto"/>
                      </w:divBdr>
                    </w:div>
                    <w:div w:id="1823620864">
                      <w:marLeft w:val="0"/>
                      <w:marRight w:val="0"/>
                      <w:marTop w:val="0"/>
                      <w:marBottom w:val="0"/>
                      <w:divBdr>
                        <w:top w:val="none" w:sz="0" w:space="0" w:color="auto"/>
                        <w:left w:val="none" w:sz="0" w:space="0" w:color="auto"/>
                        <w:bottom w:val="none" w:sz="0" w:space="0" w:color="auto"/>
                        <w:right w:val="none" w:sz="0" w:space="0" w:color="auto"/>
                      </w:divBdr>
                    </w:div>
                    <w:div w:id="2039164122">
                      <w:marLeft w:val="0"/>
                      <w:marRight w:val="0"/>
                      <w:marTop w:val="0"/>
                      <w:marBottom w:val="0"/>
                      <w:divBdr>
                        <w:top w:val="none" w:sz="0" w:space="0" w:color="auto"/>
                        <w:left w:val="none" w:sz="0" w:space="0" w:color="auto"/>
                        <w:bottom w:val="none" w:sz="0" w:space="0" w:color="auto"/>
                        <w:right w:val="none" w:sz="0" w:space="0" w:color="auto"/>
                      </w:divBdr>
                    </w:div>
                    <w:div w:id="1213344567">
                      <w:marLeft w:val="0"/>
                      <w:marRight w:val="0"/>
                      <w:marTop w:val="0"/>
                      <w:marBottom w:val="0"/>
                      <w:divBdr>
                        <w:top w:val="none" w:sz="0" w:space="0" w:color="auto"/>
                        <w:left w:val="none" w:sz="0" w:space="0" w:color="auto"/>
                        <w:bottom w:val="none" w:sz="0" w:space="0" w:color="auto"/>
                        <w:right w:val="none" w:sz="0" w:space="0" w:color="auto"/>
                      </w:divBdr>
                    </w:div>
                    <w:div w:id="1900170586">
                      <w:marLeft w:val="0"/>
                      <w:marRight w:val="0"/>
                      <w:marTop w:val="0"/>
                      <w:marBottom w:val="0"/>
                      <w:divBdr>
                        <w:top w:val="none" w:sz="0" w:space="0" w:color="auto"/>
                        <w:left w:val="none" w:sz="0" w:space="0" w:color="auto"/>
                        <w:bottom w:val="none" w:sz="0" w:space="0" w:color="auto"/>
                        <w:right w:val="none" w:sz="0" w:space="0" w:color="auto"/>
                      </w:divBdr>
                    </w:div>
                    <w:div w:id="152071361">
                      <w:marLeft w:val="0"/>
                      <w:marRight w:val="0"/>
                      <w:marTop w:val="0"/>
                      <w:marBottom w:val="0"/>
                      <w:divBdr>
                        <w:top w:val="none" w:sz="0" w:space="0" w:color="auto"/>
                        <w:left w:val="none" w:sz="0" w:space="0" w:color="auto"/>
                        <w:bottom w:val="none" w:sz="0" w:space="0" w:color="auto"/>
                        <w:right w:val="none" w:sz="0" w:space="0" w:color="auto"/>
                      </w:divBdr>
                    </w:div>
                    <w:div w:id="1059792305">
                      <w:marLeft w:val="0"/>
                      <w:marRight w:val="0"/>
                      <w:marTop w:val="0"/>
                      <w:marBottom w:val="0"/>
                      <w:divBdr>
                        <w:top w:val="none" w:sz="0" w:space="0" w:color="auto"/>
                        <w:left w:val="none" w:sz="0" w:space="0" w:color="auto"/>
                        <w:bottom w:val="none" w:sz="0" w:space="0" w:color="auto"/>
                        <w:right w:val="none" w:sz="0" w:space="0" w:color="auto"/>
                      </w:divBdr>
                    </w:div>
                    <w:div w:id="67195136">
                      <w:marLeft w:val="0"/>
                      <w:marRight w:val="0"/>
                      <w:marTop w:val="0"/>
                      <w:marBottom w:val="0"/>
                      <w:divBdr>
                        <w:top w:val="none" w:sz="0" w:space="0" w:color="auto"/>
                        <w:left w:val="none" w:sz="0" w:space="0" w:color="auto"/>
                        <w:bottom w:val="none" w:sz="0" w:space="0" w:color="auto"/>
                        <w:right w:val="none" w:sz="0" w:space="0" w:color="auto"/>
                      </w:divBdr>
                    </w:div>
                    <w:div w:id="24067612">
                      <w:marLeft w:val="0"/>
                      <w:marRight w:val="0"/>
                      <w:marTop w:val="0"/>
                      <w:marBottom w:val="0"/>
                      <w:divBdr>
                        <w:top w:val="none" w:sz="0" w:space="0" w:color="auto"/>
                        <w:left w:val="none" w:sz="0" w:space="0" w:color="auto"/>
                        <w:bottom w:val="none" w:sz="0" w:space="0" w:color="auto"/>
                        <w:right w:val="none" w:sz="0" w:space="0" w:color="auto"/>
                      </w:divBdr>
                    </w:div>
                    <w:div w:id="1696226748">
                      <w:marLeft w:val="0"/>
                      <w:marRight w:val="0"/>
                      <w:marTop w:val="0"/>
                      <w:marBottom w:val="0"/>
                      <w:divBdr>
                        <w:top w:val="none" w:sz="0" w:space="0" w:color="auto"/>
                        <w:left w:val="none" w:sz="0" w:space="0" w:color="auto"/>
                        <w:bottom w:val="none" w:sz="0" w:space="0" w:color="auto"/>
                        <w:right w:val="none" w:sz="0" w:space="0" w:color="auto"/>
                      </w:divBdr>
                    </w:div>
                    <w:div w:id="378362218">
                      <w:marLeft w:val="0"/>
                      <w:marRight w:val="0"/>
                      <w:marTop w:val="0"/>
                      <w:marBottom w:val="0"/>
                      <w:divBdr>
                        <w:top w:val="none" w:sz="0" w:space="0" w:color="auto"/>
                        <w:left w:val="none" w:sz="0" w:space="0" w:color="auto"/>
                        <w:bottom w:val="none" w:sz="0" w:space="0" w:color="auto"/>
                        <w:right w:val="none" w:sz="0" w:space="0" w:color="auto"/>
                      </w:divBdr>
                    </w:div>
                    <w:div w:id="1276449325">
                      <w:marLeft w:val="0"/>
                      <w:marRight w:val="0"/>
                      <w:marTop w:val="0"/>
                      <w:marBottom w:val="0"/>
                      <w:divBdr>
                        <w:top w:val="none" w:sz="0" w:space="0" w:color="auto"/>
                        <w:left w:val="none" w:sz="0" w:space="0" w:color="auto"/>
                        <w:bottom w:val="none" w:sz="0" w:space="0" w:color="auto"/>
                        <w:right w:val="none" w:sz="0" w:space="0" w:color="auto"/>
                      </w:divBdr>
                    </w:div>
                    <w:div w:id="1124621344">
                      <w:marLeft w:val="0"/>
                      <w:marRight w:val="0"/>
                      <w:marTop w:val="0"/>
                      <w:marBottom w:val="0"/>
                      <w:divBdr>
                        <w:top w:val="none" w:sz="0" w:space="0" w:color="auto"/>
                        <w:left w:val="none" w:sz="0" w:space="0" w:color="auto"/>
                        <w:bottom w:val="none" w:sz="0" w:space="0" w:color="auto"/>
                        <w:right w:val="none" w:sz="0" w:space="0" w:color="auto"/>
                      </w:divBdr>
                    </w:div>
                    <w:div w:id="1211965392">
                      <w:marLeft w:val="0"/>
                      <w:marRight w:val="0"/>
                      <w:marTop w:val="0"/>
                      <w:marBottom w:val="0"/>
                      <w:divBdr>
                        <w:top w:val="none" w:sz="0" w:space="0" w:color="auto"/>
                        <w:left w:val="none" w:sz="0" w:space="0" w:color="auto"/>
                        <w:bottom w:val="none" w:sz="0" w:space="0" w:color="auto"/>
                        <w:right w:val="none" w:sz="0" w:space="0" w:color="auto"/>
                      </w:divBdr>
                    </w:div>
                    <w:div w:id="2100061177">
                      <w:marLeft w:val="0"/>
                      <w:marRight w:val="0"/>
                      <w:marTop w:val="0"/>
                      <w:marBottom w:val="0"/>
                      <w:divBdr>
                        <w:top w:val="none" w:sz="0" w:space="0" w:color="auto"/>
                        <w:left w:val="none" w:sz="0" w:space="0" w:color="auto"/>
                        <w:bottom w:val="none" w:sz="0" w:space="0" w:color="auto"/>
                        <w:right w:val="none" w:sz="0" w:space="0" w:color="auto"/>
                      </w:divBdr>
                    </w:div>
                    <w:div w:id="1762949466">
                      <w:marLeft w:val="0"/>
                      <w:marRight w:val="0"/>
                      <w:marTop w:val="0"/>
                      <w:marBottom w:val="0"/>
                      <w:divBdr>
                        <w:top w:val="none" w:sz="0" w:space="0" w:color="auto"/>
                        <w:left w:val="none" w:sz="0" w:space="0" w:color="auto"/>
                        <w:bottom w:val="none" w:sz="0" w:space="0" w:color="auto"/>
                        <w:right w:val="none" w:sz="0" w:space="0" w:color="auto"/>
                      </w:divBdr>
                    </w:div>
                    <w:div w:id="778642593">
                      <w:marLeft w:val="0"/>
                      <w:marRight w:val="0"/>
                      <w:marTop w:val="0"/>
                      <w:marBottom w:val="0"/>
                      <w:divBdr>
                        <w:top w:val="none" w:sz="0" w:space="0" w:color="auto"/>
                        <w:left w:val="none" w:sz="0" w:space="0" w:color="auto"/>
                        <w:bottom w:val="none" w:sz="0" w:space="0" w:color="auto"/>
                        <w:right w:val="none" w:sz="0" w:space="0" w:color="auto"/>
                      </w:divBdr>
                    </w:div>
                    <w:div w:id="1129280901">
                      <w:marLeft w:val="0"/>
                      <w:marRight w:val="0"/>
                      <w:marTop w:val="0"/>
                      <w:marBottom w:val="0"/>
                      <w:divBdr>
                        <w:top w:val="none" w:sz="0" w:space="0" w:color="auto"/>
                        <w:left w:val="none" w:sz="0" w:space="0" w:color="auto"/>
                        <w:bottom w:val="none" w:sz="0" w:space="0" w:color="auto"/>
                        <w:right w:val="none" w:sz="0" w:space="0" w:color="auto"/>
                      </w:divBdr>
                    </w:div>
                    <w:div w:id="537475813">
                      <w:marLeft w:val="0"/>
                      <w:marRight w:val="0"/>
                      <w:marTop w:val="0"/>
                      <w:marBottom w:val="0"/>
                      <w:divBdr>
                        <w:top w:val="none" w:sz="0" w:space="0" w:color="auto"/>
                        <w:left w:val="none" w:sz="0" w:space="0" w:color="auto"/>
                        <w:bottom w:val="none" w:sz="0" w:space="0" w:color="auto"/>
                        <w:right w:val="none" w:sz="0" w:space="0" w:color="auto"/>
                      </w:divBdr>
                    </w:div>
                    <w:div w:id="232392495">
                      <w:marLeft w:val="0"/>
                      <w:marRight w:val="0"/>
                      <w:marTop w:val="0"/>
                      <w:marBottom w:val="0"/>
                      <w:divBdr>
                        <w:top w:val="none" w:sz="0" w:space="0" w:color="auto"/>
                        <w:left w:val="none" w:sz="0" w:space="0" w:color="auto"/>
                        <w:bottom w:val="none" w:sz="0" w:space="0" w:color="auto"/>
                        <w:right w:val="none" w:sz="0" w:space="0" w:color="auto"/>
                      </w:divBdr>
                    </w:div>
                    <w:div w:id="375934758">
                      <w:marLeft w:val="0"/>
                      <w:marRight w:val="0"/>
                      <w:marTop w:val="0"/>
                      <w:marBottom w:val="0"/>
                      <w:divBdr>
                        <w:top w:val="none" w:sz="0" w:space="0" w:color="auto"/>
                        <w:left w:val="none" w:sz="0" w:space="0" w:color="auto"/>
                        <w:bottom w:val="none" w:sz="0" w:space="0" w:color="auto"/>
                        <w:right w:val="none" w:sz="0" w:space="0" w:color="auto"/>
                      </w:divBdr>
                    </w:div>
                    <w:div w:id="2043244877">
                      <w:marLeft w:val="0"/>
                      <w:marRight w:val="0"/>
                      <w:marTop w:val="0"/>
                      <w:marBottom w:val="0"/>
                      <w:divBdr>
                        <w:top w:val="none" w:sz="0" w:space="0" w:color="auto"/>
                        <w:left w:val="none" w:sz="0" w:space="0" w:color="auto"/>
                        <w:bottom w:val="none" w:sz="0" w:space="0" w:color="auto"/>
                        <w:right w:val="none" w:sz="0" w:space="0" w:color="auto"/>
                      </w:divBdr>
                    </w:div>
                    <w:div w:id="1131903543">
                      <w:marLeft w:val="0"/>
                      <w:marRight w:val="0"/>
                      <w:marTop w:val="0"/>
                      <w:marBottom w:val="0"/>
                      <w:divBdr>
                        <w:top w:val="none" w:sz="0" w:space="0" w:color="auto"/>
                        <w:left w:val="none" w:sz="0" w:space="0" w:color="auto"/>
                        <w:bottom w:val="none" w:sz="0" w:space="0" w:color="auto"/>
                        <w:right w:val="none" w:sz="0" w:space="0" w:color="auto"/>
                      </w:divBdr>
                    </w:div>
                    <w:div w:id="723529751">
                      <w:marLeft w:val="0"/>
                      <w:marRight w:val="0"/>
                      <w:marTop w:val="0"/>
                      <w:marBottom w:val="0"/>
                      <w:divBdr>
                        <w:top w:val="none" w:sz="0" w:space="0" w:color="auto"/>
                        <w:left w:val="none" w:sz="0" w:space="0" w:color="auto"/>
                        <w:bottom w:val="none" w:sz="0" w:space="0" w:color="auto"/>
                        <w:right w:val="none" w:sz="0" w:space="0" w:color="auto"/>
                      </w:divBdr>
                    </w:div>
                    <w:div w:id="1882329134">
                      <w:marLeft w:val="0"/>
                      <w:marRight w:val="0"/>
                      <w:marTop w:val="0"/>
                      <w:marBottom w:val="0"/>
                      <w:divBdr>
                        <w:top w:val="none" w:sz="0" w:space="0" w:color="auto"/>
                        <w:left w:val="none" w:sz="0" w:space="0" w:color="auto"/>
                        <w:bottom w:val="none" w:sz="0" w:space="0" w:color="auto"/>
                        <w:right w:val="none" w:sz="0" w:space="0" w:color="auto"/>
                      </w:divBdr>
                    </w:div>
                    <w:div w:id="1248881156">
                      <w:marLeft w:val="0"/>
                      <w:marRight w:val="0"/>
                      <w:marTop w:val="0"/>
                      <w:marBottom w:val="0"/>
                      <w:divBdr>
                        <w:top w:val="none" w:sz="0" w:space="0" w:color="auto"/>
                        <w:left w:val="none" w:sz="0" w:space="0" w:color="auto"/>
                        <w:bottom w:val="none" w:sz="0" w:space="0" w:color="auto"/>
                        <w:right w:val="none" w:sz="0" w:space="0" w:color="auto"/>
                      </w:divBdr>
                    </w:div>
                    <w:div w:id="1083186698">
                      <w:marLeft w:val="0"/>
                      <w:marRight w:val="0"/>
                      <w:marTop w:val="0"/>
                      <w:marBottom w:val="0"/>
                      <w:divBdr>
                        <w:top w:val="none" w:sz="0" w:space="0" w:color="auto"/>
                        <w:left w:val="none" w:sz="0" w:space="0" w:color="auto"/>
                        <w:bottom w:val="none" w:sz="0" w:space="0" w:color="auto"/>
                        <w:right w:val="none" w:sz="0" w:space="0" w:color="auto"/>
                      </w:divBdr>
                    </w:div>
                    <w:div w:id="1885366660">
                      <w:marLeft w:val="0"/>
                      <w:marRight w:val="0"/>
                      <w:marTop w:val="0"/>
                      <w:marBottom w:val="0"/>
                      <w:divBdr>
                        <w:top w:val="none" w:sz="0" w:space="0" w:color="auto"/>
                        <w:left w:val="none" w:sz="0" w:space="0" w:color="auto"/>
                        <w:bottom w:val="none" w:sz="0" w:space="0" w:color="auto"/>
                        <w:right w:val="none" w:sz="0" w:space="0" w:color="auto"/>
                      </w:divBdr>
                    </w:div>
                    <w:div w:id="270868293">
                      <w:marLeft w:val="0"/>
                      <w:marRight w:val="0"/>
                      <w:marTop w:val="0"/>
                      <w:marBottom w:val="0"/>
                      <w:divBdr>
                        <w:top w:val="none" w:sz="0" w:space="0" w:color="auto"/>
                        <w:left w:val="none" w:sz="0" w:space="0" w:color="auto"/>
                        <w:bottom w:val="none" w:sz="0" w:space="0" w:color="auto"/>
                        <w:right w:val="none" w:sz="0" w:space="0" w:color="auto"/>
                      </w:divBdr>
                    </w:div>
                    <w:div w:id="765002901">
                      <w:marLeft w:val="0"/>
                      <w:marRight w:val="0"/>
                      <w:marTop w:val="0"/>
                      <w:marBottom w:val="0"/>
                      <w:divBdr>
                        <w:top w:val="none" w:sz="0" w:space="0" w:color="auto"/>
                        <w:left w:val="none" w:sz="0" w:space="0" w:color="auto"/>
                        <w:bottom w:val="none" w:sz="0" w:space="0" w:color="auto"/>
                        <w:right w:val="none" w:sz="0" w:space="0" w:color="auto"/>
                      </w:divBdr>
                    </w:div>
                    <w:div w:id="1233731890">
                      <w:marLeft w:val="0"/>
                      <w:marRight w:val="0"/>
                      <w:marTop w:val="0"/>
                      <w:marBottom w:val="0"/>
                      <w:divBdr>
                        <w:top w:val="none" w:sz="0" w:space="0" w:color="auto"/>
                        <w:left w:val="none" w:sz="0" w:space="0" w:color="auto"/>
                        <w:bottom w:val="none" w:sz="0" w:space="0" w:color="auto"/>
                        <w:right w:val="none" w:sz="0" w:space="0" w:color="auto"/>
                      </w:divBdr>
                    </w:div>
                    <w:div w:id="993492876">
                      <w:marLeft w:val="0"/>
                      <w:marRight w:val="0"/>
                      <w:marTop w:val="0"/>
                      <w:marBottom w:val="0"/>
                      <w:divBdr>
                        <w:top w:val="none" w:sz="0" w:space="0" w:color="auto"/>
                        <w:left w:val="none" w:sz="0" w:space="0" w:color="auto"/>
                        <w:bottom w:val="none" w:sz="0" w:space="0" w:color="auto"/>
                        <w:right w:val="none" w:sz="0" w:space="0" w:color="auto"/>
                      </w:divBdr>
                    </w:div>
                    <w:div w:id="1013452657">
                      <w:marLeft w:val="0"/>
                      <w:marRight w:val="0"/>
                      <w:marTop w:val="0"/>
                      <w:marBottom w:val="0"/>
                      <w:divBdr>
                        <w:top w:val="none" w:sz="0" w:space="0" w:color="auto"/>
                        <w:left w:val="none" w:sz="0" w:space="0" w:color="auto"/>
                        <w:bottom w:val="none" w:sz="0" w:space="0" w:color="auto"/>
                        <w:right w:val="none" w:sz="0" w:space="0" w:color="auto"/>
                      </w:divBdr>
                    </w:div>
                    <w:div w:id="2105299166">
                      <w:marLeft w:val="0"/>
                      <w:marRight w:val="0"/>
                      <w:marTop w:val="0"/>
                      <w:marBottom w:val="0"/>
                      <w:divBdr>
                        <w:top w:val="none" w:sz="0" w:space="0" w:color="auto"/>
                        <w:left w:val="none" w:sz="0" w:space="0" w:color="auto"/>
                        <w:bottom w:val="none" w:sz="0" w:space="0" w:color="auto"/>
                        <w:right w:val="none" w:sz="0" w:space="0" w:color="auto"/>
                      </w:divBdr>
                    </w:div>
                    <w:div w:id="1926187776">
                      <w:marLeft w:val="0"/>
                      <w:marRight w:val="0"/>
                      <w:marTop w:val="0"/>
                      <w:marBottom w:val="0"/>
                      <w:divBdr>
                        <w:top w:val="none" w:sz="0" w:space="0" w:color="auto"/>
                        <w:left w:val="none" w:sz="0" w:space="0" w:color="auto"/>
                        <w:bottom w:val="none" w:sz="0" w:space="0" w:color="auto"/>
                        <w:right w:val="none" w:sz="0" w:space="0" w:color="auto"/>
                      </w:divBdr>
                    </w:div>
                    <w:div w:id="1869483417">
                      <w:marLeft w:val="0"/>
                      <w:marRight w:val="0"/>
                      <w:marTop w:val="0"/>
                      <w:marBottom w:val="0"/>
                      <w:divBdr>
                        <w:top w:val="none" w:sz="0" w:space="0" w:color="auto"/>
                        <w:left w:val="none" w:sz="0" w:space="0" w:color="auto"/>
                        <w:bottom w:val="none" w:sz="0" w:space="0" w:color="auto"/>
                        <w:right w:val="none" w:sz="0" w:space="0" w:color="auto"/>
                      </w:divBdr>
                    </w:div>
                    <w:div w:id="547374274">
                      <w:marLeft w:val="0"/>
                      <w:marRight w:val="0"/>
                      <w:marTop w:val="0"/>
                      <w:marBottom w:val="0"/>
                      <w:divBdr>
                        <w:top w:val="none" w:sz="0" w:space="0" w:color="auto"/>
                        <w:left w:val="none" w:sz="0" w:space="0" w:color="auto"/>
                        <w:bottom w:val="none" w:sz="0" w:space="0" w:color="auto"/>
                        <w:right w:val="none" w:sz="0" w:space="0" w:color="auto"/>
                      </w:divBdr>
                    </w:div>
                    <w:div w:id="1360931987">
                      <w:marLeft w:val="0"/>
                      <w:marRight w:val="0"/>
                      <w:marTop w:val="0"/>
                      <w:marBottom w:val="0"/>
                      <w:divBdr>
                        <w:top w:val="none" w:sz="0" w:space="0" w:color="auto"/>
                        <w:left w:val="none" w:sz="0" w:space="0" w:color="auto"/>
                        <w:bottom w:val="none" w:sz="0" w:space="0" w:color="auto"/>
                        <w:right w:val="none" w:sz="0" w:space="0" w:color="auto"/>
                      </w:divBdr>
                    </w:div>
                    <w:div w:id="238297010">
                      <w:marLeft w:val="0"/>
                      <w:marRight w:val="0"/>
                      <w:marTop w:val="0"/>
                      <w:marBottom w:val="0"/>
                      <w:divBdr>
                        <w:top w:val="none" w:sz="0" w:space="0" w:color="auto"/>
                        <w:left w:val="none" w:sz="0" w:space="0" w:color="auto"/>
                        <w:bottom w:val="none" w:sz="0" w:space="0" w:color="auto"/>
                        <w:right w:val="none" w:sz="0" w:space="0" w:color="auto"/>
                      </w:divBdr>
                    </w:div>
                    <w:div w:id="2098594437">
                      <w:marLeft w:val="0"/>
                      <w:marRight w:val="0"/>
                      <w:marTop w:val="0"/>
                      <w:marBottom w:val="0"/>
                      <w:divBdr>
                        <w:top w:val="none" w:sz="0" w:space="0" w:color="auto"/>
                        <w:left w:val="none" w:sz="0" w:space="0" w:color="auto"/>
                        <w:bottom w:val="none" w:sz="0" w:space="0" w:color="auto"/>
                        <w:right w:val="none" w:sz="0" w:space="0" w:color="auto"/>
                      </w:divBdr>
                    </w:div>
                    <w:div w:id="866064321">
                      <w:marLeft w:val="0"/>
                      <w:marRight w:val="0"/>
                      <w:marTop w:val="0"/>
                      <w:marBottom w:val="0"/>
                      <w:divBdr>
                        <w:top w:val="none" w:sz="0" w:space="0" w:color="auto"/>
                        <w:left w:val="none" w:sz="0" w:space="0" w:color="auto"/>
                        <w:bottom w:val="none" w:sz="0" w:space="0" w:color="auto"/>
                        <w:right w:val="none" w:sz="0" w:space="0" w:color="auto"/>
                      </w:divBdr>
                    </w:div>
                    <w:div w:id="1372070632">
                      <w:marLeft w:val="0"/>
                      <w:marRight w:val="0"/>
                      <w:marTop w:val="0"/>
                      <w:marBottom w:val="0"/>
                      <w:divBdr>
                        <w:top w:val="none" w:sz="0" w:space="0" w:color="auto"/>
                        <w:left w:val="none" w:sz="0" w:space="0" w:color="auto"/>
                        <w:bottom w:val="none" w:sz="0" w:space="0" w:color="auto"/>
                        <w:right w:val="none" w:sz="0" w:space="0" w:color="auto"/>
                      </w:divBdr>
                    </w:div>
                    <w:div w:id="494414410">
                      <w:marLeft w:val="0"/>
                      <w:marRight w:val="0"/>
                      <w:marTop w:val="0"/>
                      <w:marBottom w:val="0"/>
                      <w:divBdr>
                        <w:top w:val="none" w:sz="0" w:space="0" w:color="auto"/>
                        <w:left w:val="none" w:sz="0" w:space="0" w:color="auto"/>
                        <w:bottom w:val="none" w:sz="0" w:space="0" w:color="auto"/>
                        <w:right w:val="none" w:sz="0" w:space="0" w:color="auto"/>
                      </w:divBdr>
                    </w:div>
                    <w:div w:id="1805729032">
                      <w:marLeft w:val="0"/>
                      <w:marRight w:val="0"/>
                      <w:marTop w:val="0"/>
                      <w:marBottom w:val="0"/>
                      <w:divBdr>
                        <w:top w:val="none" w:sz="0" w:space="0" w:color="auto"/>
                        <w:left w:val="none" w:sz="0" w:space="0" w:color="auto"/>
                        <w:bottom w:val="none" w:sz="0" w:space="0" w:color="auto"/>
                        <w:right w:val="none" w:sz="0" w:space="0" w:color="auto"/>
                      </w:divBdr>
                    </w:div>
                    <w:div w:id="107045092">
                      <w:marLeft w:val="0"/>
                      <w:marRight w:val="0"/>
                      <w:marTop w:val="0"/>
                      <w:marBottom w:val="0"/>
                      <w:divBdr>
                        <w:top w:val="none" w:sz="0" w:space="0" w:color="auto"/>
                        <w:left w:val="none" w:sz="0" w:space="0" w:color="auto"/>
                        <w:bottom w:val="none" w:sz="0" w:space="0" w:color="auto"/>
                        <w:right w:val="none" w:sz="0" w:space="0" w:color="auto"/>
                      </w:divBdr>
                    </w:div>
                    <w:div w:id="781220732">
                      <w:marLeft w:val="0"/>
                      <w:marRight w:val="0"/>
                      <w:marTop w:val="0"/>
                      <w:marBottom w:val="0"/>
                      <w:divBdr>
                        <w:top w:val="none" w:sz="0" w:space="0" w:color="auto"/>
                        <w:left w:val="none" w:sz="0" w:space="0" w:color="auto"/>
                        <w:bottom w:val="none" w:sz="0" w:space="0" w:color="auto"/>
                        <w:right w:val="none" w:sz="0" w:space="0" w:color="auto"/>
                      </w:divBdr>
                    </w:div>
                    <w:div w:id="1582564869">
                      <w:marLeft w:val="0"/>
                      <w:marRight w:val="0"/>
                      <w:marTop w:val="0"/>
                      <w:marBottom w:val="0"/>
                      <w:divBdr>
                        <w:top w:val="none" w:sz="0" w:space="0" w:color="auto"/>
                        <w:left w:val="none" w:sz="0" w:space="0" w:color="auto"/>
                        <w:bottom w:val="none" w:sz="0" w:space="0" w:color="auto"/>
                        <w:right w:val="none" w:sz="0" w:space="0" w:color="auto"/>
                      </w:divBdr>
                    </w:div>
                    <w:div w:id="2002926065">
                      <w:marLeft w:val="0"/>
                      <w:marRight w:val="0"/>
                      <w:marTop w:val="0"/>
                      <w:marBottom w:val="0"/>
                      <w:divBdr>
                        <w:top w:val="none" w:sz="0" w:space="0" w:color="auto"/>
                        <w:left w:val="none" w:sz="0" w:space="0" w:color="auto"/>
                        <w:bottom w:val="none" w:sz="0" w:space="0" w:color="auto"/>
                        <w:right w:val="none" w:sz="0" w:space="0" w:color="auto"/>
                      </w:divBdr>
                    </w:div>
                    <w:div w:id="1800344967">
                      <w:marLeft w:val="0"/>
                      <w:marRight w:val="0"/>
                      <w:marTop w:val="0"/>
                      <w:marBottom w:val="0"/>
                      <w:divBdr>
                        <w:top w:val="none" w:sz="0" w:space="0" w:color="auto"/>
                        <w:left w:val="none" w:sz="0" w:space="0" w:color="auto"/>
                        <w:bottom w:val="none" w:sz="0" w:space="0" w:color="auto"/>
                        <w:right w:val="none" w:sz="0" w:space="0" w:color="auto"/>
                      </w:divBdr>
                    </w:div>
                    <w:div w:id="1629778408">
                      <w:marLeft w:val="0"/>
                      <w:marRight w:val="0"/>
                      <w:marTop w:val="0"/>
                      <w:marBottom w:val="0"/>
                      <w:divBdr>
                        <w:top w:val="none" w:sz="0" w:space="0" w:color="auto"/>
                        <w:left w:val="none" w:sz="0" w:space="0" w:color="auto"/>
                        <w:bottom w:val="none" w:sz="0" w:space="0" w:color="auto"/>
                        <w:right w:val="none" w:sz="0" w:space="0" w:color="auto"/>
                      </w:divBdr>
                    </w:div>
                    <w:div w:id="205485692">
                      <w:marLeft w:val="0"/>
                      <w:marRight w:val="0"/>
                      <w:marTop w:val="0"/>
                      <w:marBottom w:val="0"/>
                      <w:divBdr>
                        <w:top w:val="none" w:sz="0" w:space="0" w:color="auto"/>
                        <w:left w:val="none" w:sz="0" w:space="0" w:color="auto"/>
                        <w:bottom w:val="none" w:sz="0" w:space="0" w:color="auto"/>
                        <w:right w:val="none" w:sz="0" w:space="0" w:color="auto"/>
                      </w:divBdr>
                    </w:div>
                    <w:div w:id="768627355">
                      <w:marLeft w:val="0"/>
                      <w:marRight w:val="0"/>
                      <w:marTop w:val="0"/>
                      <w:marBottom w:val="0"/>
                      <w:divBdr>
                        <w:top w:val="none" w:sz="0" w:space="0" w:color="auto"/>
                        <w:left w:val="none" w:sz="0" w:space="0" w:color="auto"/>
                        <w:bottom w:val="none" w:sz="0" w:space="0" w:color="auto"/>
                        <w:right w:val="none" w:sz="0" w:space="0" w:color="auto"/>
                      </w:divBdr>
                    </w:div>
                    <w:div w:id="743449336">
                      <w:marLeft w:val="0"/>
                      <w:marRight w:val="0"/>
                      <w:marTop w:val="0"/>
                      <w:marBottom w:val="0"/>
                      <w:divBdr>
                        <w:top w:val="none" w:sz="0" w:space="0" w:color="auto"/>
                        <w:left w:val="none" w:sz="0" w:space="0" w:color="auto"/>
                        <w:bottom w:val="none" w:sz="0" w:space="0" w:color="auto"/>
                        <w:right w:val="none" w:sz="0" w:space="0" w:color="auto"/>
                      </w:divBdr>
                    </w:div>
                    <w:div w:id="309555969">
                      <w:marLeft w:val="0"/>
                      <w:marRight w:val="0"/>
                      <w:marTop w:val="0"/>
                      <w:marBottom w:val="0"/>
                      <w:divBdr>
                        <w:top w:val="none" w:sz="0" w:space="0" w:color="auto"/>
                        <w:left w:val="none" w:sz="0" w:space="0" w:color="auto"/>
                        <w:bottom w:val="none" w:sz="0" w:space="0" w:color="auto"/>
                        <w:right w:val="none" w:sz="0" w:space="0" w:color="auto"/>
                      </w:divBdr>
                    </w:div>
                    <w:div w:id="240869173">
                      <w:marLeft w:val="0"/>
                      <w:marRight w:val="0"/>
                      <w:marTop w:val="0"/>
                      <w:marBottom w:val="0"/>
                      <w:divBdr>
                        <w:top w:val="none" w:sz="0" w:space="0" w:color="auto"/>
                        <w:left w:val="none" w:sz="0" w:space="0" w:color="auto"/>
                        <w:bottom w:val="none" w:sz="0" w:space="0" w:color="auto"/>
                        <w:right w:val="none" w:sz="0" w:space="0" w:color="auto"/>
                      </w:divBdr>
                    </w:div>
                    <w:div w:id="578711950">
                      <w:marLeft w:val="0"/>
                      <w:marRight w:val="0"/>
                      <w:marTop w:val="0"/>
                      <w:marBottom w:val="0"/>
                      <w:divBdr>
                        <w:top w:val="none" w:sz="0" w:space="0" w:color="auto"/>
                        <w:left w:val="none" w:sz="0" w:space="0" w:color="auto"/>
                        <w:bottom w:val="none" w:sz="0" w:space="0" w:color="auto"/>
                        <w:right w:val="none" w:sz="0" w:space="0" w:color="auto"/>
                      </w:divBdr>
                    </w:div>
                    <w:div w:id="12651331">
                      <w:marLeft w:val="0"/>
                      <w:marRight w:val="0"/>
                      <w:marTop w:val="0"/>
                      <w:marBottom w:val="0"/>
                      <w:divBdr>
                        <w:top w:val="none" w:sz="0" w:space="0" w:color="auto"/>
                        <w:left w:val="none" w:sz="0" w:space="0" w:color="auto"/>
                        <w:bottom w:val="none" w:sz="0" w:space="0" w:color="auto"/>
                        <w:right w:val="none" w:sz="0" w:space="0" w:color="auto"/>
                      </w:divBdr>
                    </w:div>
                    <w:div w:id="605388095">
                      <w:marLeft w:val="0"/>
                      <w:marRight w:val="0"/>
                      <w:marTop w:val="0"/>
                      <w:marBottom w:val="0"/>
                      <w:divBdr>
                        <w:top w:val="none" w:sz="0" w:space="0" w:color="auto"/>
                        <w:left w:val="none" w:sz="0" w:space="0" w:color="auto"/>
                        <w:bottom w:val="none" w:sz="0" w:space="0" w:color="auto"/>
                        <w:right w:val="none" w:sz="0" w:space="0" w:color="auto"/>
                      </w:divBdr>
                    </w:div>
                    <w:div w:id="336467805">
                      <w:marLeft w:val="0"/>
                      <w:marRight w:val="0"/>
                      <w:marTop w:val="0"/>
                      <w:marBottom w:val="0"/>
                      <w:divBdr>
                        <w:top w:val="none" w:sz="0" w:space="0" w:color="auto"/>
                        <w:left w:val="none" w:sz="0" w:space="0" w:color="auto"/>
                        <w:bottom w:val="none" w:sz="0" w:space="0" w:color="auto"/>
                        <w:right w:val="none" w:sz="0" w:space="0" w:color="auto"/>
                      </w:divBdr>
                    </w:div>
                    <w:div w:id="1301108182">
                      <w:marLeft w:val="0"/>
                      <w:marRight w:val="0"/>
                      <w:marTop w:val="0"/>
                      <w:marBottom w:val="0"/>
                      <w:divBdr>
                        <w:top w:val="none" w:sz="0" w:space="0" w:color="auto"/>
                        <w:left w:val="none" w:sz="0" w:space="0" w:color="auto"/>
                        <w:bottom w:val="none" w:sz="0" w:space="0" w:color="auto"/>
                        <w:right w:val="none" w:sz="0" w:space="0" w:color="auto"/>
                      </w:divBdr>
                    </w:div>
                    <w:div w:id="254435129">
                      <w:marLeft w:val="0"/>
                      <w:marRight w:val="0"/>
                      <w:marTop w:val="0"/>
                      <w:marBottom w:val="0"/>
                      <w:divBdr>
                        <w:top w:val="none" w:sz="0" w:space="0" w:color="auto"/>
                        <w:left w:val="none" w:sz="0" w:space="0" w:color="auto"/>
                        <w:bottom w:val="none" w:sz="0" w:space="0" w:color="auto"/>
                        <w:right w:val="none" w:sz="0" w:space="0" w:color="auto"/>
                      </w:divBdr>
                    </w:div>
                    <w:div w:id="1100443517">
                      <w:marLeft w:val="0"/>
                      <w:marRight w:val="0"/>
                      <w:marTop w:val="0"/>
                      <w:marBottom w:val="0"/>
                      <w:divBdr>
                        <w:top w:val="none" w:sz="0" w:space="0" w:color="auto"/>
                        <w:left w:val="none" w:sz="0" w:space="0" w:color="auto"/>
                        <w:bottom w:val="none" w:sz="0" w:space="0" w:color="auto"/>
                        <w:right w:val="none" w:sz="0" w:space="0" w:color="auto"/>
                      </w:divBdr>
                    </w:div>
                    <w:div w:id="901257323">
                      <w:marLeft w:val="0"/>
                      <w:marRight w:val="0"/>
                      <w:marTop w:val="0"/>
                      <w:marBottom w:val="0"/>
                      <w:divBdr>
                        <w:top w:val="none" w:sz="0" w:space="0" w:color="auto"/>
                        <w:left w:val="none" w:sz="0" w:space="0" w:color="auto"/>
                        <w:bottom w:val="none" w:sz="0" w:space="0" w:color="auto"/>
                        <w:right w:val="none" w:sz="0" w:space="0" w:color="auto"/>
                      </w:divBdr>
                    </w:div>
                    <w:div w:id="1025404870">
                      <w:marLeft w:val="0"/>
                      <w:marRight w:val="0"/>
                      <w:marTop w:val="0"/>
                      <w:marBottom w:val="0"/>
                      <w:divBdr>
                        <w:top w:val="none" w:sz="0" w:space="0" w:color="auto"/>
                        <w:left w:val="none" w:sz="0" w:space="0" w:color="auto"/>
                        <w:bottom w:val="none" w:sz="0" w:space="0" w:color="auto"/>
                        <w:right w:val="none" w:sz="0" w:space="0" w:color="auto"/>
                      </w:divBdr>
                    </w:div>
                    <w:div w:id="384597662">
                      <w:marLeft w:val="0"/>
                      <w:marRight w:val="0"/>
                      <w:marTop w:val="0"/>
                      <w:marBottom w:val="0"/>
                      <w:divBdr>
                        <w:top w:val="none" w:sz="0" w:space="0" w:color="auto"/>
                        <w:left w:val="none" w:sz="0" w:space="0" w:color="auto"/>
                        <w:bottom w:val="none" w:sz="0" w:space="0" w:color="auto"/>
                        <w:right w:val="none" w:sz="0" w:space="0" w:color="auto"/>
                      </w:divBdr>
                    </w:div>
                    <w:div w:id="621962232">
                      <w:marLeft w:val="0"/>
                      <w:marRight w:val="0"/>
                      <w:marTop w:val="0"/>
                      <w:marBottom w:val="0"/>
                      <w:divBdr>
                        <w:top w:val="none" w:sz="0" w:space="0" w:color="auto"/>
                        <w:left w:val="none" w:sz="0" w:space="0" w:color="auto"/>
                        <w:bottom w:val="none" w:sz="0" w:space="0" w:color="auto"/>
                        <w:right w:val="none" w:sz="0" w:space="0" w:color="auto"/>
                      </w:divBdr>
                    </w:div>
                    <w:div w:id="1213544974">
                      <w:marLeft w:val="0"/>
                      <w:marRight w:val="0"/>
                      <w:marTop w:val="0"/>
                      <w:marBottom w:val="0"/>
                      <w:divBdr>
                        <w:top w:val="none" w:sz="0" w:space="0" w:color="auto"/>
                        <w:left w:val="none" w:sz="0" w:space="0" w:color="auto"/>
                        <w:bottom w:val="none" w:sz="0" w:space="0" w:color="auto"/>
                        <w:right w:val="none" w:sz="0" w:space="0" w:color="auto"/>
                      </w:divBdr>
                    </w:div>
                    <w:div w:id="1187866816">
                      <w:marLeft w:val="0"/>
                      <w:marRight w:val="0"/>
                      <w:marTop w:val="0"/>
                      <w:marBottom w:val="0"/>
                      <w:divBdr>
                        <w:top w:val="none" w:sz="0" w:space="0" w:color="auto"/>
                        <w:left w:val="none" w:sz="0" w:space="0" w:color="auto"/>
                        <w:bottom w:val="none" w:sz="0" w:space="0" w:color="auto"/>
                        <w:right w:val="none" w:sz="0" w:space="0" w:color="auto"/>
                      </w:divBdr>
                    </w:div>
                    <w:div w:id="880048609">
                      <w:marLeft w:val="0"/>
                      <w:marRight w:val="0"/>
                      <w:marTop w:val="0"/>
                      <w:marBottom w:val="0"/>
                      <w:divBdr>
                        <w:top w:val="none" w:sz="0" w:space="0" w:color="auto"/>
                        <w:left w:val="none" w:sz="0" w:space="0" w:color="auto"/>
                        <w:bottom w:val="none" w:sz="0" w:space="0" w:color="auto"/>
                        <w:right w:val="none" w:sz="0" w:space="0" w:color="auto"/>
                      </w:divBdr>
                    </w:div>
                    <w:div w:id="1515266048">
                      <w:marLeft w:val="0"/>
                      <w:marRight w:val="0"/>
                      <w:marTop w:val="0"/>
                      <w:marBottom w:val="0"/>
                      <w:divBdr>
                        <w:top w:val="none" w:sz="0" w:space="0" w:color="auto"/>
                        <w:left w:val="none" w:sz="0" w:space="0" w:color="auto"/>
                        <w:bottom w:val="none" w:sz="0" w:space="0" w:color="auto"/>
                        <w:right w:val="none" w:sz="0" w:space="0" w:color="auto"/>
                      </w:divBdr>
                    </w:div>
                    <w:div w:id="639306683">
                      <w:marLeft w:val="0"/>
                      <w:marRight w:val="0"/>
                      <w:marTop w:val="0"/>
                      <w:marBottom w:val="0"/>
                      <w:divBdr>
                        <w:top w:val="none" w:sz="0" w:space="0" w:color="auto"/>
                        <w:left w:val="none" w:sz="0" w:space="0" w:color="auto"/>
                        <w:bottom w:val="none" w:sz="0" w:space="0" w:color="auto"/>
                        <w:right w:val="none" w:sz="0" w:space="0" w:color="auto"/>
                      </w:divBdr>
                    </w:div>
                    <w:div w:id="212087337">
                      <w:marLeft w:val="0"/>
                      <w:marRight w:val="0"/>
                      <w:marTop w:val="0"/>
                      <w:marBottom w:val="0"/>
                      <w:divBdr>
                        <w:top w:val="none" w:sz="0" w:space="0" w:color="auto"/>
                        <w:left w:val="none" w:sz="0" w:space="0" w:color="auto"/>
                        <w:bottom w:val="none" w:sz="0" w:space="0" w:color="auto"/>
                        <w:right w:val="none" w:sz="0" w:space="0" w:color="auto"/>
                      </w:divBdr>
                    </w:div>
                    <w:div w:id="1673289162">
                      <w:marLeft w:val="0"/>
                      <w:marRight w:val="0"/>
                      <w:marTop w:val="0"/>
                      <w:marBottom w:val="0"/>
                      <w:divBdr>
                        <w:top w:val="none" w:sz="0" w:space="0" w:color="auto"/>
                        <w:left w:val="none" w:sz="0" w:space="0" w:color="auto"/>
                        <w:bottom w:val="none" w:sz="0" w:space="0" w:color="auto"/>
                        <w:right w:val="none" w:sz="0" w:space="0" w:color="auto"/>
                      </w:divBdr>
                    </w:div>
                    <w:div w:id="795443094">
                      <w:marLeft w:val="0"/>
                      <w:marRight w:val="0"/>
                      <w:marTop w:val="0"/>
                      <w:marBottom w:val="0"/>
                      <w:divBdr>
                        <w:top w:val="none" w:sz="0" w:space="0" w:color="auto"/>
                        <w:left w:val="none" w:sz="0" w:space="0" w:color="auto"/>
                        <w:bottom w:val="none" w:sz="0" w:space="0" w:color="auto"/>
                        <w:right w:val="none" w:sz="0" w:space="0" w:color="auto"/>
                      </w:divBdr>
                    </w:div>
                    <w:div w:id="1111168948">
                      <w:marLeft w:val="0"/>
                      <w:marRight w:val="0"/>
                      <w:marTop w:val="0"/>
                      <w:marBottom w:val="0"/>
                      <w:divBdr>
                        <w:top w:val="none" w:sz="0" w:space="0" w:color="auto"/>
                        <w:left w:val="none" w:sz="0" w:space="0" w:color="auto"/>
                        <w:bottom w:val="none" w:sz="0" w:space="0" w:color="auto"/>
                        <w:right w:val="none" w:sz="0" w:space="0" w:color="auto"/>
                      </w:divBdr>
                    </w:div>
                    <w:div w:id="1435636080">
                      <w:marLeft w:val="0"/>
                      <w:marRight w:val="0"/>
                      <w:marTop w:val="0"/>
                      <w:marBottom w:val="0"/>
                      <w:divBdr>
                        <w:top w:val="none" w:sz="0" w:space="0" w:color="auto"/>
                        <w:left w:val="none" w:sz="0" w:space="0" w:color="auto"/>
                        <w:bottom w:val="none" w:sz="0" w:space="0" w:color="auto"/>
                        <w:right w:val="none" w:sz="0" w:space="0" w:color="auto"/>
                      </w:divBdr>
                    </w:div>
                    <w:div w:id="1881017789">
                      <w:marLeft w:val="0"/>
                      <w:marRight w:val="0"/>
                      <w:marTop w:val="0"/>
                      <w:marBottom w:val="0"/>
                      <w:divBdr>
                        <w:top w:val="none" w:sz="0" w:space="0" w:color="auto"/>
                        <w:left w:val="none" w:sz="0" w:space="0" w:color="auto"/>
                        <w:bottom w:val="none" w:sz="0" w:space="0" w:color="auto"/>
                        <w:right w:val="none" w:sz="0" w:space="0" w:color="auto"/>
                      </w:divBdr>
                    </w:div>
                    <w:div w:id="472407834">
                      <w:marLeft w:val="0"/>
                      <w:marRight w:val="0"/>
                      <w:marTop w:val="0"/>
                      <w:marBottom w:val="0"/>
                      <w:divBdr>
                        <w:top w:val="none" w:sz="0" w:space="0" w:color="auto"/>
                        <w:left w:val="none" w:sz="0" w:space="0" w:color="auto"/>
                        <w:bottom w:val="none" w:sz="0" w:space="0" w:color="auto"/>
                        <w:right w:val="none" w:sz="0" w:space="0" w:color="auto"/>
                      </w:divBdr>
                    </w:div>
                    <w:div w:id="125658747">
                      <w:marLeft w:val="0"/>
                      <w:marRight w:val="0"/>
                      <w:marTop w:val="0"/>
                      <w:marBottom w:val="0"/>
                      <w:divBdr>
                        <w:top w:val="none" w:sz="0" w:space="0" w:color="auto"/>
                        <w:left w:val="none" w:sz="0" w:space="0" w:color="auto"/>
                        <w:bottom w:val="none" w:sz="0" w:space="0" w:color="auto"/>
                        <w:right w:val="none" w:sz="0" w:space="0" w:color="auto"/>
                      </w:divBdr>
                    </w:div>
                    <w:div w:id="507449415">
                      <w:marLeft w:val="0"/>
                      <w:marRight w:val="0"/>
                      <w:marTop w:val="0"/>
                      <w:marBottom w:val="0"/>
                      <w:divBdr>
                        <w:top w:val="none" w:sz="0" w:space="0" w:color="auto"/>
                        <w:left w:val="none" w:sz="0" w:space="0" w:color="auto"/>
                        <w:bottom w:val="none" w:sz="0" w:space="0" w:color="auto"/>
                        <w:right w:val="none" w:sz="0" w:space="0" w:color="auto"/>
                      </w:divBdr>
                    </w:div>
                    <w:div w:id="2083485205">
                      <w:marLeft w:val="0"/>
                      <w:marRight w:val="0"/>
                      <w:marTop w:val="0"/>
                      <w:marBottom w:val="0"/>
                      <w:divBdr>
                        <w:top w:val="none" w:sz="0" w:space="0" w:color="auto"/>
                        <w:left w:val="none" w:sz="0" w:space="0" w:color="auto"/>
                        <w:bottom w:val="none" w:sz="0" w:space="0" w:color="auto"/>
                        <w:right w:val="none" w:sz="0" w:space="0" w:color="auto"/>
                      </w:divBdr>
                    </w:div>
                    <w:div w:id="1084257442">
                      <w:marLeft w:val="0"/>
                      <w:marRight w:val="0"/>
                      <w:marTop w:val="0"/>
                      <w:marBottom w:val="0"/>
                      <w:divBdr>
                        <w:top w:val="none" w:sz="0" w:space="0" w:color="auto"/>
                        <w:left w:val="none" w:sz="0" w:space="0" w:color="auto"/>
                        <w:bottom w:val="none" w:sz="0" w:space="0" w:color="auto"/>
                        <w:right w:val="none" w:sz="0" w:space="0" w:color="auto"/>
                      </w:divBdr>
                    </w:div>
                    <w:div w:id="291205412">
                      <w:marLeft w:val="0"/>
                      <w:marRight w:val="0"/>
                      <w:marTop w:val="0"/>
                      <w:marBottom w:val="0"/>
                      <w:divBdr>
                        <w:top w:val="none" w:sz="0" w:space="0" w:color="auto"/>
                        <w:left w:val="none" w:sz="0" w:space="0" w:color="auto"/>
                        <w:bottom w:val="none" w:sz="0" w:space="0" w:color="auto"/>
                        <w:right w:val="none" w:sz="0" w:space="0" w:color="auto"/>
                      </w:divBdr>
                    </w:div>
                    <w:div w:id="766467095">
                      <w:marLeft w:val="0"/>
                      <w:marRight w:val="0"/>
                      <w:marTop w:val="0"/>
                      <w:marBottom w:val="0"/>
                      <w:divBdr>
                        <w:top w:val="none" w:sz="0" w:space="0" w:color="auto"/>
                        <w:left w:val="none" w:sz="0" w:space="0" w:color="auto"/>
                        <w:bottom w:val="none" w:sz="0" w:space="0" w:color="auto"/>
                        <w:right w:val="none" w:sz="0" w:space="0" w:color="auto"/>
                      </w:divBdr>
                    </w:div>
                    <w:div w:id="341779117">
                      <w:marLeft w:val="0"/>
                      <w:marRight w:val="0"/>
                      <w:marTop w:val="0"/>
                      <w:marBottom w:val="0"/>
                      <w:divBdr>
                        <w:top w:val="none" w:sz="0" w:space="0" w:color="auto"/>
                        <w:left w:val="none" w:sz="0" w:space="0" w:color="auto"/>
                        <w:bottom w:val="none" w:sz="0" w:space="0" w:color="auto"/>
                        <w:right w:val="none" w:sz="0" w:space="0" w:color="auto"/>
                      </w:divBdr>
                    </w:div>
                    <w:div w:id="1560166260">
                      <w:marLeft w:val="0"/>
                      <w:marRight w:val="0"/>
                      <w:marTop w:val="0"/>
                      <w:marBottom w:val="0"/>
                      <w:divBdr>
                        <w:top w:val="none" w:sz="0" w:space="0" w:color="auto"/>
                        <w:left w:val="none" w:sz="0" w:space="0" w:color="auto"/>
                        <w:bottom w:val="none" w:sz="0" w:space="0" w:color="auto"/>
                        <w:right w:val="none" w:sz="0" w:space="0" w:color="auto"/>
                      </w:divBdr>
                    </w:div>
                    <w:div w:id="1312949693">
                      <w:marLeft w:val="0"/>
                      <w:marRight w:val="0"/>
                      <w:marTop w:val="0"/>
                      <w:marBottom w:val="0"/>
                      <w:divBdr>
                        <w:top w:val="none" w:sz="0" w:space="0" w:color="auto"/>
                        <w:left w:val="none" w:sz="0" w:space="0" w:color="auto"/>
                        <w:bottom w:val="none" w:sz="0" w:space="0" w:color="auto"/>
                        <w:right w:val="none" w:sz="0" w:space="0" w:color="auto"/>
                      </w:divBdr>
                    </w:div>
                    <w:div w:id="467016024">
                      <w:marLeft w:val="0"/>
                      <w:marRight w:val="0"/>
                      <w:marTop w:val="0"/>
                      <w:marBottom w:val="0"/>
                      <w:divBdr>
                        <w:top w:val="none" w:sz="0" w:space="0" w:color="auto"/>
                        <w:left w:val="none" w:sz="0" w:space="0" w:color="auto"/>
                        <w:bottom w:val="none" w:sz="0" w:space="0" w:color="auto"/>
                        <w:right w:val="none" w:sz="0" w:space="0" w:color="auto"/>
                      </w:divBdr>
                    </w:div>
                    <w:div w:id="1189102648">
                      <w:marLeft w:val="0"/>
                      <w:marRight w:val="0"/>
                      <w:marTop w:val="0"/>
                      <w:marBottom w:val="0"/>
                      <w:divBdr>
                        <w:top w:val="none" w:sz="0" w:space="0" w:color="auto"/>
                        <w:left w:val="none" w:sz="0" w:space="0" w:color="auto"/>
                        <w:bottom w:val="none" w:sz="0" w:space="0" w:color="auto"/>
                        <w:right w:val="none" w:sz="0" w:space="0" w:color="auto"/>
                      </w:divBdr>
                    </w:div>
                    <w:div w:id="919757471">
                      <w:marLeft w:val="0"/>
                      <w:marRight w:val="0"/>
                      <w:marTop w:val="0"/>
                      <w:marBottom w:val="0"/>
                      <w:divBdr>
                        <w:top w:val="none" w:sz="0" w:space="0" w:color="auto"/>
                        <w:left w:val="none" w:sz="0" w:space="0" w:color="auto"/>
                        <w:bottom w:val="none" w:sz="0" w:space="0" w:color="auto"/>
                        <w:right w:val="none" w:sz="0" w:space="0" w:color="auto"/>
                      </w:divBdr>
                    </w:div>
                    <w:div w:id="516426661">
                      <w:marLeft w:val="0"/>
                      <w:marRight w:val="0"/>
                      <w:marTop w:val="0"/>
                      <w:marBottom w:val="0"/>
                      <w:divBdr>
                        <w:top w:val="none" w:sz="0" w:space="0" w:color="auto"/>
                        <w:left w:val="none" w:sz="0" w:space="0" w:color="auto"/>
                        <w:bottom w:val="none" w:sz="0" w:space="0" w:color="auto"/>
                        <w:right w:val="none" w:sz="0" w:space="0" w:color="auto"/>
                      </w:divBdr>
                    </w:div>
                    <w:div w:id="1044401712">
                      <w:marLeft w:val="0"/>
                      <w:marRight w:val="0"/>
                      <w:marTop w:val="0"/>
                      <w:marBottom w:val="0"/>
                      <w:divBdr>
                        <w:top w:val="none" w:sz="0" w:space="0" w:color="auto"/>
                        <w:left w:val="none" w:sz="0" w:space="0" w:color="auto"/>
                        <w:bottom w:val="none" w:sz="0" w:space="0" w:color="auto"/>
                        <w:right w:val="none" w:sz="0" w:space="0" w:color="auto"/>
                      </w:divBdr>
                    </w:div>
                    <w:div w:id="509832178">
                      <w:marLeft w:val="0"/>
                      <w:marRight w:val="0"/>
                      <w:marTop w:val="0"/>
                      <w:marBottom w:val="0"/>
                      <w:divBdr>
                        <w:top w:val="none" w:sz="0" w:space="0" w:color="auto"/>
                        <w:left w:val="none" w:sz="0" w:space="0" w:color="auto"/>
                        <w:bottom w:val="none" w:sz="0" w:space="0" w:color="auto"/>
                        <w:right w:val="none" w:sz="0" w:space="0" w:color="auto"/>
                      </w:divBdr>
                    </w:div>
                    <w:div w:id="1098329301">
                      <w:marLeft w:val="0"/>
                      <w:marRight w:val="0"/>
                      <w:marTop w:val="0"/>
                      <w:marBottom w:val="0"/>
                      <w:divBdr>
                        <w:top w:val="none" w:sz="0" w:space="0" w:color="auto"/>
                        <w:left w:val="none" w:sz="0" w:space="0" w:color="auto"/>
                        <w:bottom w:val="none" w:sz="0" w:space="0" w:color="auto"/>
                        <w:right w:val="none" w:sz="0" w:space="0" w:color="auto"/>
                      </w:divBdr>
                    </w:div>
                    <w:div w:id="1915701473">
                      <w:marLeft w:val="0"/>
                      <w:marRight w:val="0"/>
                      <w:marTop w:val="0"/>
                      <w:marBottom w:val="0"/>
                      <w:divBdr>
                        <w:top w:val="none" w:sz="0" w:space="0" w:color="auto"/>
                        <w:left w:val="none" w:sz="0" w:space="0" w:color="auto"/>
                        <w:bottom w:val="none" w:sz="0" w:space="0" w:color="auto"/>
                        <w:right w:val="none" w:sz="0" w:space="0" w:color="auto"/>
                      </w:divBdr>
                    </w:div>
                    <w:div w:id="2123719542">
                      <w:marLeft w:val="0"/>
                      <w:marRight w:val="0"/>
                      <w:marTop w:val="0"/>
                      <w:marBottom w:val="0"/>
                      <w:divBdr>
                        <w:top w:val="none" w:sz="0" w:space="0" w:color="auto"/>
                        <w:left w:val="none" w:sz="0" w:space="0" w:color="auto"/>
                        <w:bottom w:val="none" w:sz="0" w:space="0" w:color="auto"/>
                        <w:right w:val="none" w:sz="0" w:space="0" w:color="auto"/>
                      </w:divBdr>
                    </w:div>
                    <w:div w:id="985626990">
                      <w:marLeft w:val="0"/>
                      <w:marRight w:val="0"/>
                      <w:marTop w:val="0"/>
                      <w:marBottom w:val="0"/>
                      <w:divBdr>
                        <w:top w:val="none" w:sz="0" w:space="0" w:color="auto"/>
                        <w:left w:val="none" w:sz="0" w:space="0" w:color="auto"/>
                        <w:bottom w:val="none" w:sz="0" w:space="0" w:color="auto"/>
                        <w:right w:val="none" w:sz="0" w:space="0" w:color="auto"/>
                      </w:divBdr>
                    </w:div>
                    <w:div w:id="627012121">
                      <w:marLeft w:val="0"/>
                      <w:marRight w:val="0"/>
                      <w:marTop w:val="0"/>
                      <w:marBottom w:val="0"/>
                      <w:divBdr>
                        <w:top w:val="none" w:sz="0" w:space="0" w:color="auto"/>
                        <w:left w:val="none" w:sz="0" w:space="0" w:color="auto"/>
                        <w:bottom w:val="none" w:sz="0" w:space="0" w:color="auto"/>
                        <w:right w:val="none" w:sz="0" w:space="0" w:color="auto"/>
                      </w:divBdr>
                    </w:div>
                    <w:div w:id="1357267082">
                      <w:marLeft w:val="0"/>
                      <w:marRight w:val="0"/>
                      <w:marTop w:val="0"/>
                      <w:marBottom w:val="0"/>
                      <w:divBdr>
                        <w:top w:val="none" w:sz="0" w:space="0" w:color="auto"/>
                        <w:left w:val="none" w:sz="0" w:space="0" w:color="auto"/>
                        <w:bottom w:val="none" w:sz="0" w:space="0" w:color="auto"/>
                        <w:right w:val="none" w:sz="0" w:space="0" w:color="auto"/>
                      </w:divBdr>
                    </w:div>
                    <w:div w:id="2036685289">
                      <w:marLeft w:val="0"/>
                      <w:marRight w:val="0"/>
                      <w:marTop w:val="0"/>
                      <w:marBottom w:val="0"/>
                      <w:divBdr>
                        <w:top w:val="none" w:sz="0" w:space="0" w:color="auto"/>
                        <w:left w:val="none" w:sz="0" w:space="0" w:color="auto"/>
                        <w:bottom w:val="none" w:sz="0" w:space="0" w:color="auto"/>
                        <w:right w:val="none" w:sz="0" w:space="0" w:color="auto"/>
                      </w:divBdr>
                    </w:div>
                    <w:div w:id="1488590085">
                      <w:marLeft w:val="0"/>
                      <w:marRight w:val="0"/>
                      <w:marTop w:val="0"/>
                      <w:marBottom w:val="0"/>
                      <w:divBdr>
                        <w:top w:val="none" w:sz="0" w:space="0" w:color="auto"/>
                        <w:left w:val="none" w:sz="0" w:space="0" w:color="auto"/>
                        <w:bottom w:val="none" w:sz="0" w:space="0" w:color="auto"/>
                        <w:right w:val="none" w:sz="0" w:space="0" w:color="auto"/>
                      </w:divBdr>
                    </w:div>
                    <w:div w:id="1574126812">
                      <w:marLeft w:val="0"/>
                      <w:marRight w:val="0"/>
                      <w:marTop w:val="0"/>
                      <w:marBottom w:val="0"/>
                      <w:divBdr>
                        <w:top w:val="none" w:sz="0" w:space="0" w:color="auto"/>
                        <w:left w:val="none" w:sz="0" w:space="0" w:color="auto"/>
                        <w:bottom w:val="none" w:sz="0" w:space="0" w:color="auto"/>
                        <w:right w:val="none" w:sz="0" w:space="0" w:color="auto"/>
                      </w:divBdr>
                    </w:div>
                    <w:div w:id="1362127918">
                      <w:marLeft w:val="0"/>
                      <w:marRight w:val="0"/>
                      <w:marTop w:val="0"/>
                      <w:marBottom w:val="0"/>
                      <w:divBdr>
                        <w:top w:val="none" w:sz="0" w:space="0" w:color="auto"/>
                        <w:left w:val="none" w:sz="0" w:space="0" w:color="auto"/>
                        <w:bottom w:val="none" w:sz="0" w:space="0" w:color="auto"/>
                        <w:right w:val="none" w:sz="0" w:space="0" w:color="auto"/>
                      </w:divBdr>
                    </w:div>
                    <w:div w:id="1391608820">
                      <w:marLeft w:val="0"/>
                      <w:marRight w:val="0"/>
                      <w:marTop w:val="0"/>
                      <w:marBottom w:val="0"/>
                      <w:divBdr>
                        <w:top w:val="none" w:sz="0" w:space="0" w:color="auto"/>
                        <w:left w:val="none" w:sz="0" w:space="0" w:color="auto"/>
                        <w:bottom w:val="none" w:sz="0" w:space="0" w:color="auto"/>
                        <w:right w:val="none" w:sz="0" w:space="0" w:color="auto"/>
                      </w:divBdr>
                    </w:div>
                    <w:div w:id="120269627">
                      <w:marLeft w:val="0"/>
                      <w:marRight w:val="0"/>
                      <w:marTop w:val="0"/>
                      <w:marBottom w:val="0"/>
                      <w:divBdr>
                        <w:top w:val="none" w:sz="0" w:space="0" w:color="auto"/>
                        <w:left w:val="none" w:sz="0" w:space="0" w:color="auto"/>
                        <w:bottom w:val="none" w:sz="0" w:space="0" w:color="auto"/>
                        <w:right w:val="none" w:sz="0" w:space="0" w:color="auto"/>
                      </w:divBdr>
                    </w:div>
                    <w:div w:id="2033605947">
                      <w:marLeft w:val="0"/>
                      <w:marRight w:val="0"/>
                      <w:marTop w:val="0"/>
                      <w:marBottom w:val="0"/>
                      <w:divBdr>
                        <w:top w:val="none" w:sz="0" w:space="0" w:color="auto"/>
                        <w:left w:val="none" w:sz="0" w:space="0" w:color="auto"/>
                        <w:bottom w:val="none" w:sz="0" w:space="0" w:color="auto"/>
                        <w:right w:val="none" w:sz="0" w:space="0" w:color="auto"/>
                      </w:divBdr>
                    </w:div>
                    <w:div w:id="941887088">
                      <w:marLeft w:val="0"/>
                      <w:marRight w:val="0"/>
                      <w:marTop w:val="0"/>
                      <w:marBottom w:val="0"/>
                      <w:divBdr>
                        <w:top w:val="none" w:sz="0" w:space="0" w:color="auto"/>
                        <w:left w:val="none" w:sz="0" w:space="0" w:color="auto"/>
                        <w:bottom w:val="none" w:sz="0" w:space="0" w:color="auto"/>
                        <w:right w:val="none" w:sz="0" w:space="0" w:color="auto"/>
                      </w:divBdr>
                    </w:div>
                    <w:div w:id="1798794471">
                      <w:marLeft w:val="0"/>
                      <w:marRight w:val="0"/>
                      <w:marTop w:val="0"/>
                      <w:marBottom w:val="0"/>
                      <w:divBdr>
                        <w:top w:val="none" w:sz="0" w:space="0" w:color="auto"/>
                        <w:left w:val="none" w:sz="0" w:space="0" w:color="auto"/>
                        <w:bottom w:val="none" w:sz="0" w:space="0" w:color="auto"/>
                        <w:right w:val="none" w:sz="0" w:space="0" w:color="auto"/>
                      </w:divBdr>
                    </w:div>
                    <w:div w:id="2113428881">
                      <w:marLeft w:val="0"/>
                      <w:marRight w:val="0"/>
                      <w:marTop w:val="0"/>
                      <w:marBottom w:val="0"/>
                      <w:divBdr>
                        <w:top w:val="none" w:sz="0" w:space="0" w:color="auto"/>
                        <w:left w:val="none" w:sz="0" w:space="0" w:color="auto"/>
                        <w:bottom w:val="none" w:sz="0" w:space="0" w:color="auto"/>
                        <w:right w:val="none" w:sz="0" w:space="0" w:color="auto"/>
                      </w:divBdr>
                    </w:div>
                    <w:div w:id="699816632">
                      <w:marLeft w:val="0"/>
                      <w:marRight w:val="0"/>
                      <w:marTop w:val="0"/>
                      <w:marBottom w:val="0"/>
                      <w:divBdr>
                        <w:top w:val="none" w:sz="0" w:space="0" w:color="auto"/>
                        <w:left w:val="none" w:sz="0" w:space="0" w:color="auto"/>
                        <w:bottom w:val="none" w:sz="0" w:space="0" w:color="auto"/>
                        <w:right w:val="none" w:sz="0" w:space="0" w:color="auto"/>
                      </w:divBdr>
                    </w:div>
                    <w:div w:id="2052487675">
                      <w:marLeft w:val="0"/>
                      <w:marRight w:val="0"/>
                      <w:marTop w:val="0"/>
                      <w:marBottom w:val="0"/>
                      <w:divBdr>
                        <w:top w:val="none" w:sz="0" w:space="0" w:color="auto"/>
                        <w:left w:val="none" w:sz="0" w:space="0" w:color="auto"/>
                        <w:bottom w:val="none" w:sz="0" w:space="0" w:color="auto"/>
                        <w:right w:val="none" w:sz="0" w:space="0" w:color="auto"/>
                      </w:divBdr>
                    </w:div>
                    <w:div w:id="1225414132">
                      <w:marLeft w:val="0"/>
                      <w:marRight w:val="0"/>
                      <w:marTop w:val="0"/>
                      <w:marBottom w:val="0"/>
                      <w:divBdr>
                        <w:top w:val="none" w:sz="0" w:space="0" w:color="auto"/>
                        <w:left w:val="none" w:sz="0" w:space="0" w:color="auto"/>
                        <w:bottom w:val="none" w:sz="0" w:space="0" w:color="auto"/>
                        <w:right w:val="none" w:sz="0" w:space="0" w:color="auto"/>
                      </w:divBdr>
                    </w:div>
                    <w:div w:id="558368261">
                      <w:marLeft w:val="0"/>
                      <w:marRight w:val="0"/>
                      <w:marTop w:val="0"/>
                      <w:marBottom w:val="0"/>
                      <w:divBdr>
                        <w:top w:val="none" w:sz="0" w:space="0" w:color="auto"/>
                        <w:left w:val="none" w:sz="0" w:space="0" w:color="auto"/>
                        <w:bottom w:val="none" w:sz="0" w:space="0" w:color="auto"/>
                        <w:right w:val="none" w:sz="0" w:space="0" w:color="auto"/>
                      </w:divBdr>
                    </w:div>
                    <w:div w:id="1913537311">
                      <w:marLeft w:val="0"/>
                      <w:marRight w:val="0"/>
                      <w:marTop w:val="0"/>
                      <w:marBottom w:val="0"/>
                      <w:divBdr>
                        <w:top w:val="none" w:sz="0" w:space="0" w:color="auto"/>
                        <w:left w:val="none" w:sz="0" w:space="0" w:color="auto"/>
                        <w:bottom w:val="none" w:sz="0" w:space="0" w:color="auto"/>
                        <w:right w:val="none" w:sz="0" w:space="0" w:color="auto"/>
                      </w:divBdr>
                    </w:div>
                    <w:div w:id="157233250">
                      <w:marLeft w:val="0"/>
                      <w:marRight w:val="0"/>
                      <w:marTop w:val="0"/>
                      <w:marBottom w:val="0"/>
                      <w:divBdr>
                        <w:top w:val="none" w:sz="0" w:space="0" w:color="auto"/>
                        <w:left w:val="none" w:sz="0" w:space="0" w:color="auto"/>
                        <w:bottom w:val="none" w:sz="0" w:space="0" w:color="auto"/>
                        <w:right w:val="none" w:sz="0" w:space="0" w:color="auto"/>
                      </w:divBdr>
                    </w:div>
                    <w:div w:id="1176001583">
                      <w:marLeft w:val="0"/>
                      <w:marRight w:val="0"/>
                      <w:marTop w:val="0"/>
                      <w:marBottom w:val="0"/>
                      <w:divBdr>
                        <w:top w:val="none" w:sz="0" w:space="0" w:color="auto"/>
                        <w:left w:val="none" w:sz="0" w:space="0" w:color="auto"/>
                        <w:bottom w:val="none" w:sz="0" w:space="0" w:color="auto"/>
                        <w:right w:val="none" w:sz="0" w:space="0" w:color="auto"/>
                      </w:divBdr>
                    </w:div>
                    <w:div w:id="171840361">
                      <w:marLeft w:val="0"/>
                      <w:marRight w:val="0"/>
                      <w:marTop w:val="0"/>
                      <w:marBottom w:val="0"/>
                      <w:divBdr>
                        <w:top w:val="none" w:sz="0" w:space="0" w:color="auto"/>
                        <w:left w:val="none" w:sz="0" w:space="0" w:color="auto"/>
                        <w:bottom w:val="none" w:sz="0" w:space="0" w:color="auto"/>
                        <w:right w:val="none" w:sz="0" w:space="0" w:color="auto"/>
                      </w:divBdr>
                    </w:div>
                    <w:div w:id="1132793765">
                      <w:marLeft w:val="0"/>
                      <w:marRight w:val="0"/>
                      <w:marTop w:val="0"/>
                      <w:marBottom w:val="0"/>
                      <w:divBdr>
                        <w:top w:val="none" w:sz="0" w:space="0" w:color="auto"/>
                        <w:left w:val="none" w:sz="0" w:space="0" w:color="auto"/>
                        <w:bottom w:val="none" w:sz="0" w:space="0" w:color="auto"/>
                        <w:right w:val="none" w:sz="0" w:space="0" w:color="auto"/>
                      </w:divBdr>
                    </w:div>
                    <w:div w:id="1017462477">
                      <w:marLeft w:val="0"/>
                      <w:marRight w:val="0"/>
                      <w:marTop w:val="0"/>
                      <w:marBottom w:val="0"/>
                      <w:divBdr>
                        <w:top w:val="none" w:sz="0" w:space="0" w:color="auto"/>
                        <w:left w:val="none" w:sz="0" w:space="0" w:color="auto"/>
                        <w:bottom w:val="none" w:sz="0" w:space="0" w:color="auto"/>
                        <w:right w:val="none" w:sz="0" w:space="0" w:color="auto"/>
                      </w:divBdr>
                    </w:div>
                    <w:div w:id="1365594721">
                      <w:marLeft w:val="0"/>
                      <w:marRight w:val="0"/>
                      <w:marTop w:val="0"/>
                      <w:marBottom w:val="0"/>
                      <w:divBdr>
                        <w:top w:val="none" w:sz="0" w:space="0" w:color="auto"/>
                        <w:left w:val="none" w:sz="0" w:space="0" w:color="auto"/>
                        <w:bottom w:val="none" w:sz="0" w:space="0" w:color="auto"/>
                        <w:right w:val="none" w:sz="0" w:space="0" w:color="auto"/>
                      </w:divBdr>
                    </w:div>
                    <w:div w:id="1770421287">
                      <w:marLeft w:val="0"/>
                      <w:marRight w:val="0"/>
                      <w:marTop w:val="0"/>
                      <w:marBottom w:val="0"/>
                      <w:divBdr>
                        <w:top w:val="none" w:sz="0" w:space="0" w:color="auto"/>
                        <w:left w:val="none" w:sz="0" w:space="0" w:color="auto"/>
                        <w:bottom w:val="none" w:sz="0" w:space="0" w:color="auto"/>
                        <w:right w:val="none" w:sz="0" w:space="0" w:color="auto"/>
                      </w:divBdr>
                    </w:div>
                    <w:div w:id="343093111">
                      <w:marLeft w:val="0"/>
                      <w:marRight w:val="0"/>
                      <w:marTop w:val="0"/>
                      <w:marBottom w:val="0"/>
                      <w:divBdr>
                        <w:top w:val="none" w:sz="0" w:space="0" w:color="auto"/>
                        <w:left w:val="none" w:sz="0" w:space="0" w:color="auto"/>
                        <w:bottom w:val="none" w:sz="0" w:space="0" w:color="auto"/>
                        <w:right w:val="none" w:sz="0" w:space="0" w:color="auto"/>
                      </w:divBdr>
                    </w:div>
                    <w:div w:id="1977367453">
                      <w:marLeft w:val="0"/>
                      <w:marRight w:val="0"/>
                      <w:marTop w:val="0"/>
                      <w:marBottom w:val="0"/>
                      <w:divBdr>
                        <w:top w:val="none" w:sz="0" w:space="0" w:color="auto"/>
                        <w:left w:val="none" w:sz="0" w:space="0" w:color="auto"/>
                        <w:bottom w:val="none" w:sz="0" w:space="0" w:color="auto"/>
                        <w:right w:val="none" w:sz="0" w:space="0" w:color="auto"/>
                      </w:divBdr>
                    </w:div>
                    <w:div w:id="430976937">
                      <w:marLeft w:val="0"/>
                      <w:marRight w:val="0"/>
                      <w:marTop w:val="0"/>
                      <w:marBottom w:val="0"/>
                      <w:divBdr>
                        <w:top w:val="none" w:sz="0" w:space="0" w:color="auto"/>
                        <w:left w:val="none" w:sz="0" w:space="0" w:color="auto"/>
                        <w:bottom w:val="none" w:sz="0" w:space="0" w:color="auto"/>
                        <w:right w:val="none" w:sz="0" w:space="0" w:color="auto"/>
                      </w:divBdr>
                    </w:div>
                    <w:div w:id="54010226">
                      <w:marLeft w:val="0"/>
                      <w:marRight w:val="0"/>
                      <w:marTop w:val="0"/>
                      <w:marBottom w:val="0"/>
                      <w:divBdr>
                        <w:top w:val="none" w:sz="0" w:space="0" w:color="auto"/>
                        <w:left w:val="none" w:sz="0" w:space="0" w:color="auto"/>
                        <w:bottom w:val="none" w:sz="0" w:space="0" w:color="auto"/>
                        <w:right w:val="none" w:sz="0" w:space="0" w:color="auto"/>
                      </w:divBdr>
                    </w:div>
                    <w:div w:id="610748142">
                      <w:marLeft w:val="0"/>
                      <w:marRight w:val="0"/>
                      <w:marTop w:val="0"/>
                      <w:marBottom w:val="0"/>
                      <w:divBdr>
                        <w:top w:val="none" w:sz="0" w:space="0" w:color="auto"/>
                        <w:left w:val="none" w:sz="0" w:space="0" w:color="auto"/>
                        <w:bottom w:val="none" w:sz="0" w:space="0" w:color="auto"/>
                        <w:right w:val="none" w:sz="0" w:space="0" w:color="auto"/>
                      </w:divBdr>
                    </w:div>
                    <w:div w:id="987437165">
                      <w:marLeft w:val="0"/>
                      <w:marRight w:val="0"/>
                      <w:marTop w:val="0"/>
                      <w:marBottom w:val="0"/>
                      <w:divBdr>
                        <w:top w:val="none" w:sz="0" w:space="0" w:color="auto"/>
                        <w:left w:val="none" w:sz="0" w:space="0" w:color="auto"/>
                        <w:bottom w:val="none" w:sz="0" w:space="0" w:color="auto"/>
                        <w:right w:val="none" w:sz="0" w:space="0" w:color="auto"/>
                      </w:divBdr>
                    </w:div>
                    <w:div w:id="331372816">
                      <w:marLeft w:val="0"/>
                      <w:marRight w:val="0"/>
                      <w:marTop w:val="0"/>
                      <w:marBottom w:val="0"/>
                      <w:divBdr>
                        <w:top w:val="none" w:sz="0" w:space="0" w:color="auto"/>
                        <w:left w:val="none" w:sz="0" w:space="0" w:color="auto"/>
                        <w:bottom w:val="none" w:sz="0" w:space="0" w:color="auto"/>
                        <w:right w:val="none" w:sz="0" w:space="0" w:color="auto"/>
                      </w:divBdr>
                    </w:div>
                    <w:div w:id="1785537318">
                      <w:marLeft w:val="0"/>
                      <w:marRight w:val="0"/>
                      <w:marTop w:val="0"/>
                      <w:marBottom w:val="0"/>
                      <w:divBdr>
                        <w:top w:val="none" w:sz="0" w:space="0" w:color="auto"/>
                        <w:left w:val="none" w:sz="0" w:space="0" w:color="auto"/>
                        <w:bottom w:val="none" w:sz="0" w:space="0" w:color="auto"/>
                        <w:right w:val="none" w:sz="0" w:space="0" w:color="auto"/>
                      </w:divBdr>
                    </w:div>
                    <w:div w:id="171770496">
                      <w:marLeft w:val="0"/>
                      <w:marRight w:val="0"/>
                      <w:marTop w:val="0"/>
                      <w:marBottom w:val="0"/>
                      <w:divBdr>
                        <w:top w:val="none" w:sz="0" w:space="0" w:color="auto"/>
                        <w:left w:val="none" w:sz="0" w:space="0" w:color="auto"/>
                        <w:bottom w:val="none" w:sz="0" w:space="0" w:color="auto"/>
                        <w:right w:val="none" w:sz="0" w:space="0" w:color="auto"/>
                      </w:divBdr>
                    </w:div>
                    <w:div w:id="36249612">
                      <w:marLeft w:val="0"/>
                      <w:marRight w:val="0"/>
                      <w:marTop w:val="0"/>
                      <w:marBottom w:val="0"/>
                      <w:divBdr>
                        <w:top w:val="none" w:sz="0" w:space="0" w:color="auto"/>
                        <w:left w:val="none" w:sz="0" w:space="0" w:color="auto"/>
                        <w:bottom w:val="none" w:sz="0" w:space="0" w:color="auto"/>
                        <w:right w:val="none" w:sz="0" w:space="0" w:color="auto"/>
                      </w:divBdr>
                    </w:div>
                    <w:div w:id="271017907">
                      <w:marLeft w:val="0"/>
                      <w:marRight w:val="0"/>
                      <w:marTop w:val="0"/>
                      <w:marBottom w:val="0"/>
                      <w:divBdr>
                        <w:top w:val="none" w:sz="0" w:space="0" w:color="auto"/>
                        <w:left w:val="none" w:sz="0" w:space="0" w:color="auto"/>
                        <w:bottom w:val="none" w:sz="0" w:space="0" w:color="auto"/>
                        <w:right w:val="none" w:sz="0" w:space="0" w:color="auto"/>
                      </w:divBdr>
                    </w:div>
                    <w:div w:id="1664510803">
                      <w:marLeft w:val="0"/>
                      <w:marRight w:val="0"/>
                      <w:marTop w:val="0"/>
                      <w:marBottom w:val="0"/>
                      <w:divBdr>
                        <w:top w:val="none" w:sz="0" w:space="0" w:color="auto"/>
                        <w:left w:val="none" w:sz="0" w:space="0" w:color="auto"/>
                        <w:bottom w:val="none" w:sz="0" w:space="0" w:color="auto"/>
                        <w:right w:val="none" w:sz="0" w:space="0" w:color="auto"/>
                      </w:divBdr>
                    </w:div>
                    <w:div w:id="1895696271">
                      <w:marLeft w:val="0"/>
                      <w:marRight w:val="0"/>
                      <w:marTop w:val="0"/>
                      <w:marBottom w:val="0"/>
                      <w:divBdr>
                        <w:top w:val="none" w:sz="0" w:space="0" w:color="auto"/>
                        <w:left w:val="none" w:sz="0" w:space="0" w:color="auto"/>
                        <w:bottom w:val="none" w:sz="0" w:space="0" w:color="auto"/>
                        <w:right w:val="none" w:sz="0" w:space="0" w:color="auto"/>
                      </w:divBdr>
                    </w:div>
                    <w:div w:id="2060280313">
                      <w:marLeft w:val="0"/>
                      <w:marRight w:val="0"/>
                      <w:marTop w:val="0"/>
                      <w:marBottom w:val="0"/>
                      <w:divBdr>
                        <w:top w:val="none" w:sz="0" w:space="0" w:color="auto"/>
                        <w:left w:val="none" w:sz="0" w:space="0" w:color="auto"/>
                        <w:bottom w:val="none" w:sz="0" w:space="0" w:color="auto"/>
                        <w:right w:val="none" w:sz="0" w:space="0" w:color="auto"/>
                      </w:divBdr>
                    </w:div>
                    <w:div w:id="543828487">
                      <w:marLeft w:val="0"/>
                      <w:marRight w:val="0"/>
                      <w:marTop w:val="0"/>
                      <w:marBottom w:val="0"/>
                      <w:divBdr>
                        <w:top w:val="none" w:sz="0" w:space="0" w:color="auto"/>
                        <w:left w:val="none" w:sz="0" w:space="0" w:color="auto"/>
                        <w:bottom w:val="none" w:sz="0" w:space="0" w:color="auto"/>
                        <w:right w:val="none" w:sz="0" w:space="0" w:color="auto"/>
                      </w:divBdr>
                    </w:div>
                    <w:div w:id="1973707319">
                      <w:marLeft w:val="0"/>
                      <w:marRight w:val="0"/>
                      <w:marTop w:val="0"/>
                      <w:marBottom w:val="0"/>
                      <w:divBdr>
                        <w:top w:val="none" w:sz="0" w:space="0" w:color="auto"/>
                        <w:left w:val="none" w:sz="0" w:space="0" w:color="auto"/>
                        <w:bottom w:val="none" w:sz="0" w:space="0" w:color="auto"/>
                        <w:right w:val="none" w:sz="0" w:space="0" w:color="auto"/>
                      </w:divBdr>
                    </w:div>
                    <w:div w:id="2005427051">
                      <w:marLeft w:val="0"/>
                      <w:marRight w:val="0"/>
                      <w:marTop w:val="0"/>
                      <w:marBottom w:val="0"/>
                      <w:divBdr>
                        <w:top w:val="none" w:sz="0" w:space="0" w:color="auto"/>
                        <w:left w:val="none" w:sz="0" w:space="0" w:color="auto"/>
                        <w:bottom w:val="none" w:sz="0" w:space="0" w:color="auto"/>
                        <w:right w:val="none" w:sz="0" w:space="0" w:color="auto"/>
                      </w:divBdr>
                    </w:div>
                    <w:div w:id="315498687">
                      <w:marLeft w:val="0"/>
                      <w:marRight w:val="0"/>
                      <w:marTop w:val="0"/>
                      <w:marBottom w:val="0"/>
                      <w:divBdr>
                        <w:top w:val="none" w:sz="0" w:space="0" w:color="auto"/>
                        <w:left w:val="none" w:sz="0" w:space="0" w:color="auto"/>
                        <w:bottom w:val="none" w:sz="0" w:space="0" w:color="auto"/>
                        <w:right w:val="none" w:sz="0" w:space="0" w:color="auto"/>
                      </w:divBdr>
                    </w:div>
                    <w:div w:id="1473979004">
                      <w:marLeft w:val="0"/>
                      <w:marRight w:val="0"/>
                      <w:marTop w:val="0"/>
                      <w:marBottom w:val="0"/>
                      <w:divBdr>
                        <w:top w:val="none" w:sz="0" w:space="0" w:color="auto"/>
                        <w:left w:val="none" w:sz="0" w:space="0" w:color="auto"/>
                        <w:bottom w:val="none" w:sz="0" w:space="0" w:color="auto"/>
                        <w:right w:val="none" w:sz="0" w:space="0" w:color="auto"/>
                      </w:divBdr>
                    </w:div>
                    <w:div w:id="192967132">
                      <w:marLeft w:val="0"/>
                      <w:marRight w:val="0"/>
                      <w:marTop w:val="0"/>
                      <w:marBottom w:val="0"/>
                      <w:divBdr>
                        <w:top w:val="none" w:sz="0" w:space="0" w:color="auto"/>
                        <w:left w:val="none" w:sz="0" w:space="0" w:color="auto"/>
                        <w:bottom w:val="none" w:sz="0" w:space="0" w:color="auto"/>
                        <w:right w:val="none" w:sz="0" w:space="0" w:color="auto"/>
                      </w:divBdr>
                    </w:div>
                    <w:div w:id="936643470">
                      <w:marLeft w:val="0"/>
                      <w:marRight w:val="0"/>
                      <w:marTop w:val="0"/>
                      <w:marBottom w:val="0"/>
                      <w:divBdr>
                        <w:top w:val="none" w:sz="0" w:space="0" w:color="auto"/>
                        <w:left w:val="none" w:sz="0" w:space="0" w:color="auto"/>
                        <w:bottom w:val="none" w:sz="0" w:space="0" w:color="auto"/>
                        <w:right w:val="none" w:sz="0" w:space="0" w:color="auto"/>
                      </w:divBdr>
                    </w:div>
                    <w:div w:id="1656183908">
                      <w:marLeft w:val="0"/>
                      <w:marRight w:val="0"/>
                      <w:marTop w:val="0"/>
                      <w:marBottom w:val="0"/>
                      <w:divBdr>
                        <w:top w:val="none" w:sz="0" w:space="0" w:color="auto"/>
                        <w:left w:val="none" w:sz="0" w:space="0" w:color="auto"/>
                        <w:bottom w:val="none" w:sz="0" w:space="0" w:color="auto"/>
                        <w:right w:val="none" w:sz="0" w:space="0" w:color="auto"/>
                      </w:divBdr>
                    </w:div>
                    <w:div w:id="34164715">
                      <w:marLeft w:val="0"/>
                      <w:marRight w:val="0"/>
                      <w:marTop w:val="0"/>
                      <w:marBottom w:val="0"/>
                      <w:divBdr>
                        <w:top w:val="none" w:sz="0" w:space="0" w:color="auto"/>
                        <w:left w:val="none" w:sz="0" w:space="0" w:color="auto"/>
                        <w:bottom w:val="none" w:sz="0" w:space="0" w:color="auto"/>
                        <w:right w:val="none" w:sz="0" w:space="0" w:color="auto"/>
                      </w:divBdr>
                    </w:div>
                    <w:div w:id="70781853">
                      <w:marLeft w:val="0"/>
                      <w:marRight w:val="0"/>
                      <w:marTop w:val="0"/>
                      <w:marBottom w:val="0"/>
                      <w:divBdr>
                        <w:top w:val="none" w:sz="0" w:space="0" w:color="auto"/>
                        <w:left w:val="none" w:sz="0" w:space="0" w:color="auto"/>
                        <w:bottom w:val="none" w:sz="0" w:space="0" w:color="auto"/>
                        <w:right w:val="none" w:sz="0" w:space="0" w:color="auto"/>
                      </w:divBdr>
                    </w:div>
                    <w:div w:id="2119910044">
                      <w:marLeft w:val="0"/>
                      <w:marRight w:val="0"/>
                      <w:marTop w:val="0"/>
                      <w:marBottom w:val="0"/>
                      <w:divBdr>
                        <w:top w:val="none" w:sz="0" w:space="0" w:color="auto"/>
                        <w:left w:val="none" w:sz="0" w:space="0" w:color="auto"/>
                        <w:bottom w:val="none" w:sz="0" w:space="0" w:color="auto"/>
                        <w:right w:val="none" w:sz="0" w:space="0" w:color="auto"/>
                      </w:divBdr>
                    </w:div>
                    <w:div w:id="69082592">
                      <w:marLeft w:val="0"/>
                      <w:marRight w:val="0"/>
                      <w:marTop w:val="0"/>
                      <w:marBottom w:val="0"/>
                      <w:divBdr>
                        <w:top w:val="none" w:sz="0" w:space="0" w:color="auto"/>
                        <w:left w:val="none" w:sz="0" w:space="0" w:color="auto"/>
                        <w:bottom w:val="none" w:sz="0" w:space="0" w:color="auto"/>
                        <w:right w:val="none" w:sz="0" w:space="0" w:color="auto"/>
                      </w:divBdr>
                    </w:div>
                    <w:div w:id="962999051">
                      <w:marLeft w:val="0"/>
                      <w:marRight w:val="0"/>
                      <w:marTop w:val="0"/>
                      <w:marBottom w:val="0"/>
                      <w:divBdr>
                        <w:top w:val="none" w:sz="0" w:space="0" w:color="auto"/>
                        <w:left w:val="none" w:sz="0" w:space="0" w:color="auto"/>
                        <w:bottom w:val="none" w:sz="0" w:space="0" w:color="auto"/>
                        <w:right w:val="none" w:sz="0" w:space="0" w:color="auto"/>
                      </w:divBdr>
                    </w:div>
                    <w:div w:id="1439524060">
                      <w:marLeft w:val="0"/>
                      <w:marRight w:val="0"/>
                      <w:marTop w:val="0"/>
                      <w:marBottom w:val="0"/>
                      <w:divBdr>
                        <w:top w:val="none" w:sz="0" w:space="0" w:color="auto"/>
                        <w:left w:val="none" w:sz="0" w:space="0" w:color="auto"/>
                        <w:bottom w:val="none" w:sz="0" w:space="0" w:color="auto"/>
                        <w:right w:val="none" w:sz="0" w:space="0" w:color="auto"/>
                      </w:divBdr>
                    </w:div>
                    <w:div w:id="1861818282">
                      <w:marLeft w:val="0"/>
                      <w:marRight w:val="0"/>
                      <w:marTop w:val="0"/>
                      <w:marBottom w:val="0"/>
                      <w:divBdr>
                        <w:top w:val="none" w:sz="0" w:space="0" w:color="auto"/>
                        <w:left w:val="none" w:sz="0" w:space="0" w:color="auto"/>
                        <w:bottom w:val="none" w:sz="0" w:space="0" w:color="auto"/>
                        <w:right w:val="none" w:sz="0" w:space="0" w:color="auto"/>
                      </w:divBdr>
                    </w:div>
                    <w:div w:id="1932353331">
                      <w:marLeft w:val="0"/>
                      <w:marRight w:val="0"/>
                      <w:marTop w:val="0"/>
                      <w:marBottom w:val="0"/>
                      <w:divBdr>
                        <w:top w:val="none" w:sz="0" w:space="0" w:color="auto"/>
                        <w:left w:val="none" w:sz="0" w:space="0" w:color="auto"/>
                        <w:bottom w:val="none" w:sz="0" w:space="0" w:color="auto"/>
                        <w:right w:val="none" w:sz="0" w:space="0" w:color="auto"/>
                      </w:divBdr>
                    </w:div>
                    <w:div w:id="1425493089">
                      <w:marLeft w:val="0"/>
                      <w:marRight w:val="0"/>
                      <w:marTop w:val="0"/>
                      <w:marBottom w:val="0"/>
                      <w:divBdr>
                        <w:top w:val="none" w:sz="0" w:space="0" w:color="auto"/>
                        <w:left w:val="none" w:sz="0" w:space="0" w:color="auto"/>
                        <w:bottom w:val="none" w:sz="0" w:space="0" w:color="auto"/>
                        <w:right w:val="none" w:sz="0" w:space="0" w:color="auto"/>
                      </w:divBdr>
                    </w:div>
                    <w:div w:id="1388338181">
                      <w:marLeft w:val="0"/>
                      <w:marRight w:val="0"/>
                      <w:marTop w:val="0"/>
                      <w:marBottom w:val="0"/>
                      <w:divBdr>
                        <w:top w:val="none" w:sz="0" w:space="0" w:color="auto"/>
                        <w:left w:val="none" w:sz="0" w:space="0" w:color="auto"/>
                        <w:bottom w:val="none" w:sz="0" w:space="0" w:color="auto"/>
                        <w:right w:val="none" w:sz="0" w:space="0" w:color="auto"/>
                      </w:divBdr>
                    </w:div>
                    <w:div w:id="1249775634">
                      <w:marLeft w:val="0"/>
                      <w:marRight w:val="0"/>
                      <w:marTop w:val="0"/>
                      <w:marBottom w:val="0"/>
                      <w:divBdr>
                        <w:top w:val="none" w:sz="0" w:space="0" w:color="auto"/>
                        <w:left w:val="none" w:sz="0" w:space="0" w:color="auto"/>
                        <w:bottom w:val="none" w:sz="0" w:space="0" w:color="auto"/>
                        <w:right w:val="none" w:sz="0" w:space="0" w:color="auto"/>
                      </w:divBdr>
                    </w:div>
                    <w:div w:id="2112045986">
                      <w:marLeft w:val="0"/>
                      <w:marRight w:val="0"/>
                      <w:marTop w:val="0"/>
                      <w:marBottom w:val="0"/>
                      <w:divBdr>
                        <w:top w:val="none" w:sz="0" w:space="0" w:color="auto"/>
                        <w:left w:val="none" w:sz="0" w:space="0" w:color="auto"/>
                        <w:bottom w:val="none" w:sz="0" w:space="0" w:color="auto"/>
                        <w:right w:val="none" w:sz="0" w:space="0" w:color="auto"/>
                      </w:divBdr>
                    </w:div>
                    <w:div w:id="1199926282">
                      <w:marLeft w:val="0"/>
                      <w:marRight w:val="0"/>
                      <w:marTop w:val="0"/>
                      <w:marBottom w:val="0"/>
                      <w:divBdr>
                        <w:top w:val="none" w:sz="0" w:space="0" w:color="auto"/>
                        <w:left w:val="none" w:sz="0" w:space="0" w:color="auto"/>
                        <w:bottom w:val="none" w:sz="0" w:space="0" w:color="auto"/>
                        <w:right w:val="none" w:sz="0" w:space="0" w:color="auto"/>
                      </w:divBdr>
                    </w:div>
                    <w:div w:id="1372801582">
                      <w:marLeft w:val="0"/>
                      <w:marRight w:val="0"/>
                      <w:marTop w:val="0"/>
                      <w:marBottom w:val="0"/>
                      <w:divBdr>
                        <w:top w:val="none" w:sz="0" w:space="0" w:color="auto"/>
                        <w:left w:val="none" w:sz="0" w:space="0" w:color="auto"/>
                        <w:bottom w:val="none" w:sz="0" w:space="0" w:color="auto"/>
                        <w:right w:val="none" w:sz="0" w:space="0" w:color="auto"/>
                      </w:divBdr>
                    </w:div>
                    <w:div w:id="1579098439">
                      <w:marLeft w:val="0"/>
                      <w:marRight w:val="0"/>
                      <w:marTop w:val="0"/>
                      <w:marBottom w:val="0"/>
                      <w:divBdr>
                        <w:top w:val="none" w:sz="0" w:space="0" w:color="auto"/>
                        <w:left w:val="none" w:sz="0" w:space="0" w:color="auto"/>
                        <w:bottom w:val="none" w:sz="0" w:space="0" w:color="auto"/>
                        <w:right w:val="none" w:sz="0" w:space="0" w:color="auto"/>
                      </w:divBdr>
                    </w:div>
                    <w:div w:id="658191890">
                      <w:marLeft w:val="0"/>
                      <w:marRight w:val="0"/>
                      <w:marTop w:val="0"/>
                      <w:marBottom w:val="0"/>
                      <w:divBdr>
                        <w:top w:val="none" w:sz="0" w:space="0" w:color="auto"/>
                        <w:left w:val="none" w:sz="0" w:space="0" w:color="auto"/>
                        <w:bottom w:val="none" w:sz="0" w:space="0" w:color="auto"/>
                        <w:right w:val="none" w:sz="0" w:space="0" w:color="auto"/>
                      </w:divBdr>
                    </w:div>
                    <w:div w:id="1939485415">
                      <w:marLeft w:val="0"/>
                      <w:marRight w:val="0"/>
                      <w:marTop w:val="0"/>
                      <w:marBottom w:val="0"/>
                      <w:divBdr>
                        <w:top w:val="none" w:sz="0" w:space="0" w:color="auto"/>
                        <w:left w:val="none" w:sz="0" w:space="0" w:color="auto"/>
                        <w:bottom w:val="none" w:sz="0" w:space="0" w:color="auto"/>
                        <w:right w:val="none" w:sz="0" w:space="0" w:color="auto"/>
                      </w:divBdr>
                    </w:div>
                    <w:div w:id="1809199608">
                      <w:marLeft w:val="0"/>
                      <w:marRight w:val="0"/>
                      <w:marTop w:val="0"/>
                      <w:marBottom w:val="0"/>
                      <w:divBdr>
                        <w:top w:val="none" w:sz="0" w:space="0" w:color="auto"/>
                        <w:left w:val="none" w:sz="0" w:space="0" w:color="auto"/>
                        <w:bottom w:val="none" w:sz="0" w:space="0" w:color="auto"/>
                        <w:right w:val="none" w:sz="0" w:space="0" w:color="auto"/>
                      </w:divBdr>
                    </w:div>
                    <w:div w:id="231040121">
                      <w:marLeft w:val="0"/>
                      <w:marRight w:val="0"/>
                      <w:marTop w:val="0"/>
                      <w:marBottom w:val="0"/>
                      <w:divBdr>
                        <w:top w:val="none" w:sz="0" w:space="0" w:color="auto"/>
                        <w:left w:val="none" w:sz="0" w:space="0" w:color="auto"/>
                        <w:bottom w:val="none" w:sz="0" w:space="0" w:color="auto"/>
                        <w:right w:val="none" w:sz="0" w:space="0" w:color="auto"/>
                      </w:divBdr>
                    </w:div>
                    <w:div w:id="761028816">
                      <w:marLeft w:val="0"/>
                      <w:marRight w:val="0"/>
                      <w:marTop w:val="0"/>
                      <w:marBottom w:val="0"/>
                      <w:divBdr>
                        <w:top w:val="none" w:sz="0" w:space="0" w:color="auto"/>
                        <w:left w:val="none" w:sz="0" w:space="0" w:color="auto"/>
                        <w:bottom w:val="none" w:sz="0" w:space="0" w:color="auto"/>
                        <w:right w:val="none" w:sz="0" w:space="0" w:color="auto"/>
                      </w:divBdr>
                    </w:div>
                    <w:div w:id="647125459">
                      <w:marLeft w:val="0"/>
                      <w:marRight w:val="0"/>
                      <w:marTop w:val="0"/>
                      <w:marBottom w:val="0"/>
                      <w:divBdr>
                        <w:top w:val="none" w:sz="0" w:space="0" w:color="auto"/>
                        <w:left w:val="none" w:sz="0" w:space="0" w:color="auto"/>
                        <w:bottom w:val="none" w:sz="0" w:space="0" w:color="auto"/>
                        <w:right w:val="none" w:sz="0" w:space="0" w:color="auto"/>
                      </w:divBdr>
                    </w:div>
                    <w:div w:id="176500699">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331525189">
                      <w:marLeft w:val="0"/>
                      <w:marRight w:val="0"/>
                      <w:marTop w:val="0"/>
                      <w:marBottom w:val="0"/>
                      <w:divBdr>
                        <w:top w:val="none" w:sz="0" w:space="0" w:color="auto"/>
                        <w:left w:val="none" w:sz="0" w:space="0" w:color="auto"/>
                        <w:bottom w:val="none" w:sz="0" w:space="0" w:color="auto"/>
                        <w:right w:val="none" w:sz="0" w:space="0" w:color="auto"/>
                      </w:divBdr>
                    </w:div>
                    <w:div w:id="1595089294">
                      <w:marLeft w:val="0"/>
                      <w:marRight w:val="0"/>
                      <w:marTop w:val="0"/>
                      <w:marBottom w:val="0"/>
                      <w:divBdr>
                        <w:top w:val="none" w:sz="0" w:space="0" w:color="auto"/>
                        <w:left w:val="none" w:sz="0" w:space="0" w:color="auto"/>
                        <w:bottom w:val="none" w:sz="0" w:space="0" w:color="auto"/>
                        <w:right w:val="none" w:sz="0" w:space="0" w:color="auto"/>
                      </w:divBdr>
                    </w:div>
                    <w:div w:id="1353797940">
                      <w:marLeft w:val="0"/>
                      <w:marRight w:val="0"/>
                      <w:marTop w:val="0"/>
                      <w:marBottom w:val="0"/>
                      <w:divBdr>
                        <w:top w:val="none" w:sz="0" w:space="0" w:color="auto"/>
                        <w:left w:val="none" w:sz="0" w:space="0" w:color="auto"/>
                        <w:bottom w:val="none" w:sz="0" w:space="0" w:color="auto"/>
                        <w:right w:val="none" w:sz="0" w:space="0" w:color="auto"/>
                      </w:divBdr>
                    </w:div>
                    <w:div w:id="1206721958">
                      <w:marLeft w:val="0"/>
                      <w:marRight w:val="0"/>
                      <w:marTop w:val="0"/>
                      <w:marBottom w:val="0"/>
                      <w:divBdr>
                        <w:top w:val="none" w:sz="0" w:space="0" w:color="auto"/>
                        <w:left w:val="none" w:sz="0" w:space="0" w:color="auto"/>
                        <w:bottom w:val="none" w:sz="0" w:space="0" w:color="auto"/>
                        <w:right w:val="none" w:sz="0" w:space="0" w:color="auto"/>
                      </w:divBdr>
                    </w:div>
                    <w:div w:id="219558201">
                      <w:marLeft w:val="0"/>
                      <w:marRight w:val="0"/>
                      <w:marTop w:val="0"/>
                      <w:marBottom w:val="0"/>
                      <w:divBdr>
                        <w:top w:val="none" w:sz="0" w:space="0" w:color="auto"/>
                        <w:left w:val="none" w:sz="0" w:space="0" w:color="auto"/>
                        <w:bottom w:val="none" w:sz="0" w:space="0" w:color="auto"/>
                        <w:right w:val="none" w:sz="0" w:space="0" w:color="auto"/>
                      </w:divBdr>
                    </w:div>
                    <w:div w:id="1677800957">
                      <w:marLeft w:val="0"/>
                      <w:marRight w:val="0"/>
                      <w:marTop w:val="0"/>
                      <w:marBottom w:val="0"/>
                      <w:divBdr>
                        <w:top w:val="none" w:sz="0" w:space="0" w:color="auto"/>
                        <w:left w:val="none" w:sz="0" w:space="0" w:color="auto"/>
                        <w:bottom w:val="none" w:sz="0" w:space="0" w:color="auto"/>
                        <w:right w:val="none" w:sz="0" w:space="0" w:color="auto"/>
                      </w:divBdr>
                    </w:div>
                    <w:div w:id="1403214911">
                      <w:marLeft w:val="0"/>
                      <w:marRight w:val="0"/>
                      <w:marTop w:val="0"/>
                      <w:marBottom w:val="0"/>
                      <w:divBdr>
                        <w:top w:val="none" w:sz="0" w:space="0" w:color="auto"/>
                        <w:left w:val="none" w:sz="0" w:space="0" w:color="auto"/>
                        <w:bottom w:val="none" w:sz="0" w:space="0" w:color="auto"/>
                        <w:right w:val="none" w:sz="0" w:space="0" w:color="auto"/>
                      </w:divBdr>
                    </w:div>
                    <w:div w:id="1854221675">
                      <w:marLeft w:val="0"/>
                      <w:marRight w:val="0"/>
                      <w:marTop w:val="0"/>
                      <w:marBottom w:val="0"/>
                      <w:divBdr>
                        <w:top w:val="none" w:sz="0" w:space="0" w:color="auto"/>
                        <w:left w:val="none" w:sz="0" w:space="0" w:color="auto"/>
                        <w:bottom w:val="none" w:sz="0" w:space="0" w:color="auto"/>
                        <w:right w:val="none" w:sz="0" w:space="0" w:color="auto"/>
                      </w:divBdr>
                    </w:div>
                    <w:div w:id="1800223133">
                      <w:marLeft w:val="0"/>
                      <w:marRight w:val="0"/>
                      <w:marTop w:val="0"/>
                      <w:marBottom w:val="0"/>
                      <w:divBdr>
                        <w:top w:val="none" w:sz="0" w:space="0" w:color="auto"/>
                        <w:left w:val="none" w:sz="0" w:space="0" w:color="auto"/>
                        <w:bottom w:val="none" w:sz="0" w:space="0" w:color="auto"/>
                        <w:right w:val="none" w:sz="0" w:space="0" w:color="auto"/>
                      </w:divBdr>
                    </w:div>
                    <w:div w:id="1729180266">
                      <w:marLeft w:val="0"/>
                      <w:marRight w:val="0"/>
                      <w:marTop w:val="0"/>
                      <w:marBottom w:val="0"/>
                      <w:divBdr>
                        <w:top w:val="none" w:sz="0" w:space="0" w:color="auto"/>
                        <w:left w:val="none" w:sz="0" w:space="0" w:color="auto"/>
                        <w:bottom w:val="none" w:sz="0" w:space="0" w:color="auto"/>
                        <w:right w:val="none" w:sz="0" w:space="0" w:color="auto"/>
                      </w:divBdr>
                    </w:div>
                    <w:div w:id="739522118">
                      <w:marLeft w:val="0"/>
                      <w:marRight w:val="0"/>
                      <w:marTop w:val="0"/>
                      <w:marBottom w:val="0"/>
                      <w:divBdr>
                        <w:top w:val="none" w:sz="0" w:space="0" w:color="auto"/>
                        <w:left w:val="none" w:sz="0" w:space="0" w:color="auto"/>
                        <w:bottom w:val="none" w:sz="0" w:space="0" w:color="auto"/>
                        <w:right w:val="none" w:sz="0" w:space="0" w:color="auto"/>
                      </w:divBdr>
                    </w:div>
                    <w:div w:id="880897821">
                      <w:marLeft w:val="0"/>
                      <w:marRight w:val="0"/>
                      <w:marTop w:val="0"/>
                      <w:marBottom w:val="0"/>
                      <w:divBdr>
                        <w:top w:val="none" w:sz="0" w:space="0" w:color="auto"/>
                        <w:left w:val="none" w:sz="0" w:space="0" w:color="auto"/>
                        <w:bottom w:val="none" w:sz="0" w:space="0" w:color="auto"/>
                        <w:right w:val="none" w:sz="0" w:space="0" w:color="auto"/>
                      </w:divBdr>
                    </w:div>
                    <w:div w:id="1340427724">
                      <w:marLeft w:val="0"/>
                      <w:marRight w:val="0"/>
                      <w:marTop w:val="0"/>
                      <w:marBottom w:val="0"/>
                      <w:divBdr>
                        <w:top w:val="none" w:sz="0" w:space="0" w:color="auto"/>
                        <w:left w:val="none" w:sz="0" w:space="0" w:color="auto"/>
                        <w:bottom w:val="none" w:sz="0" w:space="0" w:color="auto"/>
                        <w:right w:val="none" w:sz="0" w:space="0" w:color="auto"/>
                      </w:divBdr>
                    </w:div>
                    <w:div w:id="461190653">
                      <w:marLeft w:val="0"/>
                      <w:marRight w:val="0"/>
                      <w:marTop w:val="0"/>
                      <w:marBottom w:val="0"/>
                      <w:divBdr>
                        <w:top w:val="none" w:sz="0" w:space="0" w:color="auto"/>
                        <w:left w:val="none" w:sz="0" w:space="0" w:color="auto"/>
                        <w:bottom w:val="none" w:sz="0" w:space="0" w:color="auto"/>
                        <w:right w:val="none" w:sz="0" w:space="0" w:color="auto"/>
                      </w:divBdr>
                    </w:div>
                    <w:div w:id="957180267">
                      <w:marLeft w:val="0"/>
                      <w:marRight w:val="0"/>
                      <w:marTop w:val="0"/>
                      <w:marBottom w:val="0"/>
                      <w:divBdr>
                        <w:top w:val="none" w:sz="0" w:space="0" w:color="auto"/>
                        <w:left w:val="none" w:sz="0" w:space="0" w:color="auto"/>
                        <w:bottom w:val="none" w:sz="0" w:space="0" w:color="auto"/>
                        <w:right w:val="none" w:sz="0" w:space="0" w:color="auto"/>
                      </w:divBdr>
                    </w:div>
                    <w:div w:id="1489664534">
                      <w:marLeft w:val="0"/>
                      <w:marRight w:val="0"/>
                      <w:marTop w:val="0"/>
                      <w:marBottom w:val="0"/>
                      <w:divBdr>
                        <w:top w:val="none" w:sz="0" w:space="0" w:color="auto"/>
                        <w:left w:val="none" w:sz="0" w:space="0" w:color="auto"/>
                        <w:bottom w:val="none" w:sz="0" w:space="0" w:color="auto"/>
                        <w:right w:val="none" w:sz="0" w:space="0" w:color="auto"/>
                      </w:divBdr>
                    </w:div>
                    <w:div w:id="944656711">
                      <w:marLeft w:val="0"/>
                      <w:marRight w:val="0"/>
                      <w:marTop w:val="0"/>
                      <w:marBottom w:val="0"/>
                      <w:divBdr>
                        <w:top w:val="none" w:sz="0" w:space="0" w:color="auto"/>
                        <w:left w:val="none" w:sz="0" w:space="0" w:color="auto"/>
                        <w:bottom w:val="none" w:sz="0" w:space="0" w:color="auto"/>
                        <w:right w:val="none" w:sz="0" w:space="0" w:color="auto"/>
                      </w:divBdr>
                    </w:div>
                    <w:div w:id="984512504">
                      <w:marLeft w:val="0"/>
                      <w:marRight w:val="0"/>
                      <w:marTop w:val="0"/>
                      <w:marBottom w:val="0"/>
                      <w:divBdr>
                        <w:top w:val="none" w:sz="0" w:space="0" w:color="auto"/>
                        <w:left w:val="none" w:sz="0" w:space="0" w:color="auto"/>
                        <w:bottom w:val="none" w:sz="0" w:space="0" w:color="auto"/>
                        <w:right w:val="none" w:sz="0" w:space="0" w:color="auto"/>
                      </w:divBdr>
                    </w:div>
                    <w:div w:id="582419355">
                      <w:marLeft w:val="0"/>
                      <w:marRight w:val="0"/>
                      <w:marTop w:val="0"/>
                      <w:marBottom w:val="0"/>
                      <w:divBdr>
                        <w:top w:val="none" w:sz="0" w:space="0" w:color="auto"/>
                        <w:left w:val="none" w:sz="0" w:space="0" w:color="auto"/>
                        <w:bottom w:val="none" w:sz="0" w:space="0" w:color="auto"/>
                        <w:right w:val="none" w:sz="0" w:space="0" w:color="auto"/>
                      </w:divBdr>
                    </w:div>
                    <w:div w:id="1751191590">
                      <w:marLeft w:val="0"/>
                      <w:marRight w:val="0"/>
                      <w:marTop w:val="0"/>
                      <w:marBottom w:val="0"/>
                      <w:divBdr>
                        <w:top w:val="none" w:sz="0" w:space="0" w:color="auto"/>
                        <w:left w:val="none" w:sz="0" w:space="0" w:color="auto"/>
                        <w:bottom w:val="none" w:sz="0" w:space="0" w:color="auto"/>
                        <w:right w:val="none" w:sz="0" w:space="0" w:color="auto"/>
                      </w:divBdr>
                    </w:div>
                    <w:div w:id="106855294">
                      <w:marLeft w:val="0"/>
                      <w:marRight w:val="0"/>
                      <w:marTop w:val="0"/>
                      <w:marBottom w:val="0"/>
                      <w:divBdr>
                        <w:top w:val="none" w:sz="0" w:space="0" w:color="auto"/>
                        <w:left w:val="none" w:sz="0" w:space="0" w:color="auto"/>
                        <w:bottom w:val="none" w:sz="0" w:space="0" w:color="auto"/>
                        <w:right w:val="none" w:sz="0" w:space="0" w:color="auto"/>
                      </w:divBdr>
                    </w:div>
                    <w:div w:id="908928985">
                      <w:marLeft w:val="0"/>
                      <w:marRight w:val="0"/>
                      <w:marTop w:val="0"/>
                      <w:marBottom w:val="0"/>
                      <w:divBdr>
                        <w:top w:val="none" w:sz="0" w:space="0" w:color="auto"/>
                        <w:left w:val="none" w:sz="0" w:space="0" w:color="auto"/>
                        <w:bottom w:val="none" w:sz="0" w:space="0" w:color="auto"/>
                        <w:right w:val="none" w:sz="0" w:space="0" w:color="auto"/>
                      </w:divBdr>
                    </w:div>
                    <w:div w:id="1044671256">
                      <w:marLeft w:val="0"/>
                      <w:marRight w:val="0"/>
                      <w:marTop w:val="0"/>
                      <w:marBottom w:val="0"/>
                      <w:divBdr>
                        <w:top w:val="none" w:sz="0" w:space="0" w:color="auto"/>
                        <w:left w:val="none" w:sz="0" w:space="0" w:color="auto"/>
                        <w:bottom w:val="none" w:sz="0" w:space="0" w:color="auto"/>
                        <w:right w:val="none" w:sz="0" w:space="0" w:color="auto"/>
                      </w:divBdr>
                    </w:div>
                    <w:div w:id="355233734">
                      <w:marLeft w:val="0"/>
                      <w:marRight w:val="0"/>
                      <w:marTop w:val="0"/>
                      <w:marBottom w:val="0"/>
                      <w:divBdr>
                        <w:top w:val="none" w:sz="0" w:space="0" w:color="auto"/>
                        <w:left w:val="none" w:sz="0" w:space="0" w:color="auto"/>
                        <w:bottom w:val="none" w:sz="0" w:space="0" w:color="auto"/>
                        <w:right w:val="none" w:sz="0" w:space="0" w:color="auto"/>
                      </w:divBdr>
                    </w:div>
                    <w:div w:id="598560160">
                      <w:marLeft w:val="0"/>
                      <w:marRight w:val="0"/>
                      <w:marTop w:val="0"/>
                      <w:marBottom w:val="0"/>
                      <w:divBdr>
                        <w:top w:val="none" w:sz="0" w:space="0" w:color="auto"/>
                        <w:left w:val="none" w:sz="0" w:space="0" w:color="auto"/>
                        <w:bottom w:val="none" w:sz="0" w:space="0" w:color="auto"/>
                        <w:right w:val="none" w:sz="0" w:space="0" w:color="auto"/>
                      </w:divBdr>
                    </w:div>
                    <w:div w:id="337924417">
                      <w:marLeft w:val="0"/>
                      <w:marRight w:val="0"/>
                      <w:marTop w:val="0"/>
                      <w:marBottom w:val="0"/>
                      <w:divBdr>
                        <w:top w:val="none" w:sz="0" w:space="0" w:color="auto"/>
                        <w:left w:val="none" w:sz="0" w:space="0" w:color="auto"/>
                        <w:bottom w:val="none" w:sz="0" w:space="0" w:color="auto"/>
                        <w:right w:val="none" w:sz="0" w:space="0" w:color="auto"/>
                      </w:divBdr>
                    </w:div>
                    <w:div w:id="1202550399">
                      <w:marLeft w:val="0"/>
                      <w:marRight w:val="0"/>
                      <w:marTop w:val="0"/>
                      <w:marBottom w:val="0"/>
                      <w:divBdr>
                        <w:top w:val="none" w:sz="0" w:space="0" w:color="auto"/>
                        <w:left w:val="none" w:sz="0" w:space="0" w:color="auto"/>
                        <w:bottom w:val="none" w:sz="0" w:space="0" w:color="auto"/>
                        <w:right w:val="none" w:sz="0" w:space="0" w:color="auto"/>
                      </w:divBdr>
                    </w:div>
                    <w:div w:id="340855893">
                      <w:marLeft w:val="0"/>
                      <w:marRight w:val="0"/>
                      <w:marTop w:val="0"/>
                      <w:marBottom w:val="0"/>
                      <w:divBdr>
                        <w:top w:val="none" w:sz="0" w:space="0" w:color="auto"/>
                        <w:left w:val="none" w:sz="0" w:space="0" w:color="auto"/>
                        <w:bottom w:val="none" w:sz="0" w:space="0" w:color="auto"/>
                        <w:right w:val="none" w:sz="0" w:space="0" w:color="auto"/>
                      </w:divBdr>
                    </w:div>
                    <w:div w:id="932975595">
                      <w:marLeft w:val="0"/>
                      <w:marRight w:val="0"/>
                      <w:marTop w:val="0"/>
                      <w:marBottom w:val="0"/>
                      <w:divBdr>
                        <w:top w:val="none" w:sz="0" w:space="0" w:color="auto"/>
                        <w:left w:val="none" w:sz="0" w:space="0" w:color="auto"/>
                        <w:bottom w:val="none" w:sz="0" w:space="0" w:color="auto"/>
                        <w:right w:val="none" w:sz="0" w:space="0" w:color="auto"/>
                      </w:divBdr>
                    </w:div>
                    <w:div w:id="986980481">
                      <w:marLeft w:val="0"/>
                      <w:marRight w:val="0"/>
                      <w:marTop w:val="0"/>
                      <w:marBottom w:val="0"/>
                      <w:divBdr>
                        <w:top w:val="none" w:sz="0" w:space="0" w:color="auto"/>
                        <w:left w:val="none" w:sz="0" w:space="0" w:color="auto"/>
                        <w:bottom w:val="none" w:sz="0" w:space="0" w:color="auto"/>
                        <w:right w:val="none" w:sz="0" w:space="0" w:color="auto"/>
                      </w:divBdr>
                    </w:div>
                    <w:div w:id="2118596022">
                      <w:marLeft w:val="0"/>
                      <w:marRight w:val="0"/>
                      <w:marTop w:val="0"/>
                      <w:marBottom w:val="0"/>
                      <w:divBdr>
                        <w:top w:val="none" w:sz="0" w:space="0" w:color="auto"/>
                        <w:left w:val="none" w:sz="0" w:space="0" w:color="auto"/>
                        <w:bottom w:val="none" w:sz="0" w:space="0" w:color="auto"/>
                        <w:right w:val="none" w:sz="0" w:space="0" w:color="auto"/>
                      </w:divBdr>
                    </w:div>
                    <w:div w:id="835847442">
                      <w:marLeft w:val="0"/>
                      <w:marRight w:val="0"/>
                      <w:marTop w:val="0"/>
                      <w:marBottom w:val="0"/>
                      <w:divBdr>
                        <w:top w:val="none" w:sz="0" w:space="0" w:color="auto"/>
                        <w:left w:val="none" w:sz="0" w:space="0" w:color="auto"/>
                        <w:bottom w:val="none" w:sz="0" w:space="0" w:color="auto"/>
                        <w:right w:val="none" w:sz="0" w:space="0" w:color="auto"/>
                      </w:divBdr>
                    </w:div>
                    <w:div w:id="286090124">
                      <w:marLeft w:val="0"/>
                      <w:marRight w:val="0"/>
                      <w:marTop w:val="0"/>
                      <w:marBottom w:val="0"/>
                      <w:divBdr>
                        <w:top w:val="none" w:sz="0" w:space="0" w:color="auto"/>
                        <w:left w:val="none" w:sz="0" w:space="0" w:color="auto"/>
                        <w:bottom w:val="none" w:sz="0" w:space="0" w:color="auto"/>
                        <w:right w:val="none" w:sz="0" w:space="0" w:color="auto"/>
                      </w:divBdr>
                    </w:div>
                    <w:div w:id="588659909">
                      <w:marLeft w:val="0"/>
                      <w:marRight w:val="0"/>
                      <w:marTop w:val="0"/>
                      <w:marBottom w:val="0"/>
                      <w:divBdr>
                        <w:top w:val="none" w:sz="0" w:space="0" w:color="auto"/>
                        <w:left w:val="none" w:sz="0" w:space="0" w:color="auto"/>
                        <w:bottom w:val="none" w:sz="0" w:space="0" w:color="auto"/>
                        <w:right w:val="none" w:sz="0" w:space="0" w:color="auto"/>
                      </w:divBdr>
                    </w:div>
                    <w:div w:id="1825471216">
                      <w:marLeft w:val="0"/>
                      <w:marRight w:val="0"/>
                      <w:marTop w:val="0"/>
                      <w:marBottom w:val="0"/>
                      <w:divBdr>
                        <w:top w:val="none" w:sz="0" w:space="0" w:color="auto"/>
                        <w:left w:val="none" w:sz="0" w:space="0" w:color="auto"/>
                        <w:bottom w:val="none" w:sz="0" w:space="0" w:color="auto"/>
                        <w:right w:val="none" w:sz="0" w:space="0" w:color="auto"/>
                      </w:divBdr>
                    </w:div>
                    <w:div w:id="2105344007">
                      <w:marLeft w:val="0"/>
                      <w:marRight w:val="0"/>
                      <w:marTop w:val="0"/>
                      <w:marBottom w:val="0"/>
                      <w:divBdr>
                        <w:top w:val="none" w:sz="0" w:space="0" w:color="auto"/>
                        <w:left w:val="none" w:sz="0" w:space="0" w:color="auto"/>
                        <w:bottom w:val="none" w:sz="0" w:space="0" w:color="auto"/>
                        <w:right w:val="none" w:sz="0" w:space="0" w:color="auto"/>
                      </w:divBdr>
                    </w:div>
                    <w:div w:id="261766518">
                      <w:marLeft w:val="0"/>
                      <w:marRight w:val="0"/>
                      <w:marTop w:val="0"/>
                      <w:marBottom w:val="0"/>
                      <w:divBdr>
                        <w:top w:val="none" w:sz="0" w:space="0" w:color="auto"/>
                        <w:left w:val="none" w:sz="0" w:space="0" w:color="auto"/>
                        <w:bottom w:val="none" w:sz="0" w:space="0" w:color="auto"/>
                        <w:right w:val="none" w:sz="0" w:space="0" w:color="auto"/>
                      </w:divBdr>
                    </w:div>
                    <w:div w:id="1889608205">
                      <w:marLeft w:val="0"/>
                      <w:marRight w:val="0"/>
                      <w:marTop w:val="0"/>
                      <w:marBottom w:val="0"/>
                      <w:divBdr>
                        <w:top w:val="none" w:sz="0" w:space="0" w:color="auto"/>
                        <w:left w:val="none" w:sz="0" w:space="0" w:color="auto"/>
                        <w:bottom w:val="none" w:sz="0" w:space="0" w:color="auto"/>
                        <w:right w:val="none" w:sz="0" w:space="0" w:color="auto"/>
                      </w:divBdr>
                    </w:div>
                    <w:div w:id="1620213626">
                      <w:marLeft w:val="0"/>
                      <w:marRight w:val="0"/>
                      <w:marTop w:val="0"/>
                      <w:marBottom w:val="0"/>
                      <w:divBdr>
                        <w:top w:val="none" w:sz="0" w:space="0" w:color="auto"/>
                        <w:left w:val="none" w:sz="0" w:space="0" w:color="auto"/>
                        <w:bottom w:val="none" w:sz="0" w:space="0" w:color="auto"/>
                        <w:right w:val="none" w:sz="0" w:space="0" w:color="auto"/>
                      </w:divBdr>
                    </w:div>
                    <w:div w:id="432626548">
                      <w:marLeft w:val="0"/>
                      <w:marRight w:val="0"/>
                      <w:marTop w:val="0"/>
                      <w:marBottom w:val="0"/>
                      <w:divBdr>
                        <w:top w:val="none" w:sz="0" w:space="0" w:color="auto"/>
                        <w:left w:val="none" w:sz="0" w:space="0" w:color="auto"/>
                        <w:bottom w:val="none" w:sz="0" w:space="0" w:color="auto"/>
                        <w:right w:val="none" w:sz="0" w:space="0" w:color="auto"/>
                      </w:divBdr>
                    </w:div>
                    <w:div w:id="435754765">
                      <w:marLeft w:val="0"/>
                      <w:marRight w:val="0"/>
                      <w:marTop w:val="0"/>
                      <w:marBottom w:val="0"/>
                      <w:divBdr>
                        <w:top w:val="none" w:sz="0" w:space="0" w:color="auto"/>
                        <w:left w:val="none" w:sz="0" w:space="0" w:color="auto"/>
                        <w:bottom w:val="none" w:sz="0" w:space="0" w:color="auto"/>
                        <w:right w:val="none" w:sz="0" w:space="0" w:color="auto"/>
                      </w:divBdr>
                    </w:div>
                    <w:div w:id="1701272060">
                      <w:marLeft w:val="0"/>
                      <w:marRight w:val="0"/>
                      <w:marTop w:val="0"/>
                      <w:marBottom w:val="0"/>
                      <w:divBdr>
                        <w:top w:val="none" w:sz="0" w:space="0" w:color="auto"/>
                        <w:left w:val="none" w:sz="0" w:space="0" w:color="auto"/>
                        <w:bottom w:val="none" w:sz="0" w:space="0" w:color="auto"/>
                        <w:right w:val="none" w:sz="0" w:space="0" w:color="auto"/>
                      </w:divBdr>
                    </w:div>
                    <w:div w:id="961426777">
                      <w:marLeft w:val="0"/>
                      <w:marRight w:val="0"/>
                      <w:marTop w:val="0"/>
                      <w:marBottom w:val="0"/>
                      <w:divBdr>
                        <w:top w:val="none" w:sz="0" w:space="0" w:color="auto"/>
                        <w:left w:val="none" w:sz="0" w:space="0" w:color="auto"/>
                        <w:bottom w:val="none" w:sz="0" w:space="0" w:color="auto"/>
                        <w:right w:val="none" w:sz="0" w:space="0" w:color="auto"/>
                      </w:divBdr>
                    </w:div>
                    <w:div w:id="636758829">
                      <w:marLeft w:val="0"/>
                      <w:marRight w:val="0"/>
                      <w:marTop w:val="0"/>
                      <w:marBottom w:val="0"/>
                      <w:divBdr>
                        <w:top w:val="none" w:sz="0" w:space="0" w:color="auto"/>
                        <w:left w:val="none" w:sz="0" w:space="0" w:color="auto"/>
                        <w:bottom w:val="none" w:sz="0" w:space="0" w:color="auto"/>
                        <w:right w:val="none" w:sz="0" w:space="0" w:color="auto"/>
                      </w:divBdr>
                    </w:div>
                    <w:div w:id="1989824082">
                      <w:marLeft w:val="0"/>
                      <w:marRight w:val="0"/>
                      <w:marTop w:val="0"/>
                      <w:marBottom w:val="0"/>
                      <w:divBdr>
                        <w:top w:val="none" w:sz="0" w:space="0" w:color="auto"/>
                        <w:left w:val="none" w:sz="0" w:space="0" w:color="auto"/>
                        <w:bottom w:val="none" w:sz="0" w:space="0" w:color="auto"/>
                        <w:right w:val="none" w:sz="0" w:space="0" w:color="auto"/>
                      </w:divBdr>
                    </w:div>
                    <w:div w:id="1152332504">
                      <w:marLeft w:val="0"/>
                      <w:marRight w:val="0"/>
                      <w:marTop w:val="0"/>
                      <w:marBottom w:val="0"/>
                      <w:divBdr>
                        <w:top w:val="none" w:sz="0" w:space="0" w:color="auto"/>
                        <w:left w:val="none" w:sz="0" w:space="0" w:color="auto"/>
                        <w:bottom w:val="none" w:sz="0" w:space="0" w:color="auto"/>
                        <w:right w:val="none" w:sz="0" w:space="0" w:color="auto"/>
                      </w:divBdr>
                    </w:div>
                    <w:div w:id="245311030">
                      <w:marLeft w:val="0"/>
                      <w:marRight w:val="0"/>
                      <w:marTop w:val="0"/>
                      <w:marBottom w:val="0"/>
                      <w:divBdr>
                        <w:top w:val="none" w:sz="0" w:space="0" w:color="auto"/>
                        <w:left w:val="none" w:sz="0" w:space="0" w:color="auto"/>
                        <w:bottom w:val="none" w:sz="0" w:space="0" w:color="auto"/>
                        <w:right w:val="none" w:sz="0" w:space="0" w:color="auto"/>
                      </w:divBdr>
                    </w:div>
                    <w:div w:id="130368735">
                      <w:marLeft w:val="0"/>
                      <w:marRight w:val="0"/>
                      <w:marTop w:val="0"/>
                      <w:marBottom w:val="0"/>
                      <w:divBdr>
                        <w:top w:val="none" w:sz="0" w:space="0" w:color="auto"/>
                        <w:left w:val="none" w:sz="0" w:space="0" w:color="auto"/>
                        <w:bottom w:val="none" w:sz="0" w:space="0" w:color="auto"/>
                        <w:right w:val="none" w:sz="0" w:space="0" w:color="auto"/>
                      </w:divBdr>
                    </w:div>
                    <w:div w:id="1210412280">
                      <w:marLeft w:val="0"/>
                      <w:marRight w:val="0"/>
                      <w:marTop w:val="0"/>
                      <w:marBottom w:val="0"/>
                      <w:divBdr>
                        <w:top w:val="none" w:sz="0" w:space="0" w:color="auto"/>
                        <w:left w:val="none" w:sz="0" w:space="0" w:color="auto"/>
                        <w:bottom w:val="none" w:sz="0" w:space="0" w:color="auto"/>
                        <w:right w:val="none" w:sz="0" w:space="0" w:color="auto"/>
                      </w:divBdr>
                    </w:div>
                    <w:div w:id="359357525">
                      <w:marLeft w:val="0"/>
                      <w:marRight w:val="0"/>
                      <w:marTop w:val="0"/>
                      <w:marBottom w:val="0"/>
                      <w:divBdr>
                        <w:top w:val="none" w:sz="0" w:space="0" w:color="auto"/>
                        <w:left w:val="none" w:sz="0" w:space="0" w:color="auto"/>
                        <w:bottom w:val="none" w:sz="0" w:space="0" w:color="auto"/>
                        <w:right w:val="none" w:sz="0" w:space="0" w:color="auto"/>
                      </w:divBdr>
                    </w:div>
                    <w:div w:id="1071579702">
                      <w:marLeft w:val="0"/>
                      <w:marRight w:val="0"/>
                      <w:marTop w:val="0"/>
                      <w:marBottom w:val="0"/>
                      <w:divBdr>
                        <w:top w:val="none" w:sz="0" w:space="0" w:color="auto"/>
                        <w:left w:val="none" w:sz="0" w:space="0" w:color="auto"/>
                        <w:bottom w:val="none" w:sz="0" w:space="0" w:color="auto"/>
                        <w:right w:val="none" w:sz="0" w:space="0" w:color="auto"/>
                      </w:divBdr>
                    </w:div>
                    <w:div w:id="1286086982">
                      <w:marLeft w:val="0"/>
                      <w:marRight w:val="0"/>
                      <w:marTop w:val="0"/>
                      <w:marBottom w:val="0"/>
                      <w:divBdr>
                        <w:top w:val="none" w:sz="0" w:space="0" w:color="auto"/>
                        <w:left w:val="none" w:sz="0" w:space="0" w:color="auto"/>
                        <w:bottom w:val="none" w:sz="0" w:space="0" w:color="auto"/>
                        <w:right w:val="none" w:sz="0" w:space="0" w:color="auto"/>
                      </w:divBdr>
                    </w:div>
                    <w:div w:id="49227925">
                      <w:marLeft w:val="0"/>
                      <w:marRight w:val="0"/>
                      <w:marTop w:val="0"/>
                      <w:marBottom w:val="0"/>
                      <w:divBdr>
                        <w:top w:val="none" w:sz="0" w:space="0" w:color="auto"/>
                        <w:left w:val="none" w:sz="0" w:space="0" w:color="auto"/>
                        <w:bottom w:val="none" w:sz="0" w:space="0" w:color="auto"/>
                        <w:right w:val="none" w:sz="0" w:space="0" w:color="auto"/>
                      </w:divBdr>
                    </w:div>
                    <w:div w:id="2010254207">
                      <w:marLeft w:val="0"/>
                      <w:marRight w:val="0"/>
                      <w:marTop w:val="0"/>
                      <w:marBottom w:val="0"/>
                      <w:divBdr>
                        <w:top w:val="none" w:sz="0" w:space="0" w:color="auto"/>
                        <w:left w:val="none" w:sz="0" w:space="0" w:color="auto"/>
                        <w:bottom w:val="none" w:sz="0" w:space="0" w:color="auto"/>
                        <w:right w:val="none" w:sz="0" w:space="0" w:color="auto"/>
                      </w:divBdr>
                    </w:div>
                    <w:div w:id="18895798">
                      <w:marLeft w:val="0"/>
                      <w:marRight w:val="0"/>
                      <w:marTop w:val="0"/>
                      <w:marBottom w:val="0"/>
                      <w:divBdr>
                        <w:top w:val="none" w:sz="0" w:space="0" w:color="auto"/>
                        <w:left w:val="none" w:sz="0" w:space="0" w:color="auto"/>
                        <w:bottom w:val="none" w:sz="0" w:space="0" w:color="auto"/>
                        <w:right w:val="none" w:sz="0" w:space="0" w:color="auto"/>
                      </w:divBdr>
                    </w:div>
                    <w:div w:id="2101561500">
                      <w:marLeft w:val="0"/>
                      <w:marRight w:val="0"/>
                      <w:marTop w:val="0"/>
                      <w:marBottom w:val="0"/>
                      <w:divBdr>
                        <w:top w:val="none" w:sz="0" w:space="0" w:color="auto"/>
                        <w:left w:val="none" w:sz="0" w:space="0" w:color="auto"/>
                        <w:bottom w:val="none" w:sz="0" w:space="0" w:color="auto"/>
                        <w:right w:val="none" w:sz="0" w:space="0" w:color="auto"/>
                      </w:divBdr>
                    </w:div>
                    <w:div w:id="449519701">
                      <w:marLeft w:val="0"/>
                      <w:marRight w:val="0"/>
                      <w:marTop w:val="0"/>
                      <w:marBottom w:val="0"/>
                      <w:divBdr>
                        <w:top w:val="none" w:sz="0" w:space="0" w:color="auto"/>
                        <w:left w:val="none" w:sz="0" w:space="0" w:color="auto"/>
                        <w:bottom w:val="none" w:sz="0" w:space="0" w:color="auto"/>
                        <w:right w:val="none" w:sz="0" w:space="0" w:color="auto"/>
                      </w:divBdr>
                    </w:div>
                    <w:div w:id="2146777901">
                      <w:marLeft w:val="0"/>
                      <w:marRight w:val="0"/>
                      <w:marTop w:val="0"/>
                      <w:marBottom w:val="0"/>
                      <w:divBdr>
                        <w:top w:val="none" w:sz="0" w:space="0" w:color="auto"/>
                        <w:left w:val="none" w:sz="0" w:space="0" w:color="auto"/>
                        <w:bottom w:val="none" w:sz="0" w:space="0" w:color="auto"/>
                        <w:right w:val="none" w:sz="0" w:space="0" w:color="auto"/>
                      </w:divBdr>
                    </w:div>
                    <w:div w:id="1238829885">
                      <w:marLeft w:val="0"/>
                      <w:marRight w:val="0"/>
                      <w:marTop w:val="0"/>
                      <w:marBottom w:val="0"/>
                      <w:divBdr>
                        <w:top w:val="none" w:sz="0" w:space="0" w:color="auto"/>
                        <w:left w:val="none" w:sz="0" w:space="0" w:color="auto"/>
                        <w:bottom w:val="none" w:sz="0" w:space="0" w:color="auto"/>
                        <w:right w:val="none" w:sz="0" w:space="0" w:color="auto"/>
                      </w:divBdr>
                    </w:div>
                    <w:div w:id="672025407">
                      <w:marLeft w:val="0"/>
                      <w:marRight w:val="0"/>
                      <w:marTop w:val="0"/>
                      <w:marBottom w:val="0"/>
                      <w:divBdr>
                        <w:top w:val="none" w:sz="0" w:space="0" w:color="auto"/>
                        <w:left w:val="none" w:sz="0" w:space="0" w:color="auto"/>
                        <w:bottom w:val="none" w:sz="0" w:space="0" w:color="auto"/>
                        <w:right w:val="none" w:sz="0" w:space="0" w:color="auto"/>
                      </w:divBdr>
                    </w:div>
                    <w:div w:id="1597321939">
                      <w:marLeft w:val="0"/>
                      <w:marRight w:val="0"/>
                      <w:marTop w:val="0"/>
                      <w:marBottom w:val="0"/>
                      <w:divBdr>
                        <w:top w:val="none" w:sz="0" w:space="0" w:color="auto"/>
                        <w:left w:val="none" w:sz="0" w:space="0" w:color="auto"/>
                        <w:bottom w:val="none" w:sz="0" w:space="0" w:color="auto"/>
                        <w:right w:val="none" w:sz="0" w:space="0" w:color="auto"/>
                      </w:divBdr>
                    </w:div>
                    <w:div w:id="1881898481">
                      <w:marLeft w:val="0"/>
                      <w:marRight w:val="0"/>
                      <w:marTop w:val="0"/>
                      <w:marBottom w:val="0"/>
                      <w:divBdr>
                        <w:top w:val="none" w:sz="0" w:space="0" w:color="auto"/>
                        <w:left w:val="none" w:sz="0" w:space="0" w:color="auto"/>
                        <w:bottom w:val="none" w:sz="0" w:space="0" w:color="auto"/>
                        <w:right w:val="none" w:sz="0" w:space="0" w:color="auto"/>
                      </w:divBdr>
                    </w:div>
                    <w:div w:id="740903333">
                      <w:marLeft w:val="0"/>
                      <w:marRight w:val="0"/>
                      <w:marTop w:val="0"/>
                      <w:marBottom w:val="0"/>
                      <w:divBdr>
                        <w:top w:val="none" w:sz="0" w:space="0" w:color="auto"/>
                        <w:left w:val="none" w:sz="0" w:space="0" w:color="auto"/>
                        <w:bottom w:val="none" w:sz="0" w:space="0" w:color="auto"/>
                        <w:right w:val="none" w:sz="0" w:space="0" w:color="auto"/>
                      </w:divBdr>
                    </w:div>
                    <w:div w:id="1272661458">
                      <w:marLeft w:val="0"/>
                      <w:marRight w:val="0"/>
                      <w:marTop w:val="0"/>
                      <w:marBottom w:val="0"/>
                      <w:divBdr>
                        <w:top w:val="none" w:sz="0" w:space="0" w:color="auto"/>
                        <w:left w:val="none" w:sz="0" w:space="0" w:color="auto"/>
                        <w:bottom w:val="none" w:sz="0" w:space="0" w:color="auto"/>
                        <w:right w:val="none" w:sz="0" w:space="0" w:color="auto"/>
                      </w:divBdr>
                    </w:div>
                    <w:div w:id="568268796">
                      <w:marLeft w:val="0"/>
                      <w:marRight w:val="0"/>
                      <w:marTop w:val="0"/>
                      <w:marBottom w:val="0"/>
                      <w:divBdr>
                        <w:top w:val="none" w:sz="0" w:space="0" w:color="auto"/>
                        <w:left w:val="none" w:sz="0" w:space="0" w:color="auto"/>
                        <w:bottom w:val="none" w:sz="0" w:space="0" w:color="auto"/>
                        <w:right w:val="none" w:sz="0" w:space="0" w:color="auto"/>
                      </w:divBdr>
                    </w:div>
                    <w:div w:id="564462159">
                      <w:marLeft w:val="0"/>
                      <w:marRight w:val="0"/>
                      <w:marTop w:val="0"/>
                      <w:marBottom w:val="0"/>
                      <w:divBdr>
                        <w:top w:val="none" w:sz="0" w:space="0" w:color="auto"/>
                        <w:left w:val="none" w:sz="0" w:space="0" w:color="auto"/>
                        <w:bottom w:val="none" w:sz="0" w:space="0" w:color="auto"/>
                        <w:right w:val="none" w:sz="0" w:space="0" w:color="auto"/>
                      </w:divBdr>
                    </w:div>
                    <w:div w:id="648632687">
                      <w:marLeft w:val="0"/>
                      <w:marRight w:val="0"/>
                      <w:marTop w:val="0"/>
                      <w:marBottom w:val="0"/>
                      <w:divBdr>
                        <w:top w:val="none" w:sz="0" w:space="0" w:color="auto"/>
                        <w:left w:val="none" w:sz="0" w:space="0" w:color="auto"/>
                        <w:bottom w:val="none" w:sz="0" w:space="0" w:color="auto"/>
                        <w:right w:val="none" w:sz="0" w:space="0" w:color="auto"/>
                      </w:divBdr>
                    </w:div>
                    <w:div w:id="730151429">
                      <w:marLeft w:val="0"/>
                      <w:marRight w:val="0"/>
                      <w:marTop w:val="0"/>
                      <w:marBottom w:val="0"/>
                      <w:divBdr>
                        <w:top w:val="none" w:sz="0" w:space="0" w:color="auto"/>
                        <w:left w:val="none" w:sz="0" w:space="0" w:color="auto"/>
                        <w:bottom w:val="none" w:sz="0" w:space="0" w:color="auto"/>
                        <w:right w:val="none" w:sz="0" w:space="0" w:color="auto"/>
                      </w:divBdr>
                    </w:div>
                    <w:div w:id="2043168610">
                      <w:marLeft w:val="0"/>
                      <w:marRight w:val="0"/>
                      <w:marTop w:val="0"/>
                      <w:marBottom w:val="0"/>
                      <w:divBdr>
                        <w:top w:val="none" w:sz="0" w:space="0" w:color="auto"/>
                        <w:left w:val="none" w:sz="0" w:space="0" w:color="auto"/>
                        <w:bottom w:val="none" w:sz="0" w:space="0" w:color="auto"/>
                        <w:right w:val="none" w:sz="0" w:space="0" w:color="auto"/>
                      </w:divBdr>
                    </w:div>
                    <w:div w:id="461388371">
                      <w:marLeft w:val="0"/>
                      <w:marRight w:val="0"/>
                      <w:marTop w:val="0"/>
                      <w:marBottom w:val="0"/>
                      <w:divBdr>
                        <w:top w:val="none" w:sz="0" w:space="0" w:color="auto"/>
                        <w:left w:val="none" w:sz="0" w:space="0" w:color="auto"/>
                        <w:bottom w:val="none" w:sz="0" w:space="0" w:color="auto"/>
                        <w:right w:val="none" w:sz="0" w:space="0" w:color="auto"/>
                      </w:divBdr>
                    </w:div>
                    <w:div w:id="669064334">
                      <w:marLeft w:val="0"/>
                      <w:marRight w:val="0"/>
                      <w:marTop w:val="0"/>
                      <w:marBottom w:val="0"/>
                      <w:divBdr>
                        <w:top w:val="none" w:sz="0" w:space="0" w:color="auto"/>
                        <w:left w:val="none" w:sz="0" w:space="0" w:color="auto"/>
                        <w:bottom w:val="none" w:sz="0" w:space="0" w:color="auto"/>
                        <w:right w:val="none" w:sz="0" w:space="0" w:color="auto"/>
                      </w:divBdr>
                    </w:div>
                    <w:div w:id="138422066">
                      <w:marLeft w:val="0"/>
                      <w:marRight w:val="0"/>
                      <w:marTop w:val="0"/>
                      <w:marBottom w:val="0"/>
                      <w:divBdr>
                        <w:top w:val="none" w:sz="0" w:space="0" w:color="auto"/>
                        <w:left w:val="none" w:sz="0" w:space="0" w:color="auto"/>
                        <w:bottom w:val="none" w:sz="0" w:space="0" w:color="auto"/>
                        <w:right w:val="none" w:sz="0" w:space="0" w:color="auto"/>
                      </w:divBdr>
                    </w:div>
                    <w:div w:id="845247946">
                      <w:marLeft w:val="0"/>
                      <w:marRight w:val="0"/>
                      <w:marTop w:val="0"/>
                      <w:marBottom w:val="0"/>
                      <w:divBdr>
                        <w:top w:val="none" w:sz="0" w:space="0" w:color="auto"/>
                        <w:left w:val="none" w:sz="0" w:space="0" w:color="auto"/>
                        <w:bottom w:val="none" w:sz="0" w:space="0" w:color="auto"/>
                        <w:right w:val="none" w:sz="0" w:space="0" w:color="auto"/>
                      </w:divBdr>
                    </w:div>
                    <w:div w:id="1621956641">
                      <w:marLeft w:val="0"/>
                      <w:marRight w:val="0"/>
                      <w:marTop w:val="0"/>
                      <w:marBottom w:val="0"/>
                      <w:divBdr>
                        <w:top w:val="none" w:sz="0" w:space="0" w:color="auto"/>
                        <w:left w:val="none" w:sz="0" w:space="0" w:color="auto"/>
                        <w:bottom w:val="none" w:sz="0" w:space="0" w:color="auto"/>
                        <w:right w:val="none" w:sz="0" w:space="0" w:color="auto"/>
                      </w:divBdr>
                    </w:div>
                    <w:div w:id="699010108">
                      <w:marLeft w:val="0"/>
                      <w:marRight w:val="0"/>
                      <w:marTop w:val="0"/>
                      <w:marBottom w:val="0"/>
                      <w:divBdr>
                        <w:top w:val="none" w:sz="0" w:space="0" w:color="auto"/>
                        <w:left w:val="none" w:sz="0" w:space="0" w:color="auto"/>
                        <w:bottom w:val="none" w:sz="0" w:space="0" w:color="auto"/>
                        <w:right w:val="none" w:sz="0" w:space="0" w:color="auto"/>
                      </w:divBdr>
                    </w:div>
                    <w:div w:id="1757045937">
                      <w:marLeft w:val="0"/>
                      <w:marRight w:val="0"/>
                      <w:marTop w:val="0"/>
                      <w:marBottom w:val="0"/>
                      <w:divBdr>
                        <w:top w:val="none" w:sz="0" w:space="0" w:color="auto"/>
                        <w:left w:val="none" w:sz="0" w:space="0" w:color="auto"/>
                        <w:bottom w:val="none" w:sz="0" w:space="0" w:color="auto"/>
                        <w:right w:val="none" w:sz="0" w:space="0" w:color="auto"/>
                      </w:divBdr>
                    </w:div>
                    <w:div w:id="283729657">
                      <w:marLeft w:val="0"/>
                      <w:marRight w:val="0"/>
                      <w:marTop w:val="0"/>
                      <w:marBottom w:val="0"/>
                      <w:divBdr>
                        <w:top w:val="none" w:sz="0" w:space="0" w:color="auto"/>
                        <w:left w:val="none" w:sz="0" w:space="0" w:color="auto"/>
                        <w:bottom w:val="none" w:sz="0" w:space="0" w:color="auto"/>
                        <w:right w:val="none" w:sz="0" w:space="0" w:color="auto"/>
                      </w:divBdr>
                    </w:div>
                    <w:div w:id="244531782">
                      <w:marLeft w:val="0"/>
                      <w:marRight w:val="0"/>
                      <w:marTop w:val="0"/>
                      <w:marBottom w:val="0"/>
                      <w:divBdr>
                        <w:top w:val="none" w:sz="0" w:space="0" w:color="auto"/>
                        <w:left w:val="none" w:sz="0" w:space="0" w:color="auto"/>
                        <w:bottom w:val="none" w:sz="0" w:space="0" w:color="auto"/>
                        <w:right w:val="none" w:sz="0" w:space="0" w:color="auto"/>
                      </w:divBdr>
                    </w:div>
                    <w:div w:id="161087952">
                      <w:marLeft w:val="0"/>
                      <w:marRight w:val="0"/>
                      <w:marTop w:val="0"/>
                      <w:marBottom w:val="0"/>
                      <w:divBdr>
                        <w:top w:val="none" w:sz="0" w:space="0" w:color="auto"/>
                        <w:left w:val="none" w:sz="0" w:space="0" w:color="auto"/>
                        <w:bottom w:val="none" w:sz="0" w:space="0" w:color="auto"/>
                        <w:right w:val="none" w:sz="0" w:space="0" w:color="auto"/>
                      </w:divBdr>
                    </w:div>
                    <w:div w:id="149367137">
                      <w:marLeft w:val="0"/>
                      <w:marRight w:val="0"/>
                      <w:marTop w:val="0"/>
                      <w:marBottom w:val="0"/>
                      <w:divBdr>
                        <w:top w:val="none" w:sz="0" w:space="0" w:color="auto"/>
                        <w:left w:val="none" w:sz="0" w:space="0" w:color="auto"/>
                        <w:bottom w:val="none" w:sz="0" w:space="0" w:color="auto"/>
                        <w:right w:val="none" w:sz="0" w:space="0" w:color="auto"/>
                      </w:divBdr>
                    </w:div>
                    <w:div w:id="1959293810">
                      <w:marLeft w:val="0"/>
                      <w:marRight w:val="0"/>
                      <w:marTop w:val="0"/>
                      <w:marBottom w:val="0"/>
                      <w:divBdr>
                        <w:top w:val="none" w:sz="0" w:space="0" w:color="auto"/>
                        <w:left w:val="none" w:sz="0" w:space="0" w:color="auto"/>
                        <w:bottom w:val="none" w:sz="0" w:space="0" w:color="auto"/>
                        <w:right w:val="none" w:sz="0" w:space="0" w:color="auto"/>
                      </w:divBdr>
                    </w:div>
                    <w:div w:id="44256482">
                      <w:marLeft w:val="0"/>
                      <w:marRight w:val="0"/>
                      <w:marTop w:val="0"/>
                      <w:marBottom w:val="0"/>
                      <w:divBdr>
                        <w:top w:val="none" w:sz="0" w:space="0" w:color="auto"/>
                        <w:left w:val="none" w:sz="0" w:space="0" w:color="auto"/>
                        <w:bottom w:val="none" w:sz="0" w:space="0" w:color="auto"/>
                        <w:right w:val="none" w:sz="0" w:space="0" w:color="auto"/>
                      </w:divBdr>
                    </w:div>
                    <w:div w:id="540750705">
                      <w:marLeft w:val="0"/>
                      <w:marRight w:val="0"/>
                      <w:marTop w:val="0"/>
                      <w:marBottom w:val="0"/>
                      <w:divBdr>
                        <w:top w:val="none" w:sz="0" w:space="0" w:color="auto"/>
                        <w:left w:val="none" w:sz="0" w:space="0" w:color="auto"/>
                        <w:bottom w:val="none" w:sz="0" w:space="0" w:color="auto"/>
                        <w:right w:val="none" w:sz="0" w:space="0" w:color="auto"/>
                      </w:divBdr>
                    </w:div>
                    <w:div w:id="236868213">
                      <w:marLeft w:val="0"/>
                      <w:marRight w:val="0"/>
                      <w:marTop w:val="0"/>
                      <w:marBottom w:val="0"/>
                      <w:divBdr>
                        <w:top w:val="none" w:sz="0" w:space="0" w:color="auto"/>
                        <w:left w:val="none" w:sz="0" w:space="0" w:color="auto"/>
                        <w:bottom w:val="none" w:sz="0" w:space="0" w:color="auto"/>
                        <w:right w:val="none" w:sz="0" w:space="0" w:color="auto"/>
                      </w:divBdr>
                    </w:div>
                    <w:div w:id="1979997169">
                      <w:marLeft w:val="0"/>
                      <w:marRight w:val="0"/>
                      <w:marTop w:val="0"/>
                      <w:marBottom w:val="0"/>
                      <w:divBdr>
                        <w:top w:val="none" w:sz="0" w:space="0" w:color="auto"/>
                        <w:left w:val="none" w:sz="0" w:space="0" w:color="auto"/>
                        <w:bottom w:val="none" w:sz="0" w:space="0" w:color="auto"/>
                        <w:right w:val="none" w:sz="0" w:space="0" w:color="auto"/>
                      </w:divBdr>
                    </w:div>
                    <w:div w:id="1235353897">
                      <w:marLeft w:val="0"/>
                      <w:marRight w:val="0"/>
                      <w:marTop w:val="0"/>
                      <w:marBottom w:val="0"/>
                      <w:divBdr>
                        <w:top w:val="none" w:sz="0" w:space="0" w:color="auto"/>
                        <w:left w:val="none" w:sz="0" w:space="0" w:color="auto"/>
                        <w:bottom w:val="none" w:sz="0" w:space="0" w:color="auto"/>
                        <w:right w:val="none" w:sz="0" w:space="0" w:color="auto"/>
                      </w:divBdr>
                    </w:div>
                    <w:div w:id="430273388">
                      <w:marLeft w:val="0"/>
                      <w:marRight w:val="0"/>
                      <w:marTop w:val="0"/>
                      <w:marBottom w:val="0"/>
                      <w:divBdr>
                        <w:top w:val="none" w:sz="0" w:space="0" w:color="auto"/>
                        <w:left w:val="none" w:sz="0" w:space="0" w:color="auto"/>
                        <w:bottom w:val="none" w:sz="0" w:space="0" w:color="auto"/>
                        <w:right w:val="none" w:sz="0" w:space="0" w:color="auto"/>
                      </w:divBdr>
                    </w:div>
                    <w:div w:id="550385633">
                      <w:marLeft w:val="0"/>
                      <w:marRight w:val="0"/>
                      <w:marTop w:val="0"/>
                      <w:marBottom w:val="0"/>
                      <w:divBdr>
                        <w:top w:val="none" w:sz="0" w:space="0" w:color="auto"/>
                        <w:left w:val="none" w:sz="0" w:space="0" w:color="auto"/>
                        <w:bottom w:val="none" w:sz="0" w:space="0" w:color="auto"/>
                        <w:right w:val="none" w:sz="0" w:space="0" w:color="auto"/>
                      </w:divBdr>
                    </w:div>
                    <w:div w:id="1110054833">
                      <w:marLeft w:val="0"/>
                      <w:marRight w:val="0"/>
                      <w:marTop w:val="0"/>
                      <w:marBottom w:val="0"/>
                      <w:divBdr>
                        <w:top w:val="none" w:sz="0" w:space="0" w:color="auto"/>
                        <w:left w:val="none" w:sz="0" w:space="0" w:color="auto"/>
                        <w:bottom w:val="none" w:sz="0" w:space="0" w:color="auto"/>
                        <w:right w:val="none" w:sz="0" w:space="0" w:color="auto"/>
                      </w:divBdr>
                    </w:div>
                    <w:div w:id="1962833644">
                      <w:marLeft w:val="0"/>
                      <w:marRight w:val="0"/>
                      <w:marTop w:val="0"/>
                      <w:marBottom w:val="0"/>
                      <w:divBdr>
                        <w:top w:val="none" w:sz="0" w:space="0" w:color="auto"/>
                        <w:left w:val="none" w:sz="0" w:space="0" w:color="auto"/>
                        <w:bottom w:val="none" w:sz="0" w:space="0" w:color="auto"/>
                        <w:right w:val="none" w:sz="0" w:space="0" w:color="auto"/>
                      </w:divBdr>
                    </w:div>
                    <w:div w:id="1765804997">
                      <w:marLeft w:val="0"/>
                      <w:marRight w:val="0"/>
                      <w:marTop w:val="0"/>
                      <w:marBottom w:val="0"/>
                      <w:divBdr>
                        <w:top w:val="none" w:sz="0" w:space="0" w:color="auto"/>
                        <w:left w:val="none" w:sz="0" w:space="0" w:color="auto"/>
                        <w:bottom w:val="none" w:sz="0" w:space="0" w:color="auto"/>
                        <w:right w:val="none" w:sz="0" w:space="0" w:color="auto"/>
                      </w:divBdr>
                    </w:div>
                    <w:div w:id="512845203">
                      <w:marLeft w:val="0"/>
                      <w:marRight w:val="0"/>
                      <w:marTop w:val="0"/>
                      <w:marBottom w:val="0"/>
                      <w:divBdr>
                        <w:top w:val="none" w:sz="0" w:space="0" w:color="auto"/>
                        <w:left w:val="none" w:sz="0" w:space="0" w:color="auto"/>
                        <w:bottom w:val="none" w:sz="0" w:space="0" w:color="auto"/>
                        <w:right w:val="none" w:sz="0" w:space="0" w:color="auto"/>
                      </w:divBdr>
                    </w:div>
                    <w:div w:id="1816951354">
                      <w:marLeft w:val="0"/>
                      <w:marRight w:val="0"/>
                      <w:marTop w:val="0"/>
                      <w:marBottom w:val="0"/>
                      <w:divBdr>
                        <w:top w:val="none" w:sz="0" w:space="0" w:color="auto"/>
                        <w:left w:val="none" w:sz="0" w:space="0" w:color="auto"/>
                        <w:bottom w:val="none" w:sz="0" w:space="0" w:color="auto"/>
                        <w:right w:val="none" w:sz="0" w:space="0" w:color="auto"/>
                      </w:divBdr>
                    </w:div>
                    <w:div w:id="1018696058">
                      <w:marLeft w:val="0"/>
                      <w:marRight w:val="0"/>
                      <w:marTop w:val="0"/>
                      <w:marBottom w:val="0"/>
                      <w:divBdr>
                        <w:top w:val="none" w:sz="0" w:space="0" w:color="auto"/>
                        <w:left w:val="none" w:sz="0" w:space="0" w:color="auto"/>
                        <w:bottom w:val="none" w:sz="0" w:space="0" w:color="auto"/>
                        <w:right w:val="none" w:sz="0" w:space="0" w:color="auto"/>
                      </w:divBdr>
                    </w:div>
                    <w:div w:id="165827598">
                      <w:marLeft w:val="0"/>
                      <w:marRight w:val="0"/>
                      <w:marTop w:val="0"/>
                      <w:marBottom w:val="0"/>
                      <w:divBdr>
                        <w:top w:val="none" w:sz="0" w:space="0" w:color="auto"/>
                        <w:left w:val="none" w:sz="0" w:space="0" w:color="auto"/>
                        <w:bottom w:val="none" w:sz="0" w:space="0" w:color="auto"/>
                        <w:right w:val="none" w:sz="0" w:space="0" w:color="auto"/>
                      </w:divBdr>
                    </w:div>
                    <w:div w:id="1347634719">
                      <w:marLeft w:val="0"/>
                      <w:marRight w:val="0"/>
                      <w:marTop w:val="0"/>
                      <w:marBottom w:val="0"/>
                      <w:divBdr>
                        <w:top w:val="none" w:sz="0" w:space="0" w:color="auto"/>
                        <w:left w:val="none" w:sz="0" w:space="0" w:color="auto"/>
                        <w:bottom w:val="none" w:sz="0" w:space="0" w:color="auto"/>
                        <w:right w:val="none" w:sz="0" w:space="0" w:color="auto"/>
                      </w:divBdr>
                    </w:div>
                    <w:div w:id="901791552">
                      <w:marLeft w:val="0"/>
                      <w:marRight w:val="0"/>
                      <w:marTop w:val="0"/>
                      <w:marBottom w:val="0"/>
                      <w:divBdr>
                        <w:top w:val="none" w:sz="0" w:space="0" w:color="auto"/>
                        <w:left w:val="none" w:sz="0" w:space="0" w:color="auto"/>
                        <w:bottom w:val="none" w:sz="0" w:space="0" w:color="auto"/>
                        <w:right w:val="none" w:sz="0" w:space="0" w:color="auto"/>
                      </w:divBdr>
                    </w:div>
                    <w:div w:id="111442216">
                      <w:marLeft w:val="0"/>
                      <w:marRight w:val="0"/>
                      <w:marTop w:val="0"/>
                      <w:marBottom w:val="0"/>
                      <w:divBdr>
                        <w:top w:val="none" w:sz="0" w:space="0" w:color="auto"/>
                        <w:left w:val="none" w:sz="0" w:space="0" w:color="auto"/>
                        <w:bottom w:val="none" w:sz="0" w:space="0" w:color="auto"/>
                        <w:right w:val="none" w:sz="0" w:space="0" w:color="auto"/>
                      </w:divBdr>
                    </w:div>
                    <w:div w:id="479421222">
                      <w:marLeft w:val="0"/>
                      <w:marRight w:val="0"/>
                      <w:marTop w:val="0"/>
                      <w:marBottom w:val="0"/>
                      <w:divBdr>
                        <w:top w:val="none" w:sz="0" w:space="0" w:color="auto"/>
                        <w:left w:val="none" w:sz="0" w:space="0" w:color="auto"/>
                        <w:bottom w:val="none" w:sz="0" w:space="0" w:color="auto"/>
                        <w:right w:val="none" w:sz="0" w:space="0" w:color="auto"/>
                      </w:divBdr>
                    </w:div>
                    <w:div w:id="1326394275">
                      <w:marLeft w:val="0"/>
                      <w:marRight w:val="0"/>
                      <w:marTop w:val="0"/>
                      <w:marBottom w:val="0"/>
                      <w:divBdr>
                        <w:top w:val="none" w:sz="0" w:space="0" w:color="auto"/>
                        <w:left w:val="none" w:sz="0" w:space="0" w:color="auto"/>
                        <w:bottom w:val="none" w:sz="0" w:space="0" w:color="auto"/>
                        <w:right w:val="none" w:sz="0" w:space="0" w:color="auto"/>
                      </w:divBdr>
                    </w:div>
                    <w:div w:id="483355174">
                      <w:marLeft w:val="0"/>
                      <w:marRight w:val="0"/>
                      <w:marTop w:val="0"/>
                      <w:marBottom w:val="0"/>
                      <w:divBdr>
                        <w:top w:val="none" w:sz="0" w:space="0" w:color="auto"/>
                        <w:left w:val="none" w:sz="0" w:space="0" w:color="auto"/>
                        <w:bottom w:val="none" w:sz="0" w:space="0" w:color="auto"/>
                        <w:right w:val="none" w:sz="0" w:space="0" w:color="auto"/>
                      </w:divBdr>
                    </w:div>
                    <w:div w:id="1407994527">
                      <w:marLeft w:val="0"/>
                      <w:marRight w:val="0"/>
                      <w:marTop w:val="0"/>
                      <w:marBottom w:val="0"/>
                      <w:divBdr>
                        <w:top w:val="none" w:sz="0" w:space="0" w:color="auto"/>
                        <w:left w:val="none" w:sz="0" w:space="0" w:color="auto"/>
                        <w:bottom w:val="none" w:sz="0" w:space="0" w:color="auto"/>
                        <w:right w:val="none" w:sz="0" w:space="0" w:color="auto"/>
                      </w:divBdr>
                    </w:div>
                    <w:div w:id="1481074500">
                      <w:marLeft w:val="0"/>
                      <w:marRight w:val="0"/>
                      <w:marTop w:val="0"/>
                      <w:marBottom w:val="0"/>
                      <w:divBdr>
                        <w:top w:val="none" w:sz="0" w:space="0" w:color="auto"/>
                        <w:left w:val="none" w:sz="0" w:space="0" w:color="auto"/>
                        <w:bottom w:val="none" w:sz="0" w:space="0" w:color="auto"/>
                        <w:right w:val="none" w:sz="0" w:space="0" w:color="auto"/>
                      </w:divBdr>
                    </w:div>
                    <w:div w:id="874973383">
                      <w:marLeft w:val="0"/>
                      <w:marRight w:val="0"/>
                      <w:marTop w:val="0"/>
                      <w:marBottom w:val="0"/>
                      <w:divBdr>
                        <w:top w:val="none" w:sz="0" w:space="0" w:color="auto"/>
                        <w:left w:val="none" w:sz="0" w:space="0" w:color="auto"/>
                        <w:bottom w:val="none" w:sz="0" w:space="0" w:color="auto"/>
                        <w:right w:val="none" w:sz="0" w:space="0" w:color="auto"/>
                      </w:divBdr>
                    </w:div>
                    <w:div w:id="1123579950">
                      <w:marLeft w:val="0"/>
                      <w:marRight w:val="0"/>
                      <w:marTop w:val="0"/>
                      <w:marBottom w:val="0"/>
                      <w:divBdr>
                        <w:top w:val="none" w:sz="0" w:space="0" w:color="auto"/>
                        <w:left w:val="none" w:sz="0" w:space="0" w:color="auto"/>
                        <w:bottom w:val="none" w:sz="0" w:space="0" w:color="auto"/>
                        <w:right w:val="none" w:sz="0" w:space="0" w:color="auto"/>
                      </w:divBdr>
                    </w:div>
                    <w:div w:id="722797953">
                      <w:marLeft w:val="0"/>
                      <w:marRight w:val="0"/>
                      <w:marTop w:val="0"/>
                      <w:marBottom w:val="0"/>
                      <w:divBdr>
                        <w:top w:val="none" w:sz="0" w:space="0" w:color="auto"/>
                        <w:left w:val="none" w:sz="0" w:space="0" w:color="auto"/>
                        <w:bottom w:val="none" w:sz="0" w:space="0" w:color="auto"/>
                        <w:right w:val="none" w:sz="0" w:space="0" w:color="auto"/>
                      </w:divBdr>
                    </w:div>
                    <w:div w:id="615335160">
                      <w:marLeft w:val="0"/>
                      <w:marRight w:val="0"/>
                      <w:marTop w:val="0"/>
                      <w:marBottom w:val="0"/>
                      <w:divBdr>
                        <w:top w:val="none" w:sz="0" w:space="0" w:color="auto"/>
                        <w:left w:val="none" w:sz="0" w:space="0" w:color="auto"/>
                        <w:bottom w:val="none" w:sz="0" w:space="0" w:color="auto"/>
                        <w:right w:val="none" w:sz="0" w:space="0" w:color="auto"/>
                      </w:divBdr>
                    </w:div>
                    <w:div w:id="1781602349">
                      <w:marLeft w:val="0"/>
                      <w:marRight w:val="0"/>
                      <w:marTop w:val="0"/>
                      <w:marBottom w:val="0"/>
                      <w:divBdr>
                        <w:top w:val="none" w:sz="0" w:space="0" w:color="auto"/>
                        <w:left w:val="none" w:sz="0" w:space="0" w:color="auto"/>
                        <w:bottom w:val="none" w:sz="0" w:space="0" w:color="auto"/>
                        <w:right w:val="none" w:sz="0" w:space="0" w:color="auto"/>
                      </w:divBdr>
                    </w:div>
                    <w:div w:id="2123112549">
                      <w:marLeft w:val="0"/>
                      <w:marRight w:val="0"/>
                      <w:marTop w:val="0"/>
                      <w:marBottom w:val="0"/>
                      <w:divBdr>
                        <w:top w:val="none" w:sz="0" w:space="0" w:color="auto"/>
                        <w:left w:val="none" w:sz="0" w:space="0" w:color="auto"/>
                        <w:bottom w:val="none" w:sz="0" w:space="0" w:color="auto"/>
                        <w:right w:val="none" w:sz="0" w:space="0" w:color="auto"/>
                      </w:divBdr>
                    </w:div>
                    <w:div w:id="1128740996">
                      <w:marLeft w:val="0"/>
                      <w:marRight w:val="0"/>
                      <w:marTop w:val="0"/>
                      <w:marBottom w:val="0"/>
                      <w:divBdr>
                        <w:top w:val="none" w:sz="0" w:space="0" w:color="auto"/>
                        <w:left w:val="none" w:sz="0" w:space="0" w:color="auto"/>
                        <w:bottom w:val="none" w:sz="0" w:space="0" w:color="auto"/>
                        <w:right w:val="none" w:sz="0" w:space="0" w:color="auto"/>
                      </w:divBdr>
                    </w:div>
                    <w:div w:id="1260915577">
                      <w:marLeft w:val="0"/>
                      <w:marRight w:val="0"/>
                      <w:marTop w:val="0"/>
                      <w:marBottom w:val="0"/>
                      <w:divBdr>
                        <w:top w:val="none" w:sz="0" w:space="0" w:color="auto"/>
                        <w:left w:val="none" w:sz="0" w:space="0" w:color="auto"/>
                        <w:bottom w:val="none" w:sz="0" w:space="0" w:color="auto"/>
                        <w:right w:val="none" w:sz="0" w:space="0" w:color="auto"/>
                      </w:divBdr>
                    </w:div>
                    <w:div w:id="899052464">
                      <w:marLeft w:val="0"/>
                      <w:marRight w:val="0"/>
                      <w:marTop w:val="0"/>
                      <w:marBottom w:val="0"/>
                      <w:divBdr>
                        <w:top w:val="none" w:sz="0" w:space="0" w:color="auto"/>
                        <w:left w:val="none" w:sz="0" w:space="0" w:color="auto"/>
                        <w:bottom w:val="none" w:sz="0" w:space="0" w:color="auto"/>
                        <w:right w:val="none" w:sz="0" w:space="0" w:color="auto"/>
                      </w:divBdr>
                    </w:div>
                    <w:div w:id="1163661249">
                      <w:marLeft w:val="0"/>
                      <w:marRight w:val="0"/>
                      <w:marTop w:val="0"/>
                      <w:marBottom w:val="0"/>
                      <w:divBdr>
                        <w:top w:val="none" w:sz="0" w:space="0" w:color="auto"/>
                        <w:left w:val="none" w:sz="0" w:space="0" w:color="auto"/>
                        <w:bottom w:val="none" w:sz="0" w:space="0" w:color="auto"/>
                        <w:right w:val="none" w:sz="0" w:space="0" w:color="auto"/>
                      </w:divBdr>
                    </w:div>
                    <w:div w:id="1983079019">
                      <w:marLeft w:val="0"/>
                      <w:marRight w:val="0"/>
                      <w:marTop w:val="0"/>
                      <w:marBottom w:val="0"/>
                      <w:divBdr>
                        <w:top w:val="none" w:sz="0" w:space="0" w:color="auto"/>
                        <w:left w:val="none" w:sz="0" w:space="0" w:color="auto"/>
                        <w:bottom w:val="none" w:sz="0" w:space="0" w:color="auto"/>
                        <w:right w:val="none" w:sz="0" w:space="0" w:color="auto"/>
                      </w:divBdr>
                    </w:div>
                    <w:div w:id="1377311273">
                      <w:marLeft w:val="0"/>
                      <w:marRight w:val="0"/>
                      <w:marTop w:val="0"/>
                      <w:marBottom w:val="0"/>
                      <w:divBdr>
                        <w:top w:val="none" w:sz="0" w:space="0" w:color="auto"/>
                        <w:left w:val="none" w:sz="0" w:space="0" w:color="auto"/>
                        <w:bottom w:val="none" w:sz="0" w:space="0" w:color="auto"/>
                        <w:right w:val="none" w:sz="0" w:space="0" w:color="auto"/>
                      </w:divBdr>
                    </w:div>
                    <w:div w:id="867304311">
                      <w:marLeft w:val="0"/>
                      <w:marRight w:val="0"/>
                      <w:marTop w:val="0"/>
                      <w:marBottom w:val="0"/>
                      <w:divBdr>
                        <w:top w:val="none" w:sz="0" w:space="0" w:color="auto"/>
                        <w:left w:val="none" w:sz="0" w:space="0" w:color="auto"/>
                        <w:bottom w:val="none" w:sz="0" w:space="0" w:color="auto"/>
                        <w:right w:val="none" w:sz="0" w:space="0" w:color="auto"/>
                      </w:divBdr>
                    </w:div>
                    <w:div w:id="1943762827">
                      <w:marLeft w:val="0"/>
                      <w:marRight w:val="0"/>
                      <w:marTop w:val="0"/>
                      <w:marBottom w:val="0"/>
                      <w:divBdr>
                        <w:top w:val="none" w:sz="0" w:space="0" w:color="auto"/>
                        <w:left w:val="none" w:sz="0" w:space="0" w:color="auto"/>
                        <w:bottom w:val="none" w:sz="0" w:space="0" w:color="auto"/>
                        <w:right w:val="none" w:sz="0" w:space="0" w:color="auto"/>
                      </w:divBdr>
                    </w:div>
                    <w:div w:id="830439212">
                      <w:marLeft w:val="0"/>
                      <w:marRight w:val="0"/>
                      <w:marTop w:val="0"/>
                      <w:marBottom w:val="0"/>
                      <w:divBdr>
                        <w:top w:val="none" w:sz="0" w:space="0" w:color="auto"/>
                        <w:left w:val="none" w:sz="0" w:space="0" w:color="auto"/>
                        <w:bottom w:val="none" w:sz="0" w:space="0" w:color="auto"/>
                        <w:right w:val="none" w:sz="0" w:space="0" w:color="auto"/>
                      </w:divBdr>
                    </w:div>
                    <w:div w:id="1696466205">
                      <w:marLeft w:val="0"/>
                      <w:marRight w:val="0"/>
                      <w:marTop w:val="0"/>
                      <w:marBottom w:val="0"/>
                      <w:divBdr>
                        <w:top w:val="none" w:sz="0" w:space="0" w:color="auto"/>
                        <w:left w:val="none" w:sz="0" w:space="0" w:color="auto"/>
                        <w:bottom w:val="none" w:sz="0" w:space="0" w:color="auto"/>
                        <w:right w:val="none" w:sz="0" w:space="0" w:color="auto"/>
                      </w:divBdr>
                    </w:div>
                    <w:div w:id="541677740">
                      <w:marLeft w:val="0"/>
                      <w:marRight w:val="0"/>
                      <w:marTop w:val="0"/>
                      <w:marBottom w:val="0"/>
                      <w:divBdr>
                        <w:top w:val="none" w:sz="0" w:space="0" w:color="auto"/>
                        <w:left w:val="none" w:sz="0" w:space="0" w:color="auto"/>
                        <w:bottom w:val="none" w:sz="0" w:space="0" w:color="auto"/>
                        <w:right w:val="none" w:sz="0" w:space="0" w:color="auto"/>
                      </w:divBdr>
                    </w:div>
                    <w:div w:id="1426922925">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 w:id="1493181821">
                      <w:marLeft w:val="0"/>
                      <w:marRight w:val="0"/>
                      <w:marTop w:val="0"/>
                      <w:marBottom w:val="0"/>
                      <w:divBdr>
                        <w:top w:val="none" w:sz="0" w:space="0" w:color="auto"/>
                        <w:left w:val="none" w:sz="0" w:space="0" w:color="auto"/>
                        <w:bottom w:val="none" w:sz="0" w:space="0" w:color="auto"/>
                        <w:right w:val="none" w:sz="0" w:space="0" w:color="auto"/>
                      </w:divBdr>
                    </w:div>
                    <w:div w:id="778985502">
                      <w:marLeft w:val="0"/>
                      <w:marRight w:val="0"/>
                      <w:marTop w:val="0"/>
                      <w:marBottom w:val="0"/>
                      <w:divBdr>
                        <w:top w:val="none" w:sz="0" w:space="0" w:color="auto"/>
                        <w:left w:val="none" w:sz="0" w:space="0" w:color="auto"/>
                        <w:bottom w:val="none" w:sz="0" w:space="0" w:color="auto"/>
                        <w:right w:val="none" w:sz="0" w:space="0" w:color="auto"/>
                      </w:divBdr>
                    </w:div>
                    <w:div w:id="176039065">
                      <w:marLeft w:val="0"/>
                      <w:marRight w:val="0"/>
                      <w:marTop w:val="0"/>
                      <w:marBottom w:val="0"/>
                      <w:divBdr>
                        <w:top w:val="none" w:sz="0" w:space="0" w:color="auto"/>
                        <w:left w:val="none" w:sz="0" w:space="0" w:color="auto"/>
                        <w:bottom w:val="none" w:sz="0" w:space="0" w:color="auto"/>
                        <w:right w:val="none" w:sz="0" w:space="0" w:color="auto"/>
                      </w:divBdr>
                    </w:div>
                    <w:div w:id="488711959">
                      <w:marLeft w:val="0"/>
                      <w:marRight w:val="0"/>
                      <w:marTop w:val="0"/>
                      <w:marBottom w:val="0"/>
                      <w:divBdr>
                        <w:top w:val="none" w:sz="0" w:space="0" w:color="auto"/>
                        <w:left w:val="none" w:sz="0" w:space="0" w:color="auto"/>
                        <w:bottom w:val="none" w:sz="0" w:space="0" w:color="auto"/>
                        <w:right w:val="none" w:sz="0" w:space="0" w:color="auto"/>
                      </w:divBdr>
                    </w:div>
                    <w:div w:id="717436859">
                      <w:marLeft w:val="0"/>
                      <w:marRight w:val="0"/>
                      <w:marTop w:val="0"/>
                      <w:marBottom w:val="0"/>
                      <w:divBdr>
                        <w:top w:val="none" w:sz="0" w:space="0" w:color="auto"/>
                        <w:left w:val="none" w:sz="0" w:space="0" w:color="auto"/>
                        <w:bottom w:val="none" w:sz="0" w:space="0" w:color="auto"/>
                        <w:right w:val="none" w:sz="0" w:space="0" w:color="auto"/>
                      </w:divBdr>
                    </w:div>
                    <w:div w:id="303439004">
                      <w:marLeft w:val="0"/>
                      <w:marRight w:val="0"/>
                      <w:marTop w:val="0"/>
                      <w:marBottom w:val="0"/>
                      <w:divBdr>
                        <w:top w:val="none" w:sz="0" w:space="0" w:color="auto"/>
                        <w:left w:val="none" w:sz="0" w:space="0" w:color="auto"/>
                        <w:bottom w:val="none" w:sz="0" w:space="0" w:color="auto"/>
                        <w:right w:val="none" w:sz="0" w:space="0" w:color="auto"/>
                      </w:divBdr>
                    </w:div>
                    <w:div w:id="553739603">
                      <w:marLeft w:val="0"/>
                      <w:marRight w:val="0"/>
                      <w:marTop w:val="0"/>
                      <w:marBottom w:val="0"/>
                      <w:divBdr>
                        <w:top w:val="none" w:sz="0" w:space="0" w:color="auto"/>
                        <w:left w:val="none" w:sz="0" w:space="0" w:color="auto"/>
                        <w:bottom w:val="none" w:sz="0" w:space="0" w:color="auto"/>
                        <w:right w:val="none" w:sz="0" w:space="0" w:color="auto"/>
                      </w:divBdr>
                    </w:div>
                    <w:div w:id="896864447">
                      <w:marLeft w:val="0"/>
                      <w:marRight w:val="0"/>
                      <w:marTop w:val="0"/>
                      <w:marBottom w:val="0"/>
                      <w:divBdr>
                        <w:top w:val="none" w:sz="0" w:space="0" w:color="auto"/>
                        <w:left w:val="none" w:sz="0" w:space="0" w:color="auto"/>
                        <w:bottom w:val="none" w:sz="0" w:space="0" w:color="auto"/>
                        <w:right w:val="none" w:sz="0" w:space="0" w:color="auto"/>
                      </w:divBdr>
                    </w:div>
                    <w:div w:id="1948418027">
                      <w:marLeft w:val="0"/>
                      <w:marRight w:val="0"/>
                      <w:marTop w:val="0"/>
                      <w:marBottom w:val="0"/>
                      <w:divBdr>
                        <w:top w:val="none" w:sz="0" w:space="0" w:color="auto"/>
                        <w:left w:val="none" w:sz="0" w:space="0" w:color="auto"/>
                        <w:bottom w:val="none" w:sz="0" w:space="0" w:color="auto"/>
                        <w:right w:val="none" w:sz="0" w:space="0" w:color="auto"/>
                      </w:divBdr>
                    </w:div>
                    <w:div w:id="448857112">
                      <w:marLeft w:val="0"/>
                      <w:marRight w:val="0"/>
                      <w:marTop w:val="0"/>
                      <w:marBottom w:val="0"/>
                      <w:divBdr>
                        <w:top w:val="none" w:sz="0" w:space="0" w:color="auto"/>
                        <w:left w:val="none" w:sz="0" w:space="0" w:color="auto"/>
                        <w:bottom w:val="none" w:sz="0" w:space="0" w:color="auto"/>
                        <w:right w:val="none" w:sz="0" w:space="0" w:color="auto"/>
                      </w:divBdr>
                    </w:div>
                    <w:div w:id="206571470">
                      <w:marLeft w:val="0"/>
                      <w:marRight w:val="0"/>
                      <w:marTop w:val="0"/>
                      <w:marBottom w:val="0"/>
                      <w:divBdr>
                        <w:top w:val="none" w:sz="0" w:space="0" w:color="auto"/>
                        <w:left w:val="none" w:sz="0" w:space="0" w:color="auto"/>
                        <w:bottom w:val="none" w:sz="0" w:space="0" w:color="auto"/>
                        <w:right w:val="none" w:sz="0" w:space="0" w:color="auto"/>
                      </w:divBdr>
                    </w:div>
                    <w:div w:id="1825899454">
                      <w:marLeft w:val="0"/>
                      <w:marRight w:val="0"/>
                      <w:marTop w:val="0"/>
                      <w:marBottom w:val="0"/>
                      <w:divBdr>
                        <w:top w:val="none" w:sz="0" w:space="0" w:color="auto"/>
                        <w:left w:val="none" w:sz="0" w:space="0" w:color="auto"/>
                        <w:bottom w:val="none" w:sz="0" w:space="0" w:color="auto"/>
                        <w:right w:val="none" w:sz="0" w:space="0" w:color="auto"/>
                      </w:divBdr>
                    </w:div>
                    <w:div w:id="547959425">
                      <w:marLeft w:val="0"/>
                      <w:marRight w:val="0"/>
                      <w:marTop w:val="0"/>
                      <w:marBottom w:val="0"/>
                      <w:divBdr>
                        <w:top w:val="none" w:sz="0" w:space="0" w:color="auto"/>
                        <w:left w:val="none" w:sz="0" w:space="0" w:color="auto"/>
                        <w:bottom w:val="none" w:sz="0" w:space="0" w:color="auto"/>
                        <w:right w:val="none" w:sz="0" w:space="0" w:color="auto"/>
                      </w:divBdr>
                    </w:div>
                    <w:div w:id="109204856">
                      <w:marLeft w:val="0"/>
                      <w:marRight w:val="0"/>
                      <w:marTop w:val="0"/>
                      <w:marBottom w:val="0"/>
                      <w:divBdr>
                        <w:top w:val="none" w:sz="0" w:space="0" w:color="auto"/>
                        <w:left w:val="none" w:sz="0" w:space="0" w:color="auto"/>
                        <w:bottom w:val="none" w:sz="0" w:space="0" w:color="auto"/>
                        <w:right w:val="none" w:sz="0" w:space="0" w:color="auto"/>
                      </w:divBdr>
                    </w:div>
                    <w:div w:id="74860967">
                      <w:marLeft w:val="0"/>
                      <w:marRight w:val="0"/>
                      <w:marTop w:val="0"/>
                      <w:marBottom w:val="0"/>
                      <w:divBdr>
                        <w:top w:val="none" w:sz="0" w:space="0" w:color="auto"/>
                        <w:left w:val="none" w:sz="0" w:space="0" w:color="auto"/>
                        <w:bottom w:val="none" w:sz="0" w:space="0" w:color="auto"/>
                        <w:right w:val="none" w:sz="0" w:space="0" w:color="auto"/>
                      </w:divBdr>
                    </w:div>
                    <w:div w:id="388499868">
                      <w:marLeft w:val="0"/>
                      <w:marRight w:val="0"/>
                      <w:marTop w:val="0"/>
                      <w:marBottom w:val="0"/>
                      <w:divBdr>
                        <w:top w:val="none" w:sz="0" w:space="0" w:color="auto"/>
                        <w:left w:val="none" w:sz="0" w:space="0" w:color="auto"/>
                        <w:bottom w:val="none" w:sz="0" w:space="0" w:color="auto"/>
                        <w:right w:val="none" w:sz="0" w:space="0" w:color="auto"/>
                      </w:divBdr>
                    </w:div>
                    <w:div w:id="623925275">
                      <w:marLeft w:val="0"/>
                      <w:marRight w:val="0"/>
                      <w:marTop w:val="0"/>
                      <w:marBottom w:val="0"/>
                      <w:divBdr>
                        <w:top w:val="none" w:sz="0" w:space="0" w:color="auto"/>
                        <w:left w:val="none" w:sz="0" w:space="0" w:color="auto"/>
                        <w:bottom w:val="none" w:sz="0" w:space="0" w:color="auto"/>
                        <w:right w:val="none" w:sz="0" w:space="0" w:color="auto"/>
                      </w:divBdr>
                    </w:div>
                    <w:div w:id="489635263">
                      <w:marLeft w:val="0"/>
                      <w:marRight w:val="0"/>
                      <w:marTop w:val="0"/>
                      <w:marBottom w:val="0"/>
                      <w:divBdr>
                        <w:top w:val="none" w:sz="0" w:space="0" w:color="auto"/>
                        <w:left w:val="none" w:sz="0" w:space="0" w:color="auto"/>
                        <w:bottom w:val="none" w:sz="0" w:space="0" w:color="auto"/>
                        <w:right w:val="none" w:sz="0" w:space="0" w:color="auto"/>
                      </w:divBdr>
                    </w:div>
                    <w:div w:id="1769306894">
                      <w:marLeft w:val="0"/>
                      <w:marRight w:val="0"/>
                      <w:marTop w:val="0"/>
                      <w:marBottom w:val="0"/>
                      <w:divBdr>
                        <w:top w:val="none" w:sz="0" w:space="0" w:color="auto"/>
                        <w:left w:val="none" w:sz="0" w:space="0" w:color="auto"/>
                        <w:bottom w:val="none" w:sz="0" w:space="0" w:color="auto"/>
                        <w:right w:val="none" w:sz="0" w:space="0" w:color="auto"/>
                      </w:divBdr>
                    </w:div>
                    <w:div w:id="1716000471">
                      <w:marLeft w:val="0"/>
                      <w:marRight w:val="0"/>
                      <w:marTop w:val="0"/>
                      <w:marBottom w:val="0"/>
                      <w:divBdr>
                        <w:top w:val="none" w:sz="0" w:space="0" w:color="auto"/>
                        <w:left w:val="none" w:sz="0" w:space="0" w:color="auto"/>
                        <w:bottom w:val="none" w:sz="0" w:space="0" w:color="auto"/>
                        <w:right w:val="none" w:sz="0" w:space="0" w:color="auto"/>
                      </w:divBdr>
                    </w:div>
                    <w:div w:id="1254586963">
                      <w:marLeft w:val="0"/>
                      <w:marRight w:val="0"/>
                      <w:marTop w:val="0"/>
                      <w:marBottom w:val="0"/>
                      <w:divBdr>
                        <w:top w:val="none" w:sz="0" w:space="0" w:color="auto"/>
                        <w:left w:val="none" w:sz="0" w:space="0" w:color="auto"/>
                        <w:bottom w:val="none" w:sz="0" w:space="0" w:color="auto"/>
                        <w:right w:val="none" w:sz="0" w:space="0" w:color="auto"/>
                      </w:divBdr>
                    </w:div>
                    <w:div w:id="1952659763">
                      <w:marLeft w:val="0"/>
                      <w:marRight w:val="0"/>
                      <w:marTop w:val="0"/>
                      <w:marBottom w:val="0"/>
                      <w:divBdr>
                        <w:top w:val="none" w:sz="0" w:space="0" w:color="auto"/>
                        <w:left w:val="none" w:sz="0" w:space="0" w:color="auto"/>
                        <w:bottom w:val="none" w:sz="0" w:space="0" w:color="auto"/>
                        <w:right w:val="none" w:sz="0" w:space="0" w:color="auto"/>
                      </w:divBdr>
                    </w:div>
                    <w:div w:id="19666398">
                      <w:marLeft w:val="0"/>
                      <w:marRight w:val="0"/>
                      <w:marTop w:val="0"/>
                      <w:marBottom w:val="0"/>
                      <w:divBdr>
                        <w:top w:val="none" w:sz="0" w:space="0" w:color="auto"/>
                        <w:left w:val="none" w:sz="0" w:space="0" w:color="auto"/>
                        <w:bottom w:val="none" w:sz="0" w:space="0" w:color="auto"/>
                        <w:right w:val="none" w:sz="0" w:space="0" w:color="auto"/>
                      </w:divBdr>
                    </w:div>
                    <w:div w:id="1671133165">
                      <w:marLeft w:val="0"/>
                      <w:marRight w:val="0"/>
                      <w:marTop w:val="0"/>
                      <w:marBottom w:val="0"/>
                      <w:divBdr>
                        <w:top w:val="none" w:sz="0" w:space="0" w:color="auto"/>
                        <w:left w:val="none" w:sz="0" w:space="0" w:color="auto"/>
                        <w:bottom w:val="none" w:sz="0" w:space="0" w:color="auto"/>
                        <w:right w:val="none" w:sz="0" w:space="0" w:color="auto"/>
                      </w:divBdr>
                    </w:div>
                    <w:div w:id="1615868298">
                      <w:marLeft w:val="0"/>
                      <w:marRight w:val="0"/>
                      <w:marTop w:val="0"/>
                      <w:marBottom w:val="0"/>
                      <w:divBdr>
                        <w:top w:val="none" w:sz="0" w:space="0" w:color="auto"/>
                        <w:left w:val="none" w:sz="0" w:space="0" w:color="auto"/>
                        <w:bottom w:val="none" w:sz="0" w:space="0" w:color="auto"/>
                        <w:right w:val="none" w:sz="0" w:space="0" w:color="auto"/>
                      </w:divBdr>
                    </w:div>
                    <w:div w:id="394200508">
                      <w:marLeft w:val="0"/>
                      <w:marRight w:val="0"/>
                      <w:marTop w:val="0"/>
                      <w:marBottom w:val="0"/>
                      <w:divBdr>
                        <w:top w:val="none" w:sz="0" w:space="0" w:color="auto"/>
                        <w:left w:val="none" w:sz="0" w:space="0" w:color="auto"/>
                        <w:bottom w:val="none" w:sz="0" w:space="0" w:color="auto"/>
                        <w:right w:val="none" w:sz="0" w:space="0" w:color="auto"/>
                      </w:divBdr>
                    </w:div>
                    <w:div w:id="63526759">
                      <w:marLeft w:val="0"/>
                      <w:marRight w:val="0"/>
                      <w:marTop w:val="0"/>
                      <w:marBottom w:val="0"/>
                      <w:divBdr>
                        <w:top w:val="none" w:sz="0" w:space="0" w:color="auto"/>
                        <w:left w:val="none" w:sz="0" w:space="0" w:color="auto"/>
                        <w:bottom w:val="none" w:sz="0" w:space="0" w:color="auto"/>
                        <w:right w:val="none" w:sz="0" w:space="0" w:color="auto"/>
                      </w:divBdr>
                    </w:div>
                    <w:div w:id="527109906">
                      <w:marLeft w:val="0"/>
                      <w:marRight w:val="0"/>
                      <w:marTop w:val="0"/>
                      <w:marBottom w:val="0"/>
                      <w:divBdr>
                        <w:top w:val="none" w:sz="0" w:space="0" w:color="auto"/>
                        <w:left w:val="none" w:sz="0" w:space="0" w:color="auto"/>
                        <w:bottom w:val="none" w:sz="0" w:space="0" w:color="auto"/>
                        <w:right w:val="none" w:sz="0" w:space="0" w:color="auto"/>
                      </w:divBdr>
                    </w:div>
                    <w:div w:id="1082525238">
                      <w:marLeft w:val="0"/>
                      <w:marRight w:val="0"/>
                      <w:marTop w:val="0"/>
                      <w:marBottom w:val="0"/>
                      <w:divBdr>
                        <w:top w:val="none" w:sz="0" w:space="0" w:color="auto"/>
                        <w:left w:val="none" w:sz="0" w:space="0" w:color="auto"/>
                        <w:bottom w:val="none" w:sz="0" w:space="0" w:color="auto"/>
                        <w:right w:val="none" w:sz="0" w:space="0" w:color="auto"/>
                      </w:divBdr>
                    </w:div>
                    <w:div w:id="1183130847">
                      <w:marLeft w:val="0"/>
                      <w:marRight w:val="0"/>
                      <w:marTop w:val="0"/>
                      <w:marBottom w:val="0"/>
                      <w:divBdr>
                        <w:top w:val="none" w:sz="0" w:space="0" w:color="auto"/>
                        <w:left w:val="none" w:sz="0" w:space="0" w:color="auto"/>
                        <w:bottom w:val="none" w:sz="0" w:space="0" w:color="auto"/>
                        <w:right w:val="none" w:sz="0" w:space="0" w:color="auto"/>
                      </w:divBdr>
                    </w:div>
                    <w:div w:id="117574098">
                      <w:marLeft w:val="0"/>
                      <w:marRight w:val="0"/>
                      <w:marTop w:val="0"/>
                      <w:marBottom w:val="0"/>
                      <w:divBdr>
                        <w:top w:val="none" w:sz="0" w:space="0" w:color="auto"/>
                        <w:left w:val="none" w:sz="0" w:space="0" w:color="auto"/>
                        <w:bottom w:val="none" w:sz="0" w:space="0" w:color="auto"/>
                        <w:right w:val="none" w:sz="0" w:space="0" w:color="auto"/>
                      </w:divBdr>
                    </w:div>
                    <w:div w:id="1389572683">
                      <w:marLeft w:val="0"/>
                      <w:marRight w:val="0"/>
                      <w:marTop w:val="0"/>
                      <w:marBottom w:val="0"/>
                      <w:divBdr>
                        <w:top w:val="none" w:sz="0" w:space="0" w:color="auto"/>
                        <w:left w:val="none" w:sz="0" w:space="0" w:color="auto"/>
                        <w:bottom w:val="none" w:sz="0" w:space="0" w:color="auto"/>
                        <w:right w:val="none" w:sz="0" w:space="0" w:color="auto"/>
                      </w:divBdr>
                    </w:div>
                    <w:div w:id="197553144">
                      <w:marLeft w:val="0"/>
                      <w:marRight w:val="0"/>
                      <w:marTop w:val="0"/>
                      <w:marBottom w:val="0"/>
                      <w:divBdr>
                        <w:top w:val="none" w:sz="0" w:space="0" w:color="auto"/>
                        <w:left w:val="none" w:sz="0" w:space="0" w:color="auto"/>
                        <w:bottom w:val="none" w:sz="0" w:space="0" w:color="auto"/>
                        <w:right w:val="none" w:sz="0" w:space="0" w:color="auto"/>
                      </w:divBdr>
                    </w:div>
                    <w:div w:id="615450293">
                      <w:marLeft w:val="0"/>
                      <w:marRight w:val="0"/>
                      <w:marTop w:val="0"/>
                      <w:marBottom w:val="0"/>
                      <w:divBdr>
                        <w:top w:val="none" w:sz="0" w:space="0" w:color="auto"/>
                        <w:left w:val="none" w:sz="0" w:space="0" w:color="auto"/>
                        <w:bottom w:val="none" w:sz="0" w:space="0" w:color="auto"/>
                        <w:right w:val="none" w:sz="0" w:space="0" w:color="auto"/>
                      </w:divBdr>
                    </w:div>
                    <w:div w:id="1241986069">
                      <w:marLeft w:val="0"/>
                      <w:marRight w:val="0"/>
                      <w:marTop w:val="0"/>
                      <w:marBottom w:val="0"/>
                      <w:divBdr>
                        <w:top w:val="none" w:sz="0" w:space="0" w:color="auto"/>
                        <w:left w:val="none" w:sz="0" w:space="0" w:color="auto"/>
                        <w:bottom w:val="none" w:sz="0" w:space="0" w:color="auto"/>
                        <w:right w:val="none" w:sz="0" w:space="0" w:color="auto"/>
                      </w:divBdr>
                    </w:div>
                    <w:div w:id="257179228">
                      <w:marLeft w:val="0"/>
                      <w:marRight w:val="0"/>
                      <w:marTop w:val="0"/>
                      <w:marBottom w:val="0"/>
                      <w:divBdr>
                        <w:top w:val="none" w:sz="0" w:space="0" w:color="auto"/>
                        <w:left w:val="none" w:sz="0" w:space="0" w:color="auto"/>
                        <w:bottom w:val="none" w:sz="0" w:space="0" w:color="auto"/>
                        <w:right w:val="none" w:sz="0" w:space="0" w:color="auto"/>
                      </w:divBdr>
                    </w:div>
                    <w:div w:id="1862084495">
                      <w:marLeft w:val="0"/>
                      <w:marRight w:val="0"/>
                      <w:marTop w:val="0"/>
                      <w:marBottom w:val="0"/>
                      <w:divBdr>
                        <w:top w:val="none" w:sz="0" w:space="0" w:color="auto"/>
                        <w:left w:val="none" w:sz="0" w:space="0" w:color="auto"/>
                        <w:bottom w:val="none" w:sz="0" w:space="0" w:color="auto"/>
                        <w:right w:val="none" w:sz="0" w:space="0" w:color="auto"/>
                      </w:divBdr>
                    </w:div>
                    <w:div w:id="538249665">
                      <w:marLeft w:val="0"/>
                      <w:marRight w:val="0"/>
                      <w:marTop w:val="0"/>
                      <w:marBottom w:val="0"/>
                      <w:divBdr>
                        <w:top w:val="none" w:sz="0" w:space="0" w:color="auto"/>
                        <w:left w:val="none" w:sz="0" w:space="0" w:color="auto"/>
                        <w:bottom w:val="none" w:sz="0" w:space="0" w:color="auto"/>
                        <w:right w:val="none" w:sz="0" w:space="0" w:color="auto"/>
                      </w:divBdr>
                    </w:div>
                    <w:div w:id="869150865">
                      <w:marLeft w:val="0"/>
                      <w:marRight w:val="0"/>
                      <w:marTop w:val="0"/>
                      <w:marBottom w:val="0"/>
                      <w:divBdr>
                        <w:top w:val="none" w:sz="0" w:space="0" w:color="auto"/>
                        <w:left w:val="none" w:sz="0" w:space="0" w:color="auto"/>
                        <w:bottom w:val="none" w:sz="0" w:space="0" w:color="auto"/>
                        <w:right w:val="none" w:sz="0" w:space="0" w:color="auto"/>
                      </w:divBdr>
                    </w:div>
                    <w:div w:id="1346438662">
                      <w:marLeft w:val="0"/>
                      <w:marRight w:val="0"/>
                      <w:marTop w:val="0"/>
                      <w:marBottom w:val="0"/>
                      <w:divBdr>
                        <w:top w:val="none" w:sz="0" w:space="0" w:color="auto"/>
                        <w:left w:val="none" w:sz="0" w:space="0" w:color="auto"/>
                        <w:bottom w:val="none" w:sz="0" w:space="0" w:color="auto"/>
                        <w:right w:val="none" w:sz="0" w:space="0" w:color="auto"/>
                      </w:divBdr>
                    </w:div>
                    <w:div w:id="782459413">
                      <w:marLeft w:val="0"/>
                      <w:marRight w:val="0"/>
                      <w:marTop w:val="0"/>
                      <w:marBottom w:val="0"/>
                      <w:divBdr>
                        <w:top w:val="none" w:sz="0" w:space="0" w:color="auto"/>
                        <w:left w:val="none" w:sz="0" w:space="0" w:color="auto"/>
                        <w:bottom w:val="none" w:sz="0" w:space="0" w:color="auto"/>
                        <w:right w:val="none" w:sz="0" w:space="0" w:color="auto"/>
                      </w:divBdr>
                    </w:div>
                    <w:div w:id="1748335059">
                      <w:marLeft w:val="0"/>
                      <w:marRight w:val="0"/>
                      <w:marTop w:val="0"/>
                      <w:marBottom w:val="0"/>
                      <w:divBdr>
                        <w:top w:val="none" w:sz="0" w:space="0" w:color="auto"/>
                        <w:left w:val="none" w:sz="0" w:space="0" w:color="auto"/>
                        <w:bottom w:val="none" w:sz="0" w:space="0" w:color="auto"/>
                        <w:right w:val="none" w:sz="0" w:space="0" w:color="auto"/>
                      </w:divBdr>
                    </w:div>
                    <w:div w:id="1139418012">
                      <w:marLeft w:val="0"/>
                      <w:marRight w:val="0"/>
                      <w:marTop w:val="0"/>
                      <w:marBottom w:val="0"/>
                      <w:divBdr>
                        <w:top w:val="none" w:sz="0" w:space="0" w:color="auto"/>
                        <w:left w:val="none" w:sz="0" w:space="0" w:color="auto"/>
                        <w:bottom w:val="none" w:sz="0" w:space="0" w:color="auto"/>
                        <w:right w:val="none" w:sz="0" w:space="0" w:color="auto"/>
                      </w:divBdr>
                    </w:div>
                    <w:div w:id="525410022">
                      <w:marLeft w:val="0"/>
                      <w:marRight w:val="0"/>
                      <w:marTop w:val="0"/>
                      <w:marBottom w:val="0"/>
                      <w:divBdr>
                        <w:top w:val="none" w:sz="0" w:space="0" w:color="auto"/>
                        <w:left w:val="none" w:sz="0" w:space="0" w:color="auto"/>
                        <w:bottom w:val="none" w:sz="0" w:space="0" w:color="auto"/>
                        <w:right w:val="none" w:sz="0" w:space="0" w:color="auto"/>
                      </w:divBdr>
                    </w:div>
                    <w:div w:id="1803814227">
                      <w:marLeft w:val="0"/>
                      <w:marRight w:val="0"/>
                      <w:marTop w:val="0"/>
                      <w:marBottom w:val="0"/>
                      <w:divBdr>
                        <w:top w:val="none" w:sz="0" w:space="0" w:color="auto"/>
                        <w:left w:val="none" w:sz="0" w:space="0" w:color="auto"/>
                        <w:bottom w:val="none" w:sz="0" w:space="0" w:color="auto"/>
                        <w:right w:val="none" w:sz="0" w:space="0" w:color="auto"/>
                      </w:divBdr>
                    </w:div>
                    <w:div w:id="1398472772">
                      <w:marLeft w:val="0"/>
                      <w:marRight w:val="0"/>
                      <w:marTop w:val="0"/>
                      <w:marBottom w:val="0"/>
                      <w:divBdr>
                        <w:top w:val="none" w:sz="0" w:space="0" w:color="auto"/>
                        <w:left w:val="none" w:sz="0" w:space="0" w:color="auto"/>
                        <w:bottom w:val="none" w:sz="0" w:space="0" w:color="auto"/>
                        <w:right w:val="none" w:sz="0" w:space="0" w:color="auto"/>
                      </w:divBdr>
                    </w:div>
                    <w:div w:id="1123160849">
                      <w:marLeft w:val="0"/>
                      <w:marRight w:val="0"/>
                      <w:marTop w:val="0"/>
                      <w:marBottom w:val="0"/>
                      <w:divBdr>
                        <w:top w:val="none" w:sz="0" w:space="0" w:color="auto"/>
                        <w:left w:val="none" w:sz="0" w:space="0" w:color="auto"/>
                        <w:bottom w:val="none" w:sz="0" w:space="0" w:color="auto"/>
                        <w:right w:val="none" w:sz="0" w:space="0" w:color="auto"/>
                      </w:divBdr>
                    </w:div>
                    <w:div w:id="153884513">
                      <w:marLeft w:val="0"/>
                      <w:marRight w:val="0"/>
                      <w:marTop w:val="0"/>
                      <w:marBottom w:val="0"/>
                      <w:divBdr>
                        <w:top w:val="none" w:sz="0" w:space="0" w:color="auto"/>
                        <w:left w:val="none" w:sz="0" w:space="0" w:color="auto"/>
                        <w:bottom w:val="none" w:sz="0" w:space="0" w:color="auto"/>
                        <w:right w:val="none" w:sz="0" w:space="0" w:color="auto"/>
                      </w:divBdr>
                    </w:div>
                    <w:div w:id="78597324">
                      <w:marLeft w:val="0"/>
                      <w:marRight w:val="0"/>
                      <w:marTop w:val="0"/>
                      <w:marBottom w:val="0"/>
                      <w:divBdr>
                        <w:top w:val="none" w:sz="0" w:space="0" w:color="auto"/>
                        <w:left w:val="none" w:sz="0" w:space="0" w:color="auto"/>
                        <w:bottom w:val="none" w:sz="0" w:space="0" w:color="auto"/>
                        <w:right w:val="none" w:sz="0" w:space="0" w:color="auto"/>
                      </w:divBdr>
                    </w:div>
                    <w:div w:id="1276058789">
                      <w:marLeft w:val="0"/>
                      <w:marRight w:val="0"/>
                      <w:marTop w:val="0"/>
                      <w:marBottom w:val="0"/>
                      <w:divBdr>
                        <w:top w:val="none" w:sz="0" w:space="0" w:color="auto"/>
                        <w:left w:val="none" w:sz="0" w:space="0" w:color="auto"/>
                        <w:bottom w:val="none" w:sz="0" w:space="0" w:color="auto"/>
                        <w:right w:val="none" w:sz="0" w:space="0" w:color="auto"/>
                      </w:divBdr>
                    </w:div>
                    <w:div w:id="150605407">
                      <w:marLeft w:val="0"/>
                      <w:marRight w:val="0"/>
                      <w:marTop w:val="0"/>
                      <w:marBottom w:val="0"/>
                      <w:divBdr>
                        <w:top w:val="none" w:sz="0" w:space="0" w:color="auto"/>
                        <w:left w:val="none" w:sz="0" w:space="0" w:color="auto"/>
                        <w:bottom w:val="none" w:sz="0" w:space="0" w:color="auto"/>
                        <w:right w:val="none" w:sz="0" w:space="0" w:color="auto"/>
                      </w:divBdr>
                    </w:div>
                    <w:div w:id="1520310728">
                      <w:marLeft w:val="0"/>
                      <w:marRight w:val="0"/>
                      <w:marTop w:val="0"/>
                      <w:marBottom w:val="0"/>
                      <w:divBdr>
                        <w:top w:val="none" w:sz="0" w:space="0" w:color="auto"/>
                        <w:left w:val="none" w:sz="0" w:space="0" w:color="auto"/>
                        <w:bottom w:val="none" w:sz="0" w:space="0" w:color="auto"/>
                        <w:right w:val="none" w:sz="0" w:space="0" w:color="auto"/>
                      </w:divBdr>
                    </w:div>
                    <w:div w:id="541675113">
                      <w:marLeft w:val="0"/>
                      <w:marRight w:val="0"/>
                      <w:marTop w:val="0"/>
                      <w:marBottom w:val="0"/>
                      <w:divBdr>
                        <w:top w:val="none" w:sz="0" w:space="0" w:color="auto"/>
                        <w:left w:val="none" w:sz="0" w:space="0" w:color="auto"/>
                        <w:bottom w:val="none" w:sz="0" w:space="0" w:color="auto"/>
                        <w:right w:val="none" w:sz="0" w:space="0" w:color="auto"/>
                      </w:divBdr>
                    </w:div>
                    <w:div w:id="1106542197">
                      <w:marLeft w:val="0"/>
                      <w:marRight w:val="0"/>
                      <w:marTop w:val="0"/>
                      <w:marBottom w:val="0"/>
                      <w:divBdr>
                        <w:top w:val="none" w:sz="0" w:space="0" w:color="auto"/>
                        <w:left w:val="none" w:sz="0" w:space="0" w:color="auto"/>
                        <w:bottom w:val="none" w:sz="0" w:space="0" w:color="auto"/>
                        <w:right w:val="none" w:sz="0" w:space="0" w:color="auto"/>
                      </w:divBdr>
                    </w:div>
                    <w:div w:id="1934819376">
                      <w:marLeft w:val="0"/>
                      <w:marRight w:val="0"/>
                      <w:marTop w:val="0"/>
                      <w:marBottom w:val="0"/>
                      <w:divBdr>
                        <w:top w:val="none" w:sz="0" w:space="0" w:color="auto"/>
                        <w:left w:val="none" w:sz="0" w:space="0" w:color="auto"/>
                        <w:bottom w:val="none" w:sz="0" w:space="0" w:color="auto"/>
                        <w:right w:val="none" w:sz="0" w:space="0" w:color="auto"/>
                      </w:divBdr>
                    </w:div>
                    <w:div w:id="1012954842">
                      <w:marLeft w:val="0"/>
                      <w:marRight w:val="0"/>
                      <w:marTop w:val="0"/>
                      <w:marBottom w:val="0"/>
                      <w:divBdr>
                        <w:top w:val="none" w:sz="0" w:space="0" w:color="auto"/>
                        <w:left w:val="none" w:sz="0" w:space="0" w:color="auto"/>
                        <w:bottom w:val="none" w:sz="0" w:space="0" w:color="auto"/>
                        <w:right w:val="none" w:sz="0" w:space="0" w:color="auto"/>
                      </w:divBdr>
                    </w:div>
                    <w:div w:id="654577498">
                      <w:marLeft w:val="0"/>
                      <w:marRight w:val="0"/>
                      <w:marTop w:val="0"/>
                      <w:marBottom w:val="0"/>
                      <w:divBdr>
                        <w:top w:val="none" w:sz="0" w:space="0" w:color="auto"/>
                        <w:left w:val="none" w:sz="0" w:space="0" w:color="auto"/>
                        <w:bottom w:val="none" w:sz="0" w:space="0" w:color="auto"/>
                        <w:right w:val="none" w:sz="0" w:space="0" w:color="auto"/>
                      </w:divBdr>
                    </w:div>
                    <w:div w:id="1832060823">
                      <w:marLeft w:val="0"/>
                      <w:marRight w:val="0"/>
                      <w:marTop w:val="0"/>
                      <w:marBottom w:val="0"/>
                      <w:divBdr>
                        <w:top w:val="none" w:sz="0" w:space="0" w:color="auto"/>
                        <w:left w:val="none" w:sz="0" w:space="0" w:color="auto"/>
                        <w:bottom w:val="none" w:sz="0" w:space="0" w:color="auto"/>
                        <w:right w:val="none" w:sz="0" w:space="0" w:color="auto"/>
                      </w:divBdr>
                    </w:div>
                    <w:div w:id="900867784">
                      <w:marLeft w:val="0"/>
                      <w:marRight w:val="0"/>
                      <w:marTop w:val="0"/>
                      <w:marBottom w:val="0"/>
                      <w:divBdr>
                        <w:top w:val="none" w:sz="0" w:space="0" w:color="auto"/>
                        <w:left w:val="none" w:sz="0" w:space="0" w:color="auto"/>
                        <w:bottom w:val="none" w:sz="0" w:space="0" w:color="auto"/>
                        <w:right w:val="none" w:sz="0" w:space="0" w:color="auto"/>
                      </w:divBdr>
                    </w:div>
                    <w:div w:id="1797212333">
                      <w:marLeft w:val="0"/>
                      <w:marRight w:val="0"/>
                      <w:marTop w:val="0"/>
                      <w:marBottom w:val="0"/>
                      <w:divBdr>
                        <w:top w:val="none" w:sz="0" w:space="0" w:color="auto"/>
                        <w:left w:val="none" w:sz="0" w:space="0" w:color="auto"/>
                        <w:bottom w:val="none" w:sz="0" w:space="0" w:color="auto"/>
                        <w:right w:val="none" w:sz="0" w:space="0" w:color="auto"/>
                      </w:divBdr>
                    </w:div>
                    <w:div w:id="869992099">
                      <w:marLeft w:val="0"/>
                      <w:marRight w:val="0"/>
                      <w:marTop w:val="0"/>
                      <w:marBottom w:val="0"/>
                      <w:divBdr>
                        <w:top w:val="none" w:sz="0" w:space="0" w:color="auto"/>
                        <w:left w:val="none" w:sz="0" w:space="0" w:color="auto"/>
                        <w:bottom w:val="none" w:sz="0" w:space="0" w:color="auto"/>
                        <w:right w:val="none" w:sz="0" w:space="0" w:color="auto"/>
                      </w:divBdr>
                    </w:div>
                    <w:div w:id="796873159">
                      <w:marLeft w:val="0"/>
                      <w:marRight w:val="0"/>
                      <w:marTop w:val="0"/>
                      <w:marBottom w:val="0"/>
                      <w:divBdr>
                        <w:top w:val="none" w:sz="0" w:space="0" w:color="auto"/>
                        <w:left w:val="none" w:sz="0" w:space="0" w:color="auto"/>
                        <w:bottom w:val="none" w:sz="0" w:space="0" w:color="auto"/>
                        <w:right w:val="none" w:sz="0" w:space="0" w:color="auto"/>
                      </w:divBdr>
                    </w:div>
                    <w:div w:id="1368603806">
                      <w:marLeft w:val="0"/>
                      <w:marRight w:val="0"/>
                      <w:marTop w:val="0"/>
                      <w:marBottom w:val="0"/>
                      <w:divBdr>
                        <w:top w:val="none" w:sz="0" w:space="0" w:color="auto"/>
                        <w:left w:val="none" w:sz="0" w:space="0" w:color="auto"/>
                        <w:bottom w:val="none" w:sz="0" w:space="0" w:color="auto"/>
                        <w:right w:val="none" w:sz="0" w:space="0" w:color="auto"/>
                      </w:divBdr>
                    </w:div>
                    <w:div w:id="626469275">
                      <w:marLeft w:val="0"/>
                      <w:marRight w:val="0"/>
                      <w:marTop w:val="0"/>
                      <w:marBottom w:val="0"/>
                      <w:divBdr>
                        <w:top w:val="none" w:sz="0" w:space="0" w:color="auto"/>
                        <w:left w:val="none" w:sz="0" w:space="0" w:color="auto"/>
                        <w:bottom w:val="none" w:sz="0" w:space="0" w:color="auto"/>
                        <w:right w:val="none" w:sz="0" w:space="0" w:color="auto"/>
                      </w:divBdr>
                    </w:div>
                    <w:div w:id="1147432211">
                      <w:marLeft w:val="0"/>
                      <w:marRight w:val="0"/>
                      <w:marTop w:val="0"/>
                      <w:marBottom w:val="0"/>
                      <w:divBdr>
                        <w:top w:val="none" w:sz="0" w:space="0" w:color="auto"/>
                        <w:left w:val="none" w:sz="0" w:space="0" w:color="auto"/>
                        <w:bottom w:val="none" w:sz="0" w:space="0" w:color="auto"/>
                        <w:right w:val="none" w:sz="0" w:space="0" w:color="auto"/>
                      </w:divBdr>
                    </w:div>
                    <w:div w:id="372314845">
                      <w:marLeft w:val="0"/>
                      <w:marRight w:val="0"/>
                      <w:marTop w:val="0"/>
                      <w:marBottom w:val="0"/>
                      <w:divBdr>
                        <w:top w:val="none" w:sz="0" w:space="0" w:color="auto"/>
                        <w:left w:val="none" w:sz="0" w:space="0" w:color="auto"/>
                        <w:bottom w:val="none" w:sz="0" w:space="0" w:color="auto"/>
                        <w:right w:val="none" w:sz="0" w:space="0" w:color="auto"/>
                      </w:divBdr>
                    </w:div>
                    <w:div w:id="713970705">
                      <w:marLeft w:val="0"/>
                      <w:marRight w:val="0"/>
                      <w:marTop w:val="0"/>
                      <w:marBottom w:val="0"/>
                      <w:divBdr>
                        <w:top w:val="none" w:sz="0" w:space="0" w:color="auto"/>
                        <w:left w:val="none" w:sz="0" w:space="0" w:color="auto"/>
                        <w:bottom w:val="none" w:sz="0" w:space="0" w:color="auto"/>
                        <w:right w:val="none" w:sz="0" w:space="0" w:color="auto"/>
                      </w:divBdr>
                    </w:div>
                    <w:div w:id="1090855413">
                      <w:marLeft w:val="0"/>
                      <w:marRight w:val="0"/>
                      <w:marTop w:val="0"/>
                      <w:marBottom w:val="0"/>
                      <w:divBdr>
                        <w:top w:val="none" w:sz="0" w:space="0" w:color="auto"/>
                        <w:left w:val="none" w:sz="0" w:space="0" w:color="auto"/>
                        <w:bottom w:val="none" w:sz="0" w:space="0" w:color="auto"/>
                        <w:right w:val="none" w:sz="0" w:space="0" w:color="auto"/>
                      </w:divBdr>
                    </w:div>
                    <w:div w:id="1015037868">
                      <w:marLeft w:val="0"/>
                      <w:marRight w:val="0"/>
                      <w:marTop w:val="0"/>
                      <w:marBottom w:val="0"/>
                      <w:divBdr>
                        <w:top w:val="none" w:sz="0" w:space="0" w:color="auto"/>
                        <w:left w:val="none" w:sz="0" w:space="0" w:color="auto"/>
                        <w:bottom w:val="none" w:sz="0" w:space="0" w:color="auto"/>
                        <w:right w:val="none" w:sz="0" w:space="0" w:color="auto"/>
                      </w:divBdr>
                    </w:div>
                    <w:div w:id="1195193288">
                      <w:marLeft w:val="0"/>
                      <w:marRight w:val="0"/>
                      <w:marTop w:val="0"/>
                      <w:marBottom w:val="0"/>
                      <w:divBdr>
                        <w:top w:val="none" w:sz="0" w:space="0" w:color="auto"/>
                        <w:left w:val="none" w:sz="0" w:space="0" w:color="auto"/>
                        <w:bottom w:val="none" w:sz="0" w:space="0" w:color="auto"/>
                        <w:right w:val="none" w:sz="0" w:space="0" w:color="auto"/>
                      </w:divBdr>
                    </w:div>
                    <w:div w:id="434441971">
                      <w:marLeft w:val="0"/>
                      <w:marRight w:val="0"/>
                      <w:marTop w:val="0"/>
                      <w:marBottom w:val="0"/>
                      <w:divBdr>
                        <w:top w:val="none" w:sz="0" w:space="0" w:color="auto"/>
                        <w:left w:val="none" w:sz="0" w:space="0" w:color="auto"/>
                        <w:bottom w:val="none" w:sz="0" w:space="0" w:color="auto"/>
                        <w:right w:val="none" w:sz="0" w:space="0" w:color="auto"/>
                      </w:divBdr>
                    </w:div>
                    <w:div w:id="58332163">
                      <w:marLeft w:val="0"/>
                      <w:marRight w:val="0"/>
                      <w:marTop w:val="0"/>
                      <w:marBottom w:val="0"/>
                      <w:divBdr>
                        <w:top w:val="none" w:sz="0" w:space="0" w:color="auto"/>
                        <w:left w:val="none" w:sz="0" w:space="0" w:color="auto"/>
                        <w:bottom w:val="none" w:sz="0" w:space="0" w:color="auto"/>
                        <w:right w:val="none" w:sz="0" w:space="0" w:color="auto"/>
                      </w:divBdr>
                    </w:div>
                    <w:div w:id="1063797924">
                      <w:marLeft w:val="0"/>
                      <w:marRight w:val="0"/>
                      <w:marTop w:val="0"/>
                      <w:marBottom w:val="0"/>
                      <w:divBdr>
                        <w:top w:val="none" w:sz="0" w:space="0" w:color="auto"/>
                        <w:left w:val="none" w:sz="0" w:space="0" w:color="auto"/>
                        <w:bottom w:val="none" w:sz="0" w:space="0" w:color="auto"/>
                        <w:right w:val="none" w:sz="0" w:space="0" w:color="auto"/>
                      </w:divBdr>
                    </w:div>
                    <w:div w:id="1761172090">
                      <w:marLeft w:val="0"/>
                      <w:marRight w:val="0"/>
                      <w:marTop w:val="0"/>
                      <w:marBottom w:val="0"/>
                      <w:divBdr>
                        <w:top w:val="none" w:sz="0" w:space="0" w:color="auto"/>
                        <w:left w:val="none" w:sz="0" w:space="0" w:color="auto"/>
                        <w:bottom w:val="none" w:sz="0" w:space="0" w:color="auto"/>
                        <w:right w:val="none" w:sz="0" w:space="0" w:color="auto"/>
                      </w:divBdr>
                    </w:div>
                    <w:div w:id="659817449">
                      <w:marLeft w:val="0"/>
                      <w:marRight w:val="0"/>
                      <w:marTop w:val="0"/>
                      <w:marBottom w:val="0"/>
                      <w:divBdr>
                        <w:top w:val="none" w:sz="0" w:space="0" w:color="auto"/>
                        <w:left w:val="none" w:sz="0" w:space="0" w:color="auto"/>
                        <w:bottom w:val="none" w:sz="0" w:space="0" w:color="auto"/>
                        <w:right w:val="none" w:sz="0" w:space="0" w:color="auto"/>
                      </w:divBdr>
                    </w:div>
                    <w:div w:id="363865034">
                      <w:marLeft w:val="0"/>
                      <w:marRight w:val="0"/>
                      <w:marTop w:val="0"/>
                      <w:marBottom w:val="0"/>
                      <w:divBdr>
                        <w:top w:val="none" w:sz="0" w:space="0" w:color="auto"/>
                        <w:left w:val="none" w:sz="0" w:space="0" w:color="auto"/>
                        <w:bottom w:val="none" w:sz="0" w:space="0" w:color="auto"/>
                        <w:right w:val="none" w:sz="0" w:space="0" w:color="auto"/>
                      </w:divBdr>
                    </w:div>
                    <w:div w:id="278950618">
                      <w:marLeft w:val="0"/>
                      <w:marRight w:val="0"/>
                      <w:marTop w:val="0"/>
                      <w:marBottom w:val="0"/>
                      <w:divBdr>
                        <w:top w:val="none" w:sz="0" w:space="0" w:color="auto"/>
                        <w:left w:val="none" w:sz="0" w:space="0" w:color="auto"/>
                        <w:bottom w:val="none" w:sz="0" w:space="0" w:color="auto"/>
                        <w:right w:val="none" w:sz="0" w:space="0" w:color="auto"/>
                      </w:divBdr>
                    </w:div>
                    <w:div w:id="991107398">
                      <w:marLeft w:val="0"/>
                      <w:marRight w:val="0"/>
                      <w:marTop w:val="0"/>
                      <w:marBottom w:val="0"/>
                      <w:divBdr>
                        <w:top w:val="none" w:sz="0" w:space="0" w:color="auto"/>
                        <w:left w:val="none" w:sz="0" w:space="0" w:color="auto"/>
                        <w:bottom w:val="none" w:sz="0" w:space="0" w:color="auto"/>
                        <w:right w:val="none" w:sz="0" w:space="0" w:color="auto"/>
                      </w:divBdr>
                    </w:div>
                    <w:div w:id="335423524">
                      <w:marLeft w:val="0"/>
                      <w:marRight w:val="0"/>
                      <w:marTop w:val="0"/>
                      <w:marBottom w:val="0"/>
                      <w:divBdr>
                        <w:top w:val="none" w:sz="0" w:space="0" w:color="auto"/>
                        <w:left w:val="none" w:sz="0" w:space="0" w:color="auto"/>
                        <w:bottom w:val="none" w:sz="0" w:space="0" w:color="auto"/>
                        <w:right w:val="none" w:sz="0" w:space="0" w:color="auto"/>
                      </w:divBdr>
                    </w:div>
                    <w:div w:id="56439022">
                      <w:marLeft w:val="0"/>
                      <w:marRight w:val="0"/>
                      <w:marTop w:val="0"/>
                      <w:marBottom w:val="0"/>
                      <w:divBdr>
                        <w:top w:val="none" w:sz="0" w:space="0" w:color="auto"/>
                        <w:left w:val="none" w:sz="0" w:space="0" w:color="auto"/>
                        <w:bottom w:val="none" w:sz="0" w:space="0" w:color="auto"/>
                        <w:right w:val="none" w:sz="0" w:space="0" w:color="auto"/>
                      </w:divBdr>
                    </w:div>
                    <w:div w:id="590822831">
                      <w:marLeft w:val="0"/>
                      <w:marRight w:val="0"/>
                      <w:marTop w:val="0"/>
                      <w:marBottom w:val="0"/>
                      <w:divBdr>
                        <w:top w:val="none" w:sz="0" w:space="0" w:color="auto"/>
                        <w:left w:val="none" w:sz="0" w:space="0" w:color="auto"/>
                        <w:bottom w:val="none" w:sz="0" w:space="0" w:color="auto"/>
                        <w:right w:val="none" w:sz="0" w:space="0" w:color="auto"/>
                      </w:divBdr>
                    </w:div>
                    <w:div w:id="1944142785">
                      <w:marLeft w:val="0"/>
                      <w:marRight w:val="0"/>
                      <w:marTop w:val="0"/>
                      <w:marBottom w:val="0"/>
                      <w:divBdr>
                        <w:top w:val="none" w:sz="0" w:space="0" w:color="auto"/>
                        <w:left w:val="none" w:sz="0" w:space="0" w:color="auto"/>
                        <w:bottom w:val="none" w:sz="0" w:space="0" w:color="auto"/>
                        <w:right w:val="none" w:sz="0" w:space="0" w:color="auto"/>
                      </w:divBdr>
                    </w:div>
                    <w:div w:id="1874607866">
                      <w:marLeft w:val="0"/>
                      <w:marRight w:val="0"/>
                      <w:marTop w:val="0"/>
                      <w:marBottom w:val="0"/>
                      <w:divBdr>
                        <w:top w:val="none" w:sz="0" w:space="0" w:color="auto"/>
                        <w:left w:val="none" w:sz="0" w:space="0" w:color="auto"/>
                        <w:bottom w:val="none" w:sz="0" w:space="0" w:color="auto"/>
                        <w:right w:val="none" w:sz="0" w:space="0" w:color="auto"/>
                      </w:divBdr>
                    </w:div>
                    <w:div w:id="682320590">
                      <w:marLeft w:val="0"/>
                      <w:marRight w:val="0"/>
                      <w:marTop w:val="0"/>
                      <w:marBottom w:val="0"/>
                      <w:divBdr>
                        <w:top w:val="none" w:sz="0" w:space="0" w:color="auto"/>
                        <w:left w:val="none" w:sz="0" w:space="0" w:color="auto"/>
                        <w:bottom w:val="none" w:sz="0" w:space="0" w:color="auto"/>
                        <w:right w:val="none" w:sz="0" w:space="0" w:color="auto"/>
                      </w:divBdr>
                    </w:div>
                    <w:div w:id="275603124">
                      <w:marLeft w:val="0"/>
                      <w:marRight w:val="0"/>
                      <w:marTop w:val="0"/>
                      <w:marBottom w:val="0"/>
                      <w:divBdr>
                        <w:top w:val="none" w:sz="0" w:space="0" w:color="auto"/>
                        <w:left w:val="none" w:sz="0" w:space="0" w:color="auto"/>
                        <w:bottom w:val="none" w:sz="0" w:space="0" w:color="auto"/>
                        <w:right w:val="none" w:sz="0" w:space="0" w:color="auto"/>
                      </w:divBdr>
                    </w:div>
                    <w:div w:id="814762622">
                      <w:marLeft w:val="0"/>
                      <w:marRight w:val="0"/>
                      <w:marTop w:val="0"/>
                      <w:marBottom w:val="0"/>
                      <w:divBdr>
                        <w:top w:val="none" w:sz="0" w:space="0" w:color="auto"/>
                        <w:left w:val="none" w:sz="0" w:space="0" w:color="auto"/>
                        <w:bottom w:val="none" w:sz="0" w:space="0" w:color="auto"/>
                        <w:right w:val="none" w:sz="0" w:space="0" w:color="auto"/>
                      </w:divBdr>
                    </w:div>
                    <w:div w:id="1407220327">
                      <w:marLeft w:val="0"/>
                      <w:marRight w:val="0"/>
                      <w:marTop w:val="0"/>
                      <w:marBottom w:val="0"/>
                      <w:divBdr>
                        <w:top w:val="none" w:sz="0" w:space="0" w:color="auto"/>
                        <w:left w:val="none" w:sz="0" w:space="0" w:color="auto"/>
                        <w:bottom w:val="none" w:sz="0" w:space="0" w:color="auto"/>
                        <w:right w:val="none" w:sz="0" w:space="0" w:color="auto"/>
                      </w:divBdr>
                    </w:div>
                    <w:div w:id="1920821102">
                      <w:marLeft w:val="0"/>
                      <w:marRight w:val="0"/>
                      <w:marTop w:val="0"/>
                      <w:marBottom w:val="0"/>
                      <w:divBdr>
                        <w:top w:val="none" w:sz="0" w:space="0" w:color="auto"/>
                        <w:left w:val="none" w:sz="0" w:space="0" w:color="auto"/>
                        <w:bottom w:val="none" w:sz="0" w:space="0" w:color="auto"/>
                        <w:right w:val="none" w:sz="0" w:space="0" w:color="auto"/>
                      </w:divBdr>
                    </w:div>
                    <w:div w:id="2132506739">
                      <w:marLeft w:val="0"/>
                      <w:marRight w:val="0"/>
                      <w:marTop w:val="0"/>
                      <w:marBottom w:val="0"/>
                      <w:divBdr>
                        <w:top w:val="none" w:sz="0" w:space="0" w:color="auto"/>
                        <w:left w:val="none" w:sz="0" w:space="0" w:color="auto"/>
                        <w:bottom w:val="none" w:sz="0" w:space="0" w:color="auto"/>
                        <w:right w:val="none" w:sz="0" w:space="0" w:color="auto"/>
                      </w:divBdr>
                    </w:div>
                    <w:div w:id="1960528629">
                      <w:marLeft w:val="0"/>
                      <w:marRight w:val="0"/>
                      <w:marTop w:val="0"/>
                      <w:marBottom w:val="0"/>
                      <w:divBdr>
                        <w:top w:val="none" w:sz="0" w:space="0" w:color="auto"/>
                        <w:left w:val="none" w:sz="0" w:space="0" w:color="auto"/>
                        <w:bottom w:val="none" w:sz="0" w:space="0" w:color="auto"/>
                        <w:right w:val="none" w:sz="0" w:space="0" w:color="auto"/>
                      </w:divBdr>
                    </w:div>
                    <w:div w:id="729966428">
                      <w:marLeft w:val="0"/>
                      <w:marRight w:val="0"/>
                      <w:marTop w:val="0"/>
                      <w:marBottom w:val="0"/>
                      <w:divBdr>
                        <w:top w:val="none" w:sz="0" w:space="0" w:color="auto"/>
                        <w:left w:val="none" w:sz="0" w:space="0" w:color="auto"/>
                        <w:bottom w:val="none" w:sz="0" w:space="0" w:color="auto"/>
                        <w:right w:val="none" w:sz="0" w:space="0" w:color="auto"/>
                      </w:divBdr>
                    </w:div>
                    <w:div w:id="1228616263">
                      <w:marLeft w:val="0"/>
                      <w:marRight w:val="0"/>
                      <w:marTop w:val="0"/>
                      <w:marBottom w:val="0"/>
                      <w:divBdr>
                        <w:top w:val="none" w:sz="0" w:space="0" w:color="auto"/>
                        <w:left w:val="none" w:sz="0" w:space="0" w:color="auto"/>
                        <w:bottom w:val="none" w:sz="0" w:space="0" w:color="auto"/>
                        <w:right w:val="none" w:sz="0" w:space="0" w:color="auto"/>
                      </w:divBdr>
                    </w:div>
                    <w:div w:id="1667707509">
                      <w:marLeft w:val="0"/>
                      <w:marRight w:val="0"/>
                      <w:marTop w:val="0"/>
                      <w:marBottom w:val="0"/>
                      <w:divBdr>
                        <w:top w:val="none" w:sz="0" w:space="0" w:color="auto"/>
                        <w:left w:val="none" w:sz="0" w:space="0" w:color="auto"/>
                        <w:bottom w:val="none" w:sz="0" w:space="0" w:color="auto"/>
                        <w:right w:val="none" w:sz="0" w:space="0" w:color="auto"/>
                      </w:divBdr>
                    </w:div>
                    <w:div w:id="1442846814">
                      <w:marLeft w:val="0"/>
                      <w:marRight w:val="0"/>
                      <w:marTop w:val="0"/>
                      <w:marBottom w:val="0"/>
                      <w:divBdr>
                        <w:top w:val="none" w:sz="0" w:space="0" w:color="auto"/>
                        <w:left w:val="none" w:sz="0" w:space="0" w:color="auto"/>
                        <w:bottom w:val="none" w:sz="0" w:space="0" w:color="auto"/>
                        <w:right w:val="none" w:sz="0" w:space="0" w:color="auto"/>
                      </w:divBdr>
                    </w:div>
                    <w:div w:id="1386754677">
                      <w:marLeft w:val="0"/>
                      <w:marRight w:val="0"/>
                      <w:marTop w:val="0"/>
                      <w:marBottom w:val="0"/>
                      <w:divBdr>
                        <w:top w:val="none" w:sz="0" w:space="0" w:color="auto"/>
                        <w:left w:val="none" w:sz="0" w:space="0" w:color="auto"/>
                        <w:bottom w:val="none" w:sz="0" w:space="0" w:color="auto"/>
                        <w:right w:val="none" w:sz="0" w:space="0" w:color="auto"/>
                      </w:divBdr>
                    </w:div>
                    <w:div w:id="1220827165">
                      <w:marLeft w:val="0"/>
                      <w:marRight w:val="0"/>
                      <w:marTop w:val="0"/>
                      <w:marBottom w:val="0"/>
                      <w:divBdr>
                        <w:top w:val="none" w:sz="0" w:space="0" w:color="auto"/>
                        <w:left w:val="none" w:sz="0" w:space="0" w:color="auto"/>
                        <w:bottom w:val="none" w:sz="0" w:space="0" w:color="auto"/>
                        <w:right w:val="none" w:sz="0" w:space="0" w:color="auto"/>
                      </w:divBdr>
                    </w:div>
                    <w:div w:id="1811358239">
                      <w:marLeft w:val="0"/>
                      <w:marRight w:val="0"/>
                      <w:marTop w:val="0"/>
                      <w:marBottom w:val="0"/>
                      <w:divBdr>
                        <w:top w:val="none" w:sz="0" w:space="0" w:color="auto"/>
                        <w:left w:val="none" w:sz="0" w:space="0" w:color="auto"/>
                        <w:bottom w:val="none" w:sz="0" w:space="0" w:color="auto"/>
                        <w:right w:val="none" w:sz="0" w:space="0" w:color="auto"/>
                      </w:divBdr>
                    </w:div>
                    <w:div w:id="477692959">
                      <w:marLeft w:val="0"/>
                      <w:marRight w:val="0"/>
                      <w:marTop w:val="0"/>
                      <w:marBottom w:val="0"/>
                      <w:divBdr>
                        <w:top w:val="none" w:sz="0" w:space="0" w:color="auto"/>
                        <w:left w:val="none" w:sz="0" w:space="0" w:color="auto"/>
                        <w:bottom w:val="none" w:sz="0" w:space="0" w:color="auto"/>
                        <w:right w:val="none" w:sz="0" w:space="0" w:color="auto"/>
                      </w:divBdr>
                    </w:div>
                    <w:div w:id="824592813">
                      <w:marLeft w:val="0"/>
                      <w:marRight w:val="0"/>
                      <w:marTop w:val="0"/>
                      <w:marBottom w:val="0"/>
                      <w:divBdr>
                        <w:top w:val="none" w:sz="0" w:space="0" w:color="auto"/>
                        <w:left w:val="none" w:sz="0" w:space="0" w:color="auto"/>
                        <w:bottom w:val="none" w:sz="0" w:space="0" w:color="auto"/>
                        <w:right w:val="none" w:sz="0" w:space="0" w:color="auto"/>
                      </w:divBdr>
                    </w:div>
                    <w:div w:id="388578596">
                      <w:marLeft w:val="0"/>
                      <w:marRight w:val="0"/>
                      <w:marTop w:val="0"/>
                      <w:marBottom w:val="0"/>
                      <w:divBdr>
                        <w:top w:val="none" w:sz="0" w:space="0" w:color="auto"/>
                        <w:left w:val="none" w:sz="0" w:space="0" w:color="auto"/>
                        <w:bottom w:val="none" w:sz="0" w:space="0" w:color="auto"/>
                        <w:right w:val="none" w:sz="0" w:space="0" w:color="auto"/>
                      </w:divBdr>
                    </w:div>
                    <w:div w:id="937561966">
                      <w:marLeft w:val="0"/>
                      <w:marRight w:val="0"/>
                      <w:marTop w:val="0"/>
                      <w:marBottom w:val="0"/>
                      <w:divBdr>
                        <w:top w:val="none" w:sz="0" w:space="0" w:color="auto"/>
                        <w:left w:val="none" w:sz="0" w:space="0" w:color="auto"/>
                        <w:bottom w:val="none" w:sz="0" w:space="0" w:color="auto"/>
                        <w:right w:val="none" w:sz="0" w:space="0" w:color="auto"/>
                      </w:divBdr>
                    </w:div>
                    <w:div w:id="2026636277">
                      <w:marLeft w:val="0"/>
                      <w:marRight w:val="0"/>
                      <w:marTop w:val="0"/>
                      <w:marBottom w:val="0"/>
                      <w:divBdr>
                        <w:top w:val="none" w:sz="0" w:space="0" w:color="auto"/>
                        <w:left w:val="none" w:sz="0" w:space="0" w:color="auto"/>
                        <w:bottom w:val="none" w:sz="0" w:space="0" w:color="auto"/>
                        <w:right w:val="none" w:sz="0" w:space="0" w:color="auto"/>
                      </w:divBdr>
                    </w:div>
                    <w:div w:id="1279146133">
                      <w:marLeft w:val="0"/>
                      <w:marRight w:val="0"/>
                      <w:marTop w:val="0"/>
                      <w:marBottom w:val="0"/>
                      <w:divBdr>
                        <w:top w:val="none" w:sz="0" w:space="0" w:color="auto"/>
                        <w:left w:val="none" w:sz="0" w:space="0" w:color="auto"/>
                        <w:bottom w:val="none" w:sz="0" w:space="0" w:color="auto"/>
                        <w:right w:val="none" w:sz="0" w:space="0" w:color="auto"/>
                      </w:divBdr>
                    </w:div>
                    <w:div w:id="923535534">
                      <w:marLeft w:val="0"/>
                      <w:marRight w:val="0"/>
                      <w:marTop w:val="0"/>
                      <w:marBottom w:val="0"/>
                      <w:divBdr>
                        <w:top w:val="none" w:sz="0" w:space="0" w:color="auto"/>
                        <w:left w:val="none" w:sz="0" w:space="0" w:color="auto"/>
                        <w:bottom w:val="none" w:sz="0" w:space="0" w:color="auto"/>
                        <w:right w:val="none" w:sz="0" w:space="0" w:color="auto"/>
                      </w:divBdr>
                    </w:div>
                    <w:div w:id="52822389">
                      <w:marLeft w:val="0"/>
                      <w:marRight w:val="0"/>
                      <w:marTop w:val="0"/>
                      <w:marBottom w:val="0"/>
                      <w:divBdr>
                        <w:top w:val="none" w:sz="0" w:space="0" w:color="auto"/>
                        <w:left w:val="none" w:sz="0" w:space="0" w:color="auto"/>
                        <w:bottom w:val="none" w:sz="0" w:space="0" w:color="auto"/>
                        <w:right w:val="none" w:sz="0" w:space="0" w:color="auto"/>
                      </w:divBdr>
                    </w:div>
                    <w:div w:id="1883979037">
                      <w:marLeft w:val="0"/>
                      <w:marRight w:val="0"/>
                      <w:marTop w:val="0"/>
                      <w:marBottom w:val="0"/>
                      <w:divBdr>
                        <w:top w:val="none" w:sz="0" w:space="0" w:color="auto"/>
                        <w:left w:val="none" w:sz="0" w:space="0" w:color="auto"/>
                        <w:bottom w:val="none" w:sz="0" w:space="0" w:color="auto"/>
                        <w:right w:val="none" w:sz="0" w:space="0" w:color="auto"/>
                      </w:divBdr>
                    </w:div>
                    <w:div w:id="733772403">
                      <w:marLeft w:val="0"/>
                      <w:marRight w:val="0"/>
                      <w:marTop w:val="0"/>
                      <w:marBottom w:val="0"/>
                      <w:divBdr>
                        <w:top w:val="none" w:sz="0" w:space="0" w:color="auto"/>
                        <w:left w:val="none" w:sz="0" w:space="0" w:color="auto"/>
                        <w:bottom w:val="none" w:sz="0" w:space="0" w:color="auto"/>
                        <w:right w:val="none" w:sz="0" w:space="0" w:color="auto"/>
                      </w:divBdr>
                    </w:div>
                    <w:div w:id="1198859211">
                      <w:marLeft w:val="0"/>
                      <w:marRight w:val="0"/>
                      <w:marTop w:val="0"/>
                      <w:marBottom w:val="0"/>
                      <w:divBdr>
                        <w:top w:val="none" w:sz="0" w:space="0" w:color="auto"/>
                        <w:left w:val="none" w:sz="0" w:space="0" w:color="auto"/>
                        <w:bottom w:val="none" w:sz="0" w:space="0" w:color="auto"/>
                        <w:right w:val="none" w:sz="0" w:space="0" w:color="auto"/>
                      </w:divBdr>
                    </w:div>
                    <w:div w:id="997268175">
                      <w:marLeft w:val="0"/>
                      <w:marRight w:val="0"/>
                      <w:marTop w:val="0"/>
                      <w:marBottom w:val="0"/>
                      <w:divBdr>
                        <w:top w:val="none" w:sz="0" w:space="0" w:color="auto"/>
                        <w:left w:val="none" w:sz="0" w:space="0" w:color="auto"/>
                        <w:bottom w:val="none" w:sz="0" w:space="0" w:color="auto"/>
                        <w:right w:val="none" w:sz="0" w:space="0" w:color="auto"/>
                      </w:divBdr>
                    </w:div>
                    <w:div w:id="1968705806">
                      <w:marLeft w:val="0"/>
                      <w:marRight w:val="0"/>
                      <w:marTop w:val="0"/>
                      <w:marBottom w:val="0"/>
                      <w:divBdr>
                        <w:top w:val="none" w:sz="0" w:space="0" w:color="auto"/>
                        <w:left w:val="none" w:sz="0" w:space="0" w:color="auto"/>
                        <w:bottom w:val="none" w:sz="0" w:space="0" w:color="auto"/>
                        <w:right w:val="none" w:sz="0" w:space="0" w:color="auto"/>
                      </w:divBdr>
                    </w:div>
                    <w:div w:id="1627854973">
                      <w:marLeft w:val="0"/>
                      <w:marRight w:val="0"/>
                      <w:marTop w:val="0"/>
                      <w:marBottom w:val="0"/>
                      <w:divBdr>
                        <w:top w:val="none" w:sz="0" w:space="0" w:color="auto"/>
                        <w:left w:val="none" w:sz="0" w:space="0" w:color="auto"/>
                        <w:bottom w:val="none" w:sz="0" w:space="0" w:color="auto"/>
                        <w:right w:val="none" w:sz="0" w:space="0" w:color="auto"/>
                      </w:divBdr>
                    </w:div>
                    <w:div w:id="1975597101">
                      <w:marLeft w:val="0"/>
                      <w:marRight w:val="0"/>
                      <w:marTop w:val="0"/>
                      <w:marBottom w:val="0"/>
                      <w:divBdr>
                        <w:top w:val="none" w:sz="0" w:space="0" w:color="auto"/>
                        <w:left w:val="none" w:sz="0" w:space="0" w:color="auto"/>
                        <w:bottom w:val="none" w:sz="0" w:space="0" w:color="auto"/>
                        <w:right w:val="none" w:sz="0" w:space="0" w:color="auto"/>
                      </w:divBdr>
                    </w:div>
                    <w:div w:id="747115824">
                      <w:marLeft w:val="0"/>
                      <w:marRight w:val="0"/>
                      <w:marTop w:val="0"/>
                      <w:marBottom w:val="0"/>
                      <w:divBdr>
                        <w:top w:val="none" w:sz="0" w:space="0" w:color="auto"/>
                        <w:left w:val="none" w:sz="0" w:space="0" w:color="auto"/>
                        <w:bottom w:val="none" w:sz="0" w:space="0" w:color="auto"/>
                        <w:right w:val="none" w:sz="0" w:space="0" w:color="auto"/>
                      </w:divBdr>
                    </w:div>
                    <w:div w:id="1779182210">
                      <w:marLeft w:val="0"/>
                      <w:marRight w:val="0"/>
                      <w:marTop w:val="0"/>
                      <w:marBottom w:val="0"/>
                      <w:divBdr>
                        <w:top w:val="none" w:sz="0" w:space="0" w:color="auto"/>
                        <w:left w:val="none" w:sz="0" w:space="0" w:color="auto"/>
                        <w:bottom w:val="none" w:sz="0" w:space="0" w:color="auto"/>
                        <w:right w:val="none" w:sz="0" w:space="0" w:color="auto"/>
                      </w:divBdr>
                    </w:div>
                    <w:div w:id="1504126282">
                      <w:marLeft w:val="0"/>
                      <w:marRight w:val="0"/>
                      <w:marTop w:val="0"/>
                      <w:marBottom w:val="0"/>
                      <w:divBdr>
                        <w:top w:val="none" w:sz="0" w:space="0" w:color="auto"/>
                        <w:left w:val="none" w:sz="0" w:space="0" w:color="auto"/>
                        <w:bottom w:val="none" w:sz="0" w:space="0" w:color="auto"/>
                        <w:right w:val="none" w:sz="0" w:space="0" w:color="auto"/>
                      </w:divBdr>
                    </w:div>
                    <w:div w:id="243297442">
                      <w:marLeft w:val="0"/>
                      <w:marRight w:val="0"/>
                      <w:marTop w:val="0"/>
                      <w:marBottom w:val="0"/>
                      <w:divBdr>
                        <w:top w:val="none" w:sz="0" w:space="0" w:color="auto"/>
                        <w:left w:val="none" w:sz="0" w:space="0" w:color="auto"/>
                        <w:bottom w:val="none" w:sz="0" w:space="0" w:color="auto"/>
                        <w:right w:val="none" w:sz="0" w:space="0" w:color="auto"/>
                      </w:divBdr>
                    </w:div>
                    <w:div w:id="473186355">
                      <w:marLeft w:val="0"/>
                      <w:marRight w:val="0"/>
                      <w:marTop w:val="0"/>
                      <w:marBottom w:val="0"/>
                      <w:divBdr>
                        <w:top w:val="none" w:sz="0" w:space="0" w:color="auto"/>
                        <w:left w:val="none" w:sz="0" w:space="0" w:color="auto"/>
                        <w:bottom w:val="none" w:sz="0" w:space="0" w:color="auto"/>
                        <w:right w:val="none" w:sz="0" w:space="0" w:color="auto"/>
                      </w:divBdr>
                    </w:div>
                    <w:div w:id="211693456">
                      <w:marLeft w:val="0"/>
                      <w:marRight w:val="0"/>
                      <w:marTop w:val="0"/>
                      <w:marBottom w:val="0"/>
                      <w:divBdr>
                        <w:top w:val="none" w:sz="0" w:space="0" w:color="auto"/>
                        <w:left w:val="none" w:sz="0" w:space="0" w:color="auto"/>
                        <w:bottom w:val="none" w:sz="0" w:space="0" w:color="auto"/>
                        <w:right w:val="none" w:sz="0" w:space="0" w:color="auto"/>
                      </w:divBdr>
                    </w:div>
                    <w:div w:id="1026828142">
                      <w:marLeft w:val="0"/>
                      <w:marRight w:val="0"/>
                      <w:marTop w:val="0"/>
                      <w:marBottom w:val="0"/>
                      <w:divBdr>
                        <w:top w:val="none" w:sz="0" w:space="0" w:color="auto"/>
                        <w:left w:val="none" w:sz="0" w:space="0" w:color="auto"/>
                        <w:bottom w:val="none" w:sz="0" w:space="0" w:color="auto"/>
                        <w:right w:val="none" w:sz="0" w:space="0" w:color="auto"/>
                      </w:divBdr>
                    </w:div>
                    <w:div w:id="738023251">
                      <w:marLeft w:val="0"/>
                      <w:marRight w:val="0"/>
                      <w:marTop w:val="0"/>
                      <w:marBottom w:val="0"/>
                      <w:divBdr>
                        <w:top w:val="none" w:sz="0" w:space="0" w:color="auto"/>
                        <w:left w:val="none" w:sz="0" w:space="0" w:color="auto"/>
                        <w:bottom w:val="none" w:sz="0" w:space="0" w:color="auto"/>
                        <w:right w:val="none" w:sz="0" w:space="0" w:color="auto"/>
                      </w:divBdr>
                    </w:div>
                    <w:div w:id="697898942">
                      <w:marLeft w:val="0"/>
                      <w:marRight w:val="0"/>
                      <w:marTop w:val="0"/>
                      <w:marBottom w:val="0"/>
                      <w:divBdr>
                        <w:top w:val="none" w:sz="0" w:space="0" w:color="auto"/>
                        <w:left w:val="none" w:sz="0" w:space="0" w:color="auto"/>
                        <w:bottom w:val="none" w:sz="0" w:space="0" w:color="auto"/>
                        <w:right w:val="none" w:sz="0" w:space="0" w:color="auto"/>
                      </w:divBdr>
                    </w:div>
                    <w:div w:id="1350837060">
                      <w:marLeft w:val="0"/>
                      <w:marRight w:val="0"/>
                      <w:marTop w:val="0"/>
                      <w:marBottom w:val="0"/>
                      <w:divBdr>
                        <w:top w:val="none" w:sz="0" w:space="0" w:color="auto"/>
                        <w:left w:val="none" w:sz="0" w:space="0" w:color="auto"/>
                        <w:bottom w:val="none" w:sz="0" w:space="0" w:color="auto"/>
                        <w:right w:val="none" w:sz="0" w:space="0" w:color="auto"/>
                      </w:divBdr>
                    </w:div>
                    <w:div w:id="64181804">
                      <w:marLeft w:val="0"/>
                      <w:marRight w:val="0"/>
                      <w:marTop w:val="0"/>
                      <w:marBottom w:val="0"/>
                      <w:divBdr>
                        <w:top w:val="none" w:sz="0" w:space="0" w:color="auto"/>
                        <w:left w:val="none" w:sz="0" w:space="0" w:color="auto"/>
                        <w:bottom w:val="none" w:sz="0" w:space="0" w:color="auto"/>
                        <w:right w:val="none" w:sz="0" w:space="0" w:color="auto"/>
                      </w:divBdr>
                    </w:div>
                    <w:div w:id="2101680931">
                      <w:marLeft w:val="0"/>
                      <w:marRight w:val="0"/>
                      <w:marTop w:val="0"/>
                      <w:marBottom w:val="0"/>
                      <w:divBdr>
                        <w:top w:val="none" w:sz="0" w:space="0" w:color="auto"/>
                        <w:left w:val="none" w:sz="0" w:space="0" w:color="auto"/>
                        <w:bottom w:val="none" w:sz="0" w:space="0" w:color="auto"/>
                        <w:right w:val="none" w:sz="0" w:space="0" w:color="auto"/>
                      </w:divBdr>
                    </w:div>
                    <w:div w:id="388040569">
                      <w:marLeft w:val="0"/>
                      <w:marRight w:val="0"/>
                      <w:marTop w:val="0"/>
                      <w:marBottom w:val="0"/>
                      <w:divBdr>
                        <w:top w:val="none" w:sz="0" w:space="0" w:color="auto"/>
                        <w:left w:val="none" w:sz="0" w:space="0" w:color="auto"/>
                        <w:bottom w:val="none" w:sz="0" w:space="0" w:color="auto"/>
                        <w:right w:val="none" w:sz="0" w:space="0" w:color="auto"/>
                      </w:divBdr>
                    </w:div>
                    <w:div w:id="768888670">
                      <w:marLeft w:val="0"/>
                      <w:marRight w:val="0"/>
                      <w:marTop w:val="0"/>
                      <w:marBottom w:val="0"/>
                      <w:divBdr>
                        <w:top w:val="none" w:sz="0" w:space="0" w:color="auto"/>
                        <w:left w:val="none" w:sz="0" w:space="0" w:color="auto"/>
                        <w:bottom w:val="none" w:sz="0" w:space="0" w:color="auto"/>
                        <w:right w:val="none" w:sz="0" w:space="0" w:color="auto"/>
                      </w:divBdr>
                    </w:div>
                    <w:div w:id="1829127606">
                      <w:marLeft w:val="0"/>
                      <w:marRight w:val="0"/>
                      <w:marTop w:val="0"/>
                      <w:marBottom w:val="0"/>
                      <w:divBdr>
                        <w:top w:val="none" w:sz="0" w:space="0" w:color="auto"/>
                        <w:left w:val="none" w:sz="0" w:space="0" w:color="auto"/>
                        <w:bottom w:val="none" w:sz="0" w:space="0" w:color="auto"/>
                        <w:right w:val="none" w:sz="0" w:space="0" w:color="auto"/>
                      </w:divBdr>
                    </w:div>
                    <w:div w:id="14576168">
                      <w:marLeft w:val="0"/>
                      <w:marRight w:val="0"/>
                      <w:marTop w:val="0"/>
                      <w:marBottom w:val="0"/>
                      <w:divBdr>
                        <w:top w:val="none" w:sz="0" w:space="0" w:color="auto"/>
                        <w:left w:val="none" w:sz="0" w:space="0" w:color="auto"/>
                        <w:bottom w:val="none" w:sz="0" w:space="0" w:color="auto"/>
                        <w:right w:val="none" w:sz="0" w:space="0" w:color="auto"/>
                      </w:divBdr>
                    </w:div>
                    <w:div w:id="927349232">
                      <w:marLeft w:val="0"/>
                      <w:marRight w:val="0"/>
                      <w:marTop w:val="0"/>
                      <w:marBottom w:val="0"/>
                      <w:divBdr>
                        <w:top w:val="none" w:sz="0" w:space="0" w:color="auto"/>
                        <w:left w:val="none" w:sz="0" w:space="0" w:color="auto"/>
                        <w:bottom w:val="none" w:sz="0" w:space="0" w:color="auto"/>
                        <w:right w:val="none" w:sz="0" w:space="0" w:color="auto"/>
                      </w:divBdr>
                    </w:div>
                    <w:div w:id="935595422">
                      <w:marLeft w:val="0"/>
                      <w:marRight w:val="0"/>
                      <w:marTop w:val="0"/>
                      <w:marBottom w:val="0"/>
                      <w:divBdr>
                        <w:top w:val="none" w:sz="0" w:space="0" w:color="auto"/>
                        <w:left w:val="none" w:sz="0" w:space="0" w:color="auto"/>
                        <w:bottom w:val="none" w:sz="0" w:space="0" w:color="auto"/>
                        <w:right w:val="none" w:sz="0" w:space="0" w:color="auto"/>
                      </w:divBdr>
                    </w:div>
                    <w:div w:id="1888033136">
                      <w:marLeft w:val="0"/>
                      <w:marRight w:val="0"/>
                      <w:marTop w:val="0"/>
                      <w:marBottom w:val="0"/>
                      <w:divBdr>
                        <w:top w:val="none" w:sz="0" w:space="0" w:color="auto"/>
                        <w:left w:val="none" w:sz="0" w:space="0" w:color="auto"/>
                        <w:bottom w:val="none" w:sz="0" w:space="0" w:color="auto"/>
                        <w:right w:val="none" w:sz="0" w:space="0" w:color="auto"/>
                      </w:divBdr>
                    </w:div>
                    <w:div w:id="2103136708">
                      <w:marLeft w:val="0"/>
                      <w:marRight w:val="0"/>
                      <w:marTop w:val="0"/>
                      <w:marBottom w:val="0"/>
                      <w:divBdr>
                        <w:top w:val="none" w:sz="0" w:space="0" w:color="auto"/>
                        <w:left w:val="none" w:sz="0" w:space="0" w:color="auto"/>
                        <w:bottom w:val="none" w:sz="0" w:space="0" w:color="auto"/>
                        <w:right w:val="none" w:sz="0" w:space="0" w:color="auto"/>
                      </w:divBdr>
                    </w:div>
                    <w:div w:id="1936402230">
                      <w:marLeft w:val="0"/>
                      <w:marRight w:val="0"/>
                      <w:marTop w:val="0"/>
                      <w:marBottom w:val="0"/>
                      <w:divBdr>
                        <w:top w:val="none" w:sz="0" w:space="0" w:color="auto"/>
                        <w:left w:val="none" w:sz="0" w:space="0" w:color="auto"/>
                        <w:bottom w:val="none" w:sz="0" w:space="0" w:color="auto"/>
                        <w:right w:val="none" w:sz="0" w:space="0" w:color="auto"/>
                      </w:divBdr>
                    </w:div>
                    <w:div w:id="1346830805">
                      <w:marLeft w:val="0"/>
                      <w:marRight w:val="0"/>
                      <w:marTop w:val="0"/>
                      <w:marBottom w:val="0"/>
                      <w:divBdr>
                        <w:top w:val="none" w:sz="0" w:space="0" w:color="auto"/>
                        <w:left w:val="none" w:sz="0" w:space="0" w:color="auto"/>
                        <w:bottom w:val="none" w:sz="0" w:space="0" w:color="auto"/>
                        <w:right w:val="none" w:sz="0" w:space="0" w:color="auto"/>
                      </w:divBdr>
                    </w:div>
                    <w:div w:id="1044476312">
                      <w:marLeft w:val="0"/>
                      <w:marRight w:val="0"/>
                      <w:marTop w:val="0"/>
                      <w:marBottom w:val="0"/>
                      <w:divBdr>
                        <w:top w:val="none" w:sz="0" w:space="0" w:color="auto"/>
                        <w:left w:val="none" w:sz="0" w:space="0" w:color="auto"/>
                        <w:bottom w:val="none" w:sz="0" w:space="0" w:color="auto"/>
                        <w:right w:val="none" w:sz="0" w:space="0" w:color="auto"/>
                      </w:divBdr>
                    </w:div>
                    <w:div w:id="239678745">
                      <w:marLeft w:val="0"/>
                      <w:marRight w:val="0"/>
                      <w:marTop w:val="0"/>
                      <w:marBottom w:val="0"/>
                      <w:divBdr>
                        <w:top w:val="none" w:sz="0" w:space="0" w:color="auto"/>
                        <w:left w:val="none" w:sz="0" w:space="0" w:color="auto"/>
                        <w:bottom w:val="none" w:sz="0" w:space="0" w:color="auto"/>
                        <w:right w:val="none" w:sz="0" w:space="0" w:color="auto"/>
                      </w:divBdr>
                    </w:div>
                    <w:div w:id="105851706">
                      <w:marLeft w:val="0"/>
                      <w:marRight w:val="0"/>
                      <w:marTop w:val="0"/>
                      <w:marBottom w:val="0"/>
                      <w:divBdr>
                        <w:top w:val="none" w:sz="0" w:space="0" w:color="auto"/>
                        <w:left w:val="none" w:sz="0" w:space="0" w:color="auto"/>
                        <w:bottom w:val="none" w:sz="0" w:space="0" w:color="auto"/>
                        <w:right w:val="none" w:sz="0" w:space="0" w:color="auto"/>
                      </w:divBdr>
                    </w:div>
                    <w:div w:id="1798794530">
                      <w:marLeft w:val="0"/>
                      <w:marRight w:val="0"/>
                      <w:marTop w:val="0"/>
                      <w:marBottom w:val="0"/>
                      <w:divBdr>
                        <w:top w:val="none" w:sz="0" w:space="0" w:color="auto"/>
                        <w:left w:val="none" w:sz="0" w:space="0" w:color="auto"/>
                        <w:bottom w:val="none" w:sz="0" w:space="0" w:color="auto"/>
                        <w:right w:val="none" w:sz="0" w:space="0" w:color="auto"/>
                      </w:divBdr>
                    </w:div>
                    <w:div w:id="1394281582">
                      <w:marLeft w:val="0"/>
                      <w:marRight w:val="0"/>
                      <w:marTop w:val="0"/>
                      <w:marBottom w:val="0"/>
                      <w:divBdr>
                        <w:top w:val="none" w:sz="0" w:space="0" w:color="auto"/>
                        <w:left w:val="none" w:sz="0" w:space="0" w:color="auto"/>
                        <w:bottom w:val="none" w:sz="0" w:space="0" w:color="auto"/>
                        <w:right w:val="none" w:sz="0" w:space="0" w:color="auto"/>
                      </w:divBdr>
                    </w:div>
                    <w:div w:id="1923174696">
                      <w:marLeft w:val="0"/>
                      <w:marRight w:val="0"/>
                      <w:marTop w:val="0"/>
                      <w:marBottom w:val="0"/>
                      <w:divBdr>
                        <w:top w:val="none" w:sz="0" w:space="0" w:color="auto"/>
                        <w:left w:val="none" w:sz="0" w:space="0" w:color="auto"/>
                        <w:bottom w:val="none" w:sz="0" w:space="0" w:color="auto"/>
                        <w:right w:val="none" w:sz="0" w:space="0" w:color="auto"/>
                      </w:divBdr>
                    </w:div>
                    <w:div w:id="60909301">
                      <w:marLeft w:val="0"/>
                      <w:marRight w:val="0"/>
                      <w:marTop w:val="0"/>
                      <w:marBottom w:val="0"/>
                      <w:divBdr>
                        <w:top w:val="none" w:sz="0" w:space="0" w:color="auto"/>
                        <w:left w:val="none" w:sz="0" w:space="0" w:color="auto"/>
                        <w:bottom w:val="none" w:sz="0" w:space="0" w:color="auto"/>
                        <w:right w:val="none" w:sz="0" w:space="0" w:color="auto"/>
                      </w:divBdr>
                    </w:div>
                    <w:div w:id="1802385194">
                      <w:marLeft w:val="0"/>
                      <w:marRight w:val="0"/>
                      <w:marTop w:val="0"/>
                      <w:marBottom w:val="0"/>
                      <w:divBdr>
                        <w:top w:val="none" w:sz="0" w:space="0" w:color="auto"/>
                        <w:left w:val="none" w:sz="0" w:space="0" w:color="auto"/>
                        <w:bottom w:val="none" w:sz="0" w:space="0" w:color="auto"/>
                        <w:right w:val="none" w:sz="0" w:space="0" w:color="auto"/>
                      </w:divBdr>
                    </w:div>
                    <w:div w:id="1686059297">
                      <w:marLeft w:val="0"/>
                      <w:marRight w:val="0"/>
                      <w:marTop w:val="0"/>
                      <w:marBottom w:val="0"/>
                      <w:divBdr>
                        <w:top w:val="none" w:sz="0" w:space="0" w:color="auto"/>
                        <w:left w:val="none" w:sz="0" w:space="0" w:color="auto"/>
                        <w:bottom w:val="none" w:sz="0" w:space="0" w:color="auto"/>
                        <w:right w:val="none" w:sz="0" w:space="0" w:color="auto"/>
                      </w:divBdr>
                    </w:div>
                    <w:div w:id="1258445037">
                      <w:marLeft w:val="0"/>
                      <w:marRight w:val="0"/>
                      <w:marTop w:val="0"/>
                      <w:marBottom w:val="0"/>
                      <w:divBdr>
                        <w:top w:val="none" w:sz="0" w:space="0" w:color="auto"/>
                        <w:left w:val="none" w:sz="0" w:space="0" w:color="auto"/>
                        <w:bottom w:val="none" w:sz="0" w:space="0" w:color="auto"/>
                        <w:right w:val="none" w:sz="0" w:space="0" w:color="auto"/>
                      </w:divBdr>
                    </w:div>
                    <w:div w:id="530873418">
                      <w:marLeft w:val="0"/>
                      <w:marRight w:val="0"/>
                      <w:marTop w:val="0"/>
                      <w:marBottom w:val="0"/>
                      <w:divBdr>
                        <w:top w:val="none" w:sz="0" w:space="0" w:color="auto"/>
                        <w:left w:val="none" w:sz="0" w:space="0" w:color="auto"/>
                        <w:bottom w:val="none" w:sz="0" w:space="0" w:color="auto"/>
                        <w:right w:val="none" w:sz="0" w:space="0" w:color="auto"/>
                      </w:divBdr>
                    </w:div>
                    <w:div w:id="1244605541">
                      <w:marLeft w:val="0"/>
                      <w:marRight w:val="0"/>
                      <w:marTop w:val="0"/>
                      <w:marBottom w:val="0"/>
                      <w:divBdr>
                        <w:top w:val="none" w:sz="0" w:space="0" w:color="auto"/>
                        <w:left w:val="none" w:sz="0" w:space="0" w:color="auto"/>
                        <w:bottom w:val="none" w:sz="0" w:space="0" w:color="auto"/>
                        <w:right w:val="none" w:sz="0" w:space="0" w:color="auto"/>
                      </w:divBdr>
                    </w:div>
                    <w:div w:id="653484145">
                      <w:marLeft w:val="0"/>
                      <w:marRight w:val="0"/>
                      <w:marTop w:val="0"/>
                      <w:marBottom w:val="0"/>
                      <w:divBdr>
                        <w:top w:val="none" w:sz="0" w:space="0" w:color="auto"/>
                        <w:left w:val="none" w:sz="0" w:space="0" w:color="auto"/>
                        <w:bottom w:val="none" w:sz="0" w:space="0" w:color="auto"/>
                        <w:right w:val="none" w:sz="0" w:space="0" w:color="auto"/>
                      </w:divBdr>
                    </w:div>
                    <w:div w:id="1883863952">
                      <w:marLeft w:val="0"/>
                      <w:marRight w:val="0"/>
                      <w:marTop w:val="0"/>
                      <w:marBottom w:val="0"/>
                      <w:divBdr>
                        <w:top w:val="none" w:sz="0" w:space="0" w:color="auto"/>
                        <w:left w:val="none" w:sz="0" w:space="0" w:color="auto"/>
                        <w:bottom w:val="none" w:sz="0" w:space="0" w:color="auto"/>
                        <w:right w:val="none" w:sz="0" w:space="0" w:color="auto"/>
                      </w:divBdr>
                    </w:div>
                    <w:div w:id="1974482885">
                      <w:marLeft w:val="0"/>
                      <w:marRight w:val="0"/>
                      <w:marTop w:val="0"/>
                      <w:marBottom w:val="0"/>
                      <w:divBdr>
                        <w:top w:val="none" w:sz="0" w:space="0" w:color="auto"/>
                        <w:left w:val="none" w:sz="0" w:space="0" w:color="auto"/>
                        <w:bottom w:val="none" w:sz="0" w:space="0" w:color="auto"/>
                        <w:right w:val="none" w:sz="0" w:space="0" w:color="auto"/>
                      </w:divBdr>
                    </w:div>
                    <w:div w:id="306012736">
                      <w:marLeft w:val="0"/>
                      <w:marRight w:val="0"/>
                      <w:marTop w:val="0"/>
                      <w:marBottom w:val="0"/>
                      <w:divBdr>
                        <w:top w:val="none" w:sz="0" w:space="0" w:color="auto"/>
                        <w:left w:val="none" w:sz="0" w:space="0" w:color="auto"/>
                        <w:bottom w:val="none" w:sz="0" w:space="0" w:color="auto"/>
                        <w:right w:val="none" w:sz="0" w:space="0" w:color="auto"/>
                      </w:divBdr>
                    </w:div>
                    <w:div w:id="1506044954">
                      <w:marLeft w:val="0"/>
                      <w:marRight w:val="0"/>
                      <w:marTop w:val="0"/>
                      <w:marBottom w:val="0"/>
                      <w:divBdr>
                        <w:top w:val="none" w:sz="0" w:space="0" w:color="auto"/>
                        <w:left w:val="none" w:sz="0" w:space="0" w:color="auto"/>
                        <w:bottom w:val="none" w:sz="0" w:space="0" w:color="auto"/>
                        <w:right w:val="none" w:sz="0" w:space="0" w:color="auto"/>
                      </w:divBdr>
                    </w:div>
                    <w:div w:id="1213881270">
                      <w:marLeft w:val="0"/>
                      <w:marRight w:val="0"/>
                      <w:marTop w:val="0"/>
                      <w:marBottom w:val="0"/>
                      <w:divBdr>
                        <w:top w:val="none" w:sz="0" w:space="0" w:color="auto"/>
                        <w:left w:val="none" w:sz="0" w:space="0" w:color="auto"/>
                        <w:bottom w:val="none" w:sz="0" w:space="0" w:color="auto"/>
                        <w:right w:val="none" w:sz="0" w:space="0" w:color="auto"/>
                      </w:divBdr>
                    </w:div>
                    <w:div w:id="2016420332">
                      <w:marLeft w:val="0"/>
                      <w:marRight w:val="0"/>
                      <w:marTop w:val="0"/>
                      <w:marBottom w:val="0"/>
                      <w:divBdr>
                        <w:top w:val="none" w:sz="0" w:space="0" w:color="auto"/>
                        <w:left w:val="none" w:sz="0" w:space="0" w:color="auto"/>
                        <w:bottom w:val="none" w:sz="0" w:space="0" w:color="auto"/>
                        <w:right w:val="none" w:sz="0" w:space="0" w:color="auto"/>
                      </w:divBdr>
                    </w:div>
                    <w:div w:id="1818692552">
                      <w:marLeft w:val="0"/>
                      <w:marRight w:val="0"/>
                      <w:marTop w:val="0"/>
                      <w:marBottom w:val="0"/>
                      <w:divBdr>
                        <w:top w:val="none" w:sz="0" w:space="0" w:color="auto"/>
                        <w:left w:val="none" w:sz="0" w:space="0" w:color="auto"/>
                        <w:bottom w:val="none" w:sz="0" w:space="0" w:color="auto"/>
                        <w:right w:val="none" w:sz="0" w:space="0" w:color="auto"/>
                      </w:divBdr>
                    </w:div>
                    <w:div w:id="2033454532">
                      <w:marLeft w:val="0"/>
                      <w:marRight w:val="0"/>
                      <w:marTop w:val="0"/>
                      <w:marBottom w:val="0"/>
                      <w:divBdr>
                        <w:top w:val="none" w:sz="0" w:space="0" w:color="auto"/>
                        <w:left w:val="none" w:sz="0" w:space="0" w:color="auto"/>
                        <w:bottom w:val="none" w:sz="0" w:space="0" w:color="auto"/>
                        <w:right w:val="none" w:sz="0" w:space="0" w:color="auto"/>
                      </w:divBdr>
                    </w:div>
                    <w:div w:id="763114049">
                      <w:marLeft w:val="0"/>
                      <w:marRight w:val="0"/>
                      <w:marTop w:val="0"/>
                      <w:marBottom w:val="0"/>
                      <w:divBdr>
                        <w:top w:val="none" w:sz="0" w:space="0" w:color="auto"/>
                        <w:left w:val="none" w:sz="0" w:space="0" w:color="auto"/>
                        <w:bottom w:val="none" w:sz="0" w:space="0" w:color="auto"/>
                        <w:right w:val="none" w:sz="0" w:space="0" w:color="auto"/>
                      </w:divBdr>
                    </w:div>
                    <w:div w:id="80949191">
                      <w:marLeft w:val="0"/>
                      <w:marRight w:val="0"/>
                      <w:marTop w:val="0"/>
                      <w:marBottom w:val="0"/>
                      <w:divBdr>
                        <w:top w:val="none" w:sz="0" w:space="0" w:color="auto"/>
                        <w:left w:val="none" w:sz="0" w:space="0" w:color="auto"/>
                        <w:bottom w:val="none" w:sz="0" w:space="0" w:color="auto"/>
                        <w:right w:val="none" w:sz="0" w:space="0" w:color="auto"/>
                      </w:divBdr>
                    </w:div>
                    <w:div w:id="2020698284">
                      <w:marLeft w:val="0"/>
                      <w:marRight w:val="0"/>
                      <w:marTop w:val="0"/>
                      <w:marBottom w:val="0"/>
                      <w:divBdr>
                        <w:top w:val="none" w:sz="0" w:space="0" w:color="auto"/>
                        <w:left w:val="none" w:sz="0" w:space="0" w:color="auto"/>
                        <w:bottom w:val="none" w:sz="0" w:space="0" w:color="auto"/>
                        <w:right w:val="none" w:sz="0" w:space="0" w:color="auto"/>
                      </w:divBdr>
                    </w:div>
                    <w:div w:id="1099908529">
                      <w:marLeft w:val="0"/>
                      <w:marRight w:val="0"/>
                      <w:marTop w:val="0"/>
                      <w:marBottom w:val="0"/>
                      <w:divBdr>
                        <w:top w:val="none" w:sz="0" w:space="0" w:color="auto"/>
                        <w:left w:val="none" w:sz="0" w:space="0" w:color="auto"/>
                        <w:bottom w:val="none" w:sz="0" w:space="0" w:color="auto"/>
                        <w:right w:val="none" w:sz="0" w:space="0" w:color="auto"/>
                      </w:divBdr>
                    </w:div>
                    <w:div w:id="1047990492">
                      <w:marLeft w:val="0"/>
                      <w:marRight w:val="0"/>
                      <w:marTop w:val="0"/>
                      <w:marBottom w:val="0"/>
                      <w:divBdr>
                        <w:top w:val="none" w:sz="0" w:space="0" w:color="auto"/>
                        <w:left w:val="none" w:sz="0" w:space="0" w:color="auto"/>
                        <w:bottom w:val="none" w:sz="0" w:space="0" w:color="auto"/>
                        <w:right w:val="none" w:sz="0" w:space="0" w:color="auto"/>
                      </w:divBdr>
                    </w:div>
                    <w:div w:id="1567497228">
                      <w:marLeft w:val="0"/>
                      <w:marRight w:val="0"/>
                      <w:marTop w:val="0"/>
                      <w:marBottom w:val="0"/>
                      <w:divBdr>
                        <w:top w:val="none" w:sz="0" w:space="0" w:color="auto"/>
                        <w:left w:val="none" w:sz="0" w:space="0" w:color="auto"/>
                        <w:bottom w:val="none" w:sz="0" w:space="0" w:color="auto"/>
                        <w:right w:val="none" w:sz="0" w:space="0" w:color="auto"/>
                      </w:divBdr>
                    </w:div>
                    <w:div w:id="67731360">
                      <w:marLeft w:val="0"/>
                      <w:marRight w:val="0"/>
                      <w:marTop w:val="0"/>
                      <w:marBottom w:val="0"/>
                      <w:divBdr>
                        <w:top w:val="none" w:sz="0" w:space="0" w:color="auto"/>
                        <w:left w:val="none" w:sz="0" w:space="0" w:color="auto"/>
                        <w:bottom w:val="none" w:sz="0" w:space="0" w:color="auto"/>
                        <w:right w:val="none" w:sz="0" w:space="0" w:color="auto"/>
                      </w:divBdr>
                    </w:div>
                    <w:div w:id="1156066147">
                      <w:marLeft w:val="0"/>
                      <w:marRight w:val="0"/>
                      <w:marTop w:val="0"/>
                      <w:marBottom w:val="0"/>
                      <w:divBdr>
                        <w:top w:val="none" w:sz="0" w:space="0" w:color="auto"/>
                        <w:left w:val="none" w:sz="0" w:space="0" w:color="auto"/>
                        <w:bottom w:val="none" w:sz="0" w:space="0" w:color="auto"/>
                        <w:right w:val="none" w:sz="0" w:space="0" w:color="auto"/>
                      </w:divBdr>
                    </w:div>
                    <w:div w:id="2102214389">
                      <w:marLeft w:val="0"/>
                      <w:marRight w:val="0"/>
                      <w:marTop w:val="0"/>
                      <w:marBottom w:val="0"/>
                      <w:divBdr>
                        <w:top w:val="none" w:sz="0" w:space="0" w:color="auto"/>
                        <w:left w:val="none" w:sz="0" w:space="0" w:color="auto"/>
                        <w:bottom w:val="none" w:sz="0" w:space="0" w:color="auto"/>
                        <w:right w:val="none" w:sz="0" w:space="0" w:color="auto"/>
                      </w:divBdr>
                    </w:div>
                    <w:div w:id="1335642513">
                      <w:marLeft w:val="0"/>
                      <w:marRight w:val="0"/>
                      <w:marTop w:val="0"/>
                      <w:marBottom w:val="0"/>
                      <w:divBdr>
                        <w:top w:val="none" w:sz="0" w:space="0" w:color="auto"/>
                        <w:left w:val="none" w:sz="0" w:space="0" w:color="auto"/>
                        <w:bottom w:val="none" w:sz="0" w:space="0" w:color="auto"/>
                        <w:right w:val="none" w:sz="0" w:space="0" w:color="auto"/>
                      </w:divBdr>
                    </w:div>
                    <w:div w:id="1365715949">
                      <w:marLeft w:val="0"/>
                      <w:marRight w:val="0"/>
                      <w:marTop w:val="0"/>
                      <w:marBottom w:val="0"/>
                      <w:divBdr>
                        <w:top w:val="none" w:sz="0" w:space="0" w:color="auto"/>
                        <w:left w:val="none" w:sz="0" w:space="0" w:color="auto"/>
                        <w:bottom w:val="none" w:sz="0" w:space="0" w:color="auto"/>
                        <w:right w:val="none" w:sz="0" w:space="0" w:color="auto"/>
                      </w:divBdr>
                    </w:div>
                    <w:div w:id="851916869">
                      <w:marLeft w:val="0"/>
                      <w:marRight w:val="0"/>
                      <w:marTop w:val="0"/>
                      <w:marBottom w:val="0"/>
                      <w:divBdr>
                        <w:top w:val="none" w:sz="0" w:space="0" w:color="auto"/>
                        <w:left w:val="none" w:sz="0" w:space="0" w:color="auto"/>
                        <w:bottom w:val="none" w:sz="0" w:space="0" w:color="auto"/>
                        <w:right w:val="none" w:sz="0" w:space="0" w:color="auto"/>
                      </w:divBdr>
                    </w:div>
                    <w:div w:id="1085037313">
                      <w:marLeft w:val="0"/>
                      <w:marRight w:val="0"/>
                      <w:marTop w:val="0"/>
                      <w:marBottom w:val="0"/>
                      <w:divBdr>
                        <w:top w:val="none" w:sz="0" w:space="0" w:color="auto"/>
                        <w:left w:val="none" w:sz="0" w:space="0" w:color="auto"/>
                        <w:bottom w:val="none" w:sz="0" w:space="0" w:color="auto"/>
                        <w:right w:val="none" w:sz="0" w:space="0" w:color="auto"/>
                      </w:divBdr>
                    </w:div>
                    <w:div w:id="1660502358">
                      <w:marLeft w:val="0"/>
                      <w:marRight w:val="0"/>
                      <w:marTop w:val="0"/>
                      <w:marBottom w:val="0"/>
                      <w:divBdr>
                        <w:top w:val="none" w:sz="0" w:space="0" w:color="auto"/>
                        <w:left w:val="none" w:sz="0" w:space="0" w:color="auto"/>
                        <w:bottom w:val="none" w:sz="0" w:space="0" w:color="auto"/>
                        <w:right w:val="none" w:sz="0" w:space="0" w:color="auto"/>
                      </w:divBdr>
                    </w:div>
                    <w:div w:id="758675585">
                      <w:marLeft w:val="0"/>
                      <w:marRight w:val="0"/>
                      <w:marTop w:val="0"/>
                      <w:marBottom w:val="0"/>
                      <w:divBdr>
                        <w:top w:val="none" w:sz="0" w:space="0" w:color="auto"/>
                        <w:left w:val="none" w:sz="0" w:space="0" w:color="auto"/>
                        <w:bottom w:val="none" w:sz="0" w:space="0" w:color="auto"/>
                        <w:right w:val="none" w:sz="0" w:space="0" w:color="auto"/>
                      </w:divBdr>
                    </w:div>
                    <w:div w:id="181482109">
                      <w:marLeft w:val="0"/>
                      <w:marRight w:val="0"/>
                      <w:marTop w:val="0"/>
                      <w:marBottom w:val="0"/>
                      <w:divBdr>
                        <w:top w:val="none" w:sz="0" w:space="0" w:color="auto"/>
                        <w:left w:val="none" w:sz="0" w:space="0" w:color="auto"/>
                        <w:bottom w:val="none" w:sz="0" w:space="0" w:color="auto"/>
                        <w:right w:val="none" w:sz="0" w:space="0" w:color="auto"/>
                      </w:divBdr>
                    </w:div>
                    <w:div w:id="2059238646">
                      <w:marLeft w:val="0"/>
                      <w:marRight w:val="0"/>
                      <w:marTop w:val="0"/>
                      <w:marBottom w:val="0"/>
                      <w:divBdr>
                        <w:top w:val="none" w:sz="0" w:space="0" w:color="auto"/>
                        <w:left w:val="none" w:sz="0" w:space="0" w:color="auto"/>
                        <w:bottom w:val="none" w:sz="0" w:space="0" w:color="auto"/>
                        <w:right w:val="none" w:sz="0" w:space="0" w:color="auto"/>
                      </w:divBdr>
                    </w:div>
                    <w:div w:id="598760492">
                      <w:marLeft w:val="0"/>
                      <w:marRight w:val="0"/>
                      <w:marTop w:val="0"/>
                      <w:marBottom w:val="0"/>
                      <w:divBdr>
                        <w:top w:val="none" w:sz="0" w:space="0" w:color="auto"/>
                        <w:left w:val="none" w:sz="0" w:space="0" w:color="auto"/>
                        <w:bottom w:val="none" w:sz="0" w:space="0" w:color="auto"/>
                        <w:right w:val="none" w:sz="0" w:space="0" w:color="auto"/>
                      </w:divBdr>
                    </w:div>
                    <w:div w:id="599682237">
                      <w:marLeft w:val="0"/>
                      <w:marRight w:val="0"/>
                      <w:marTop w:val="0"/>
                      <w:marBottom w:val="0"/>
                      <w:divBdr>
                        <w:top w:val="none" w:sz="0" w:space="0" w:color="auto"/>
                        <w:left w:val="none" w:sz="0" w:space="0" w:color="auto"/>
                        <w:bottom w:val="none" w:sz="0" w:space="0" w:color="auto"/>
                        <w:right w:val="none" w:sz="0" w:space="0" w:color="auto"/>
                      </w:divBdr>
                    </w:div>
                    <w:div w:id="956520478">
                      <w:marLeft w:val="0"/>
                      <w:marRight w:val="0"/>
                      <w:marTop w:val="0"/>
                      <w:marBottom w:val="0"/>
                      <w:divBdr>
                        <w:top w:val="none" w:sz="0" w:space="0" w:color="auto"/>
                        <w:left w:val="none" w:sz="0" w:space="0" w:color="auto"/>
                        <w:bottom w:val="none" w:sz="0" w:space="0" w:color="auto"/>
                        <w:right w:val="none" w:sz="0" w:space="0" w:color="auto"/>
                      </w:divBdr>
                    </w:div>
                    <w:div w:id="185601137">
                      <w:marLeft w:val="0"/>
                      <w:marRight w:val="0"/>
                      <w:marTop w:val="0"/>
                      <w:marBottom w:val="0"/>
                      <w:divBdr>
                        <w:top w:val="none" w:sz="0" w:space="0" w:color="auto"/>
                        <w:left w:val="none" w:sz="0" w:space="0" w:color="auto"/>
                        <w:bottom w:val="none" w:sz="0" w:space="0" w:color="auto"/>
                        <w:right w:val="none" w:sz="0" w:space="0" w:color="auto"/>
                      </w:divBdr>
                    </w:div>
                    <w:div w:id="1456604403">
                      <w:marLeft w:val="0"/>
                      <w:marRight w:val="0"/>
                      <w:marTop w:val="0"/>
                      <w:marBottom w:val="0"/>
                      <w:divBdr>
                        <w:top w:val="none" w:sz="0" w:space="0" w:color="auto"/>
                        <w:left w:val="none" w:sz="0" w:space="0" w:color="auto"/>
                        <w:bottom w:val="none" w:sz="0" w:space="0" w:color="auto"/>
                        <w:right w:val="none" w:sz="0" w:space="0" w:color="auto"/>
                      </w:divBdr>
                    </w:div>
                    <w:div w:id="1880781018">
                      <w:marLeft w:val="0"/>
                      <w:marRight w:val="0"/>
                      <w:marTop w:val="0"/>
                      <w:marBottom w:val="0"/>
                      <w:divBdr>
                        <w:top w:val="none" w:sz="0" w:space="0" w:color="auto"/>
                        <w:left w:val="none" w:sz="0" w:space="0" w:color="auto"/>
                        <w:bottom w:val="none" w:sz="0" w:space="0" w:color="auto"/>
                        <w:right w:val="none" w:sz="0" w:space="0" w:color="auto"/>
                      </w:divBdr>
                    </w:div>
                    <w:div w:id="250360930">
                      <w:marLeft w:val="0"/>
                      <w:marRight w:val="0"/>
                      <w:marTop w:val="0"/>
                      <w:marBottom w:val="0"/>
                      <w:divBdr>
                        <w:top w:val="none" w:sz="0" w:space="0" w:color="auto"/>
                        <w:left w:val="none" w:sz="0" w:space="0" w:color="auto"/>
                        <w:bottom w:val="none" w:sz="0" w:space="0" w:color="auto"/>
                        <w:right w:val="none" w:sz="0" w:space="0" w:color="auto"/>
                      </w:divBdr>
                    </w:div>
                    <w:div w:id="499007569">
                      <w:marLeft w:val="0"/>
                      <w:marRight w:val="0"/>
                      <w:marTop w:val="0"/>
                      <w:marBottom w:val="0"/>
                      <w:divBdr>
                        <w:top w:val="none" w:sz="0" w:space="0" w:color="auto"/>
                        <w:left w:val="none" w:sz="0" w:space="0" w:color="auto"/>
                        <w:bottom w:val="none" w:sz="0" w:space="0" w:color="auto"/>
                        <w:right w:val="none" w:sz="0" w:space="0" w:color="auto"/>
                      </w:divBdr>
                    </w:div>
                    <w:div w:id="1952006417">
                      <w:marLeft w:val="0"/>
                      <w:marRight w:val="0"/>
                      <w:marTop w:val="0"/>
                      <w:marBottom w:val="0"/>
                      <w:divBdr>
                        <w:top w:val="none" w:sz="0" w:space="0" w:color="auto"/>
                        <w:left w:val="none" w:sz="0" w:space="0" w:color="auto"/>
                        <w:bottom w:val="none" w:sz="0" w:space="0" w:color="auto"/>
                        <w:right w:val="none" w:sz="0" w:space="0" w:color="auto"/>
                      </w:divBdr>
                    </w:div>
                    <w:div w:id="1002006353">
                      <w:marLeft w:val="0"/>
                      <w:marRight w:val="0"/>
                      <w:marTop w:val="0"/>
                      <w:marBottom w:val="0"/>
                      <w:divBdr>
                        <w:top w:val="none" w:sz="0" w:space="0" w:color="auto"/>
                        <w:left w:val="none" w:sz="0" w:space="0" w:color="auto"/>
                        <w:bottom w:val="none" w:sz="0" w:space="0" w:color="auto"/>
                        <w:right w:val="none" w:sz="0" w:space="0" w:color="auto"/>
                      </w:divBdr>
                    </w:div>
                    <w:div w:id="1167162434">
                      <w:marLeft w:val="0"/>
                      <w:marRight w:val="0"/>
                      <w:marTop w:val="0"/>
                      <w:marBottom w:val="0"/>
                      <w:divBdr>
                        <w:top w:val="none" w:sz="0" w:space="0" w:color="auto"/>
                        <w:left w:val="none" w:sz="0" w:space="0" w:color="auto"/>
                        <w:bottom w:val="none" w:sz="0" w:space="0" w:color="auto"/>
                        <w:right w:val="none" w:sz="0" w:space="0" w:color="auto"/>
                      </w:divBdr>
                    </w:div>
                    <w:div w:id="192617758">
                      <w:marLeft w:val="0"/>
                      <w:marRight w:val="0"/>
                      <w:marTop w:val="0"/>
                      <w:marBottom w:val="0"/>
                      <w:divBdr>
                        <w:top w:val="none" w:sz="0" w:space="0" w:color="auto"/>
                        <w:left w:val="none" w:sz="0" w:space="0" w:color="auto"/>
                        <w:bottom w:val="none" w:sz="0" w:space="0" w:color="auto"/>
                        <w:right w:val="none" w:sz="0" w:space="0" w:color="auto"/>
                      </w:divBdr>
                    </w:div>
                    <w:div w:id="91248913">
                      <w:marLeft w:val="0"/>
                      <w:marRight w:val="0"/>
                      <w:marTop w:val="0"/>
                      <w:marBottom w:val="0"/>
                      <w:divBdr>
                        <w:top w:val="none" w:sz="0" w:space="0" w:color="auto"/>
                        <w:left w:val="none" w:sz="0" w:space="0" w:color="auto"/>
                        <w:bottom w:val="none" w:sz="0" w:space="0" w:color="auto"/>
                        <w:right w:val="none" w:sz="0" w:space="0" w:color="auto"/>
                      </w:divBdr>
                    </w:div>
                    <w:div w:id="1921983625">
                      <w:marLeft w:val="0"/>
                      <w:marRight w:val="0"/>
                      <w:marTop w:val="0"/>
                      <w:marBottom w:val="0"/>
                      <w:divBdr>
                        <w:top w:val="none" w:sz="0" w:space="0" w:color="auto"/>
                        <w:left w:val="none" w:sz="0" w:space="0" w:color="auto"/>
                        <w:bottom w:val="none" w:sz="0" w:space="0" w:color="auto"/>
                        <w:right w:val="none" w:sz="0" w:space="0" w:color="auto"/>
                      </w:divBdr>
                    </w:div>
                    <w:div w:id="821628056">
                      <w:marLeft w:val="0"/>
                      <w:marRight w:val="0"/>
                      <w:marTop w:val="0"/>
                      <w:marBottom w:val="0"/>
                      <w:divBdr>
                        <w:top w:val="none" w:sz="0" w:space="0" w:color="auto"/>
                        <w:left w:val="none" w:sz="0" w:space="0" w:color="auto"/>
                        <w:bottom w:val="none" w:sz="0" w:space="0" w:color="auto"/>
                        <w:right w:val="none" w:sz="0" w:space="0" w:color="auto"/>
                      </w:divBdr>
                    </w:div>
                    <w:div w:id="703286369">
                      <w:marLeft w:val="0"/>
                      <w:marRight w:val="0"/>
                      <w:marTop w:val="0"/>
                      <w:marBottom w:val="0"/>
                      <w:divBdr>
                        <w:top w:val="none" w:sz="0" w:space="0" w:color="auto"/>
                        <w:left w:val="none" w:sz="0" w:space="0" w:color="auto"/>
                        <w:bottom w:val="none" w:sz="0" w:space="0" w:color="auto"/>
                        <w:right w:val="none" w:sz="0" w:space="0" w:color="auto"/>
                      </w:divBdr>
                    </w:div>
                    <w:div w:id="1146510371">
                      <w:marLeft w:val="0"/>
                      <w:marRight w:val="0"/>
                      <w:marTop w:val="0"/>
                      <w:marBottom w:val="0"/>
                      <w:divBdr>
                        <w:top w:val="none" w:sz="0" w:space="0" w:color="auto"/>
                        <w:left w:val="none" w:sz="0" w:space="0" w:color="auto"/>
                        <w:bottom w:val="none" w:sz="0" w:space="0" w:color="auto"/>
                        <w:right w:val="none" w:sz="0" w:space="0" w:color="auto"/>
                      </w:divBdr>
                    </w:div>
                    <w:div w:id="1395086506">
                      <w:marLeft w:val="0"/>
                      <w:marRight w:val="0"/>
                      <w:marTop w:val="0"/>
                      <w:marBottom w:val="0"/>
                      <w:divBdr>
                        <w:top w:val="none" w:sz="0" w:space="0" w:color="auto"/>
                        <w:left w:val="none" w:sz="0" w:space="0" w:color="auto"/>
                        <w:bottom w:val="none" w:sz="0" w:space="0" w:color="auto"/>
                        <w:right w:val="none" w:sz="0" w:space="0" w:color="auto"/>
                      </w:divBdr>
                    </w:div>
                    <w:div w:id="736318243">
                      <w:marLeft w:val="0"/>
                      <w:marRight w:val="0"/>
                      <w:marTop w:val="0"/>
                      <w:marBottom w:val="0"/>
                      <w:divBdr>
                        <w:top w:val="none" w:sz="0" w:space="0" w:color="auto"/>
                        <w:left w:val="none" w:sz="0" w:space="0" w:color="auto"/>
                        <w:bottom w:val="none" w:sz="0" w:space="0" w:color="auto"/>
                        <w:right w:val="none" w:sz="0" w:space="0" w:color="auto"/>
                      </w:divBdr>
                    </w:div>
                    <w:div w:id="124782591">
                      <w:marLeft w:val="0"/>
                      <w:marRight w:val="0"/>
                      <w:marTop w:val="0"/>
                      <w:marBottom w:val="0"/>
                      <w:divBdr>
                        <w:top w:val="none" w:sz="0" w:space="0" w:color="auto"/>
                        <w:left w:val="none" w:sz="0" w:space="0" w:color="auto"/>
                        <w:bottom w:val="none" w:sz="0" w:space="0" w:color="auto"/>
                        <w:right w:val="none" w:sz="0" w:space="0" w:color="auto"/>
                      </w:divBdr>
                    </w:div>
                    <w:div w:id="1218125358">
                      <w:marLeft w:val="0"/>
                      <w:marRight w:val="0"/>
                      <w:marTop w:val="0"/>
                      <w:marBottom w:val="0"/>
                      <w:divBdr>
                        <w:top w:val="none" w:sz="0" w:space="0" w:color="auto"/>
                        <w:left w:val="none" w:sz="0" w:space="0" w:color="auto"/>
                        <w:bottom w:val="none" w:sz="0" w:space="0" w:color="auto"/>
                        <w:right w:val="none" w:sz="0" w:space="0" w:color="auto"/>
                      </w:divBdr>
                    </w:div>
                    <w:div w:id="1854034078">
                      <w:marLeft w:val="0"/>
                      <w:marRight w:val="0"/>
                      <w:marTop w:val="0"/>
                      <w:marBottom w:val="0"/>
                      <w:divBdr>
                        <w:top w:val="none" w:sz="0" w:space="0" w:color="auto"/>
                        <w:left w:val="none" w:sz="0" w:space="0" w:color="auto"/>
                        <w:bottom w:val="none" w:sz="0" w:space="0" w:color="auto"/>
                        <w:right w:val="none" w:sz="0" w:space="0" w:color="auto"/>
                      </w:divBdr>
                    </w:div>
                    <w:div w:id="1827938892">
                      <w:marLeft w:val="0"/>
                      <w:marRight w:val="0"/>
                      <w:marTop w:val="0"/>
                      <w:marBottom w:val="0"/>
                      <w:divBdr>
                        <w:top w:val="none" w:sz="0" w:space="0" w:color="auto"/>
                        <w:left w:val="none" w:sz="0" w:space="0" w:color="auto"/>
                        <w:bottom w:val="none" w:sz="0" w:space="0" w:color="auto"/>
                        <w:right w:val="none" w:sz="0" w:space="0" w:color="auto"/>
                      </w:divBdr>
                    </w:div>
                    <w:div w:id="1633294202">
                      <w:marLeft w:val="0"/>
                      <w:marRight w:val="0"/>
                      <w:marTop w:val="0"/>
                      <w:marBottom w:val="0"/>
                      <w:divBdr>
                        <w:top w:val="none" w:sz="0" w:space="0" w:color="auto"/>
                        <w:left w:val="none" w:sz="0" w:space="0" w:color="auto"/>
                        <w:bottom w:val="none" w:sz="0" w:space="0" w:color="auto"/>
                        <w:right w:val="none" w:sz="0" w:space="0" w:color="auto"/>
                      </w:divBdr>
                    </w:div>
                    <w:div w:id="899054382">
                      <w:marLeft w:val="0"/>
                      <w:marRight w:val="0"/>
                      <w:marTop w:val="0"/>
                      <w:marBottom w:val="0"/>
                      <w:divBdr>
                        <w:top w:val="none" w:sz="0" w:space="0" w:color="auto"/>
                        <w:left w:val="none" w:sz="0" w:space="0" w:color="auto"/>
                        <w:bottom w:val="none" w:sz="0" w:space="0" w:color="auto"/>
                        <w:right w:val="none" w:sz="0" w:space="0" w:color="auto"/>
                      </w:divBdr>
                    </w:div>
                    <w:div w:id="770390879">
                      <w:marLeft w:val="0"/>
                      <w:marRight w:val="0"/>
                      <w:marTop w:val="0"/>
                      <w:marBottom w:val="0"/>
                      <w:divBdr>
                        <w:top w:val="none" w:sz="0" w:space="0" w:color="auto"/>
                        <w:left w:val="none" w:sz="0" w:space="0" w:color="auto"/>
                        <w:bottom w:val="none" w:sz="0" w:space="0" w:color="auto"/>
                        <w:right w:val="none" w:sz="0" w:space="0" w:color="auto"/>
                      </w:divBdr>
                    </w:div>
                    <w:div w:id="997541694">
                      <w:marLeft w:val="0"/>
                      <w:marRight w:val="0"/>
                      <w:marTop w:val="0"/>
                      <w:marBottom w:val="0"/>
                      <w:divBdr>
                        <w:top w:val="none" w:sz="0" w:space="0" w:color="auto"/>
                        <w:left w:val="none" w:sz="0" w:space="0" w:color="auto"/>
                        <w:bottom w:val="none" w:sz="0" w:space="0" w:color="auto"/>
                        <w:right w:val="none" w:sz="0" w:space="0" w:color="auto"/>
                      </w:divBdr>
                    </w:div>
                    <w:div w:id="1054352826">
                      <w:marLeft w:val="0"/>
                      <w:marRight w:val="0"/>
                      <w:marTop w:val="0"/>
                      <w:marBottom w:val="0"/>
                      <w:divBdr>
                        <w:top w:val="none" w:sz="0" w:space="0" w:color="auto"/>
                        <w:left w:val="none" w:sz="0" w:space="0" w:color="auto"/>
                        <w:bottom w:val="none" w:sz="0" w:space="0" w:color="auto"/>
                        <w:right w:val="none" w:sz="0" w:space="0" w:color="auto"/>
                      </w:divBdr>
                    </w:div>
                    <w:div w:id="1617637451">
                      <w:marLeft w:val="0"/>
                      <w:marRight w:val="0"/>
                      <w:marTop w:val="0"/>
                      <w:marBottom w:val="0"/>
                      <w:divBdr>
                        <w:top w:val="none" w:sz="0" w:space="0" w:color="auto"/>
                        <w:left w:val="none" w:sz="0" w:space="0" w:color="auto"/>
                        <w:bottom w:val="none" w:sz="0" w:space="0" w:color="auto"/>
                        <w:right w:val="none" w:sz="0" w:space="0" w:color="auto"/>
                      </w:divBdr>
                    </w:div>
                    <w:div w:id="824320005">
                      <w:marLeft w:val="0"/>
                      <w:marRight w:val="0"/>
                      <w:marTop w:val="0"/>
                      <w:marBottom w:val="0"/>
                      <w:divBdr>
                        <w:top w:val="none" w:sz="0" w:space="0" w:color="auto"/>
                        <w:left w:val="none" w:sz="0" w:space="0" w:color="auto"/>
                        <w:bottom w:val="none" w:sz="0" w:space="0" w:color="auto"/>
                        <w:right w:val="none" w:sz="0" w:space="0" w:color="auto"/>
                      </w:divBdr>
                    </w:div>
                    <w:div w:id="1879585648">
                      <w:marLeft w:val="0"/>
                      <w:marRight w:val="0"/>
                      <w:marTop w:val="0"/>
                      <w:marBottom w:val="0"/>
                      <w:divBdr>
                        <w:top w:val="none" w:sz="0" w:space="0" w:color="auto"/>
                        <w:left w:val="none" w:sz="0" w:space="0" w:color="auto"/>
                        <w:bottom w:val="none" w:sz="0" w:space="0" w:color="auto"/>
                        <w:right w:val="none" w:sz="0" w:space="0" w:color="auto"/>
                      </w:divBdr>
                    </w:div>
                    <w:div w:id="1946889146">
                      <w:marLeft w:val="0"/>
                      <w:marRight w:val="0"/>
                      <w:marTop w:val="0"/>
                      <w:marBottom w:val="0"/>
                      <w:divBdr>
                        <w:top w:val="none" w:sz="0" w:space="0" w:color="auto"/>
                        <w:left w:val="none" w:sz="0" w:space="0" w:color="auto"/>
                        <w:bottom w:val="none" w:sz="0" w:space="0" w:color="auto"/>
                        <w:right w:val="none" w:sz="0" w:space="0" w:color="auto"/>
                      </w:divBdr>
                    </w:div>
                    <w:div w:id="341057148">
                      <w:marLeft w:val="0"/>
                      <w:marRight w:val="0"/>
                      <w:marTop w:val="0"/>
                      <w:marBottom w:val="0"/>
                      <w:divBdr>
                        <w:top w:val="none" w:sz="0" w:space="0" w:color="auto"/>
                        <w:left w:val="none" w:sz="0" w:space="0" w:color="auto"/>
                        <w:bottom w:val="none" w:sz="0" w:space="0" w:color="auto"/>
                        <w:right w:val="none" w:sz="0" w:space="0" w:color="auto"/>
                      </w:divBdr>
                    </w:div>
                    <w:div w:id="367879266">
                      <w:marLeft w:val="0"/>
                      <w:marRight w:val="0"/>
                      <w:marTop w:val="0"/>
                      <w:marBottom w:val="0"/>
                      <w:divBdr>
                        <w:top w:val="none" w:sz="0" w:space="0" w:color="auto"/>
                        <w:left w:val="none" w:sz="0" w:space="0" w:color="auto"/>
                        <w:bottom w:val="none" w:sz="0" w:space="0" w:color="auto"/>
                        <w:right w:val="none" w:sz="0" w:space="0" w:color="auto"/>
                      </w:divBdr>
                    </w:div>
                    <w:div w:id="627783056">
                      <w:marLeft w:val="0"/>
                      <w:marRight w:val="0"/>
                      <w:marTop w:val="0"/>
                      <w:marBottom w:val="0"/>
                      <w:divBdr>
                        <w:top w:val="none" w:sz="0" w:space="0" w:color="auto"/>
                        <w:left w:val="none" w:sz="0" w:space="0" w:color="auto"/>
                        <w:bottom w:val="none" w:sz="0" w:space="0" w:color="auto"/>
                        <w:right w:val="none" w:sz="0" w:space="0" w:color="auto"/>
                      </w:divBdr>
                    </w:div>
                    <w:div w:id="1705208644">
                      <w:marLeft w:val="0"/>
                      <w:marRight w:val="0"/>
                      <w:marTop w:val="0"/>
                      <w:marBottom w:val="0"/>
                      <w:divBdr>
                        <w:top w:val="none" w:sz="0" w:space="0" w:color="auto"/>
                        <w:left w:val="none" w:sz="0" w:space="0" w:color="auto"/>
                        <w:bottom w:val="none" w:sz="0" w:space="0" w:color="auto"/>
                        <w:right w:val="none" w:sz="0" w:space="0" w:color="auto"/>
                      </w:divBdr>
                    </w:div>
                    <w:div w:id="1165437288">
                      <w:marLeft w:val="0"/>
                      <w:marRight w:val="0"/>
                      <w:marTop w:val="0"/>
                      <w:marBottom w:val="0"/>
                      <w:divBdr>
                        <w:top w:val="none" w:sz="0" w:space="0" w:color="auto"/>
                        <w:left w:val="none" w:sz="0" w:space="0" w:color="auto"/>
                        <w:bottom w:val="none" w:sz="0" w:space="0" w:color="auto"/>
                        <w:right w:val="none" w:sz="0" w:space="0" w:color="auto"/>
                      </w:divBdr>
                    </w:div>
                    <w:div w:id="335378020">
                      <w:marLeft w:val="0"/>
                      <w:marRight w:val="0"/>
                      <w:marTop w:val="0"/>
                      <w:marBottom w:val="0"/>
                      <w:divBdr>
                        <w:top w:val="none" w:sz="0" w:space="0" w:color="auto"/>
                        <w:left w:val="none" w:sz="0" w:space="0" w:color="auto"/>
                        <w:bottom w:val="none" w:sz="0" w:space="0" w:color="auto"/>
                        <w:right w:val="none" w:sz="0" w:space="0" w:color="auto"/>
                      </w:divBdr>
                    </w:div>
                    <w:div w:id="103960279">
                      <w:marLeft w:val="0"/>
                      <w:marRight w:val="0"/>
                      <w:marTop w:val="0"/>
                      <w:marBottom w:val="0"/>
                      <w:divBdr>
                        <w:top w:val="none" w:sz="0" w:space="0" w:color="auto"/>
                        <w:left w:val="none" w:sz="0" w:space="0" w:color="auto"/>
                        <w:bottom w:val="none" w:sz="0" w:space="0" w:color="auto"/>
                        <w:right w:val="none" w:sz="0" w:space="0" w:color="auto"/>
                      </w:divBdr>
                    </w:div>
                    <w:div w:id="841698388">
                      <w:marLeft w:val="0"/>
                      <w:marRight w:val="0"/>
                      <w:marTop w:val="0"/>
                      <w:marBottom w:val="0"/>
                      <w:divBdr>
                        <w:top w:val="none" w:sz="0" w:space="0" w:color="auto"/>
                        <w:left w:val="none" w:sz="0" w:space="0" w:color="auto"/>
                        <w:bottom w:val="none" w:sz="0" w:space="0" w:color="auto"/>
                        <w:right w:val="none" w:sz="0" w:space="0" w:color="auto"/>
                      </w:divBdr>
                    </w:div>
                    <w:div w:id="1232039359">
                      <w:marLeft w:val="0"/>
                      <w:marRight w:val="0"/>
                      <w:marTop w:val="0"/>
                      <w:marBottom w:val="0"/>
                      <w:divBdr>
                        <w:top w:val="none" w:sz="0" w:space="0" w:color="auto"/>
                        <w:left w:val="none" w:sz="0" w:space="0" w:color="auto"/>
                        <w:bottom w:val="none" w:sz="0" w:space="0" w:color="auto"/>
                        <w:right w:val="none" w:sz="0" w:space="0" w:color="auto"/>
                      </w:divBdr>
                    </w:div>
                    <w:div w:id="1811366448">
                      <w:marLeft w:val="0"/>
                      <w:marRight w:val="0"/>
                      <w:marTop w:val="0"/>
                      <w:marBottom w:val="0"/>
                      <w:divBdr>
                        <w:top w:val="none" w:sz="0" w:space="0" w:color="auto"/>
                        <w:left w:val="none" w:sz="0" w:space="0" w:color="auto"/>
                        <w:bottom w:val="none" w:sz="0" w:space="0" w:color="auto"/>
                        <w:right w:val="none" w:sz="0" w:space="0" w:color="auto"/>
                      </w:divBdr>
                    </w:div>
                    <w:div w:id="948469523">
                      <w:marLeft w:val="0"/>
                      <w:marRight w:val="0"/>
                      <w:marTop w:val="0"/>
                      <w:marBottom w:val="0"/>
                      <w:divBdr>
                        <w:top w:val="none" w:sz="0" w:space="0" w:color="auto"/>
                        <w:left w:val="none" w:sz="0" w:space="0" w:color="auto"/>
                        <w:bottom w:val="none" w:sz="0" w:space="0" w:color="auto"/>
                        <w:right w:val="none" w:sz="0" w:space="0" w:color="auto"/>
                      </w:divBdr>
                    </w:div>
                    <w:div w:id="820578147">
                      <w:marLeft w:val="0"/>
                      <w:marRight w:val="0"/>
                      <w:marTop w:val="0"/>
                      <w:marBottom w:val="0"/>
                      <w:divBdr>
                        <w:top w:val="none" w:sz="0" w:space="0" w:color="auto"/>
                        <w:left w:val="none" w:sz="0" w:space="0" w:color="auto"/>
                        <w:bottom w:val="none" w:sz="0" w:space="0" w:color="auto"/>
                        <w:right w:val="none" w:sz="0" w:space="0" w:color="auto"/>
                      </w:divBdr>
                    </w:div>
                    <w:div w:id="1648390719">
                      <w:marLeft w:val="0"/>
                      <w:marRight w:val="0"/>
                      <w:marTop w:val="0"/>
                      <w:marBottom w:val="0"/>
                      <w:divBdr>
                        <w:top w:val="none" w:sz="0" w:space="0" w:color="auto"/>
                        <w:left w:val="none" w:sz="0" w:space="0" w:color="auto"/>
                        <w:bottom w:val="none" w:sz="0" w:space="0" w:color="auto"/>
                        <w:right w:val="none" w:sz="0" w:space="0" w:color="auto"/>
                      </w:divBdr>
                    </w:div>
                    <w:div w:id="118035319">
                      <w:marLeft w:val="0"/>
                      <w:marRight w:val="0"/>
                      <w:marTop w:val="0"/>
                      <w:marBottom w:val="0"/>
                      <w:divBdr>
                        <w:top w:val="none" w:sz="0" w:space="0" w:color="auto"/>
                        <w:left w:val="none" w:sz="0" w:space="0" w:color="auto"/>
                        <w:bottom w:val="none" w:sz="0" w:space="0" w:color="auto"/>
                        <w:right w:val="none" w:sz="0" w:space="0" w:color="auto"/>
                      </w:divBdr>
                    </w:div>
                    <w:div w:id="1239512285">
                      <w:marLeft w:val="0"/>
                      <w:marRight w:val="0"/>
                      <w:marTop w:val="0"/>
                      <w:marBottom w:val="0"/>
                      <w:divBdr>
                        <w:top w:val="none" w:sz="0" w:space="0" w:color="auto"/>
                        <w:left w:val="none" w:sz="0" w:space="0" w:color="auto"/>
                        <w:bottom w:val="none" w:sz="0" w:space="0" w:color="auto"/>
                        <w:right w:val="none" w:sz="0" w:space="0" w:color="auto"/>
                      </w:divBdr>
                    </w:div>
                    <w:div w:id="1771587983">
                      <w:marLeft w:val="0"/>
                      <w:marRight w:val="0"/>
                      <w:marTop w:val="0"/>
                      <w:marBottom w:val="0"/>
                      <w:divBdr>
                        <w:top w:val="none" w:sz="0" w:space="0" w:color="auto"/>
                        <w:left w:val="none" w:sz="0" w:space="0" w:color="auto"/>
                        <w:bottom w:val="none" w:sz="0" w:space="0" w:color="auto"/>
                        <w:right w:val="none" w:sz="0" w:space="0" w:color="auto"/>
                      </w:divBdr>
                    </w:div>
                    <w:div w:id="448594485">
                      <w:marLeft w:val="0"/>
                      <w:marRight w:val="0"/>
                      <w:marTop w:val="0"/>
                      <w:marBottom w:val="0"/>
                      <w:divBdr>
                        <w:top w:val="none" w:sz="0" w:space="0" w:color="auto"/>
                        <w:left w:val="none" w:sz="0" w:space="0" w:color="auto"/>
                        <w:bottom w:val="none" w:sz="0" w:space="0" w:color="auto"/>
                        <w:right w:val="none" w:sz="0" w:space="0" w:color="auto"/>
                      </w:divBdr>
                    </w:div>
                    <w:div w:id="674453745">
                      <w:marLeft w:val="0"/>
                      <w:marRight w:val="0"/>
                      <w:marTop w:val="0"/>
                      <w:marBottom w:val="0"/>
                      <w:divBdr>
                        <w:top w:val="none" w:sz="0" w:space="0" w:color="auto"/>
                        <w:left w:val="none" w:sz="0" w:space="0" w:color="auto"/>
                        <w:bottom w:val="none" w:sz="0" w:space="0" w:color="auto"/>
                        <w:right w:val="none" w:sz="0" w:space="0" w:color="auto"/>
                      </w:divBdr>
                    </w:div>
                    <w:div w:id="1106584502">
                      <w:marLeft w:val="0"/>
                      <w:marRight w:val="0"/>
                      <w:marTop w:val="0"/>
                      <w:marBottom w:val="0"/>
                      <w:divBdr>
                        <w:top w:val="none" w:sz="0" w:space="0" w:color="auto"/>
                        <w:left w:val="none" w:sz="0" w:space="0" w:color="auto"/>
                        <w:bottom w:val="none" w:sz="0" w:space="0" w:color="auto"/>
                        <w:right w:val="none" w:sz="0" w:space="0" w:color="auto"/>
                      </w:divBdr>
                    </w:div>
                    <w:div w:id="17200567">
                      <w:marLeft w:val="0"/>
                      <w:marRight w:val="0"/>
                      <w:marTop w:val="0"/>
                      <w:marBottom w:val="0"/>
                      <w:divBdr>
                        <w:top w:val="none" w:sz="0" w:space="0" w:color="auto"/>
                        <w:left w:val="none" w:sz="0" w:space="0" w:color="auto"/>
                        <w:bottom w:val="none" w:sz="0" w:space="0" w:color="auto"/>
                        <w:right w:val="none" w:sz="0" w:space="0" w:color="auto"/>
                      </w:divBdr>
                    </w:div>
                    <w:div w:id="515390564">
                      <w:marLeft w:val="0"/>
                      <w:marRight w:val="0"/>
                      <w:marTop w:val="0"/>
                      <w:marBottom w:val="0"/>
                      <w:divBdr>
                        <w:top w:val="none" w:sz="0" w:space="0" w:color="auto"/>
                        <w:left w:val="none" w:sz="0" w:space="0" w:color="auto"/>
                        <w:bottom w:val="none" w:sz="0" w:space="0" w:color="auto"/>
                        <w:right w:val="none" w:sz="0" w:space="0" w:color="auto"/>
                      </w:divBdr>
                    </w:div>
                    <w:div w:id="1945838730">
                      <w:marLeft w:val="0"/>
                      <w:marRight w:val="0"/>
                      <w:marTop w:val="0"/>
                      <w:marBottom w:val="0"/>
                      <w:divBdr>
                        <w:top w:val="none" w:sz="0" w:space="0" w:color="auto"/>
                        <w:left w:val="none" w:sz="0" w:space="0" w:color="auto"/>
                        <w:bottom w:val="none" w:sz="0" w:space="0" w:color="auto"/>
                        <w:right w:val="none" w:sz="0" w:space="0" w:color="auto"/>
                      </w:divBdr>
                    </w:div>
                    <w:div w:id="1292637075">
                      <w:marLeft w:val="0"/>
                      <w:marRight w:val="0"/>
                      <w:marTop w:val="0"/>
                      <w:marBottom w:val="0"/>
                      <w:divBdr>
                        <w:top w:val="none" w:sz="0" w:space="0" w:color="auto"/>
                        <w:left w:val="none" w:sz="0" w:space="0" w:color="auto"/>
                        <w:bottom w:val="none" w:sz="0" w:space="0" w:color="auto"/>
                        <w:right w:val="none" w:sz="0" w:space="0" w:color="auto"/>
                      </w:divBdr>
                    </w:div>
                    <w:div w:id="253591395">
                      <w:marLeft w:val="0"/>
                      <w:marRight w:val="0"/>
                      <w:marTop w:val="0"/>
                      <w:marBottom w:val="0"/>
                      <w:divBdr>
                        <w:top w:val="none" w:sz="0" w:space="0" w:color="auto"/>
                        <w:left w:val="none" w:sz="0" w:space="0" w:color="auto"/>
                        <w:bottom w:val="none" w:sz="0" w:space="0" w:color="auto"/>
                        <w:right w:val="none" w:sz="0" w:space="0" w:color="auto"/>
                      </w:divBdr>
                    </w:div>
                    <w:div w:id="355036689">
                      <w:marLeft w:val="0"/>
                      <w:marRight w:val="0"/>
                      <w:marTop w:val="0"/>
                      <w:marBottom w:val="0"/>
                      <w:divBdr>
                        <w:top w:val="none" w:sz="0" w:space="0" w:color="auto"/>
                        <w:left w:val="none" w:sz="0" w:space="0" w:color="auto"/>
                        <w:bottom w:val="none" w:sz="0" w:space="0" w:color="auto"/>
                        <w:right w:val="none" w:sz="0" w:space="0" w:color="auto"/>
                      </w:divBdr>
                    </w:div>
                    <w:div w:id="848253211">
                      <w:marLeft w:val="0"/>
                      <w:marRight w:val="0"/>
                      <w:marTop w:val="0"/>
                      <w:marBottom w:val="0"/>
                      <w:divBdr>
                        <w:top w:val="none" w:sz="0" w:space="0" w:color="auto"/>
                        <w:left w:val="none" w:sz="0" w:space="0" w:color="auto"/>
                        <w:bottom w:val="none" w:sz="0" w:space="0" w:color="auto"/>
                        <w:right w:val="none" w:sz="0" w:space="0" w:color="auto"/>
                      </w:divBdr>
                    </w:div>
                    <w:div w:id="315768931">
                      <w:marLeft w:val="0"/>
                      <w:marRight w:val="0"/>
                      <w:marTop w:val="0"/>
                      <w:marBottom w:val="0"/>
                      <w:divBdr>
                        <w:top w:val="none" w:sz="0" w:space="0" w:color="auto"/>
                        <w:left w:val="none" w:sz="0" w:space="0" w:color="auto"/>
                        <w:bottom w:val="none" w:sz="0" w:space="0" w:color="auto"/>
                        <w:right w:val="none" w:sz="0" w:space="0" w:color="auto"/>
                      </w:divBdr>
                    </w:div>
                    <w:div w:id="999845454">
                      <w:marLeft w:val="0"/>
                      <w:marRight w:val="0"/>
                      <w:marTop w:val="0"/>
                      <w:marBottom w:val="0"/>
                      <w:divBdr>
                        <w:top w:val="none" w:sz="0" w:space="0" w:color="auto"/>
                        <w:left w:val="none" w:sz="0" w:space="0" w:color="auto"/>
                        <w:bottom w:val="none" w:sz="0" w:space="0" w:color="auto"/>
                        <w:right w:val="none" w:sz="0" w:space="0" w:color="auto"/>
                      </w:divBdr>
                    </w:div>
                    <w:div w:id="1216815934">
                      <w:marLeft w:val="0"/>
                      <w:marRight w:val="0"/>
                      <w:marTop w:val="0"/>
                      <w:marBottom w:val="0"/>
                      <w:divBdr>
                        <w:top w:val="none" w:sz="0" w:space="0" w:color="auto"/>
                        <w:left w:val="none" w:sz="0" w:space="0" w:color="auto"/>
                        <w:bottom w:val="none" w:sz="0" w:space="0" w:color="auto"/>
                        <w:right w:val="none" w:sz="0" w:space="0" w:color="auto"/>
                      </w:divBdr>
                    </w:div>
                    <w:div w:id="123935909">
                      <w:marLeft w:val="0"/>
                      <w:marRight w:val="0"/>
                      <w:marTop w:val="0"/>
                      <w:marBottom w:val="0"/>
                      <w:divBdr>
                        <w:top w:val="none" w:sz="0" w:space="0" w:color="auto"/>
                        <w:left w:val="none" w:sz="0" w:space="0" w:color="auto"/>
                        <w:bottom w:val="none" w:sz="0" w:space="0" w:color="auto"/>
                        <w:right w:val="none" w:sz="0" w:space="0" w:color="auto"/>
                      </w:divBdr>
                    </w:div>
                    <w:div w:id="60715738">
                      <w:marLeft w:val="0"/>
                      <w:marRight w:val="0"/>
                      <w:marTop w:val="0"/>
                      <w:marBottom w:val="0"/>
                      <w:divBdr>
                        <w:top w:val="none" w:sz="0" w:space="0" w:color="auto"/>
                        <w:left w:val="none" w:sz="0" w:space="0" w:color="auto"/>
                        <w:bottom w:val="none" w:sz="0" w:space="0" w:color="auto"/>
                        <w:right w:val="none" w:sz="0" w:space="0" w:color="auto"/>
                      </w:divBdr>
                    </w:div>
                    <w:div w:id="1289511193">
                      <w:marLeft w:val="0"/>
                      <w:marRight w:val="0"/>
                      <w:marTop w:val="0"/>
                      <w:marBottom w:val="0"/>
                      <w:divBdr>
                        <w:top w:val="none" w:sz="0" w:space="0" w:color="auto"/>
                        <w:left w:val="none" w:sz="0" w:space="0" w:color="auto"/>
                        <w:bottom w:val="none" w:sz="0" w:space="0" w:color="auto"/>
                        <w:right w:val="none" w:sz="0" w:space="0" w:color="auto"/>
                      </w:divBdr>
                    </w:div>
                    <w:div w:id="431558798">
                      <w:marLeft w:val="0"/>
                      <w:marRight w:val="0"/>
                      <w:marTop w:val="0"/>
                      <w:marBottom w:val="0"/>
                      <w:divBdr>
                        <w:top w:val="none" w:sz="0" w:space="0" w:color="auto"/>
                        <w:left w:val="none" w:sz="0" w:space="0" w:color="auto"/>
                        <w:bottom w:val="none" w:sz="0" w:space="0" w:color="auto"/>
                        <w:right w:val="none" w:sz="0" w:space="0" w:color="auto"/>
                      </w:divBdr>
                    </w:div>
                    <w:div w:id="614603647">
                      <w:marLeft w:val="0"/>
                      <w:marRight w:val="0"/>
                      <w:marTop w:val="0"/>
                      <w:marBottom w:val="0"/>
                      <w:divBdr>
                        <w:top w:val="none" w:sz="0" w:space="0" w:color="auto"/>
                        <w:left w:val="none" w:sz="0" w:space="0" w:color="auto"/>
                        <w:bottom w:val="none" w:sz="0" w:space="0" w:color="auto"/>
                        <w:right w:val="none" w:sz="0" w:space="0" w:color="auto"/>
                      </w:divBdr>
                    </w:div>
                    <w:div w:id="1587305427">
                      <w:marLeft w:val="0"/>
                      <w:marRight w:val="0"/>
                      <w:marTop w:val="0"/>
                      <w:marBottom w:val="0"/>
                      <w:divBdr>
                        <w:top w:val="none" w:sz="0" w:space="0" w:color="auto"/>
                        <w:left w:val="none" w:sz="0" w:space="0" w:color="auto"/>
                        <w:bottom w:val="none" w:sz="0" w:space="0" w:color="auto"/>
                        <w:right w:val="none" w:sz="0" w:space="0" w:color="auto"/>
                      </w:divBdr>
                    </w:div>
                    <w:div w:id="1420715724">
                      <w:marLeft w:val="0"/>
                      <w:marRight w:val="0"/>
                      <w:marTop w:val="0"/>
                      <w:marBottom w:val="0"/>
                      <w:divBdr>
                        <w:top w:val="none" w:sz="0" w:space="0" w:color="auto"/>
                        <w:left w:val="none" w:sz="0" w:space="0" w:color="auto"/>
                        <w:bottom w:val="none" w:sz="0" w:space="0" w:color="auto"/>
                        <w:right w:val="none" w:sz="0" w:space="0" w:color="auto"/>
                      </w:divBdr>
                    </w:div>
                    <w:div w:id="1457524495">
                      <w:marLeft w:val="0"/>
                      <w:marRight w:val="0"/>
                      <w:marTop w:val="0"/>
                      <w:marBottom w:val="0"/>
                      <w:divBdr>
                        <w:top w:val="none" w:sz="0" w:space="0" w:color="auto"/>
                        <w:left w:val="none" w:sz="0" w:space="0" w:color="auto"/>
                        <w:bottom w:val="none" w:sz="0" w:space="0" w:color="auto"/>
                        <w:right w:val="none" w:sz="0" w:space="0" w:color="auto"/>
                      </w:divBdr>
                    </w:div>
                    <w:div w:id="755131611">
                      <w:marLeft w:val="0"/>
                      <w:marRight w:val="0"/>
                      <w:marTop w:val="0"/>
                      <w:marBottom w:val="0"/>
                      <w:divBdr>
                        <w:top w:val="none" w:sz="0" w:space="0" w:color="auto"/>
                        <w:left w:val="none" w:sz="0" w:space="0" w:color="auto"/>
                        <w:bottom w:val="none" w:sz="0" w:space="0" w:color="auto"/>
                        <w:right w:val="none" w:sz="0" w:space="0" w:color="auto"/>
                      </w:divBdr>
                    </w:div>
                    <w:div w:id="1530336029">
                      <w:marLeft w:val="0"/>
                      <w:marRight w:val="0"/>
                      <w:marTop w:val="0"/>
                      <w:marBottom w:val="0"/>
                      <w:divBdr>
                        <w:top w:val="none" w:sz="0" w:space="0" w:color="auto"/>
                        <w:left w:val="none" w:sz="0" w:space="0" w:color="auto"/>
                        <w:bottom w:val="none" w:sz="0" w:space="0" w:color="auto"/>
                        <w:right w:val="none" w:sz="0" w:space="0" w:color="auto"/>
                      </w:divBdr>
                    </w:div>
                    <w:div w:id="1227259334">
                      <w:marLeft w:val="0"/>
                      <w:marRight w:val="0"/>
                      <w:marTop w:val="0"/>
                      <w:marBottom w:val="0"/>
                      <w:divBdr>
                        <w:top w:val="none" w:sz="0" w:space="0" w:color="auto"/>
                        <w:left w:val="none" w:sz="0" w:space="0" w:color="auto"/>
                        <w:bottom w:val="none" w:sz="0" w:space="0" w:color="auto"/>
                        <w:right w:val="none" w:sz="0" w:space="0" w:color="auto"/>
                      </w:divBdr>
                    </w:div>
                    <w:div w:id="1355155399">
                      <w:marLeft w:val="0"/>
                      <w:marRight w:val="0"/>
                      <w:marTop w:val="0"/>
                      <w:marBottom w:val="0"/>
                      <w:divBdr>
                        <w:top w:val="none" w:sz="0" w:space="0" w:color="auto"/>
                        <w:left w:val="none" w:sz="0" w:space="0" w:color="auto"/>
                        <w:bottom w:val="none" w:sz="0" w:space="0" w:color="auto"/>
                        <w:right w:val="none" w:sz="0" w:space="0" w:color="auto"/>
                      </w:divBdr>
                    </w:div>
                    <w:div w:id="1898205774">
                      <w:marLeft w:val="0"/>
                      <w:marRight w:val="0"/>
                      <w:marTop w:val="0"/>
                      <w:marBottom w:val="0"/>
                      <w:divBdr>
                        <w:top w:val="none" w:sz="0" w:space="0" w:color="auto"/>
                        <w:left w:val="none" w:sz="0" w:space="0" w:color="auto"/>
                        <w:bottom w:val="none" w:sz="0" w:space="0" w:color="auto"/>
                        <w:right w:val="none" w:sz="0" w:space="0" w:color="auto"/>
                      </w:divBdr>
                    </w:div>
                    <w:div w:id="269288012">
                      <w:marLeft w:val="0"/>
                      <w:marRight w:val="0"/>
                      <w:marTop w:val="0"/>
                      <w:marBottom w:val="0"/>
                      <w:divBdr>
                        <w:top w:val="none" w:sz="0" w:space="0" w:color="auto"/>
                        <w:left w:val="none" w:sz="0" w:space="0" w:color="auto"/>
                        <w:bottom w:val="none" w:sz="0" w:space="0" w:color="auto"/>
                        <w:right w:val="none" w:sz="0" w:space="0" w:color="auto"/>
                      </w:divBdr>
                    </w:div>
                    <w:div w:id="905065781">
                      <w:marLeft w:val="0"/>
                      <w:marRight w:val="0"/>
                      <w:marTop w:val="0"/>
                      <w:marBottom w:val="0"/>
                      <w:divBdr>
                        <w:top w:val="none" w:sz="0" w:space="0" w:color="auto"/>
                        <w:left w:val="none" w:sz="0" w:space="0" w:color="auto"/>
                        <w:bottom w:val="none" w:sz="0" w:space="0" w:color="auto"/>
                        <w:right w:val="none" w:sz="0" w:space="0" w:color="auto"/>
                      </w:divBdr>
                    </w:div>
                    <w:div w:id="1441025133">
                      <w:marLeft w:val="0"/>
                      <w:marRight w:val="0"/>
                      <w:marTop w:val="0"/>
                      <w:marBottom w:val="0"/>
                      <w:divBdr>
                        <w:top w:val="none" w:sz="0" w:space="0" w:color="auto"/>
                        <w:left w:val="none" w:sz="0" w:space="0" w:color="auto"/>
                        <w:bottom w:val="none" w:sz="0" w:space="0" w:color="auto"/>
                        <w:right w:val="none" w:sz="0" w:space="0" w:color="auto"/>
                      </w:divBdr>
                    </w:div>
                    <w:div w:id="573127584">
                      <w:marLeft w:val="0"/>
                      <w:marRight w:val="0"/>
                      <w:marTop w:val="0"/>
                      <w:marBottom w:val="0"/>
                      <w:divBdr>
                        <w:top w:val="none" w:sz="0" w:space="0" w:color="auto"/>
                        <w:left w:val="none" w:sz="0" w:space="0" w:color="auto"/>
                        <w:bottom w:val="none" w:sz="0" w:space="0" w:color="auto"/>
                        <w:right w:val="none" w:sz="0" w:space="0" w:color="auto"/>
                      </w:divBdr>
                    </w:div>
                    <w:div w:id="177089713">
                      <w:marLeft w:val="0"/>
                      <w:marRight w:val="0"/>
                      <w:marTop w:val="0"/>
                      <w:marBottom w:val="0"/>
                      <w:divBdr>
                        <w:top w:val="none" w:sz="0" w:space="0" w:color="auto"/>
                        <w:left w:val="none" w:sz="0" w:space="0" w:color="auto"/>
                        <w:bottom w:val="none" w:sz="0" w:space="0" w:color="auto"/>
                        <w:right w:val="none" w:sz="0" w:space="0" w:color="auto"/>
                      </w:divBdr>
                    </w:div>
                    <w:div w:id="579563724">
                      <w:marLeft w:val="0"/>
                      <w:marRight w:val="0"/>
                      <w:marTop w:val="0"/>
                      <w:marBottom w:val="0"/>
                      <w:divBdr>
                        <w:top w:val="none" w:sz="0" w:space="0" w:color="auto"/>
                        <w:left w:val="none" w:sz="0" w:space="0" w:color="auto"/>
                        <w:bottom w:val="none" w:sz="0" w:space="0" w:color="auto"/>
                        <w:right w:val="none" w:sz="0" w:space="0" w:color="auto"/>
                      </w:divBdr>
                    </w:div>
                    <w:div w:id="1964577816">
                      <w:marLeft w:val="0"/>
                      <w:marRight w:val="0"/>
                      <w:marTop w:val="0"/>
                      <w:marBottom w:val="0"/>
                      <w:divBdr>
                        <w:top w:val="none" w:sz="0" w:space="0" w:color="auto"/>
                        <w:left w:val="none" w:sz="0" w:space="0" w:color="auto"/>
                        <w:bottom w:val="none" w:sz="0" w:space="0" w:color="auto"/>
                        <w:right w:val="none" w:sz="0" w:space="0" w:color="auto"/>
                      </w:divBdr>
                    </w:div>
                    <w:div w:id="1704210975">
                      <w:marLeft w:val="0"/>
                      <w:marRight w:val="0"/>
                      <w:marTop w:val="0"/>
                      <w:marBottom w:val="0"/>
                      <w:divBdr>
                        <w:top w:val="none" w:sz="0" w:space="0" w:color="auto"/>
                        <w:left w:val="none" w:sz="0" w:space="0" w:color="auto"/>
                        <w:bottom w:val="none" w:sz="0" w:space="0" w:color="auto"/>
                        <w:right w:val="none" w:sz="0" w:space="0" w:color="auto"/>
                      </w:divBdr>
                    </w:div>
                    <w:div w:id="1809206261">
                      <w:marLeft w:val="0"/>
                      <w:marRight w:val="0"/>
                      <w:marTop w:val="0"/>
                      <w:marBottom w:val="0"/>
                      <w:divBdr>
                        <w:top w:val="none" w:sz="0" w:space="0" w:color="auto"/>
                        <w:left w:val="none" w:sz="0" w:space="0" w:color="auto"/>
                        <w:bottom w:val="none" w:sz="0" w:space="0" w:color="auto"/>
                        <w:right w:val="none" w:sz="0" w:space="0" w:color="auto"/>
                      </w:divBdr>
                    </w:div>
                    <w:div w:id="503521893">
                      <w:marLeft w:val="0"/>
                      <w:marRight w:val="0"/>
                      <w:marTop w:val="0"/>
                      <w:marBottom w:val="0"/>
                      <w:divBdr>
                        <w:top w:val="none" w:sz="0" w:space="0" w:color="auto"/>
                        <w:left w:val="none" w:sz="0" w:space="0" w:color="auto"/>
                        <w:bottom w:val="none" w:sz="0" w:space="0" w:color="auto"/>
                        <w:right w:val="none" w:sz="0" w:space="0" w:color="auto"/>
                      </w:divBdr>
                    </w:div>
                    <w:div w:id="337462930">
                      <w:marLeft w:val="0"/>
                      <w:marRight w:val="0"/>
                      <w:marTop w:val="0"/>
                      <w:marBottom w:val="0"/>
                      <w:divBdr>
                        <w:top w:val="none" w:sz="0" w:space="0" w:color="auto"/>
                        <w:left w:val="none" w:sz="0" w:space="0" w:color="auto"/>
                        <w:bottom w:val="none" w:sz="0" w:space="0" w:color="auto"/>
                        <w:right w:val="none" w:sz="0" w:space="0" w:color="auto"/>
                      </w:divBdr>
                    </w:div>
                    <w:div w:id="1547137749">
                      <w:marLeft w:val="0"/>
                      <w:marRight w:val="0"/>
                      <w:marTop w:val="0"/>
                      <w:marBottom w:val="0"/>
                      <w:divBdr>
                        <w:top w:val="none" w:sz="0" w:space="0" w:color="auto"/>
                        <w:left w:val="none" w:sz="0" w:space="0" w:color="auto"/>
                        <w:bottom w:val="none" w:sz="0" w:space="0" w:color="auto"/>
                        <w:right w:val="none" w:sz="0" w:space="0" w:color="auto"/>
                      </w:divBdr>
                    </w:div>
                    <w:div w:id="2071267852">
                      <w:marLeft w:val="0"/>
                      <w:marRight w:val="0"/>
                      <w:marTop w:val="0"/>
                      <w:marBottom w:val="0"/>
                      <w:divBdr>
                        <w:top w:val="none" w:sz="0" w:space="0" w:color="auto"/>
                        <w:left w:val="none" w:sz="0" w:space="0" w:color="auto"/>
                        <w:bottom w:val="none" w:sz="0" w:space="0" w:color="auto"/>
                        <w:right w:val="none" w:sz="0" w:space="0" w:color="auto"/>
                      </w:divBdr>
                    </w:div>
                    <w:div w:id="1907451294">
                      <w:marLeft w:val="0"/>
                      <w:marRight w:val="0"/>
                      <w:marTop w:val="0"/>
                      <w:marBottom w:val="0"/>
                      <w:divBdr>
                        <w:top w:val="none" w:sz="0" w:space="0" w:color="auto"/>
                        <w:left w:val="none" w:sz="0" w:space="0" w:color="auto"/>
                        <w:bottom w:val="none" w:sz="0" w:space="0" w:color="auto"/>
                        <w:right w:val="none" w:sz="0" w:space="0" w:color="auto"/>
                      </w:divBdr>
                    </w:div>
                    <w:div w:id="2114741013">
                      <w:marLeft w:val="0"/>
                      <w:marRight w:val="0"/>
                      <w:marTop w:val="0"/>
                      <w:marBottom w:val="0"/>
                      <w:divBdr>
                        <w:top w:val="none" w:sz="0" w:space="0" w:color="auto"/>
                        <w:left w:val="none" w:sz="0" w:space="0" w:color="auto"/>
                        <w:bottom w:val="none" w:sz="0" w:space="0" w:color="auto"/>
                        <w:right w:val="none" w:sz="0" w:space="0" w:color="auto"/>
                      </w:divBdr>
                    </w:div>
                    <w:div w:id="1063872716">
                      <w:marLeft w:val="0"/>
                      <w:marRight w:val="0"/>
                      <w:marTop w:val="0"/>
                      <w:marBottom w:val="0"/>
                      <w:divBdr>
                        <w:top w:val="none" w:sz="0" w:space="0" w:color="auto"/>
                        <w:left w:val="none" w:sz="0" w:space="0" w:color="auto"/>
                        <w:bottom w:val="none" w:sz="0" w:space="0" w:color="auto"/>
                        <w:right w:val="none" w:sz="0" w:space="0" w:color="auto"/>
                      </w:divBdr>
                    </w:div>
                    <w:div w:id="314575057">
                      <w:marLeft w:val="0"/>
                      <w:marRight w:val="0"/>
                      <w:marTop w:val="0"/>
                      <w:marBottom w:val="0"/>
                      <w:divBdr>
                        <w:top w:val="none" w:sz="0" w:space="0" w:color="auto"/>
                        <w:left w:val="none" w:sz="0" w:space="0" w:color="auto"/>
                        <w:bottom w:val="none" w:sz="0" w:space="0" w:color="auto"/>
                        <w:right w:val="none" w:sz="0" w:space="0" w:color="auto"/>
                      </w:divBdr>
                    </w:div>
                    <w:div w:id="1166899396">
                      <w:marLeft w:val="0"/>
                      <w:marRight w:val="0"/>
                      <w:marTop w:val="0"/>
                      <w:marBottom w:val="0"/>
                      <w:divBdr>
                        <w:top w:val="none" w:sz="0" w:space="0" w:color="auto"/>
                        <w:left w:val="none" w:sz="0" w:space="0" w:color="auto"/>
                        <w:bottom w:val="none" w:sz="0" w:space="0" w:color="auto"/>
                        <w:right w:val="none" w:sz="0" w:space="0" w:color="auto"/>
                      </w:divBdr>
                    </w:div>
                    <w:div w:id="378088664">
                      <w:marLeft w:val="0"/>
                      <w:marRight w:val="0"/>
                      <w:marTop w:val="0"/>
                      <w:marBottom w:val="0"/>
                      <w:divBdr>
                        <w:top w:val="none" w:sz="0" w:space="0" w:color="auto"/>
                        <w:left w:val="none" w:sz="0" w:space="0" w:color="auto"/>
                        <w:bottom w:val="none" w:sz="0" w:space="0" w:color="auto"/>
                        <w:right w:val="none" w:sz="0" w:space="0" w:color="auto"/>
                      </w:divBdr>
                    </w:div>
                    <w:div w:id="1734352404">
                      <w:marLeft w:val="0"/>
                      <w:marRight w:val="0"/>
                      <w:marTop w:val="0"/>
                      <w:marBottom w:val="0"/>
                      <w:divBdr>
                        <w:top w:val="none" w:sz="0" w:space="0" w:color="auto"/>
                        <w:left w:val="none" w:sz="0" w:space="0" w:color="auto"/>
                        <w:bottom w:val="none" w:sz="0" w:space="0" w:color="auto"/>
                        <w:right w:val="none" w:sz="0" w:space="0" w:color="auto"/>
                      </w:divBdr>
                    </w:div>
                    <w:div w:id="1783069145">
                      <w:marLeft w:val="0"/>
                      <w:marRight w:val="0"/>
                      <w:marTop w:val="0"/>
                      <w:marBottom w:val="0"/>
                      <w:divBdr>
                        <w:top w:val="none" w:sz="0" w:space="0" w:color="auto"/>
                        <w:left w:val="none" w:sz="0" w:space="0" w:color="auto"/>
                        <w:bottom w:val="none" w:sz="0" w:space="0" w:color="auto"/>
                        <w:right w:val="none" w:sz="0" w:space="0" w:color="auto"/>
                      </w:divBdr>
                    </w:div>
                    <w:div w:id="503981847">
                      <w:marLeft w:val="0"/>
                      <w:marRight w:val="0"/>
                      <w:marTop w:val="0"/>
                      <w:marBottom w:val="0"/>
                      <w:divBdr>
                        <w:top w:val="none" w:sz="0" w:space="0" w:color="auto"/>
                        <w:left w:val="none" w:sz="0" w:space="0" w:color="auto"/>
                        <w:bottom w:val="none" w:sz="0" w:space="0" w:color="auto"/>
                        <w:right w:val="none" w:sz="0" w:space="0" w:color="auto"/>
                      </w:divBdr>
                    </w:div>
                    <w:div w:id="963653378">
                      <w:marLeft w:val="0"/>
                      <w:marRight w:val="0"/>
                      <w:marTop w:val="0"/>
                      <w:marBottom w:val="0"/>
                      <w:divBdr>
                        <w:top w:val="none" w:sz="0" w:space="0" w:color="auto"/>
                        <w:left w:val="none" w:sz="0" w:space="0" w:color="auto"/>
                        <w:bottom w:val="none" w:sz="0" w:space="0" w:color="auto"/>
                        <w:right w:val="none" w:sz="0" w:space="0" w:color="auto"/>
                      </w:divBdr>
                    </w:div>
                    <w:div w:id="1785150082">
                      <w:marLeft w:val="0"/>
                      <w:marRight w:val="0"/>
                      <w:marTop w:val="0"/>
                      <w:marBottom w:val="0"/>
                      <w:divBdr>
                        <w:top w:val="none" w:sz="0" w:space="0" w:color="auto"/>
                        <w:left w:val="none" w:sz="0" w:space="0" w:color="auto"/>
                        <w:bottom w:val="none" w:sz="0" w:space="0" w:color="auto"/>
                        <w:right w:val="none" w:sz="0" w:space="0" w:color="auto"/>
                      </w:divBdr>
                    </w:div>
                    <w:div w:id="861629634">
                      <w:marLeft w:val="0"/>
                      <w:marRight w:val="0"/>
                      <w:marTop w:val="0"/>
                      <w:marBottom w:val="0"/>
                      <w:divBdr>
                        <w:top w:val="none" w:sz="0" w:space="0" w:color="auto"/>
                        <w:left w:val="none" w:sz="0" w:space="0" w:color="auto"/>
                        <w:bottom w:val="none" w:sz="0" w:space="0" w:color="auto"/>
                        <w:right w:val="none" w:sz="0" w:space="0" w:color="auto"/>
                      </w:divBdr>
                    </w:div>
                    <w:div w:id="1790583119">
                      <w:marLeft w:val="0"/>
                      <w:marRight w:val="0"/>
                      <w:marTop w:val="0"/>
                      <w:marBottom w:val="0"/>
                      <w:divBdr>
                        <w:top w:val="none" w:sz="0" w:space="0" w:color="auto"/>
                        <w:left w:val="none" w:sz="0" w:space="0" w:color="auto"/>
                        <w:bottom w:val="none" w:sz="0" w:space="0" w:color="auto"/>
                        <w:right w:val="none" w:sz="0" w:space="0" w:color="auto"/>
                      </w:divBdr>
                    </w:div>
                    <w:div w:id="1830169539">
                      <w:marLeft w:val="0"/>
                      <w:marRight w:val="0"/>
                      <w:marTop w:val="0"/>
                      <w:marBottom w:val="0"/>
                      <w:divBdr>
                        <w:top w:val="none" w:sz="0" w:space="0" w:color="auto"/>
                        <w:left w:val="none" w:sz="0" w:space="0" w:color="auto"/>
                        <w:bottom w:val="none" w:sz="0" w:space="0" w:color="auto"/>
                        <w:right w:val="none" w:sz="0" w:space="0" w:color="auto"/>
                      </w:divBdr>
                    </w:div>
                    <w:div w:id="1634670952">
                      <w:marLeft w:val="0"/>
                      <w:marRight w:val="0"/>
                      <w:marTop w:val="0"/>
                      <w:marBottom w:val="0"/>
                      <w:divBdr>
                        <w:top w:val="none" w:sz="0" w:space="0" w:color="auto"/>
                        <w:left w:val="none" w:sz="0" w:space="0" w:color="auto"/>
                        <w:bottom w:val="none" w:sz="0" w:space="0" w:color="auto"/>
                        <w:right w:val="none" w:sz="0" w:space="0" w:color="auto"/>
                      </w:divBdr>
                    </w:div>
                    <w:div w:id="1132794282">
                      <w:marLeft w:val="0"/>
                      <w:marRight w:val="0"/>
                      <w:marTop w:val="0"/>
                      <w:marBottom w:val="0"/>
                      <w:divBdr>
                        <w:top w:val="none" w:sz="0" w:space="0" w:color="auto"/>
                        <w:left w:val="none" w:sz="0" w:space="0" w:color="auto"/>
                        <w:bottom w:val="none" w:sz="0" w:space="0" w:color="auto"/>
                        <w:right w:val="none" w:sz="0" w:space="0" w:color="auto"/>
                      </w:divBdr>
                    </w:div>
                    <w:div w:id="579097456">
                      <w:marLeft w:val="0"/>
                      <w:marRight w:val="0"/>
                      <w:marTop w:val="0"/>
                      <w:marBottom w:val="0"/>
                      <w:divBdr>
                        <w:top w:val="none" w:sz="0" w:space="0" w:color="auto"/>
                        <w:left w:val="none" w:sz="0" w:space="0" w:color="auto"/>
                        <w:bottom w:val="none" w:sz="0" w:space="0" w:color="auto"/>
                        <w:right w:val="none" w:sz="0" w:space="0" w:color="auto"/>
                      </w:divBdr>
                    </w:div>
                    <w:div w:id="374475802">
                      <w:marLeft w:val="0"/>
                      <w:marRight w:val="0"/>
                      <w:marTop w:val="0"/>
                      <w:marBottom w:val="0"/>
                      <w:divBdr>
                        <w:top w:val="none" w:sz="0" w:space="0" w:color="auto"/>
                        <w:left w:val="none" w:sz="0" w:space="0" w:color="auto"/>
                        <w:bottom w:val="none" w:sz="0" w:space="0" w:color="auto"/>
                        <w:right w:val="none" w:sz="0" w:space="0" w:color="auto"/>
                      </w:divBdr>
                    </w:div>
                    <w:div w:id="1346060263">
                      <w:marLeft w:val="0"/>
                      <w:marRight w:val="0"/>
                      <w:marTop w:val="0"/>
                      <w:marBottom w:val="0"/>
                      <w:divBdr>
                        <w:top w:val="none" w:sz="0" w:space="0" w:color="auto"/>
                        <w:left w:val="none" w:sz="0" w:space="0" w:color="auto"/>
                        <w:bottom w:val="none" w:sz="0" w:space="0" w:color="auto"/>
                        <w:right w:val="none" w:sz="0" w:space="0" w:color="auto"/>
                      </w:divBdr>
                    </w:div>
                    <w:div w:id="292247097">
                      <w:marLeft w:val="0"/>
                      <w:marRight w:val="0"/>
                      <w:marTop w:val="0"/>
                      <w:marBottom w:val="0"/>
                      <w:divBdr>
                        <w:top w:val="none" w:sz="0" w:space="0" w:color="auto"/>
                        <w:left w:val="none" w:sz="0" w:space="0" w:color="auto"/>
                        <w:bottom w:val="none" w:sz="0" w:space="0" w:color="auto"/>
                        <w:right w:val="none" w:sz="0" w:space="0" w:color="auto"/>
                      </w:divBdr>
                    </w:div>
                    <w:div w:id="1858736768">
                      <w:marLeft w:val="0"/>
                      <w:marRight w:val="0"/>
                      <w:marTop w:val="0"/>
                      <w:marBottom w:val="0"/>
                      <w:divBdr>
                        <w:top w:val="none" w:sz="0" w:space="0" w:color="auto"/>
                        <w:left w:val="none" w:sz="0" w:space="0" w:color="auto"/>
                        <w:bottom w:val="none" w:sz="0" w:space="0" w:color="auto"/>
                        <w:right w:val="none" w:sz="0" w:space="0" w:color="auto"/>
                      </w:divBdr>
                    </w:div>
                    <w:div w:id="1047534567">
                      <w:marLeft w:val="0"/>
                      <w:marRight w:val="0"/>
                      <w:marTop w:val="0"/>
                      <w:marBottom w:val="0"/>
                      <w:divBdr>
                        <w:top w:val="none" w:sz="0" w:space="0" w:color="auto"/>
                        <w:left w:val="none" w:sz="0" w:space="0" w:color="auto"/>
                        <w:bottom w:val="none" w:sz="0" w:space="0" w:color="auto"/>
                        <w:right w:val="none" w:sz="0" w:space="0" w:color="auto"/>
                      </w:divBdr>
                    </w:div>
                    <w:div w:id="43992435">
                      <w:marLeft w:val="0"/>
                      <w:marRight w:val="0"/>
                      <w:marTop w:val="0"/>
                      <w:marBottom w:val="0"/>
                      <w:divBdr>
                        <w:top w:val="none" w:sz="0" w:space="0" w:color="auto"/>
                        <w:left w:val="none" w:sz="0" w:space="0" w:color="auto"/>
                        <w:bottom w:val="none" w:sz="0" w:space="0" w:color="auto"/>
                        <w:right w:val="none" w:sz="0" w:space="0" w:color="auto"/>
                      </w:divBdr>
                    </w:div>
                    <w:div w:id="2039234903">
                      <w:marLeft w:val="0"/>
                      <w:marRight w:val="0"/>
                      <w:marTop w:val="0"/>
                      <w:marBottom w:val="0"/>
                      <w:divBdr>
                        <w:top w:val="none" w:sz="0" w:space="0" w:color="auto"/>
                        <w:left w:val="none" w:sz="0" w:space="0" w:color="auto"/>
                        <w:bottom w:val="none" w:sz="0" w:space="0" w:color="auto"/>
                        <w:right w:val="none" w:sz="0" w:space="0" w:color="auto"/>
                      </w:divBdr>
                    </w:div>
                    <w:div w:id="1191063682">
                      <w:marLeft w:val="0"/>
                      <w:marRight w:val="0"/>
                      <w:marTop w:val="0"/>
                      <w:marBottom w:val="0"/>
                      <w:divBdr>
                        <w:top w:val="none" w:sz="0" w:space="0" w:color="auto"/>
                        <w:left w:val="none" w:sz="0" w:space="0" w:color="auto"/>
                        <w:bottom w:val="none" w:sz="0" w:space="0" w:color="auto"/>
                        <w:right w:val="none" w:sz="0" w:space="0" w:color="auto"/>
                      </w:divBdr>
                    </w:div>
                    <w:div w:id="2001889253">
                      <w:marLeft w:val="0"/>
                      <w:marRight w:val="0"/>
                      <w:marTop w:val="0"/>
                      <w:marBottom w:val="0"/>
                      <w:divBdr>
                        <w:top w:val="none" w:sz="0" w:space="0" w:color="auto"/>
                        <w:left w:val="none" w:sz="0" w:space="0" w:color="auto"/>
                        <w:bottom w:val="none" w:sz="0" w:space="0" w:color="auto"/>
                        <w:right w:val="none" w:sz="0" w:space="0" w:color="auto"/>
                      </w:divBdr>
                    </w:div>
                    <w:div w:id="1918637019">
                      <w:marLeft w:val="0"/>
                      <w:marRight w:val="0"/>
                      <w:marTop w:val="0"/>
                      <w:marBottom w:val="0"/>
                      <w:divBdr>
                        <w:top w:val="none" w:sz="0" w:space="0" w:color="auto"/>
                        <w:left w:val="none" w:sz="0" w:space="0" w:color="auto"/>
                        <w:bottom w:val="none" w:sz="0" w:space="0" w:color="auto"/>
                        <w:right w:val="none" w:sz="0" w:space="0" w:color="auto"/>
                      </w:divBdr>
                    </w:div>
                    <w:div w:id="1165778350">
                      <w:marLeft w:val="0"/>
                      <w:marRight w:val="0"/>
                      <w:marTop w:val="0"/>
                      <w:marBottom w:val="0"/>
                      <w:divBdr>
                        <w:top w:val="none" w:sz="0" w:space="0" w:color="auto"/>
                        <w:left w:val="none" w:sz="0" w:space="0" w:color="auto"/>
                        <w:bottom w:val="none" w:sz="0" w:space="0" w:color="auto"/>
                        <w:right w:val="none" w:sz="0" w:space="0" w:color="auto"/>
                      </w:divBdr>
                    </w:div>
                    <w:div w:id="2017537403">
                      <w:marLeft w:val="0"/>
                      <w:marRight w:val="0"/>
                      <w:marTop w:val="0"/>
                      <w:marBottom w:val="0"/>
                      <w:divBdr>
                        <w:top w:val="none" w:sz="0" w:space="0" w:color="auto"/>
                        <w:left w:val="none" w:sz="0" w:space="0" w:color="auto"/>
                        <w:bottom w:val="none" w:sz="0" w:space="0" w:color="auto"/>
                        <w:right w:val="none" w:sz="0" w:space="0" w:color="auto"/>
                      </w:divBdr>
                    </w:div>
                    <w:div w:id="1478761553">
                      <w:marLeft w:val="0"/>
                      <w:marRight w:val="0"/>
                      <w:marTop w:val="0"/>
                      <w:marBottom w:val="0"/>
                      <w:divBdr>
                        <w:top w:val="none" w:sz="0" w:space="0" w:color="auto"/>
                        <w:left w:val="none" w:sz="0" w:space="0" w:color="auto"/>
                        <w:bottom w:val="none" w:sz="0" w:space="0" w:color="auto"/>
                        <w:right w:val="none" w:sz="0" w:space="0" w:color="auto"/>
                      </w:divBdr>
                    </w:div>
                    <w:div w:id="1711756531">
                      <w:marLeft w:val="0"/>
                      <w:marRight w:val="0"/>
                      <w:marTop w:val="0"/>
                      <w:marBottom w:val="0"/>
                      <w:divBdr>
                        <w:top w:val="none" w:sz="0" w:space="0" w:color="auto"/>
                        <w:left w:val="none" w:sz="0" w:space="0" w:color="auto"/>
                        <w:bottom w:val="none" w:sz="0" w:space="0" w:color="auto"/>
                        <w:right w:val="none" w:sz="0" w:space="0" w:color="auto"/>
                      </w:divBdr>
                    </w:div>
                    <w:div w:id="66925931">
                      <w:marLeft w:val="0"/>
                      <w:marRight w:val="0"/>
                      <w:marTop w:val="0"/>
                      <w:marBottom w:val="0"/>
                      <w:divBdr>
                        <w:top w:val="none" w:sz="0" w:space="0" w:color="auto"/>
                        <w:left w:val="none" w:sz="0" w:space="0" w:color="auto"/>
                        <w:bottom w:val="none" w:sz="0" w:space="0" w:color="auto"/>
                        <w:right w:val="none" w:sz="0" w:space="0" w:color="auto"/>
                      </w:divBdr>
                    </w:div>
                    <w:div w:id="1952516784">
                      <w:marLeft w:val="0"/>
                      <w:marRight w:val="0"/>
                      <w:marTop w:val="0"/>
                      <w:marBottom w:val="0"/>
                      <w:divBdr>
                        <w:top w:val="none" w:sz="0" w:space="0" w:color="auto"/>
                        <w:left w:val="none" w:sz="0" w:space="0" w:color="auto"/>
                        <w:bottom w:val="none" w:sz="0" w:space="0" w:color="auto"/>
                        <w:right w:val="none" w:sz="0" w:space="0" w:color="auto"/>
                      </w:divBdr>
                    </w:div>
                    <w:div w:id="2062363822">
                      <w:marLeft w:val="0"/>
                      <w:marRight w:val="0"/>
                      <w:marTop w:val="0"/>
                      <w:marBottom w:val="0"/>
                      <w:divBdr>
                        <w:top w:val="none" w:sz="0" w:space="0" w:color="auto"/>
                        <w:left w:val="none" w:sz="0" w:space="0" w:color="auto"/>
                        <w:bottom w:val="none" w:sz="0" w:space="0" w:color="auto"/>
                        <w:right w:val="none" w:sz="0" w:space="0" w:color="auto"/>
                      </w:divBdr>
                    </w:div>
                    <w:div w:id="460420443">
                      <w:marLeft w:val="0"/>
                      <w:marRight w:val="0"/>
                      <w:marTop w:val="0"/>
                      <w:marBottom w:val="0"/>
                      <w:divBdr>
                        <w:top w:val="none" w:sz="0" w:space="0" w:color="auto"/>
                        <w:left w:val="none" w:sz="0" w:space="0" w:color="auto"/>
                        <w:bottom w:val="none" w:sz="0" w:space="0" w:color="auto"/>
                        <w:right w:val="none" w:sz="0" w:space="0" w:color="auto"/>
                      </w:divBdr>
                    </w:div>
                    <w:div w:id="1231190994">
                      <w:marLeft w:val="0"/>
                      <w:marRight w:val="0"/>
                      <w:marTop w:val="0"/>
                      <w:marBottom w:val="0"/>
                      <w:divBdr>
                        <w:top w:val="none" w:sz="0" w:space="0" w:color="auto"/>
                        <w:left w:val="none" w:sz="0" w:space="0" w:color="auto"/>
                        <w:bottom w:val="none" w:sz="0" w:space="0" w:color="auto"/>
                        <w:right w:val="none" w:sz="0" w:space="0" w:color="auto"/>
                      </w:divBdr>
                    </w:div>
                    <w:div w:id="1440032508">
                      <w:marLeft w:val="0"/>
                      <w:marRight w:val="0"/>
                      <w:marTop w:val="0"/>
                      <w:marBottom w:val="0"/>
                      <w:divBdr>
                        <w:top w:val="none" w:sz="0" w:space="0" w:color="auto"/>
                        <w:left w:val="none" w:sz="0" w:space="0" w:color="auto"/>
                        <w:bottom w:val="none" w:sz="0" w:space="0" w:color="auto"/>
                        <w:right w:val="none" w:sz="0" w:space="0" w:color="auto"/>
                      </w:divBdr>
                    </w:div>
                    <w:div w:id="369762238">
                      <w:marLeft w:val="0"/>
                      <w:marRight w:val="0"/>
                      <w:marTop w:val="0"/>
                      <w:marBottom w:val="0"/>
                      <w:divBdr>
                        <w:top w:val="none" w:sz="0" w:space="0" w:color="auto"/>
                        <w:left w:val="none" w:sz="0" w:space="0" w:color="auto"/>
                        <w:bottom w:val="none" w:sz="0" w:space="0" w:color="auto"/>
                        <w:right w:val="none" w:sz="0" w:space="0" w:color="auto"/>
                      </w:divBdr>
                    </w:div>
                    <w:div w:id="1488665619">
                      <w:marLeft w:val="0"/>
                      <w:marRight w:val="0"/>
                      <w:marTop w:val="0"/>
                      <w:marBottom w:val="0"/>
                      <w:divBdr>
                        <w:top w:val="none" w:sz="0" w:space="0" w:color="auto"/>
                        <w:left w:val="none" w:sz="0" w:space="0" w:color="auto"/>
                        <w:bottom w:val="none" w:sz="0" w:space="0" w:color="auto"/>
                        <w:right w:val="none" w:sz="0" w:space="0" w:color="auto"/>
                      </w:divBdr>
                    </w:div>
                    <w:div w:id="1129009094">
                      <w:marLeft w:val="0"/>
                      <w:marRight w:val="0"/>
                      <w:marTop w:val="0"/>
                      <w:marBottom w:val="0"/>
                      <w:divBdr>
                        <w:top w:val="none" w:sz="0" w:space="0" w:color="auto"/>
                        <w:left w:val="none" w:sz="0" w:space="0" w:color="auto"/>
                        <w:bottom w:val="none" w:sz="0" w:space="0" w:color="auto"/>
                        <w:right w:val="none" w:sz="0" w:space="0" w:color="auto"/>
                      </w:divBdr>
                    </w:div>
                    <w:div w:id="2079087510">
                      <w:marLeft w:val="0"/>
                      <w:marRight w:val="0"/>
                      <w:marTop w:val="0"/>
                      <w:marBottom w:val="0"/>
                      <w:divBdr>
                        <w:top w:val="none" w:sz="0" w:space="0" w:color="auto"/>
                        <w:left w:val="none" w:sz="0" w:space="0" w:color="auto"/>
                        <w:bottom w:val="none" w:sz="0" w:space="0" w:color="auto"/>
                        <w:right w:val="none" w:sz="0" w:space="0" w:color="auto"/>
                      </w:divBdr>
                    </w:div>
                    <w:div w:id="508568398">
                      <w:marLeft w:val="0"/>
                      <w:marRight w:val="0"/>
                      <w:marTop w:val="0"/>
                      <w:marBottom w:val="0"/>
                      <w:divBdr>
                        <w:top w:val="none" w:sz="0" w:space="0" w:color="auto"/>
                        <w:left w:val="none" w:sz="0" w:space="0" w:color="auto"/>
                        <w:bottom w:val="none" w:sz="0" w:space="0" w:color="auto"/>
                        <w:right w:val="none" w:sz="0" w:space="0" w:color="auto"/>
                      </w:divBdr>
                    </w:div>
                    <w:div w:id="2124492744">
                      <w:marLeft w:val="0"/>
                      <w:marRight w:val="0"/>
                      <w:marTop w:val="0"/>
                      <w:marBottom w:val="0"/>
                      <w:divBdr>
                        <w:top w:val="none" w:sz="0" w:space="0" w:color="auto"/>
                        <w:left w:val="none" w:sz="0" w:space="0" w:color="auto"/>
                        <w:bottom w:val="none" w:sz="0" w:space="0" w:color="auto"/>
                        <w:right w:val="none" w:sz="0" w:space="0" w:color="auto"/>
                      </w:divBdr>
                    </w:div>
                    <w:div w:id="449789931">
                      <w:marLeft w:val="0"/>
                      <w:marRight w:val="0"/>
                      <w:marTop w:val="0"/>
                      <w:marBottom w:val="0"/>
                      <w:divBdr>
                        <w:top w:val="none" w:sz="0" w:space="0" w:color="auto"/>
                        <w:left w:val="none" w:sz="0" w:space="0" w:color="auto"/>
                        <w:bottom w:val="none" w:sz="0" w:space="0" w:color="auto"/>
                        <w:right w:val="none" w:sz="0" w:space="0" w:color="auto"/>
                      </w:divBdr>
                    </w:div>
                    <w:div w:id="1179351744">
                      <w:marLeft w:val="0"/>
                      <w:marRight w:val="0"/>
                      <w:marTop w:val="0"/>
                      <w:marBottom w:val="0"/>
                      <w:divBdr>
                        <w:top w:val="none" w:sz="0" w:space="0" w:color="auto"/>
                        <w:left w:val="none" w:sz="0" w:space="0" w:color="auto"/>
                        <w:bottom w:val="none" w:sz="0" w:space="0" w:color="auto"/>
                        <w:right w:val="none" w:sz="0" w:space="0" w:color="auto"/>
                      </w:divBdr>
                    </w:div>
                    <w:div w:id="1450201219">
                      <w:marLeft w:val="0"/>
                      <w:marRight w:val="0"/>
                      <w:marTop w:val="0"/>
                      <w:marBottom w:val="0"/>
                      <w:divBdr>
                        <w:top w:val="none" w:sz="0" w:space="0" w:color="auto"/>
                        <w:left w:val="none" w:sz="0" w:space="0" w:color="auto"/>
                        <w:bottom w:val="none" w:sz="0" w:space="0" w:color="auto"/>
                        <w:right w:val="none" w:sz="0" w:space="0" w:color="auto"/>
                      </w:divBdr>
                    </w:div>
                    <w:div w:id="1448894499">
                      <w:marLeft w:val="0"/>
                      <w:marRight w:val="0"/>
                      <w:marTop w:val="0"/>
                      <w:marBottom w:val="0"/>
                      <w:divBdr>
                        <w:top w:val="none" w:sz="0" w:space="0" w:color="auto"/>
                        <w:left w:val="none" w:sz="0" w:space="0" w:color="auto"/>
                        <w:bottom w:val="none" w:sz="0" w:space="0" w:color="auto"/>
                        <w:right w:val="none" w:sz="0" w:space="0" w:color="auto"/>
                      </w:divBdr>
                    </w:div>
                    <w:div w:id="1411346197">
                      <w:marLeft w:val="0"/>
                      <w:marRight w:val="0"/>
                      <w:marTop w:val="0"/>
                      <w:marBottom w:val="0"/>
                      <w:divBdr>
                        <w:top w:val="none" w:sz="0" w:space="0" w:color="auto"/>
                        <w:left w:val="none" w:sz="0" w:space="0" w:color="auto"/>
                        <w:bottom w:val="none" w:sz="0" w:space="0" w:color="auto"/>
                        <w:right w:val="none" w:sz="0" w:space="0" w:color="auto"/>
                      </w:divBdr>
                    </w:div>
                    <w:div w:id="505949781">
                      <w:marLeft w:val="0"/>
                      <w:marRight w:val="0"/>
                      <w:marTop w:val="0"/>
                      <w:marBottom w:val="0"/>
                      <w:divBdr>
                        <w:top w:val="none" w:sz="0" w:space="0" w:color="auto"/>
                        <w:left w:val="none" w:sz="0" w:space="0" w:color="auto"/>
                        <w:bottom w:val="none" w:sz="0" w:space="0" w:color="auto"/>
                        <w:right w:val="none" w:sz="0" w:space="0" w:color="auto"/>
                      </w:divBdr>
                    </w:div>
                    <w:div w:id="243802317">
                      <w:marLeft w:val="0"/>
                      <w:marRight w:val="0"/>
                      <w:marTop w:val="0"/>
                      <w:marBottom w:val="0"/>
                      <w:divBdr>
                        <w:top w:val="none" w:sz="0" w:space="0" w:color="auto"/>
                        <w:left w:val="none" w:sz="0" w:space="0" w:color="auto"/>
                        <w:bottom w:val="none" w:sz="0" w:space="0" w:color="auto"/>
                        <w:right w:val="none" w:sz="0" w:space="0" w:color="auto"/>
                      </w:divBdr>
                    </w:div>
                    <w:div w:id="1480730212">
                      <w:marLeft w:val="0"/>
                      <w:marRight w:val="0"/>
                      <w:marTop w:val="0"/>
                      <w:marBottom w:val="0"/>
                      <w:divBdr>
                        <w:top w:val="none" w:sz="0" w:space="0" w:color="auto"/>
                        <w:left w:val="none" w:sz="0" w:space="0" w:color="auto"/>
                        <w:bottom w:val="none" w:sz="0" w:space="0" w:color="auto"/>
                        <w:right w:val="none" w:sz="0" w:space="0" w:color="auto"/>
                      </w:divBdr>
                    </w:div>
                    <w:div w:id="1574852848">
                      <w:marLeft w:val="0"/>
                      <w:marRight w:val="0"/>
                      <w:marTop w:val="0"/>
                      <w:marBottom w:val="0"/>
                      <w:divBdr>
                        <w:top w:val="none" w:sz="0" w:space="0" w:color="auto"/>
                        <w:left w:val="none" w:sz="0" w:space="0" w:color="auto"/>
                        <w:bottom w:val="none" w:sz="0" w:space="0" w:color="auto"/>
                        <w:right w:val="none" w:sz="0" w:space="0" w:color="auto"/>
                      </w:divBdr>
                    </w:div>
                    <w:div w:id="272520029">
                      <w:marLeft w:val="0"/>
                      <w:marRight w:val="0"/>
                      <w:marTop w:val="0"/>
                      <w:marBottom w:val="0"/>
                      <w:divBdr>
                        <w:top w:val="none" w:sz="0" w:space="0" w:color="auto"/>
                        <w:left w:val="none" w:sz="0" w:space="0" w:color="auto"/>
                        <w:bottom w:val="none" w:sz="0" w:space="0" w:color="auto"/>
                        <w:right w:val="none" w:sz="0" w:space="0" w:color="auto"/>
                      </w:divBdr>
                    </w:div>
                    <w:div w:id="702753801">
                      <w:marLeft w:val="0"/>
                      <w:marRight w:val="0"/>
                      <w:marTop w:val="0"/>
                      <w:marBottom w:val="0"/>
                      <w:divBdr>
                        <w:top w:val="none" w:sz="0" w:space="0" w:color="auto"/>
                        <w:left w:val="none" w:sz="0" w:space="0" w:color="auto"/>
                        <w:bottom w:val="none" w:sz="0" w:space="0" w:color="auto"/>
                        <w:right w:val="none" w:sz="0" w:space="0" w:color="auto"/>
                      </w:divBdr>
                    </w:div>
                    <w:div w:id="1472747478">
                      <w:marLeft w:val="0"/>
                      <w:marRight w:val="0"/>
                      <w:marTop w:val="0"/>
                      <w:marBottom w:val="0"/>
                      <w:divBdr>
                        <w:top w:val="none" w:sz="0" w:space="0" w:color="auto"/>
                        <w:left w:val="none" w:sz="0" w:space="0" w:color="auto"/>
                        <w:bottom w:val="none" w:sz="0" w:space="0" w:color="auto"/>
                        <w:right w:val="none" w:sz="0" w:space="0" w:color="auto"/>
                      </w:divBdr>
                    </w:div>
                    <w:div w:id="1423258013">
                      <w:marLeft w:val="0"/>
                      <w:marRight w:val="0"/>
                      <w:marTop w:val="0"/>
                      <w:marBottom w:val="0"/>
                      <w:divBdr>
                        <w:top w:val="none" w:sz="0" w:space="0" w:color="auto"/>
                        <w:left w:val="none" w:sz="0" w:space="0" w:color="auto"/>
                        <w:bottom w:val="none" w:sz="0" w:space="0" w:color="auto"/>
                        <w:right w:val="none" w:sz="0" w:space="0" w:color="auto"/>
                      </w:divBdr>
                    </w:div>
                    <w:div w:id="1929657792">
                      <w:marLeft w:val="0"/>
                      <w:marRight w:val="0"/>
                      <w:marTop w:val="0"/>
                      <w:marBottom w:val="0"/>
                      <w:divBdr>
                        <w:top w:val="none" w:sz="0" w:space="0" w:color="auto"/>
                        <w:left w:val="none" w:sz="0" w:space="0" w:color="auto"/>
                        <w:bottom w:val="none" w:sz="0" w:space="0" w:color="auto"/>
                        <w:right w:val="none" w:sz="0" w:space="0" w:color="auto"/>
                      </w:divBdr>
                    </w:div>
                    <w:div w:id="2090540263">
                      <w:marLeft w:val="0"/>
                      <w:marRight w:val="0"/>
                      <w:marTop w:val="0"/>
                      <w:marBottom w:val="0"/>
                      <w:divBdr>
                        <w:top w:val="none" w:sz="0" w:space="0" w:color="auto"/>
                        <w:left w:val="none" w:sz="0" w:space="0" w:color="auto"/>
                        <w:bottom w:val="none" w:sz="0" w:space="0" w:color="auto"/>
                        <w:right w:val="none" w:sz="0" w:space="0" w:color="auto"/>
                      </w:divBdr>
                    </w:div>
                    <w:div w:id="1273169319">
                      <w:marLeft w:val="0"/>
                      <w:marRight w:val="0"/>
                      <w:marTop w:val="0"/>
                      <w:marBottom w:val="0"/>
                      <w:divBdr>
                        <w:top w:val="none" w:sz="0" w:space="0" w:color="auto"/>
                        <w:left w:val="none" w:sz="0" w:space="0" w:color="auto"/>
                        <w:bottom w:val="none" w:sz="0" w:space="0" w:color="auto"/>
                        <w:right w:val="none" w:sz="0" w:space="0" w:color="auto"/>
                      </w:divBdr>
                    </w:div>
                    <w:div w:id="1904020375">
                      <w:marLeft w:val="0"/>
                      <w:marRight w:val="0"/>
                      <w:marTop w:val="0"/>
                      <w:marBottom w:val="0"/>
                      <w:divBdr>
                        <w:top w:val="none" w:sz="0" w:space="0" w:color="auto"/>
                        <w:left w:val="none" w:sz="0" w:space="0" w:color="auto"/>
                        <w:bottom w:val="none" w:sz="0" w:space="0" w:color="auto"/>
                        <w:right w:val="none" w:sz="0" w:space="0" w:color="auto"/>
                      </w:divBdr>
                    </w:div>
                    <w:div w:id="824781499">
                      <w:marLeft w:val="0"/>
                      <w:marRight w:val="0"/>
                      <w:marTop w:val="0"/>
                      <w:marBottom w:val="0"/>
                      <w:divBdr>
                        <w:top w:val="none" w:sz="0" w:space="0" w:color="auto"/>
                        <w:left w:val="none" w:sz="0" w:space="0" w:color="auto"/>
                        <w:bottom w:val="none" w:sz="0" w:space="0" w:color="auto"/>
                        <w:right w:val="none" w:sz="0" w:space="0" w:color="auto"/>
                      </w:divBdr>
                    </w:div>
                    <w:div w:id="1423259376">
                      <w:marLeft w:val="0"/>
                      <w:marRight w:val="0"/>
                      <w:marTop w:val="0"/>
                      <w:marBottom w:val="0"/>
                      <w:divBdr>
                        <w:top w:val="none" w:sz="0" w:space="0" w:color="auto"/>
                        <w:left w:val="none" w:sz="0" w:space="0" w:color="auto"/>
                        <w:bottom w:val="none" w:sz="0" w:space="0" w:color="auto"/>
                        <w:right w:val="none" w:sz="0" w:space="0" w:color="auto"/>
                      </w:divBdr>
                    </w:div>
                    <w:div w:id="578560443">
                      <w:marLeft w:val="0"/>
                      <w:marRight w:val="0"/>
                      <w:marTop w:val="0"/>
                      <w:marBottom w:val="0"/>
                      <w:divBdr>
                        <w:top w:val="none" w:sz="0" w:space="0" w:color="auto"/>
                        <w:left w:val="none" w:sz="0" w:space="0" w:color="auto"/>
                        <w:bottom w:val="none" w:sz="0" w:space="0" w:color="auto"/>
                        <w:right w:val="none" w:sz="0" w:space="0" w:color="auto"/>
                      </w:divBdr>
                    </w:div>
                    <w:div w:id="39136557">
                      <w:marLeft w:val="0"/>
                      <w:marRight w:val="0"/>
                      <w:marTop w:val="0"/>
                      <w:marBottom w:val="0"/>
                      <w:divBdr>
                        <w:top w:val="none" w:sz="0" w:space="0" w:color="auto"/>
                        <w:left w:val="none" w:sz="0" w:space="0" w:color="auto"/>
                        <w:bottom w:val="none" w:sz="0" w:space="0" w:color="auto"/>
                        <w:right w:val="none" w:sz="0" w:space="0" w:color="auto"/>
                      </w:divBdr>
                    </w:div>
                    <w:div w:id="818421816">
                      <w:marLeft w:val="0"/>
                      <w:marRight w:val="0"/>
                      <w:marTop w:val="0"/>
                      <w:marBottom w:val="0"/>
                      <w:divBdr>
                        <w:top w:val="none" w:sz="0" w:space="0" w:color="auto"/>
                        <w:left w:val="none" w:sz="0" w:space="0" w:color="auto"/>
                        <w:bottom w:val="none" w:sz="0" w:space="0" w:color="auto"/>
                        <w:right w:val="none" w:sz="0" w:space="0" w:color="auto"/>
                      </w:divBdr>
                    </w:div>
                    <w:div w:id="515119925">
                      <w:marLeft w:val="0"/>
                      <w:marRight w:val="0"/>
                      <w:marTop w:val="0"/>
                      <w:marBottom w:val="0"/>
                      <w:divBdr>
                        <w:top w:val="none" w:sz="0" w:space="0" w:color="auto"/>
                        <w:left w:val="none" w:sz="0" w:space="0" w:color="auto"/>
                        <w:bottom w:val="none" w:sz="0" w:space="0" w:color="auto"/>
                        <w:right w:val="none" w:sz="0" w:space="0" w:color="auto"/>
                      </w:divBdr>
                    </w:div>
                    <w:div w:id="1219628661">
                      <w:marLeft w:val="0"/>
                      <w:marRight w:val="0"/>
                      <w:marTop w:val="0"/>
                      <w:marBottom w:val="0"/>
                      <w:divBdr>
                        <w:top w:val="none" w:sz="0" w:space="0" w:color="auto"/>
                        <w:left w:val="none" w:sz="0" w:space="0" w:color="auto"/>
                        <w:bottom w:val="none" w:sz="0" w:space="0" w:color="auto"/>
                        <w:right w:val="none" w:sz="0" w:space="0" w:color="auto"/>
                      </w:divBdr>
                    </w:div>
                    <w:div w:id="641541657">
                      <w:marLeft w:val="0"/>
                      <w:marRight w:val="0"/>
                      <w:marTop w:val="0"/>
                      <w:marBottom w:val="0"/>
                      <w:divBdr>
                        <w:top w:val="none" w:sz="0" w:space="0" w:color="auto"/>
                        <w:left w:val="none" w:sz="0" w:space="0" w:color="auto"/>
                        <w:bottom w:val="none" w:sz="0" w:space="0" w:color="auto"/>
                        <w:right w:val="none" w:sz="0" w:space="0" w:color="auto"/>
                      </w:divBdr>
                    </w:div>
                    <w:div w:id="618610240">
                      <w:marLeft w:val="0"/>
                      <w:marRight w:val="0"/>
                      <w:marTop w:val="0"/>
                      <w:marBottom w:val="0"/>
                      <w:divBdr>
                        <w:top w:val="none" w:sz="0" w:space="0" w:color="auto"/>
                        <w:left w:val="none" w:sz="0" w:space="0" w:color="auto"/>
                        <w:bottom w:val="none" w:sz="0" w:space="0" w:color="auto"/>
                        <w:right w:val="none" w:sz="0" w:space="0" w:color="auto"/>
                      </w:divBdr>
                    </w:div>
                    <w:div w:id="1147817038">
                      <w:marLeft w:val="0"/>
                      <w:marRight w:val="0"/>
                      <w:marTop w:val="0"/>
                      <w:marBottom w:val="0"/>
                      <w:divBdr>
                        <w:top w:val="none" w:sz="0" w:space="0" w:color="auto"/>
                        <w:left w:val="none" w:sz="0" w:space="0" w:color="auto"/>
                        <w:bottom w:val="none" w:sz="0" w:space="0" w:color="auto"/>
                        <w:right w:val="none" w:sz="0" w:space="0" w:color="auto"/>
                      </w:divBdr>
                    </w:div>
                    <w:div w:id="1717125955">
                      <w:marLeft w:val="0"/>
                      <w:marRight w:val="0"/>
                      <w:marTop w:val="0"/>
                      <w:marBottom w:val="0"/>
                      <w:divBdr>
                        <w:top w:val="none" w:sz="0" w:space="0" w:color="auto"/>
                        <w:left w:val="none" w:sz="0" w:space="0" w:color="auto"/>
                        <w:bottom w:val="none" w:sz="0" w:space="0" w:color="auto"/>
                        <w:right w:val="none" w:sz="0" w:space="0" w:color="auto"/>
                      </w:divBdr>
                    </w:div>
                    <w:div w:id="131675029">
                      <w:marLeft w:val="0"/>
                      <w:marRight w:val="0"/>
                      <w:marTop w:val="0"/>
                      <w:marBottom w:val="0"/>
                      <w:divBdr>
                        <w:top w:val="none" w:sz="0" w:space="0" w:color="auto"/>
                        <w:left w:val="none" w:sz="0" w:space="0" w:color="auto"/>
                        <w:bottom w:val="none" w:sz="0" w:space="0" w:color="auto"/>
                        <w:right w:val="none" w:sz="0" w:space="0" w:color="auto"/>
                      </w:divBdr>
                    </w:div>
                    <w:div w:id="2144930621">
                      <w:marLeft w:val="0"/>
                      <w:marRight w:val="0"/>
                      <w:marTop w:val="0"/>
                      <w:marBottom w:val="0"/>
                      <w:divBdr>
                        <w:top w:val="none" w:sz="0" w:space="0" w:color="auto"/>
                        <w:left w:val="none" w:sz="0" w:space="0" w:color="auto"/>
                        <w:bottom w:val="none" w:sz="0" w:space="0" w:color="auto"/>
                        <w:right w:val="none" w:sz="0" w:space="0" w:color="auto"/>
                      </w:divBdr>
                    </w:div>
                    <w:div w:id="814684730">
                      <w:marLeft w:val="0"/>
                      <w:marRight w:val="0"/>
                      <w:marTop w:val="0"/>
                      <w:marBottom w:val="0"/>
                      <w:divBdr>
                        <w:top w:val="none" w:sz="0" w:space="0" w:color="auto"/>
                        <w:left w:val="none" w:sz="0" w:space="0" w:color="auto"/>
                        <w:bottom w:val="none" w:sz="0" w:space="0" w:color="auto"/>
                        <w:right w:val="none" w:sz="0" w:space="0" w:color="auto"/>
                      </w:divBdr>
                    </w:div>
                    <w:div w:id="541289556">
                      <w:marLeft w:val="0"/>
                      <w:marRight w:val="0"/>
                      <w:marTop w:val="0"/>
                      <w:marBottom w:val="0"/>
                      <w:divBdr>
                        <w:top w:val="none" w:sz="0" w:space="0" w:color="auto"/>
                        <w:left w:val="none" w:sz="0" w:space="0" w:color="auto"/>
                        <w:bottom w:val="none" w:sz="0" w:space="0" w:color="auto"/>
                        <w:right w:val="none" w:sz="0" w:space="0" w:color="auto"/>
                      </w:divBdr>
                    </w:div>
                    <w:div w:id="1754008977">
                      <w:marLeft w:val="0"/>
                      <w:marRight w:val="0"/>
                      <w:marTop w:val="0"/>
                      <w:marBottom w:val="0"/>
                      <w:divBdr>
                        <w:top w:val="none" w:sz="0" w:space="0" w:color="auto"/>
                        <w:left w:val="none" w:sz="0" w:space="0" w:color="auto"/>
                        <w:bottom w:val="none" w:sz="0" w:space="0" w:color="auto"/>
                        <w:right w:val="none" w:sz="0" w:space="0" w:color="auto"/>
                      </w:divBdr>
                    </w:div>
                    <w:div w:id="4484390">
                      <w:marLeft w:val="0"/>
                      <w:marRight w:val="0"/>
                      <w:marTop w:val="0"/>
                      <w:marBottom w:val="0"/>
                      <w:divBdr>
                        <w:top w:val="none" w:sz="0" w:space="0" w:color="auto"/>
                        <w:left w:val="none" w:sz="0" w:space="0" w:color="auto"/>
                        <w:bottom w:val="none" w:sz="0" w:space="0" w:color="auto"/>
                        <w:right w:val="none" w:sz="0" w:space="0" w:color="auto"/>
                      </w:divBdr>
                    </w:div>
                    <w:div w:id="1786075693">
                      <w:marLeft w:val="0"/>
                      <w:marRight w:val="0"/>
                      <w:marTop w:val="0"/>
                      <w:marBottom w:val="0"/>
                      <w:divBdr>
                        <w:top w:val="none" w:sz="0" w:space="0" w:color="auto"/>
                        <w:left w:val="none" w:sz="0" w:space="0" w:color="auto"/>
                        <w:bottom w:val="none" w:sz="0" w:space="0" w:color="auto"/>
                        <w:right w:val="none" w:sz="0" w:space="0" w:color="auto"/>
                      </w:divBdr>
                    </w:div>
                    <w:div w:id="322587443">
                      <w:marLeft w:val="0"/>
                      <w:marRight w:val="0"/>
                      <w:marTop w:val="0"/>
                      <w:marBottom w:val="0"/>
                      <w:divBdr>
                        <w:top w:val="none" w:sz="0" w:space="0" w:color="auto"/>
                        <w:left w:val="none" w:sz="0" w:space="0" w:color="auto"/>
                        <w:bottom w:val="none" w:sz="0" w:space="0" w:color="auto"/>
                        <w:right w:val="none" w:sz="0" w:space="0" w:color="auto"/>
                      </w:divBdr>
                    </w:div>
                    <w:div w:id="304316039">
                      <w:marLeft w:val="0"/>
                      <w:marRight w:val="0"/>
                      <w:marTop w:val="0"/>
                      <w:marBottom w:val="0"/>
                      <w:divBdr>
                        <w:top w:val="none" w:sz="0" w:space="0" w:color="auto"/>
                        <w:left w:val="none" w:sz="0" w:space="0" w:color="auto"/>
                        <w:bottom w:val="none" w:sz="0" w:space="0" w:color="auto"/>
                        <w:right w:val="none" w:sz="0" w:space="0" w:color="auto"/>
                      </w:divBdr>
                    </w:div>
                    <w:div w:id="1098909834">
                      <w:marLeft w:val="0"/>
                      <w:marRight w:val="0"/>
                      <w:marTop w:val="0"/>
                      <w:marBottom w:val="0"/>
                      <w:divBdr>
                        <w:top w:val="none" w:sz="0" w:space="0" w:color="auto"/>
                        <w:left w:val="none" w:sz="0" w:space="0" w:color="auto"/>
                        <w:bottom w:val="none" w:sz="0" w:space="0" w:color="auto"/>
                        <w:right w:val="none" w:sz="0" w:space="0" w:color="auto"/>
                      </w:divBdr>
                    </w:div>
                    <w:div w:id="392429892">
                      <w:marLeft w:val="0"/>
                      <w:marRight w:val="0"/>
                      <w:marTop w:val="0"/>
                      <w:marBottom w:val="0"/>
                      <w:divBdr>
                        <w:top w:val="none" w:sz="0" w:space="0" w:color="auto"/>
                        <w:left w:val="none" w:sz="0" w:space="0" w:color="auto"/>
                        <w:bottom w:val="none" w:sz="0" w:space="0" w:color="auto"/>
                        <w:right w:val="none" w:sz="0" w:space="0" w:color="auto"/>
                      </w:divBdr>
                    </w:div>
                    <w:div w:id="564797870">
                      <w:marLeft w:val="0"/>
                      <w:marRight w:val="0"/>
                      <w:marTop w:val="0"/>
                      <w:marBottom w:val="0"/>
                      <w:divBdr>
                        <w:top w:val="none" w:sz="0" w:space="0" w:color="auto"/>
                        <w:left w:val="none" w:sz="0" w:space="0" w:color="auto"/>
                        <w:bottom w:val="none" w:sz="0" w:space="0" w:color="auto"/>
                        <w:right w:val="none" w:sz="0" w:space="0" w:color="auto"/>
                      </w:divBdr>
                    </w:div>
                    <w:div w:id="375279849">
                      <w:marLeft w:val="0"/>
                      <w:marRight w:val="0"/>
                      <w:marTop w:val="0"/>
                      <w:marBottom w:val="0"/>
                      <w:divBdr>
                        <w:top w:val="none" w:sz="0" w:space="0" w:color="auto"/>
                        <w:left w:val="none" w:sz="0" w:space="0" w:color="auto"/>
                        <w:bottom w:val="none" w:sz="0" w:space="0" w:color="auto"/>
                        <w:right w:val="none" w:sz="0" w:space="0" w:color="auto"/>
                      </w:divBdr>
                    </w:div>
                    <w:div w:id="610237410">
                      <w:marLeft w:val="0"/>
                      <w:marRight w:val="0"/>
                      <w:marTop w:val="0"/>
                      <w:marBottom w:val="0"/>
                      <w:divBdr>
                        <w:top w:val="none" w:sz="0" w:space="0" w:color="auto"/>
                        <w:left w:val="none" w:sz="0" w:space="0" w:color="auto"/>
                        <w:bottom w:val="none" w:sz="0" w:space="0" w:color="auto"/>
                        <w:right w:val="none" w:sz="0" w:space="0" w:color="auto"/>
                      </w:divBdr>
                    </w:div>
                    <w:div w:id="996347051">
                      <w:marLeft w:val="0"/>
                      <w:marRight w:val="0"/>
                      <w:marTop w:val="0"/>
                      <w:marBottom w:val="0"/>
                      <w:divBdr>
                        <w:top w:val="none" w:sz="0" w:space="0" w:color="auto"/>
                        <w:left w:val="none" w:sz="0" w:space="0" w:color="auto"/>
                        <w:bottom w:val="none" w:sz="0" w:space="0" w:color="auto"/>
                        <w:right w:val="none" w:sz="0" w:space="0" w:color="auto"/>
                      </w:divBdr>
                    </w:div>
                    <w:div w:id="101269579">
                      <w:marLeft w:val="0"/>
                      <w:marRight w:val="0"/>
                      <w:marTop w:val="0"/>
                      <w:marBottom w:val="0"/>
                      <w:divBdr>
                        <w:top w:val="none" w:sz="0" w:space="0" w:color="auto"/>
                        <w:left w:val="none" w:sz="0" w:space="0" w:color="auto"/>
                        <w:bottom w:val="none" w:sz="0" w:space="0" w:color="auto"/>
                        <w:right w:val="none" w:sz="0" w:space="0" w:color="auto"/>
                      </w:divBdr>
                    </w:div>
                    <w:div w:id="459616180">
                      <w:marLeft w:val="0"/>
                      <w:marRight w:val="0"/>
                      <w:marTop w:val="0"/>
                      <w:marBottom w:val="0"/>
                      <w:divBdr>
                        <w:top w:val="none" w:sz="0" w:space="0" w:color="auto"/>
                        <w:left w:val="none" w:sz="0" w:space="0" w:color="auto"/>
                        <w:bottom w:val="none" w:sz="0" w:space="0" w:color="auto"/>
                        <w:right w:val="none" w:sz="0" w:space="0" w:color="auto"/>
                      </w:divBdr>
                    </w:div>
                    <w:div w:id="629941559">
                      <w:marLeft w:val="0"/>
                      <w:marRight w:val="0"/>
                      <w:marTop w:val="0"/>
                      <w:marBottom w:val="0"/>
                      <w:divBdr>
                        <w:top w:val="none" w:sz="0" w:space="0" w:color="auto"/>
                        <w:left w:val="none" w:sz="0" w:space="0" w:color="auto"/>
                        <w:bottom w:val="none" w:sz="0" w:space="0" w:color="auto"/>
                        <w:right w:val="none" w:sz="0" w:space="0" w:color="auto"/>
                      </w:divBdr>
                    </w:div>
                    <w:div w:id="1069620267">
                      <w:marLeft w:val="0"/>
                      <w:marRight w:val="0"/>
                      <w:marTop w:val="0"/>
                      <w:marBottom w:val="0"/>
                      <w:divBdr>
                        <w:top w:val="none" w:sz="0" w:space="0" w:color="auto"/>
                        <w:left w:val="none" w:sz="0" w:space="0" w:color="auto"/>
                        <w:bottom w:val="none" w:sz="0" w:space="0" w:color="auto"/>
                        <w:right w:val="none" w:sz="0" w:space="0" w:color="auto"/>
                      </w:divBdr>
                    </w:div>
                    <w:div w:id="681668210">
                      <w:marLeft w:val="0"/>
                      <w:marRight w:val="0"/>
                      <w:marTop w:val="0"/>
                      <w:marBottom w:val="0"/>
                      <w:divBdr>
                        <w:top w:val="none" w:sz="0" w:space="0" w:color="auto"/>
                        <w:left w:val="none" w:sz="0" w:space="0" w:color="auto"/>
                        <w:bottom w:val="none" w:sz="0" w:space="0" w:color="auto"/>
                        <w:right w:val="none" w:sz="0" w:space="0" w:color="auto"/>
                      </w:divBdr>
                    </w:div>
                    <w:div w:id="787045947">
                      <w:marLeft w:val="0"/>
                      <w:marRight w:val="0"/>
                      <w:marTop w:val="0"/>
                      <w:marBottom w:val="0"/>
                      <w:divBdr>
                        <w:top w:val="none" w:sz="0" w:space="0" w:color="auto"/>
                        <w:left w:val="none" w:sz="0" w:space="0" w:color="auto"/>
                        <w:bottom w:val="none" w:sz="0" w:space="0" w:color="auto"/>
                        <w:right w:val="none" w:sz="0" w:space="0" w:color="auto"/>
                      </w:divBdr>
                    </w:div>
                    <w:div w:id="464080520">
                      <w:marLeft w:val="0"/>
                      <w:marRight w:val="0"/>
                      <w:marTop w:val="0"/>
                      <w:marBottom w:val="0"/>
                      <w:divBdr>
                        <w:top w:val="none" w:sz="0" w:space="0" w:color="auto"/>
                        <w:left w:val="none" w:sz="0" w:space="0" w:color="auto"/>
                        <w:bottom w:val="none" w:sz="0" w:space="0" w:color="auto"/>
                        <w:right w:val="none" w:sz="0" w:space="0" w:color="auto"/>
                      </w:divBdr>
                    </w:div>
                    <w:div w:id="1212840259">
                      <w:marLeft w:val="0"/>
                      <w:marRight w:val="0"/>
                      <w:marTop w:val="0"/>
                      <w:marBottom w:val="0"/>
                      <w:divBdr>
                        <w:top w:val="none" w:sz="0" w:space="0" w:color="auto"/>
                        <w:left w:val="none" w:sz="0" w:space="0" w:color="auto"/>
                        <w:bottom w:val="none" w:sz="0" w:space="0" w:color="auto"/>
                        <w:right w:val="none" w:sz="0" w:space="0" w:color="auto"/>
                      </w:divBdr>
                    </w:div>
                    <w:div w:id="986008693">
                      <w:marLeft w:val="0"/>
                      <w:marRight w:val="0"/>
                      <w:marTop w:val="0"/>
                      <w:marBottom w:val="0"/>
                      <w:divBdr>
                        <w:top w:val="none" w:sz="0" w:space="0" w:color="auto"/>
                        <w:left w:val="none" w:sz="0" w:space="0" w:color="auto"/>
                        <w:bottom w:val="none" w:sz="0" w:space="0" w:color="auto"/>
                        <w:right w:val="none" w:sz="0" w:space="0" w:color="auto"/>
                      </w:divBdr>
                    </w:div>
                    <w:div w:id="1259753877">
                      <w:marLeft w:val="0"/>
                      <w:marRight w:val="0"/>
                      <w:marTop w:val="0"/>
                      <w:marBottom w:val="0"/>
                      <w:divBdr>
                        <w:top w:val="none" w:sz="0" w:space="0" w:color="auto"/>
                        <w:left w:val="none" w:sz="0" w:space="0" w:color="auto"/>
                        <w:bottom w:val="none" w:sz="0" w:space="0" w:color="auto"/>
                        <w:right w:val="none" w:sz="0" w:space="0" w:color="auto"/>
                      </w:divBdr>
                    </w:div>
                    <w:div w:id="1315337508">
                      <w:marLeft w:val="0"/>
                      <w:marRight w:val="0"/>
                      <w:marTop w:val="0"/>
                      <w:marBottom w:val="0"/>
                      <w:divBdr>
                        <w:top w:val="none" w:sz="0" w:space="0" w:color="auto"/>
                        <w:left w:val="none" w:sz="0" w:space="0" w:color="auto"/>
                        <w:bottom w:val="none" w:sz="0" w:space="0" w:color="auto"/>
                        <w:right w:val="none" w:sz="0" w:space="0" w:color="auto"/>
                      </w:divBdr>
                    </w:div>
                    <w:div w:id="111170165">
                      <w:marLeft w:val="0"/>
                      <w:marRight w:val="0"/>
                      <w:marTop w:val="0"/>
                      <w:marBottom w:val="0"/>
                      <w:divBdr>
                        <w:top w:val="none" w:sz="0" w:space="0" w:color="auto"/>
                        <w:left w:val="none" w:sz="0" w:space="0" w:color="auto"/>
                        <w:bottom w:val="none" w:sz="0" w:space="0" w:color="auto"/>
                        <w:right w:val="none" w:sz="0" w:space="0" w:color="auto"/>
                      </w:divBdr>
                    </w:div>
                    <w:div w:id="1886595309">
                      <w:marLeft w:val="0"/>
                      <w:marRight w:val="0"/>
                      <w:marTop w:val="0"/>
                      <w:marBottom w:val="0"/>
                      <w:divBdr>
                        <w:top w:val="none" w:sz="0" w:space="0" w:color="auto"/>
                        <w:left w:val="none" w:sz="0" w:space="0" w:color="auto"/>
                        <w:bottom w:val="none" w:sz="0" w:space="0" w:color="auto"/>
                        <w:right w:val="none" w:sz="0" w:space="0" w:color="auto"/>
                      </w:divBdr>
                    </w:div>
                    <w:div w:id="811991920">
                      <w:marLeft w:val="0"/>
                      <w:marRight w:val="0"/>
                      <w:marTop w:val="0"/>
                      <w:marBottom w:val="0"/>
                      <w:divBdr>
                        <w:top w:val="none" w:sz="0" w:space="0" w:color="auto"/>
                        <w:left w:val="none" w:sz="0" w:space="0" w:color="auto"/>
                        <w:bottom w:val="none" w:sz="0" w:space="0" w:color="auto"/>
                        <w:right w:val="none" w:sz="0" w:space="0" w:color="auto"/>
                      </w:divBdr>
                    </w:div>
                    <w:div w:id="1464880596">
                      <w:marLeft w:val="0"/>
                      <w:marRight w:val="0"/>
                      <w:marTop w:val="0"/>
                      <w:marBottom w:val="0"/>
                      <w:divBdr>
                        <w:top w:val="none" w:sz="0" w:space="0" w:color="auto"/>
                        <w:left w:val="none" w:sz="0" w:space="0" w:color="auto"/>
                        <w:bottom w:val="none" w:sz="0" w:space="0" w:color="auto"/>
                        <w:right w:val="none" w:sz="0" w:space="0" w:color="auto"/>
                      </w:divBdr>
                    </w:div>
                    <w:div w:id="1470122962">
                      <w:marLeft w:val="0"/>
                      <w:marRight w:val="0"/>
                      <w:marTop w:val="0"/>
                      <w:marBottom w:val="0"/>
                      <w:divBdr>
                        <w:top w:val="none" w:sz="0" w:space="0" w:color="auto"/>
                        <w:left w:val="none" w:sz="0" w:space="0" w:color="auto"/>
                        <w:bottom w:val="none" w:sz="0" w:space="0" w:color="auto"/>
                        <w:right w:val="none" w:sz="0" w:space="0" w:color="auto"/>
                      </w:divBdr>
                    </w:div>
                    <w:div w:id="1710455026">
                      <w:marLeft w:val="0"/>
                      <w:marRight w:val="0"/>
                      <w:marTop w:val="0"/>
                      <w:marBottom w:val="0"/>
                      <w:divBdr>
                        <w:top w:val="none" w:sz="0" w:space="0" w:color="auto"/>
                        <w:left w:val="none" w:sz="0" w:space="0" w:color="auto"/>
                        <w:bottom w:val="none" w:sz="0" w:space="0" w:color="auto"/>
                        <w:right w:val="none" w:sz="0" w:space="0" w:color="auto"/>
                      </w:divBdr>
                    </w:div>
                    <w:div w:id="2072540327">
                      <w:marLeft w:val="0"/>
                      <w:marRight w:val="0"/>
                      <w:marTop w:val="0"/>
                      <w:marBottom w:val="0"/>
                      <w:divBdr>
                        <w:top w:val="none" w:sz="0" w:space="0" w:color="auto"/>
                        <w:left w:val="none" w:sz="0" w:space="0" w:color="auto"/>
                        <w:bottom w:val="none" w:sz="0" w:space="0" w:color="auto"/>
                        <w:right w:val="none" w:sz="0" w:space="0" w:color="auto"/>
                      </w:divBdr>
                    </w:div>
                    <w:div w:id="1415130906">
                      <w:marLeft w:val="0"/>
                      <w:marRight w:val="0"/>
                      <w:marTop w:val="0"/>
                      <w:marBottom w:val="0"/>
                      <w:divBdr>
                        <w:top w:val="none" w:sz="0" w:space="0" w:color="auto"/>
                        <w:left w:val="none" w:sz="0" w:space="0" w:color="auto"/>
                        <w:bottom w:val="none" w:sz="0" w:space="0" w:color="auto"/>
                        <w:right w:val="none" w:sz="0" w:space="0" w:color="auto"/>
                      </w:divBdr>
                    </w:div>
                    <w:div w:id="271670754">
                      <w:marLeft w:val="0"/>
                      <w:marRight w:val="0"/>
                      <w:marTop w:val="0"/>
                      <w:marBottom w:val="0"/>
                      <w:divBdr>
                        <w:top w:val="none" w:sz="0" w:space="0" w:color="auto"/>
                        <w:left w:val="none" w:sz="0" w:space="0" w:color="auto"/>
                        <w:bottom w:val="none" w:sz="0" w:space="0" w:color="auto"/>
                        <w:right w:val="none" w:sz="0" w:space="0" w:color="auto"/>
                      </w:divBdr>
                    </w:div>
                    <w:div w:id="1408261305">
                      <w:marLeft w:val="0"/>
                      <w:marRight w:val="0"/>
                      <w:marTop w:val="0"/>
                      <w:marBottom w:val="0"/>
                      <w:divBdr>
                        <w:top w:val="none" w:sz="0" w:space="0" w:color="auto"/>
                        <w:left w:val="none" w:sz="0" w:space="0" w:color="auto"/>
                        <w:bottom w:val="none" w:sz="0" w:space="0" w:color="auto"/>
                        <w:right w:val="none" w:sz="0" w:space="0" w:color="auto"/>
                      </w:divBdr>
                    </w:div>
                    <w:div w:id="1196890613">
                      <w:marLeft w:val="0"/>
                      <w:marRight w:val="0"/>
                      <w:marTop w:val="0"/>
                      <w:marBottom w:val="0"/>
                      <w:divBdr>
                        <w:top w:val="none" w:sz="0" w:space="0" w:color="auto"/>
                        <w:left w:val="none" w:sz="0" w:space="0" w:color="auto"/>
                        <w:bottom w:val="none" w:sz="0" w:space="0" w:color="auto"/>
                        <w:right w:val="none" w:sz="0" w:space="0" w:color="auto"/>
                      </w:divBdr>
                    </w:div>
                    <w:div w:id="1635720195">
                      <w:marLeft w:val="0"/>
                      <w:marRight w:val="0"/>
                      <w:marTop w:val="0"/>
                      <w:marBottom w:val="0"/>
                      <w:divBdr>
                        <w:top w:val="none" w:sz="0" w:space="0" w:color="auto"/>
                        <w:left w:val="none" w:sz="0" w:space="0" w:color="auto"/>
                        <w:bottom w:val="none" w:sz="0" w:space="0" w:color="auto"/>
                        <w:right w:val="none" w:sz="0" w:space="0" w:color="auto"/>
                      </w:divBdr>
                    </w:div>
                    <w:div w:id="1063988622">
                      <w:marLeft w:val="0"/>
                      <w:marRight w:val="0"/>
                      <w:marTop w:val="0"/>
                      <w:marBottom w:val="0"/>
                      <w:divBdr>
                        <w:top w:val="none" w:sz="0" w:space="0" w:color="auto"/>
                        <w:left w:val="none" w:sz="0" w:space="0" w:color="auto"/>
                        <w:bottom w:val="none" w:sz="0" w:space="0" w:color="auto"/>
                        <w:right w:val="none" w:sz="0" w:space="0" w:color="auto"/>
                      </w:divBdr>
                    </w:div>
                    <w:div w:id="955522109">
                      <w:marLeft w:val="0"/>
                      <w:marRight w:val="0"/>
                      <w:marTop w:val="0"/>
                      <w:marBottom w:val="0"/>
                      <w:divBdr>
                        <w:top w:val="none" w:sz="0" w:space="0" w:color="auto"/>
                        <w:left w:val="none" w:sz="0" w:space="0" w:color="auto"/>
                        <w:bottom w:val="none" w:sz="0" w:space="0" w:color="auto"/>
                        <w:right w:val="none" w:sz="0" w:space="0" w:color="auto"/>
                      </w:divBdr>
                    </w:div>
                    <w:div w:id="1729303665">
                      <w:marLeft w:val="0"/>
                      <w:marRight w:val="0"/>
                      <w:marTop w:val="0"/>
                      <w:marBottom w:val="0"/>
                      <w:divBdr>
                        <w:top w:val="none" w:sz="0" w:space="0" w:color="auto"/>
                        <w:left w:val="none" w:sz="0" w:space="0" w:color="auto"/>
                        <w:bottom w:val="none" w:sz="0" w:space="0" w:color="auto"/>
                        <w:right w:val="none" w:sz="0" w:space="0" w:color="auto"/>
                      </w:divBdr>
                    </w:div>
                    <w:div w:id="930894948">
                      <w:marLeft w:val="0"/>
                      <w:marRight w:val="0"/>
                      <w:marTop w:val="0"/>
                      <w:marBottom w:val="0"/>
                      <w:divBdr>
                        <w:top w:val="none" w:sz="0" w:space="0" w:color="auto"/>
                        <w:left w:val="none" w:sz="0" w:space="0" w:color="auto"/>
                        <w:bottom w:val="none" w:sz="0" w:space="0" w:color="auto"/>
                        <w:right w:val="none" w:sz="0" w:space="0" w:color="auto"/>
                      </w:divBdr>
                    </w:div>
                    <w:div w:id="712192828">
                      <w:marLeft w:val="0"/>
                      <w:marRight w:val="0"/>
                      <w:marTop w:val="0"/>
                      <w:marBottom w:val="0"/>
                      <w:divBdr>
                        <w:top w:val="none" w:sz="0" w:space="0" w:color="auto"/>
                        <w:left w:val="none" w:sz="0" w:space="0" w:color="auto"/>
                        <w:bottom w:val="none" w:sz="0" w:space="0" w:color="auto"/>
                        <w:right w:val="none" w:sz="0" w:space="0" w:color="auto"/>
                      </w:divBdr>
                    </w:div>
                    <w:div w:id="154540622">
                      <w:marLeft w:val="0"/>
                      <w:marRight w:val="0"/>
                      <w:marTop w:val="0"/>
                      <w:marBottom w:val="0"/>
                      <w:divBdr>
                        <w:top w:val="none" w:sz="0" w:space="0" w:color="auto"/>
                        <w:left w:val="none" w:sz="0" w:space="0" w:color="auto"/>
                        <w:bottom w:val="none" w:sz="0" w:space="0" w:color="auto"/>
                        <w:right w:val="none" w:sz="0" w:space="0" w:color="auto"/>
                      </w:divBdr>
                    </w:div>
                    <w:div w:id="915557061">
                      <w:marLeft w:val="0"/>
                      <w:marRight w:val="0"/>
                      <w:marTop w:val="0"/>
                      <w:marBottom w:val="0"/>
                      <w:divBdr>
                        <w:top w:val="none" w:sz="0" w:space="0" w:color="auto"/>
                        <w:left w:val="none" w:sz="0" w:space="0" w:color="auto"/>
                        <w:bottom w:val="none" w:sz="0" w:space="0" w:color="auto"/>
                        <w:right w:val="none" w:sz="0" w:space="0" w:color="auto"/>
                      </w:divBdr>
                    </w:div>
                    <w:div w:id="1972246349">
                      <w:marLeft w:val="0"/>
                      <w:marRight w:val="0"/>
                      <w:marTop w:val="0"/>
                      <w:marBottom w:val="0"/>
                      <w:divBdr>
                        <w:top w:val="none" w:sz="0" w:space="0" w:color="auto"/>
                        <w:left w:val="none" w:sz="0" w:space="0" w:color="auto"/>
                        <w:bottom w:val="none" w:sz="0" w:space="0" w:color="auto"/>
                        <w:right w:val="none" w:sz="0" w:space="0" w:color="auto"/>
                      </w:divBdr>
                    </w:div>
                    <w:div w:id="91632155">
                      <w:marLeft w:val="0"/>
                      <w:marRight w:val="0"/>
                      <w:marTop w:val="0"/>
                      <w:marBottom w:val="0"/>
                      <w:divBdr>
                        <w:top w:val="none" w:sz="0" w:space="0" w:color="auto"/>
                        <w:left w:val="none" w:sz="0" w:space="0" w:color="auto"/>
                        <w:bottom w:val="none" w:sz="0" w:space="0" w:color="auto"/>
                        <w:right w:val="none" w:sz="0" w:space="0" w:color="auto"/>
                      </w:divBdr>
                    </w:div>
                    <w:div w:id="1185480819">
                      <w:marLeft w:val="0"/>
                      <w:marRight w:val="0"/>
                      <w:marTop w:val="0"/>
                      <w:marBottom w:val="0"/>
                      <w:divBdr>
                        <w:top w:val="none" w:sz="0" w:space="0" w:color="auto"/>
                        <w:left w:val="none" w:sz="0" w:space="0" w:color="auto"/>
                        <w:bottom w:val="none" w:sz="0" w:space="0" w:color="auto"/>
                        <w:right w:val="none" w:sz="0" w:space="0" w:color="auto"/>
                      </w:divBdr>
                    </w:div>
                    <w:div w:id="856192395">
                      <w:marLeft w:val="0"/>
                      <w:marRight w:val="0"/>
                      <w:marTop w:val="0"/>
                      <w:marBottom w:val="0"/>
                      <w:divBdr>
                        <w:top w:val="none" w:sz="0" w:space="0" w:color="auto"/>
                        <w:left w:val="none" w:sz="0" w:space="0" w:color="auto"/>
                        <w:bottom w:val="none" w:sz="0" w:space="0" w:color="auto"/>
                        <w:right w:val="none" w:sz="0" w:space="0" w:color="auto"/>
                      </w:divBdr>
                    </w:div>
                    <w:div w:id="9648099">
                      <w:marLeft w:val="0"/>
                      <w:marRight w:val="0"/>
                      <w:marTop w:val="0"/>
                      <w:marBottom w:val="0"/>
                      <w:divBdr>
                        <w:top w:val="none" w:sz="0" w:space="0" w:color="auto"/>
                        <w:left w:val="none" w:sz="0" w:space="0" w:color="auto"/>
                        <w:bottom w:val="none" w:sz="0" w:space="0" w:color="auto"/>
                        <w:right w:val="none" w:sz="0" w:space="0" w:color="auto"/>
                      </w:divBdr>
                    </w:div>
                    <w:div w:id="575285200">
                      <w:marLeft w:val="0"/>
                      <w:marRight w:val="0"/>
                      <w:marTop w:val="0"/>
                      <w:marBottom w:val="0"/>
                      <w:divBdr>
                        <w:top w:val="none" w:sz="0" w:space="0" w:color="auto"/>
                        <w:left w:val="none" w:sz="0" w:space="0" w:color="auto"/>
                        <w:bottom w:val="none" w:sz="0" w:space="0" w:color="auto"/>
                        <w:right w:val="none" w:sz="0" w:space="0" w:color="auto"/>
                      </w:divBdr>
                    </w:div>
                    <w:div w:id="2097627724">
                      <w:marLeft w:val="0"/>
                      <w:marRight w:val="0"/>
                      <w:marTop w:val="0"/>
                      <w:marBottom w:val="0"/>
                      <w:divBdr>
                        <w:top w:val="none" w:sz="0" w:space="0" w:color="auto"/>
                        <w:left w:val="none" w:sz="0" w:space="0" w:color="auto"/>
                        <w:bottom w:val="none" w:sz="0" w:space="0" w:color="auto"/>
                        <w:right w:val="none" w:sz="0" w:space="0" w:color="auto"/>
                      </w:divBdr>
                    </w:div>
                    <w:div w:id="1875196303">
                      <w:marLeft w:val="0"/>
                      <w:marRight w:val="0"/>
                      <w:marTop w:val="0"/>
                      <w:marBottom w:val="0"/>
                      <w:divBdr>
                        <w:top w:val="none" w:sz="0" w:space="0" w:color="auto"/>
                        <w:left w:val="none" w:sz="0" w:space="0" w:color="auto"/>
                        <w:bottom w:val="none" w:sz="0" w:space="0" w:color="auto"/>
                        <w:right w:val="none" w:sz="0" w:space="0" w:color="auto"/>
                      </w:divBdr>
                    </w:div>
                    <w:div w:id="1253470715">
                      <w:marLeft w:val="0"/>
                      <w:marRight w:val="0"/>
                      <w:marTop w:val="0"/>
                      <w:marBottom w:val="0"/>
                      <w:divBdr>
                        <w:top w:val="none" w:sz="0" w:space="0" w:color="auto"/>
                        <w:left w:val="none" w:sz="0" w:space="0" w:color="auto"/>
                        <w:bottom w:val="none" w:sz="0" w:space="0" w:color="auto"/>
                        <w:right w:val="none" w:sz="0" w:space="0" w:color="auto"/>
                      </w:divBdr>
                    </w:div>
                    <w:div w:id="1237470624">
                      <w:marLeft w:val="0"/>
                      <w:marRight w:val="0"/>
                      <w:marTop w:val="0"/>
                      <w:marBottom w:val="0"/>
                      <w:divBdr>
                        <w:top w:val="none" w:sz="0" w:space="0" w:color="auto"/>
                        <w:left w:val="none" w:sz="0" w:space="0" w:color="auto"/>
                        <w:bottom w:val="none" w:sz="0" w:space="0" w:color="auto"/>
                        <w:right w:val="none" w:sz="0" w:space="0" w:color="auto"/>
                      </w:divBdr>
                    </w:div>
                    <w:div w:id="521866060">
                      <w:marLeft w:val="0"/>
                      <w:marRight w:val="0"/>
                      <w:marTop w:val="0"/>
                      <w:marBottom w:val="0"/>
                      <w:divBdr>
                        <w:top w:val="none" w:sz="0" w:space="0" w:color="auto"/>
                        <w:left w:val="none" w:sz="0" w:space="0" w:color="auto"/>
                        <w:bottom w:val="none" w:sz="0" w:space="0" w:color="auto"/>
                        <w:right w:val="none" w:sz="0" w:space="0" w:color="auto"/>
                      </w:divBdr>
                    </w:div>
                    <w:div w:id="1799176593">
                      <w:marLeft w:val="0"/>
                      <w:marRight w:val="0"/>
                      <w:marTop w:val="0"/>
                      <w:marBottom w:val="0"/>
                      <w:divBdr>
                        <w:top w:val="none" w:sz="0" w:space="0" w:color="auto"/>
                        <w:left w:val="none" w:sz="0" w:space="0" w:color="auto"/>
                        <w:bottom w:val="none" w:sz="0" w:space="0" w:color="auto"/>
                        <w:right w:val="none" w:sz="0" w:space="0" w:color="auto"/>
                      </w:divBdr>
                    </w:div>
                    <w:div w:id="61146039">
                      <w:marLeft w:val="0"/>
                      <w:marRight w:val="0"/>
                      <w:marTop w:val="0"/>
                      <w:marBottom w:val="0"/>
                      <w:divBdr>
                        <w:top w:val="none" w:sz="0" w:space="0" w:color="auto"/>
                        <w:left w:val="none" w:sz="0" w:space="0" w:color="auto"/>
                        <w:bottom w:val="none" w:sz="0" w:space="0" w:color="auto"/>
                        <w:right w:val="none" w:sz="0" w:space="0" w:color="auto"/>
                      </w:divBdr>
                    </w:div>
                    <w:div w:id="196816372">
                      <w:marLeft w:val="0"/>
                      <w:marRight w:val="0"/>
                      <w:marTop w:val="0"/>
                      <w:marBottom w:val="0"/>
                      <w:divBdr>
                        <w:top w:val="none" w:sz="0" w:space="0" w:color="auto"/>
                        <w:left w:val="none" w:sz="0" w:space="0" w:color="auto"/>
                        <w:bottom w:val="none" w:sz="0" w:space="0" w:color="auto"/>
                        <w:right w:val="none" w:sz="0" w:space="0" w:color="auto"/>
                      </w:divBdr>
                    </w:div>
                    <w:div w:id="207304258">
                      <w:marLeft w:val="0"/>
                      <w:marRight w:val="0"/>
                      <w:marTop w:val="0"/>
                      <w:marBottom w:val="0"/>
                      <w:divBdr>
                        <w:top w:val="none" w:sz="0" w:space="0" w:color="auto"/>
                        <w:left w:val="none" w:sz="0" w:space="0" w:color="auto"/>
                        <w:bottom w:val="none" w:sz="0" w:space="0" w:color="auto"/>
                        <w:right w:val="none" w:sz="0" w:space="0" w:color="auto"/>
                      </w:divBdr>
                    </w:div>
                    <w:div w:id="289827744">
                      <w:marLeft w:val="0"/>
                      <w:marRight w:val="0"/>
                      <w:marTop w:val="0"/>
                      <w:marBottom w:val="0"/>
                      <w:divBdr>
                        <w:top w:val="none" w:sz="0" w:space="0" w:color="auto"/>
                        <w:left w:val="none" w:sz="0" w:space="0" w:color="auto"/>
                        <w:bottom w:val="none" w:sz="0" w:space="0" w:color="auto"/>
                        <w:right w:val="none" w:sz="0" w:space="0" w:color="auto"/>
                      </w:divBdr>
                    </w:div>
                    <w:div w:id="1895388797">
                      <w:marLeft w:val="0"/>
                      <w:marRight w:val="0"/>
                      <w:marTop w:val="0"/>
                      <w:marBottom w:val="0"/>
                      <w:divBdr>
                        <w:top w:val="none" w:sz="0" w:space="0" w:color="auto"/>
                        <w:left w:val="none" w:sz="0" w:space="0" w:color="auto"/>
                        <w:bottom w:val="none" w:sz="0" w:space="0" w:color="auto"/>
                        <w:right w:val="none" w:sz="0" w:space="0" w:color="auto"/>
                      </w:divBdr>
                    </w:div>
                    <w:div w:id="681588278">
                      <w:marLeft w:val="0"/>
                      <w:marRight w:val="0"/>
                      <w:marTop w:val="0"/>
                      <w:marBottom w:val="0"/>
                      <w:divBdr>
                        <w:top w:val="none" w:sz="0" w:space="0" w:color="auto"/>
                        <w:left w:val="none" w:sz="0" w:space="0" w:color="auto"/>
                        <w:bottom w:val="none" w:sz="0" w:space="0" w:color="auto"/>
                        <w:right w:val="none" w:sz="0" w:space="0" w:color="auto"/>
                      </w:divBdr>
                    </w:div>
                    <w:div w:id="1449009694">
                      <w:marLeft w:val="0"/>
                      <w:marRight w:val="0"/>
                      <w:marTop w:val="0"/>
                      <w:marBottom w:val="0"/>
                      <w:divBdr>
                        <w:top w:val="none" w:sz="0" w:space="0" w:color="auto"/>
                        <w:left w:val="none" w:sz="0" w:space="0" w:color="auto"/>
                        <w:bottom w:val="none" w:sz="0" w:space="0" w:color="auto"/>
                        <w:right w:val="none" w:sz="0" w:space="0" w:color="auto"/>
                      </w:divBdr>
                    </w:div>
                    <w:div w:id="2006281309">
                      <w:marLeft w:val="0"/>
                      <w:marRight w:val="0"/>
                      <w:marTop w:val="0"/>
                      <w:marBottom w:val="0"/>
                      <w:divBdr>
                        <w:top w:val="none" w:sz="0" w:space="0" w:color="auto"/>
                        <w:left w:val="none" w:sz="0" w:space="0" w:color="auto"/>
                        <w:bottom w:val="none" w:sz="0" w:space="0" w:color="auto"/>
                        <w:right w:val="none" w:sz="0" w:space="0" w:color="auto"/>
                      </w:divBdr>
                    </w:div>
                    <w:div w:id="1323238857">
                      <w:marLeft w:val="0"/>
                      <w:marRight w:val="0"/>
                      <w:marTop w:val="0"/>
                      <w:marBottom w:val="0"/>
                      <w:divBdr>
                        <w:top w:val="none" w:sz="0" w:space="0" w:color="auto"/>
                        <w:left w:val="none" w:sz="0" w:space="0" w:color="auto"/>
                        <w:bottom w:val="none" w:sz="0" w:space="0" w:color="auto"/>
                        <w:right w:val="none" w:sz="0" w:space="0" w:color="auto"/>
                      </w:divBdr>
                    </w:div>
                    <w:div w:id="97990410">
                      <w:marLeft w:val="0"/>
                      <w:marRight w:val="0"/>
                      <w:marTop w:val="0"/>
                      <w:marBottom w:val="0"/>
                      <w:divBdr>
                        <w:top w:val="none" w:sz="0" w:space="0" w:color="auto"/>
                        <w:left w:val="none" w:sz="0" w:space="0" w:color="auto"/>
                        <w:bottom w:val="none" w:sz="0" w:space="0" w:color="auto"/>
                        <w:right w:val="none" w:sz="0" w:space="0" w:color="auto"/>
                      </w:divBdr>
                    </w:div>
                    <w:div w:id="39481172">
                      <w:marLeft w:val="0"/>
                      <w:marRight w:val="0"/>
                      <w:marTop w:val="0"/>
                      <w:marBottom w:val="0"/>
                      <w:divBdr>
                        <w:top w:val="none" w:sz="0" w:space="0" w:color="auto"/>
                        <w:left w:val="none" w:sz="0" w:space="0" w:color="auto"/>
                        <w:bottom w:val="none" w:sz="0" w:space="0" w:color="auto"/>
                        <w:right w:val="none" w:sz="0" w:space="0" w:color="auto"/>
                      </w:divBdr>
                    </w:div>
                    <w:div w:id="467674543">
                      <w:marLeft w:val="0"/>
                      <w:marRight w:val="0"/>
                      <w:marTop w:val="0"/>
                      <w:marBottom w:val="0"/>
                      <w:divBdr>
                        <w:top w:val="none" w:sz="0" w:space="0" w:color="auto"/>
                        <w:left w:val="none" w:sz="0" w:space="0" w:color="auto"/>
                        <w:bottom w:val="none" w:sz="0" w:space="0" w:color="auto"/>
                        <w:right w:val="none" w:sz="0" w:space="0" w:color="auto"/>
                      </w:divBdr>
                    </w:div>
                    <w:div w:id="1111970700">
                      <w:marLeft w:val="0"/>
                      <w:marRight w:val="0"/>
                      <w:marTop w:val="0"/>
                      <w:marBottom w:val="0"/>
                      <w:divBdr>
                        <w:top w:val="none" w:sz="0" w:space="0" w:color="auto"/>
                        <w:left w:val="none" w:sz="0" w:space="0" w:color="auto"/>
                        <w:bottom w:val="none" w:sz="0" w:space="0" w:color="auto"/>
                        <w:right w:val="none" w:sz="0" w:space="0" w:color="auto"/>
                      </w:divBdr>
                    </w:div>
                    <w:div w:id="998969159">
                      <w:marLeft w:val="0"/>
                      <w:marRight w:val="0"/>
                      <w:marTop w:val="0"/>
                      <w:marBottom w:val="0"/>
                      <w:divBdr>
                        <w:top w:val="none" w:sz="0" w:space="0" w:color="auto"/>
                        <w:left w:val="none" w:sz="0" w:space="0" w:color="auto"/>
                        <w:bottom w:val="none" w:sz="0" w:space="0" w:color="auto"/>
                        <w:right w:val="none" w:sz="0" w:space="0" w:color="auto"/>
                      </w:divBdr>
                    </w:div>
                    <w:div w:id="607006228">
                      <w:marLeft w:val="0"/>
                      <w:marRight w:val="0"/>
                      <w:marTop w:val="0"/>
                      <w:marBottom w:val="0"/>
                      <w:divBdr>
                        <w:top w:val="none" w:sz="0" w:space="0" w:color="auto"/>
                        <w:left w:val="none" w:sz="0" w:space="0" w:color="auto"/>
                        <w:bottom w:val="none" w:sz="0" w:space="0" w:color="auto"/>
                        <w:right w:val="none" w:sz="0" w:space="0" w:color="auto"/>
                      </w:divBdr>
                    </w:div>
                    <w:div w:id="1241597094">
                      <w:marLeft w:val="0"/>
                      <w:marRight w:val="0"/>
                      <w:marTop w:val="0"/>
                      <w:marBottom w:val="0"/>
                      <w:divBdr>
                        <w:top w:val="none" w:sz="0" w:space="0" w:color="auto"/>
                        <w:left w:val="none" w:sz="0" w:space="0" w:color="auto"/>
                        <w:bottom w:val="none" w:sz="0" w:space="0" w:color="auto"/>
                        <w:right w:val="none" w:sz="0" w:space="0" w:color="auto"/>
                      </w:divBdr>
                    </w:div>
                    <w:div w:id="762992237">
                      <w:marLeft w:val="0"/>
                      <w:marRight w:val="0"/>
                      <w:marTop w:val="0"/>
                      <w:marBottom w:val="0"/>
                      <w:divBdr>
                        <w:top w:val="none" w:sz="0" w:space="0" w:color="auto"/>
                        <w:left w:val="none" w:sz="0" w:space="0" w:color="auto"/>
                        <w:bottom w:val="none" w:sz="0" w:space="0" w:color="auto"/>
                        <w:right w:val="none" w:sz="0" w:space="0" w:color="auto"/>
                      </w:divBdr>
                    </w:div>
                    <w:div w:id="795100384">
                      <w:marLeft w:val="0"/>
                      <w:marRight w:val="0"/>
                      <w:marTop w:val="0"/>
                      <w:marBottom w:val="0"/>
                      <w:divBdr>
                        <w:top w:val="none" w:sz="0" w:space="0" w:color="auto"/>
                        <w:left w:val="none" w:sz="0" w:space="0" w:color="auto"/>
                        <w:bottom w:val="none" w:sz="0" w:space="0" w:color="auto"/>
                        <w:right w:val="none" w:sz="0" w:space="0" w:color="auto"/>
                      </w:divBdr>
                    </w:div>
                    <w:div w:id="1364596245">
                      <w:marLeft w:val="0"/>
                      <w:marRight w:val="0"/>
                      <w:marTop w:val="0"/>
                      <w:marBottom w:val="0"/>
                      <w:divBdr>
                        <w:top w:val="none" w:sz="0" w:space="0" w:color="auto"/>
                        <w:left w:val="none" w:sz="0" w:space="0" w:color="auto"/>
                        <w:bottom w:val="none" w:sz="0" w:space="0" w:color="auto"/>
                        <w:right w:val="none" w:sz="0" w:space="0" w:color="auto"/>
                      </w:divBdr>
                    </w:div>
                    <w:div w:id="1104764949">
                      <w:marLeft w:val="0"/>
                      <w:marRight w:val="0"/>
                      <w:marTop w:val="0"/>
                      <w:marBottom w:val="0"/>
                      <w:divBdr>
                        <w:top w:val="none" w:sz="0" w:space="0" w:color="auto"/>
                        <w:left w:val="none" w:sz="0" w:space="0" w:color="auto"/>
                        <w:bottom w:val="none" w:sz="0" w:space="0" w:color="auto"/>
                        <w:right w:val="none" w:sz="0" w:space="0" w:color="auto"/>
                      </w:divBdr>
                    </w:div>
                    <w:div w:id="465897515">
                      <w:marLeft w:val="0"/>
                      <w:marRight w:val="0"/>
                      <w:marTop w:val="0"/>
                      <w:marBottom w:val="0"/>
                      <w:divBdr>
                        <w:top w:val="none" w:sz="0" w:space="0" w:color="auto"/>
                        <w:left w:val="none" w:sz="0" w:space="0" w:color="auto"/>
                        <w:bottom w:val="none" w:sz="0" w:space="0" w:color="auto"/>
                        <w:right w:val="none" w:sz="0" w:space="0" w:color="auto"/>
                      </w:divBdr>
                    </w:div>
                    <w:div w:id="1609505683">
                      <w:marLeft w:val="0"/>
                      <w:marRight w:val="0"/>
                      <w:marTop w:val="0"/>
                      <w:marBottom w:val="0"/>
                      <w:divBdr>
                        <w:top w:val="none" w:sz="0" w:space="0" w:color="auto"/>
                        <w:left w:val="none" w:sz="0" w:space="0" w:color="auto"/>
                        <w:bottom w:val="none" w:sz="0" w:space="0" w:color="auto"/>
                        <w:right w:val="none" w:sz="0" w:space="0" w:color="auto"/>
                      </w:divBdr>
                    </w:div>
                    <w:div w:id="1926527359">
                      <w:marLeft w:val="0"/>
                      <w:marRight w:val="0"/>
                      <w:marTop w:val="0"/>
                      <w:marBottom w:val="0"/>
                      <w:divBdr>
                        <w:top w:val="none" w:sz="0" w:space="0" w:color="auto"/>
                        <w:left w:val="none" w:sz="0" w:space="0" w:color="auto"/>
                        <w:bottom w:val="none" w:sz="0" w:space="0" w:color="auto"/>
                        <w:right w:val="none" w:sz="0" w:space="0" w:color="auto"/>
                      </w:divBdr>
                    </w:div>
                    <w:div w:id="922882170">
                      <w:marLeft w:val="0"/>
                      <w:marRight w:val="0"/>
                      <w:marTop w:val="0"/>
                      <w:marBottom w:val="0"/>
                      <w:divBdr>
                        <w:top w:val="none" w:sz="0" w:space="0" w:color="auto"/>
                        <w:left w:val="none" w:sz="0" w:space="0" w:color="auto"/>
                        <w:bottom w:val="none" w:sz="0" w:space="0" w:color="auto"/>
                        <w:right w:val="none" w:sz="0" w:space="0" w:color="auto"/>
                      </w:divBdr>
                    </w:div>
                    <w:div w:id="832262961">
                      <w:marLeft w:val="0"/>
                      <w:marRight w:val="0"/>
                      <w:marTop w:val="0"/>
                      <w:marBottom w:val="0"/>
                      <w:divBdr>
                        <w:top w:val="none" w:sz="0" w:space="0" w:color="auto"/>
                        <w:left w:val="none" w:sz="0" w:space="0" w:color="auto"/>
                        <w:bottom w:val="none" w:sz="0" w:space="0" w:color="auto"/>
                        <w:right w:val="none" w:sz="0" w:space="0" w:color="auto"/>
                      </w:divBdr>
                    </w:div>
                    <w:div w:id="556472249">
                      <w:marLeft w:val="0"/>
                      <w:marRight w:val="0"/>
                      <w:marTop w:val="0"/>
                      <w:marBottom w:val="0"/>
                      <w:divBdr>
                        <w:top w:val="none" w:sz="0" w:space="0" w:color="auto"/>
                        <w:left w:val="none" w:sz="0" w:space="0" w:color="auto"/>
                        <w:bottom w:val="none" w:sz="0" w:space="0" w:color="auto"/>
                        <w:right w:val="none" w:sz="0" w:space="0" w:color="auto"/>
                      </w:divBdr>
                    </w:div>
                    <w:div w:id="513880839">
                      <w:marLeft w:val="0"/>
                      <w:marRight w:val="0"/>
                      <w:marTop w:val="0"/>
                      <w:marBottom w:val="0"/>
                      <w:divBdr>
                        <w:top w:val="none" w:sz="0" w:space="0" w:color="auto"/>
                        <w:left w:val="none" w:sz="0" w:space="0" w:color="auto"/>
                        <w:bottom w:val="none" w:sz="0" w:space="0" w:color="auto"/>
                        <w:right w:val="none" w:sz="0" w:space="0" w:color="auto"/>
                      </w:divBdr>
                    </w:div>
                    <w:div w:id="468398493">
                      <w:marLeft w:val="0"/>
                      <w:marRight w:val="0"/>
                      <w:marTop w:val="0"/>
                      <w:marBottom w:val="0"/>
                      <w:divBdr>
                        <w:top w:val="none" w:sz="0" w:space="0" w:color="auto"/>
                        <w:left w:val="none" w:sz="0" w:space="0" w:color="auto"/>
                        <w:bottom w:val="none" w:sz="0" w:space="0" w:color="auto"/>
                        <w:right w:val="none" w:sz="0" w:space="0" w:color="auto"/>
                      </w:divBdr>
                    </w:div>
                    <w:div w:id="1698307081">
                      <w:marLeft w:val="0"/>
                      <w:marRight w:val="0"/>
                      <w:marTop w:val="0"/>
                      <w:marBottom w:val="0"/>
                      <w:divBdr>
                        <w:top w:val="none" w:sz="0" w:space="0" w:color="auto"/>
                        <w:left w:val="none" w:sz="0" w:space="0" w:color="auto"/>
                        <w:bottom w:val="none" w:sz="0" w:space="0" w:color="auto"/>
                        <w:right w:val="none" w:sz="0" w:space="0" w:color="auto"/>
                      </w:divBdr>
                    </w:div>
                    <w:div w:id="65567415">
                      <w:marLeft w:val="0"/>
                      <w:marRight w:val="0"/>
                      <w:marTop w:val="0"/>
                      <w:marBottom w:val="0"/>
                      <w:divBdr>
                        <w:top w:val="none" w:sz="0" w:space="0" w:color="auto"/>
                        <w:left w:val="none" w:sz="0" w:space="0" w:color="auto"/>
                        <w:bottom w:val="none" w:sz="0" w:space="0" w:color="auto"/>
                        <w:right w:val="none" w:sz="0" w:space="0" w:color="auto"/>
                      </w:divBdr>
                    </w:div>
                    <w:div w:id="1940020613">
                      <w:marLeft w:val="0"/>
                      <w:marRight w:val="0"/>
                      <w:marTop w:val="0"/>
                      <w:marBottom w:val="0"/>
                      <w:divBdr>
                        <w:top w:val="none" w:sz="0" w:space="0" w:color="auto"/>
                        <w:left w:val="none" w:sz="0" w:space="0" w:color="auto"/>
                        <w:bottom w:val="none" w:sz="0" w:space="0" w:color="auto"/>
                        <w:right w:val="none" w:sz="0" w:space="0" w:color="auto"/>
                      </w:divBdr>
                    </w:div>
                    <w:div w:id="1555922859">
                      <w:marLeft w:val="0"/>
                      <w:marRight w:val="0"/>
                      <w:marTop w:val="0"/>
                      <w:marBottom w:val="0"/>
                      <w:divBdr>
                        <w:top w:val="none" w:sz="0" w:space="0" w:color="auto"/>
                        <w:left w:val="none" w:sz="0" w:space="0" w:color="auto"/>
                        <w:bottom w:val="none" w:sz="0" w:space="0" w:color="auto"/>
                        <w:right w:val="none" w:sz="0" w:space="0" w:color="auto"/>
                      </w:divBdr>
                    </w:div>
                    <w:div w:id="3634241">
                      <w:marLeft w:val="0"/>
                      <w:marRight w:val="0"/>
                      <w:marTop w:val="0"/>
                      <w:marBottom w:val="0"/>
                      <w:divBdr>
                        <w:top w:val="none" w:sz="0" w:space="0" w:color="auto"/>
                        <w:left w:val="none" w:sz="0" w:space="0" w:color="auto"/>
                        <w:bottom w:val="none" w:sz="0" w:space="0" w:color="auto"/>
                        <w:right w:val="none" w:sz="0" w:space="0" w:color="auto"/>
                      </w:divBdr>
                    </w:div>
                    <w:div w:id="323169877">
                      <w:marLeft w:val="0"/>
                      <w:marRight w:val="0"/>
                      <w:marTop w:val="0"/>
                      <w:marBottom w:val="0"/>
                      <w:divBdr>
                        <w:top w:val="none" w:sz="0" w:space="0" w:color="auto"/>
                        <w:left w:val="none" w:sz="0" w:space="0" w:color="auto"/>
                        <w:bottom w:val="none" w:sz="0" w:space="0" w:color="auto"/>
                        <w:right w:val="none" w:sz="0" w:space="0" w:color="auto"/>
                      </w:divBdr>
                    </w:div>
                    <w:div w:id="2145658149">
                      <w:marLeft w:val="0"/>
                      <w:marRight w:val="0"/>
                      <w:marTop w:val="0"/>
                      <w:marBottom w:val="0"/>
                      <w:divBdr>
                        <w:top w:val="none" w:sz="0" w:space="0" w:color="auto"/>
                        <w:left w:val="none" w:sz="0" w:space="0" w:color="auto"/>
                        <w:bottom w:val="none" w:sz="0" w:space="0" w:color="auto"/>
                        <w:right w:val="none" w:sz="0" w:space="0" w:color="auto"/>
                      </w:divBdr>
                    </w:div>
                    <w:div w:id="557324781">
                      <w:marLeft w:val="0"/>
                      <w:marRight w:val="0"/>
                      <w:marTop w:val="0"/>
                      <w:marBottom w:val="0"/>
                      <w:divBdr>
                        <w:top w:val="none" w:sz="0" w:space="0" w:color="auto"/>
                        <w:left w:val="none" w:sz="0" w:space="0" w:color="auto"/>
                        <w:bottom w:val="none" w:sz="0" w:space="0" w:color="auto"/>
                        <w:right w:val="none" w:sz="0" w:space="0" w:color="auto"/>
                      </w:divBdr>
                    </w:div>
                    <w:div w:id="428236311">
                      <w:marLeft w:val="0"/>
                      <w:marRight w:val="0"/>
                      <w:marTop w:val="0"/>
                      <w:marBottom w:val="0"/>
                      <w:divBdr>
                        <w:top w:val="none" w:sz="0" w:space="0" w:color="auto"/>
                        <w:left w:val="none" w:sz="0" w:space="0" w:color="auto"/>
                        <w:bottom w:val="none" w:sz="0" w:space="0" w:color="auto"/>
                        <w:right w:val="none" w:sz="0" w:space="0" w:color="auto"/>
                      </w:divBdr>
                    </w:div>
                    <w:div w:id="1091509351">
                      <w:marLeft w:val="0"/>
                      <w:marRight w:val="0"/>
                      <w:marTop w:val="0"/>
                      <w:marBottom w:val="0"/>
                      <w:divBdr>
                        <w:top w:val="none" w:sz="0" w:space="0" w:color="auto"/>
                        <w:left w:val="none" w:sz="0" w:space="0" w:color="auto"/>
                        <w:bottom w:val="none" w:sz="0" w:space="0" w:color="auto"/>
                        <w:right w:val="none" w:sz="0" w:space="0" w:color="auto"/>
                      </w:divBdr>
                    </w:div>
                    <w:div w:id="816579145">
                      <w:marLeft w:val="0"/>
                      <w:marRight w:val="0"/>
                      <w:marTop w:val="0"/>
                      <w:marBottom w:val="0"/>
                      <w:divBdr>
                        <w:top w:val="none" w:sz="0" w:space="0" w:color="auto"/>
                        <w:left w:val="none" w:sz="0" w:space="0" w:color="auto"/>
                        <w:bottom w:val="none" w:sz="0" w:space="0" w:color="auto"/>
                        <w:right w:val="none" w:sz="0" w:space="0" w:color="auto"/>
                      </w:divBdr>
                    </w:div>
                    <w:div w:id="1036275721">
                      <w:marLeft w:val="0"/>
                      <w:marRight w:val="0"/>
                      <w:marTop w:val="0"/>
                      <w:marBottom w:val="0"/>
                      <w:divBdr>
                        <w:top w:val="none" w:sz="0" w:space="0" w:color="auto"/>
                        <w:left w:val="none" w:sz="0" w:space="0" w:color="auto"/>
                        <w:bottom w:val="none" w:sz="0" w:space="0" w:color="auto"/>
                        <w:right w:val="none" w:sz="0" w:space="0" w:color="auto"/>
                      </w:divBdr>
                    </w:div>
                    <w:div w:id="2147042976">
                      <w:marLeft w:val="0"/>
                      <w:marRight w:val="0"/>
                      <w:marTop w:val="0"/>
                      <w:marBottom w:val="0"/>
                      <w:divBdr>
                        <w:top w:val="none" w:sz="0" w:space="0" w:color="auto"/>
                        <w:left w:val="none" w:sz="0" w:space="0" w:color="auto"/>
                        <w:bottom w:val="none" w:sz="0" w:space="0" w:color="auto"/>
                        <w:right w:val="none" w:sz="0" w:space="0" w:color="auto"/>
                      </w:divBdr>
                    </w:div>
                    <w:div w:id="211505067">
                      <w:marLeft w:val="0"/>
                      <w:marRight w:val="0"/>
                      <w:marTop w:val="0"/>
                      <w:marBottom w:val="0"/>
                      <w:divBdr>
                        <w:top w:val="none" w:sz="0" w:space="0" w:color="auto"/>
                        <w:left w:val="none" w:sz="0" w:space="0" w:color="auto"/>
                        <w:bottom w:val="none" w:sz="0" w:space="0" w:color="auto"/>
                        <w:right w:val="none" w:sz="0" w:space="0" w:color="auto"/>
                      </w:divBdr>
                    </w:div>
                    <w:div w:id="2135707762">
                      <w:marLeft w:val="0"/>
                      <w:marRight w:val="0"/>
                      <w:marTop w:val="0"/>
                      <w:marBottom w:val="0"/>
                      <w:divBdr>
                        <w:top w:val="none" w:sz="0" w:space="0" w:color="auto"/>
                        <w:left w:val="none" w:sz="0" w:space="0" w:color="auto"/>
                        <w:bottom w:val="none" w:sz="0" w:space="0" w:color="auto"/>
                        <w:right w:val="none" w:sz="0" w:space="0" w:color="auto"/>
                      </w:divBdr>
                    </w:div>
                    <w:div w:id="1238827323">
                      <w:marLeft w:val="0"/>
                      <w:marRight w:val="0"/>
                      <w:marTop w:val="0"/>
                      <w:marBottom w:val="0"/>
                      <w:divBdr>
                        <w:top w:val="none" w:sz="0" w:space="0" w:color="auto"/>
                        <w:left w:val="none" w:sz="0" w:space="0" w:color="auto"/>
                        <w:bottom w:val="none" w:sz="0" w:space="0" w:color="auto"/>
                        <w:right w:val="none" w:sz="0" w:space="0" w:color="auto"/>
                      </w:divBdr>
                    </w:div>
                    <w:div w:id="932081615">
                      <w:marLeft w:val="0"/>
                      <w:marRight w:val="0"/>
                      <w:marTop w:val="0"/>
                      <w:marBottom w:val="0"/>
                      <w:divBdr>
                        <w:top w:val="none" w:sz="0" w:space="0" w:color="auto"/>
                        <w:left w:val="none" w:sz="0" w:space="0" w:color="auto"/>
                        <w:bottom w:val="none" w:sz="0" w:space="0" w:color="auto"/>
                        <w:right w:val="none" w:sz="0" w:space="0" w:color="auto"/>
                      </w:divBdr>
                    </w:div>
                    <w:div w:id="1928733752">
                      <w:marLeft w:val="0"/>
                      <w:marRight w:val="0"/>
                      <w:marTop w:val="0"/>
                      <w:marBottom w:val="0"/>
                      <w:divBdr>
                        <w:top w:val="none" w:sz="0" w:space="0" w:color="auto"/>
                        <w:left w:val="none" w:sz="0" w:space="0" w:color="auto"/>
                        <w:bottom w:val="none" w:sz="0" w:space="0" w:color="auto"/>
                        <w:right w:val="none" w:sz="0" w:space="0" w:color="auto"/>
                      </w:divBdr>
                    </w:div>
                    <w:div w:id="165243570">
                      <w:marLeft w:val="0"/>
                      <w:marRight w:val="0"/>
                      <w:marTop w:val="0"/>
                      <w:marBottom w:val="0"/>
                      <w:divBdr>
                        <w:top w:val="none" w:sz="0" w:space="0" w:color="auto"/>
                        <w:left w:val="none" w:sz="0" w:space="0" w:color="auto"/>
                        <w:bottom w:val="none" w:sz="0" w:space="0" w:color="auto"/>
                        <w:right w:val="none" w:sz="0" w:space="0" w:color="auto"/>
                      </w:divBdr>
                    </w:div>
                    <w:div w:id="1676768194">
                      <w:marLeft w:val="0"/>
                      <w:marRight w:val="0"/>
                      <w:marTop w:val="0"/>
                      <w:marBottom w:val="0"/>
                      <w:divBdr>
                        <w:top w:val="none" w:sz="0" w:space="0" w:color="auto"/>
                        <w:left w:val="none" w:sz="0" w:space="0" w:color="auto"/>
                        <w:bottom w:val="none" w:sz="0" w:space="0" w:color="auto"/>
                        <w:right w:val="none" w:sz="0" w:space="0" w:color="auto"/>
                      </w:divBdr>
                    </w:div>
                    <w:div w:id="1931700489">
                      <w:marLeft w:val="0"/>
                      <w:marRight w:val="0"/>
                      <w:marTop w:val="0"/>
                      <w:marBottom w:val="0"/>
                      <w:divBdr>
                        <w:top w:val="none" w:sz="0" w:space="0" w:color="auto"/>
                        <w:left w:val="none" w:sz="0" w:space="0" w:color="auto"/>
                        <w:bottom w:val="none" w:sz="0" w:space="0" w:color="auto"/>
                        <w:right w:val="none" w:sz="0" w:space="0" w:color="auto"/>
                      </w:divBdr>
                    </w:div>
                    <w:div w:id="628165514">
                      <w:marLeft w:val="0"/>
                      <w:marRight w:val="0"/>
                      <w:marTop w:val="0"/>
                      <w:marBottom w:val="0"/>
                      <w:divBdr>
                        <w:top w:val="none" w:sz="0" w:space="0" w:color="auto"/>
                        <w:left w:val="none" w:sz="0" w:space="0" w:color="auto"/>
                        <w:bottom w:val="none" w:sz="0" w:space="0" w:color="auto"/>
                        <w:right w:val="none" w:sz="0" w:space="0" w:color="auto"/>
                      </w:divBdr>
                    </w:div>
                    <w:div w:id="959923357">
                      <w:marLeft w:val="0"/>
                      <w:marRight w:val="0"/>
                      <w:marTop w:val="0"/>
                      <w:marBottom w:val="0"/>
                      <w:divBdr>
                        <w:top w:val="none" w:sz="0" w:space="0" w:color="auto"/>
                        <w:left w:val="none" w:sz="0" w:space="0" w:color="auto"/>
                        <w:bottom w:val="none" w:sz="0" w:space="0" w:color="auto"/>
                        <w:right w:val="none" w:sz="0" w:space="0" w:color="auto"/>
                      </w:divBdr>
                    </w:div>
                    <w:div w:id="1715274755">
                      <w:marLeft w:val="0"/>
                      <w:marRight w:val="0"/>
                      <w:marTop w:val="0"/>
                      <w:marBottom w:val="0"/>
                      <w:divBdr>
                        <w:top w:val="none" w:sz="0" w:space="0" w:color="auto"/>
                        <w:left w:val="none" w:sz="0" w:space="0" w:color="auto"/>
                        <w:bottom w:val="none" w:sz="0" w:space="0" w:color="auto"/>
                        <w:right w:val="none" w:sz="0" w:space="0" w:color="auto"/>
                      </w:divBdr>
                    </w:div>
                    <w:div w:id="1640652502">
                      <w:marLeft w:val="0"/>
                      <w:marRight w:val="0"/>
                      <w:marTop w:val="0"/>
                      <w:marBottom w:val="0"/>
                      <w:divBdr>
                        <w:top w:val="none" w:sz="0" w:space="0" w:color="auto"/>
                        <w:left w:val="none" w:sz="0" w:space="0" w:color="auto"/>
                        <w:bottom w:val="none" w:sz="0" w:space="0" w:color="auto"/>
                        <w:right w:val="none" w:sz="0" w:space="0" w:color="auto"/>
                      </w:divBdr>
                    </w:div>
                    <w:div w:id="1462073652">
                      <w:marLeft w:val="0"/>
                      <w:marRight w:val="0"/>
                      <w:marTop w:val="0"/>
                      <w:marBottom w:val="0"/>
                      <w:divBdr>
                        <w:top w:val="none" w:sz="0" w:space="0" w:color="auto"/>
                        <w:left w:val="none" w:sz="0" w:space="0" w:color="auto"/>
                        <w:bottom w:val="none" w:sz="0" w:space="0" w:color="auto"/>
                        <w:right w:val="none" w:sz="0" w:space="0" w:color="auto"/>
                      </w:divBdr>
                    </w:div>
                    <w:div w:id="2071146797">
                      <w:marLeft w:val="0"/>
                      <w:marRight w:val="0"/>
                      <w:marTop w:val="0"/>
                      <w:marBottom w:val="0"/>
                      <w:divBdr>
                        <w:top w:val="none" w:sz="0" w:space="0" w:color="auto"/>
                        <w:left w:val="none" w:sz="0" w:space="0" w:color="auto"/>
                        <w:bottom w:val="none" w:sz="0" w:space="0" w:color="auto"/>
                        <w:right w:val="none" w:sz="0" w:space="0" w:color="auto"/>
                      </w:divBdr>
                    </w:div>
                    <w:div w:id="759984601">
                      <w:marLeft w:val="0"/>
                      <w:marRight w:val="0"/>
                      <w:marTop w:val="0"/>
                      <w:marBottom w:val="0"/>
                      <w:divBdr>
                        <w:top w:val="none" w:sz="0" w:space="0" w:color="auto"/>
                        <w:left w:val="none" w:sz="0" w:space="0" w:color="auto"/>
                        <w:bottom w:val="none" w:sz="0" w:space="0" w:color="auto"/>
                        <w:right w:val="none" w:sz="0" w:space="0" w:color="auto"/>
                      </w:divBdr>
                    </w:div>
                    <w:div w:id="1124234557">
                      <w:marLeft w:val="0"/>
                      <w:marRight w:val="0"/>
                      <w:marTop w:val="0"/>
                      <w:marBottom w:val="0"/>
                      <w:divBdr>
                        <w:top w:val="none" w:sz="0" w:space="0" w:color="auto"/>
                        <w:left w:val="none" w:sz="0" w:space="0" w:color="auto"/>
                        <w:bottom w:val="none" w:sz="0" w:space="0" w:color="auto"/>
                        <w:right w:val="none" w:sz="0" w:space="0" w:color="auto"/>
                      </w:divBdr>
                    </w:div>
                    <w:div w:id="1157960936">
                      <w:marLeft w:val="0"/>
                      <w:marRight w:val="0"/>
                      <w:marTop w:val="0"/>
                      <w:marBottom w:val="0"/>
                      <w:divBdr>
                        <w:top w:val="none" w:sz="0" w:space="0" w:color="auto"/>
                        <w:left w:val="none" w:sz="0" w:space="0" w:color="auto"/>
                        <w:bottom w:val="none" w:sz="0" w:space="0" w:color="auto"/>
                        <w:right w:val="none" w:sz="0" w:space="0" w:color="auto"/>
                      </w:divBdr>
                    </w:div>
                    <w:div w:id="72705743">
                      <w:marLeft w:val="0"/>
                      <w:marRight w:val="0"/>
                      <w:marTop w:val="0"/>
                      <w:marBottom w:val="0"/>
                      <w:divBdr>
                        <w:top w:val="none" w:sz="0" w:space="0" w:color="auto"/>
                        <w:left w:val="none" w:sz="0" w:space="0" w:color="auto"/>
                        <w:bottom w:val="none" w:sz="0" w:space="0" w:color="auto"/>
                        <w:right w:val="none" w:sz="0" w:space="0" w:color="auto"/>
                      </w:divBdr>
                    </w:div>
                    <w:div w:id="1115324183">
                      <w:marLeft w:val="0"/>
                      <w:marRight w:val="0"/>
                      <w:marTop w:val="0"/>
                      <w:marBottom w:val="0"/>
                      <w:divBdr>
                        <w:top w:val="none" w:sz="0" w:space="0" w:color="auto"/>
                        <w:left w:val="none" w:sz="0" w:space="0" w:color="auto"/>
                        <w:bottom w:val="none" w:sz="0" w:space="0" w:color="auto"/>
                        <w:right w:val="none" w:sz="0" w:space="0" w:color="auto"/>
                      </w:divBdr>
                    </w:div>
                    <w:div w:id="983969373">
                      <w:marLeft w:val="0"/>
                      <w:marRight w:val="0"/>
                      <w:marTop w:val="0"/>
                      <w:marBottom w:val="0"/>
                      <w:divBdr>
                        <w:top w:val="none" w:sz="0" w:space="0" w:color="auto"/>
                        <w:left w:val="none" w:sz="0" w:space="0" w:color="auto"/>
                        <w:bottom w:val="none" w:sz="0" w:space="0" w:color="auto"/>
                        <w:right w:val="none" w:sz="0" w:space="0" w:color="auto"/>
                      </w:divBdr>
                    </w:div>
                    <w:div w:id="890649215">
                      <w:marLeft w:val="0"/>
                      <w:marRight w:val="0"/>
                      <w:marTop w:val="0"/>
                      <w:marBottom w:val="0"/>
                      <w:divBdr>
                        <w:top w:val="none" w:sz="0" w:space="0" w:color="auto"/>
                        <w:left w:val="none" w:sz="0" w:space="0" w:color="auto"/>
                        <w:bottom w:val="none" w:sz="0" w:space="0" w:color="auto"/>
                        <w:right w:val="none" w:sz="0" w:space="0" w:color="auto"/>
                      </w:divBdr>
                    </w:div>
                    <w:div w:id="1021980230">
                      <w:marLeft w:val="0"/>
                      <w:marRight w:val="0"/>
                      <w:marTop w:val="0"/>
                      <w:marBottom w:val="0"/>
                      <w:divBdr>
                        <w:top w:val="none" w:sz="0" w:space="0" w:color="auto"/>
                        <w:left w:val="none" w:sz="0" w:space="0" w:color="auto"/>
                        <w:bottom w:val="none" w:sz="0" w:space="0" w:color="auto"/>
                        <w:right w:val="none" w:sz="0" w:space="0" w:color="auto"/>
                      </w:divBdr>
                    </w:div>
                    <w:div w:id="1014186716">
                      <w:marLeft w:val="0"/>
                      <w:marRight w:val="0"/>
                      <w:marTop w:val="0"/>
                      <w:marBottom w:val="0"/>
                      <w:divBdr>
                        <w:top w:val="none" w:sz="0" w:space="0" w:color="auto"/>
                        <w:left w:val="none" w:sz="0" w:space="0" w:color="auto"/>
                        <w:bottom w:val="none" w:sz="0" w:space="0" w:color="auto"/>
                        <w:right w:val="none" w:sz="0" w:space="0" w:color="auto"/>
                      </w:divBdr>
                    </w:div>
                    <w:div w:id="533660673">
                      <w:marLeft w:val="0"/>
                      <w:marRight w:val="0"/>
                      <w:marTop w:val="0"/>
                      <w:marBottom w:val="0"/>
                      <w:divBdr>
                        <w:top w:val="none" w:sz="0" w:space="0" w:color="auto"/>
                        <w:left w:val="none" w:sz="0" w:space="0" w:color="auto"/>
                        <w:bottom w:val="none" w:sz="0" w:space="0" w:color="auto"/>
                        <w:right w:val="none" w:sz="0" w:space="0" w:color="auto"/>
                      </w:divBdr>
                    </w:div>
                    <w:div w:id="423067082">
                      <w:marLeft w:val="0"/>
                      <w:marRight w:val="0"/>
                      <w:marTop w:val="0"/>
                      <w:marBottom w:val="0"/>
                      <w:divBdr>
                        <w:top w:val="none" w:sz="0" w:space="0" w:color="auto"/>
                        <w:left w:val="none" w:sz="0" w:space="0" w:color="auto"/>
                        <w:bottom w:val="none" w:sz="0" w:space="0" w:color="auto"/>
                        <w:right w:val="none" w:sz="0" w:space="0" w:color="auto"/>
                      </w:divBdr>
                    </w:div>
                    <w:div w:id="1546747802">
                      <w:marLeft w:val="0"/>
                      <w:marRight w:val="0"/>
                      <w:marTop w:val="0"/>
                      <w:marBottom w:val="0"/>
                      <w:divBdr>
                        <w:top w:val="none" w:sz="0" w:space="0" w:color="auto"/>
                        <w:left w:val="none" w:sz="0" w:space="0" w:color="auto"/>
                        <w:bottom w:val="none" w:sz="0" w:space="0" w:color="auto"/>
                        <w:right w:val="none" w:sz="0" w:space="0" w:color="auto"/>
                      </w:divBdr>
                    </w:div>
                    <w:div w:id="1558972009">
                      <w:marLeft w:val="0"/>
                      <w:marRight w:val="0"/>
                      <w:marTop w:val="0"/>
                      <w:marBottom w:val="0"/>
                      <w:divBdr>
                        <w:top w:val="none" w:sz="0" w:space="0" w:color="auto"/>
                        <w:left w:val="none" w:sz="0" w:space="0" w:color="auto"/>
                        <w:bottom w:val="none" w:sz="0" w:space="0" w:color="auto"/>
                        <w:right w:val="none" w:sz="0" w:space="0" w:color="auto"/>
                      </w:divBdr>
                    </w:div>
                    <w:div w:id="1987935642">
                      <w:marLeft w:val="0"/>
                      <w:marRight w:val="0"/>
                      <w:marTop w:val="0"/>
                      <w:marBottom w:val="0"/>
                      <w:divBdr>
                        <w:top w:val="none" w:sz="0" w:space="0" w:color="auto"/>
                        <w:left w:val="none" w:sz="0" w:space="0" w:color="auto"/>
                        <w:bottom w:val="none" w:sz="0" w:space="0" w:color="auto"/>
                        <w:right w:val="none" w:sz="0" w:space="0" w:color="auto"/>
                      </w:divBdr>
                    </w:div>
                    <w:div w:id="608204602">
                      <w:marLeft w:val="0"/>
                      <w:marRight w:val="0"/>
                      <w:marTop w:val="0"/>
                      <w:marBottom w:val="0"/>
                      <w:divBdr>
                        <w:top w:val="none" w:sz="0" w:space="0" w:color="auto"/>
                        <w:left w:val="none" w:sz="0" w:space="0" w:color="auto"/>
                        <w:bottom w:val="none" w:sz="0" w:space="0" w:color="auto"/>
                        <w:right w:val="none" w:sz="0" w:space="0" w:color="auto"/>
                      </w:divBdr>
                    </w:div>
                    <w:div w:id="257568081">
                      <w:marLeft w:val="0"/>
                      <w:marRight w:val="0"/>
                      <w:marTop w:val="0"/>
                      <w:marBottom w:val="0"/>
                      <w:divBdr>
                        <w:top w:val="none" w:sz="0" w:space="0" w:color="auto"/>
                        <w:left w:val="none" w:sz="0" w:space="0" w:color="auto"/>
                        <w:bottom w:val="none" w:sz="0" w:space="0" w:color="auto"/>
                        <w:right w:val="none" w:sz="0" w:space="0" w:color="auto"/>
                      </w:divBdr>
                    </w:div>
                    <w:div w:id="239678340">
                      <w:marLeft w:val="0"/>
                      <w:marRight w:val="0"/>
                      <w:marTop w:val="0"/>
                      <w:marBottom w:val="0"/>
                      <w:divBdr>
                        <w:top w:val="none" w:sz="0" w:space="0" w:color="auto"/>
                        <w:left w:val="none" w:sz="0" w:space="0" w:color="auto"/>
                        <w:bottom w:val="none" w:sz="0" w:space="0" w:color="auto"/>
                        <w:right w:val="none" w:sz="0" w:space="0" w:color="auto"/>
                      </w:divBdr>
                    </w:div>
                    <w:div w:id="1905484111">
                      <w:marLeft w:val="0"/>
                      <w:marRight w:val="0"/>
                      <w:marTop w:val="0"/>
                      <w:marBottom w:val="0"/>
                      <w:divBdr>
                        <w:top w:val="none" w:sz="0" w:space="0" w:color="auto"/>
                        <w:left w:val="none" w:sz="0" w:space="0" w:color="auto"/>
                        <w:bottom w:val="none" w:sz="0" w:space="0" w:color="auto"/>
                        <w:right w:val="none" w:sz="0" w:space="0" w:color="auto"/>
                      </w:divBdr>
                    </w:div>
                    <w:div w:id="955410411">
                      <w:marLeft w:val="0"/>
                      <w:marRight w:val="0"/>
                      <w:marTop w:val="0"/>
                      <w:marBottom w:val="0"/>
                      <w:divBdr>
                        <w:top w:val="none" w:sz="0" w:space="0" w:color="auto"/>
                        <w:left w:val="none" w:sz="0" w:space="0" w:color="auto"/>
                        <w:bottom w:val="none" w:sz="0" w:space="0" w:color="auto"/>
                        <w:right w:val="none" w:sz="0" w:space="0" w:color="auto"/>
                      </w:divBdr>
                    </w:div>
                    <w:div w:id="1070738999">
                      <w:marLeft w:val="0"/>
                      <w:marRight w:val="0"/>
                      <w:marTop w:val="0"/>
                      <w:marBottom w:val="0"/>
                      <w:divBdr>
                        <w:top w:val="none" w:sz="0" w:space="0" w:color="auto"/>
                        <w:left w:val="none" w:sz="0" w:space="0" w:color="auto"/>
                        <w:bottom w:val="none" w:sz="0" w:space="0" w:color="auto"/>
                        <w:right w:val="none" w:sz="0" w:space="0" w:color="auto"/>
                      </w:divBdr>
                    </w:div>
                    <w:div w:id="2134400594">
                      <w:marLeft w:val="0"/>
                      <w:marRight w:val="0"/>
                      <w:marTop w:val="0"/>
                      <w:marBottom w:val="0"/>
                      <w:divBdr>
                        <w:top w:val="none" w:sz="0" w:space="0" w:color="auto"/>
                        <w:left w:val="none" w:sz="0" w:space="0" w:color="auto"/>
                        <w:bottom w:val="none" w:sz="0" w:space="0" w:color="auto"/>
                        <w:right w:val="none" w:sz="0" w:space="0" w:color="auto"/>
                      </w:divBdr>
                    </w:div>
                    <w:div w:id="18313580">
                      <w:marLeft w:val="0"/>
                      <w:marRight w:val="0"/>
                      <w:marTop w:val="0"/>
                      <w:marBottom w:val="0"/>
                      <w:divBdr>
                        <w:top w:val="none" w:sz="0" w:space="0" w:color="auto"/>
                        <w:left w:val="none" w:sz="0" w:space="0" w:color="auto"/>
                        <w:bottom w:val="none" w:sz="0" w:space="0" w:color="auto"/>
                        <w:right w:val="none" w:sz="0" w:space="0" w:color="auto"/>
                      </w:divBdr>
                    </w:div>
                    <w:div w:id="2031639489">
                      <w:marLeft w:val="0"/>
                      <w:marRight w:val="0"/>
                      <w:marTop w:val="0"/>
                      <w:marBottom w:val="0"/>
                      <w:divBdr>
                        <w:top w:val="none" w:sz="0" w:space="0" w:color="auto"/>
                        <w:left w:val="none" w:sz="0" w:space="0" w:color="auto"/>
                        <w:bottom w:val="none" w:sz="0" w:space="0" w:color="auto"/>
                        <w:right w:val="none" w:sz="0" w:space="0" w:color="auto"/>
                      </w:divBdr>
                    </w:div>
                    <w:div w:id="452217851">
                      <w:marLeft w:val="0"/>
                      <w:marRight w:val="0"/>
                      <w:marTop w:val="0"/>
                      <w:marBottom w:val="0"/>
                      <w:divBdr>
                        <w:top w:val="none" w:sz="0" w:space="0" w:color="auto"/>
                        <w:left w:val="none" w:sz="0" w:space="0" w:color="auto"/>
                        <w:bottom w:val="none" w:sz="0" w:space="0" w:color="auto"/>
                        <w:right w:val="none" w:sz="0" w:space="0" w:color="auto"/>
                      </w:divBdr>
                    </w:div>
                    <w:div w:id="148982301">
                      <w:marLeft w:val="0"/>
                      <w:marRight w:val="0"/>
                      <w:marTop w:val="0"/>
                      <w:marBottom w:val="0"/>
                      <w:divBdr>
                        <w:top w:val="none" w:sz="0" w:space="0" w:color="auto"/>
                        <w:left w:val="none" w:sz="0" w:space="0" w:color="auto"/>
                        <w:bottom w:val="none" w:sz="0" w:space="0" w:color="auto"/>
                        <w:right w:val="none" w:sz="0" w:space="0" w:color="auto"/>
                      </w:divBdr>
                    </w:div>
                    <w:div w:id="1662734265">
                      <w:marLeft w:val="0"/>
                      <w:marRight w:val="0"/>
                      <w:marTop w:val="0"/>
                      <w:marBottom w:val="0"/>
                      <w:divBdr>
                        <w:top w:val="none" w:sz="0" w:space="0" w:color="auto"/>
                        <w:left w:val="none" w:sz="0" w:space="0" w:color="auto"/>
                        <w:bottom w:val="none" w:sz="0" w:space="0" w:color="auto"/>
                        <w:right w:val="none" w:sz="0" w:space="0" w:color="auto"/>
                      </w:divBdr>
                    </w:div>
                    <w:div w:id="250243799">
                      <w:marLeft w:val="0"/>
                      <w:marRight w:val="0"/>
                      <w:marTop w:val="0"/>
                      <w:marBottom w:val="0"/>
                      <w:divBdr>
                        <w:top w:val="none" w:sz="0" w:space="0" w:color="auto"/>
                        <w:left w:val="none" w:sz="0" w:space="0" w:color="auto"/>
                        <w:bottom w:val="none" w:sz="0" w:space="0" w:color="auto"/>
                        <w:right w:val="none" w:sz="0" w:space="0" w:color="auto"/>
                      </w:divBdr>
                    </w:div>
                    <w:div w:id="1478375145">
                      <w:marLeft w:val="0"/>
                      <w:marRight w:val="0"/>
                      <w:marTop w:val="0"/>
                      <w:marBottom w:val="0"/>
                      <w:divBdr>
                        <w:top w:val="none" w:sz="0" w:space="0" w:color="auto"/>
                        <w:left w:val="none" w:sz="0" w:space="0" w:color="auto"/>
                        <w:bottom w:val="none" w:sz="0" w:space="0" w:color="auto"/>
                        <w:right w:val="none" w:sz="0" w:space="0" w:color="auto"/>
                      </w:divBdr>
                    </w:div>
                    <w:div w:id="370956517">
                      <w:marLeft w:val="0"/>
                      <w:marRight w:val="0"/>
                      <w:marTop w:val="0"/>
                      <w:marBottom w:val="0"/>
                      <w:divBdr>
                        <w:top w:val="none" w:sz="0" w:space="0" w:color="auto"/>
                        <w:left w:val="none" w:sz="0" w:space="0" w:color="auto"/>
                        <w:bottom w:val="none" w:sz="0" w:space="0" w:color="auto"/>
                        <w:right w:val="none" w:sz="0" w:space="0" w:color="auto"/>
                      </w:divBdr>
                    </w:div>
                    <w:div w:id="1768235503">
                      <w:marLeft w:val="0"/>
                      <w:marRight w:val="0"/>
                      <w:marTop w:val="0"/>
                      <w:marBottom w:val="0"/>
                      <w:divBdr>
                        <w:top w:val="none" w:sz="0" w:space="0" w:color="auto"/>
                        <w:left w:val="none" w:sz="0" w:space="0" w:color="auto"/>
                        <w:bottom w:val="none" w:sz="0" w:space="0" w:color="auto"/>
                        <w:right w:val="none" w:sz="0" w:space="0" w:color="auto"/>
                      </w:divBdr>
                    </w:div>
                    <w:div w:id="1796170559">
                      <w:marLeft w:val="0"/>
                      <w:marRight w:val="0"/>
                      <w:marTop w:val="0"/>
                      <w:marBottom w:val="0"/>
                      <w:divBdr>
                        <w:top w:val="none" w:sz="0" w:space="0" w:color="auto"/>
                        <w:left w:val="none" w:sz="0" w:space="0" w:color="auto"/>
                        <w:bottom w:val="none" w:sz="0" w:space="0" w:color="auto"/>
                        <w:right w:val="none" w:sz="0" w:space="0" w:color="auto"/>
                      </w:divBdr>
                    </w:div>
                    <w:div w:id="389232371">
                      <w:marLeft w:val="0"/>
                      <w:marRight w:val="0"/>
                      <w:marTop w:val="0"/>
                      <w:marBottom w:val="0"/>
                      <w:divBdr>
                        <w:top w:val="none" w:sz="0" w:space="0" w:color="auto"/>
                        <w:left w:val="none" w:sz="0" w:space="0" w:color="auto"/>
                        <w:bottom w:val="none" w:sz="0" w:space="0" w:color="auto"/>
                        <w:right w:val="none" w:sz="0" w:space="0" w:color="auto"/>
                      </w:divBdr>
                    </w:div>
                    <w:div w:id="495343909">
                      <w:marLeft w:val="0"/>
                      <w:marRight w:val="0"/>
                      <w:marTop w:val="0"/>
                      <w:marBottom w:val="0"/>
                      <w:divBdr>
                        <w:top w:val="none" w:sz="0" w:space="0" w:color="auto"/>
                        <w:left w:val="none" w:sz="0" w:space="0" w:color="auto"/>
                        <w:bottom w:val="none" w:sz="0" w:space="0" w:color="auto"/>
                        <w:right w:val="none" w:sz="0" w:space="0" w:color="auto"/>
                      </w:divBdr>
                    </w:div>
                    <w:div w:id="2061175217">
                      <w:marLeft w:val="0"/>
                      <w:marRight w:val="0"/>
                      <w:marTop w:val="0"/>
                      <w:marBottom w:val="0"/>
                      <w:divBdr>
                        <w:top w:val="none" w:sz="0" w:space="0" w:color="auto"/>
                        <w:left w:val="none" w:sz="0" w:space="0" w:color="auto"/>
                        <w:bottom w:val="none" w:sz="0" w:space="0" w:color="auto"/>
                        <w:right w:val="none" w:sz="0" w:space="0" w:color="auto"/>
                      </w:divBdr>
                    </w:div>
                    <w:div w:id="1280912420">
                      <w:marLeft w:val="0"/>
                      <w:marRight w:val="0"/>
                      <w:marTop w:val="0"/>
                      <w:marBottom w:val="0"/>
                      <w:divBdr>
                        <w:top w:val="none" w:sz="0" w:space="0" w:color="auto"/>
                        <w:left w:val="none" w:sz="0" w:space="0" w:color="auto"/>
                        <w:bottom w:val="none" w:sz="0" w:space="0" w:color="auto"/>
                        <w:right w:val="none" w:sz="0" w:space="0" w:color="auto"/>
                      </w:divBdr>
                    </w:div>
                    <w:div w:id="1876431282">
                      <w:marLeft w:val="0"/>
                      <w:marRight w:val="0"/>
                      <w:marTop w:val="0"/>
                      <w:marBottom w:val="0"/>
                      <w:divBdr>
                        <w:top w:val="none" w:sz="0" w:space="0" w:color="auto"/>
                        <w:left w:val="none" w:sz="0" w:space="0" w:color="auto"/>
                        <w:bottom w:val="none" w:sz="0" w:space="0" w:color="auto"/>
                        <w:right w:val="none" w:sz="0" w:space="0" w:color="auto"/>
                      </w:divBdr>
                    </w:div>
                    <w:div w:id="1961842164">
                      <w:marLeft w:val="0"/>
                      <w:marRight w:val="0"/>
                      <w:marTop w:val="0"/>
                      <w:marBottom w:val="0"/>
                      <w:divBdr>
                        <w:top w:val="none" w:sz="0" w:space="0" w:color="auto"/>
                        <w:left w:val="none" w:sz="0" w:space="0" w:color="auto"/>
                        <w:bottom w:val="none" w:sz="0" w:space="0" w:color="auto"/>
                        <w:right w:val="none" w:sz="0" w:space="0" w:color="auto"/>
                      </w:divBdr>
                    </w:div>
                    <w:div w:id="86998931">
                      <w:marLeft w:val="0"/>
                      <w:marRight w:val="0"/>
                      <w:marTop w:val="0"/>
                      <w:marBottom w:val="0"/>
                      <w:divBdr>
                        <w:top w:val="none" w:sz="0" w:space="0" w:color="auto"/>
                        <w:left w:val="none" w:sz="0" w:space="0" w:color="auto"/>
                        <w:bottom w:val="none" w:sz="0" w:space="0" w:color="auto"/>
                        <w:right w:val="none" w:sz="0" w:space="0" w:color="auto"/>
                      </w:divBdr>
                    </w:div>
                    <w:div w:id="1226798353">
                      <w:marLeft w:val="0"/>
                      <w:marRight w:val="0"/>
                      <w:marTop w:val="0"/>
                      <w:marBottom w:val="0"/>
                      <w:divBdr>
                        <w:top w:val="none" w:sz="0" w:space="0" w:color="auto"/>
                        <w:left w:val="none" w:sz="0" w:space="0" w:color="auto"/>
                        <w:bottom w:val="none" w:sz="0" w:space="0" w:color="auto"/>
                        <w:right w:val="none" w:sz="0" w:space="0" w:color="auto"/>
                      </w:divBdr>
                    </w:div>
                    <w:div w:id="678122659">
                      <w:marLeft w:val="0"/>
                      <w:marRight w:val="0"/>
                      <w:marTop w:val="0"/>
                      <w:marBottom w:val="0"/>
                      <w:divBdr>
                        <w:top w:val="none" w:sz="0" w:space="0" w:color="auto"/>
                        <w:left w:val="none" w:sz="0" w:space="0" w:color="auto"/>
                        <w:bottom w:val="none" w:sz="0" w:space="0" w:color="auto"/>
                        <w:right w:val="none" w:sz="0" w:space="0" w:color="auto"/>
                      </w:divBdr>
                    </w:div>
                    <w:div w:id="580455233">
                      <w:marLeft w:val="0"/>
                      <w:marRight w:val="0"/>
                      <w:marTop w:val="0"/>
                      <w:marBottom w:val="0"/>
                      <w:divBdr>
                        <w:top w:val="none" w:sz="0" w:space="0" w:color="auto"/>
                        <w:left w:val="none" w:sz="0" w:space="0" w:color="auto"/>
                        <w:bottom w:val="none" w:sz="0" w:space="0" w:color="auto"/>
                        <w:right w:val="none" w:sz="0" w:space="0" w:color="auto"/>
                      </w:divBdr>
                    </w:div>
                    <w:div w:id="1081414840">
                      <w:marLeft w:val="0"/>
                      <w:marRight w:val="0"/>
                      <w:marTop w:val="0"/>
                      <w:marBottom w:val="0"/>
                      <w:divBdr>
                        <w:top w:val="none" w:sz="0" w:space="0" w:color="auto"/>
                        <w:left w:val="none" w:sz="0" w:space="0" w:color="auto"/>
                        <w:bottom w:val="none" w:sz="0" w:space="0" w:color="auto"/>
                        <w:right w:val="none" w:sz="0" w:space="0" w:color="auto"/>
                      </w:divBdr>
                    </w:div>
                    <w:div w:id="1533764289">
                      <w:marLeft w:val="0"/>
                      <w:marRight w:val="0"/>
                      <w:marTop w:val="0"/>
                      <w:marBottom w:val="0"/>
                      <w:divBdr>
                        <w:top w:val="none" w:sz="0" w:space="0" w:color="auto"/>
                        <w:left w:val="none" w:sz="0" w:space="0" w:color="auto"/>
                        <w:bottom w:val="none" w:sz="0" w:space="0" w:color="auto"/>
                        <w:right w:val="none" w:sz="0" w:space="0" w:color="auto"/>
                      </w:divBdr>
                    </w:div>
                    <w:div w:id="854268223">
                      <w:marLeft w:val="0"/>
                      <w:marRight w:val="0"/>
                      <w:marTop w:val="0"/>
                      <w:marBottom w:val="0"/>
                      <w:divBdr>
                        <w:top w:val="none" w:sz="0" w:space="0" w:color="auto"/>
                        <w:left w:val="none" w:sz="0" w:space="0" w:color="auto"/>
                        <w:bottom w:val="none" w:sz="0" w:space="0" w:color="auto"/>
                        <w:right w:val="none" w:sz="0" w:space="0" w:color="auto"/>
                      </w:divBdr>
                    </w:div>
                    <w:div w:id="579798607">
                      <w:marLeft w:val="0"/>
                      <w:marRight w:val="0"/>
                      <w:marTop w:val="0"/>
                      <w:marBottom w:val="0"/>
                      <w:divBdr>
                        <w:top w:val="none" w:sz="0" w:space="0" w:color="auto"/>
                        <w:left w:val="none" w:sz="0" w:space="0" w:color="auto"/>
                        <w:bottom w:val="none" w:sz="0" w:space="0" w:color="auto"/>
                        <w:right w:val="none" w:sz="0" w:space="0" w:color="auto"/>
                      </w:divBdr>
                    </w:div>
                    <w:div w:id="443351684">
                      <w:marLeft w:val="0"/>
                      <w:marRight w:val="0"/>
                      <w:marTop w:val="0"/>
                      <w:marBottom w:val="0"/>
                      <w:divBdr>
                        <w:top w:val="none" w:sz="0" w:space="0" w:color="auto"/>
                        <w:left w:val="none" w:sz="0" w:space="0" w:color="auto"/>
                        <w:bottom w:val="none" w:sz="0" w:space="0" w:color="auto"/>
                        <w:right w:val="none" w:sz="0" w:space="0" w:color="auto"/>
                      </w:divBdr>
                    </w:div>
                    <w:div w:id="220022227">
                      <w:marLeft w:val="0"/>
                      <w:marRight w:val="0"/>
                      <w:marTop w:val="0"/>
                      <w:marBottom w:val="0"/>
                      <w:divBdr>
                        <w:top w:val="none" w:sz="0" w:space="0" w:color="auto"/>
                        <w:left w:val="none" w:sz="0" w:space="0" w:color="auto"/>
                        <w:bottom w:val="none" w:sz="0" w:space="0" w:color="auto"/>
                        <w:right w:val="none" w:sz="0" w:space="0" w:color="auto"/>
                      </w:divBdr>
                    </w:div>
                    <w:div w:id="1543708979">
                      <w:marLeft w:val="0"/>
                      <w:marRight w:val="0"/>
                      <w:marTop w:val="0"/>
                      <w:marBottom w:val="0"/>
                      <w:divBdr>
                        <w:top w:val="none" w:sz="0" w:space="0" w:color="auto"/>
                        <w:left w:val="none" w:sz="0" w:space="0" w:color="auto"/>
                        <w:bottom w:val="none" w:sz="0" w:space="0" w:color="auto"/>
                        <w:right w:val="none" w:sz="0" w:space="0" w:color="auto"/>
                      </w:divBdr>
                    </w:div>
                    <w:div w:id="765854134">
                      <w:marLeft w:val="0"/>
                      <w:marRight w:val="0"/>
                      <w:marTop w:val="0"/>
                      <w:marBottom w:val="0"/>
                      <w:divBdr>
                        <w:top w:val="none" w:sz="0" w:space="0" w:color="auto"/>
                        <w:left w:val="none" w:sz="0" w:space="0" w:color="auto"/>
                        <w:bottom w:val="none" w:sz="0" w:space="0" w:color="auto"/>
                        <w:right w:val="none" w:sz="0" w:space="0" w:color="auto"/>
                      </w:divBdr>
                    </w:div>
                    <w:div w:id="770393546">
                      <w:marLeft w:val="0"/>
                      <w:marRight w:val="0"/>
                      <w:marTop w:val="0"/>
                      <w:marBottom w:val="0"/>
                      <w:divBdr>
                        <w:top w:val="none" w:sz="0" w:space="0" w:color="auto"/>
                        <w:left w:val="none" w:sz="0" w:space="0" w:color="auto"/>
                        <w:bottom w:val="none" w:sz="0" w:space="0" w:color="auto"/>
                        <w:right w:val="none" w:sz="0" w:space="0" w:color="auto"/>
                      </w:divBdr>
                    </w:div>
                    <w:div w:id="1624463188">
                      <w:marLeft w:val="0"/>
                      <w:marRight w:val="0"/>
                      <w:marTop w:val="0"/>
                      <w:marBottom w:val="0"/>
                      <w:divBdr>
                        <w:top w:val="none" w:sz="0" w:space="0" w:color="auto"/>
                        <w:left w:val="none" w:sz="0" w:space="0" w:color="auto"/>
                        <w:bottom w:val="none" w:sz="0" w:space="0" w:color="auto"/>
                        <w:right w:val="none" w:sz="0" w:space="0" w:color="auto"/>
                      </w:divBdr>
                    </w:div>
                    <w:div w:id="1379360445">
                      <w:marLeft w:val="0"/>
                      <w:marRight w:val="0"/>
                      <w:marTop w:val="0"/>
                      <w:marBottom w:val="0"/>
                      <w:divBdr>
                        <w:top w:val="none" w:sz="0" w:space="0" w:color="auto"/>
                        <w:left w:val="none" w:sz="0" w:space="0" w:color="auto"/>
                        <w:bottom w:val="none" w:sz="0" w:space="0" w:color="auto"/>
                        <w:right w:val="none" w:sz="0" w:space="0" w:color="auto"/>
                      </w:divBdr>
                    </w:div>
                    <w:div w:id="499541481">
                      <w:marLeft w:val="0"/>
                      <w:marRight w:val="0"/>
                      <w:marTop w:val="0"/>
                      <w:marBottom w:val="0"/>
                      <w:divBdr>
                        <w:top w:val="none" w:sz="0" w:space="0" w:color="auto"/>
                        <w:left w:val="none" w:sz="0" w:space="0" w:color="auto"/>
                        <w:bottom w:val="none" w:sz="0" w:space="0" w:color="auto"/>
                        <w:right w:val="none" w:sz="0" w:space="0" w:color="auto"/>
                      </w:divBdr>
                    </w:div>
                    <w:div w:id="1134642213">
                      <w:marLeft w:val="0"/>
                      <w:marRight w:val="0"/>
                      <w:marTop w:val="0"/>
                      <w:marBottom w:val="0"/>
                      <w:divBdr>
                        <w:top w:val="none" w:sz="0" w:space="0" w:color="auto"/>
                        <w:left w:val="none" w:sz="0" w:space="0" w:color="auto"/>
                        <w:bottom w:val="none" w:sz="0" w:space="0" w:color="auto"/>
                        <w:right w:val="none" w:sz="0" w:space="0" w:color="auto"/>
                      </w:divBdr>
                    </w:div>
                    <w:div w:id="1669751265">
                      <w:marLeft w:val="0"/>
                      <w:marRight w:val="0"/>
                      <w:marTop w:val="0"/>
                      <w:marBottom w:val="0"/>
                      <w:divBdr>
                        <w:top w:val="none" w:sz="0" w:space="0" w:color="auto"/>
                        <w:left w:val="none" w:sz="0" w:space="0" w:color="auto"/>
                        <w:bottom w:val="none" w:sz="0" w:space="0" w:color="auto"/>
                        <w:right w:val="none" w:sz="0" w:space="0" w:color="auto"/>
                      </w:divBdr>
                    </w:div>
                    <w:div w:id="152645172">
                      <w:marLeft w:val="0"/>
                      <w:marRight w:val="0"/>
                      <w:marTop w:val="0"/>
                      <w:marBottom w:val="0"/>
                      <w:divBdr>
                        <w:top w:val="none" w:sz="0" w:space="0" w:color="auto"/>
                        <w:left w:val="none" w:sz="0" w:space="0" w:color="auto"/>
                        <w:bottom w:val="none" w:sz="0" w:space="0" w:color="auto"/>
                        <w:right w:val="none" w:sz="0" w:space="0" w:color="auto"/>
                      </w:divBdr>
                    </w:div>
                    <w:div w:id="269165707">
                      <w:marLeft w:val="0"/>
                      <w:marRight w:val="0"/>
                      <w:marTop w:val="0"/>
                      <w:marBottom w:val="0"/>
                      <w:divBdr>
                        <w:top w:val="none" w:sz="0" w:space="0" w:color="auto"/>
                        <w:left w:val="none" w:sz="0" w:space="0" w:color="auto"/>
                        <w:bottom w:val="none" w:sz="0" w:space="0" w:color="auto"/>
                        <w:right w:val="none" w:sz="0" w:space="0" w:color="auto"/>
                      </w:divBdr>
                    </w:div>
                    <w:div w:id="54664463">
                      <w:marLeft w:val="0"/>
                      <w:marRight w:val="0"/>
                      <w:marTop w:val="0"/>
                      <w:marBottom w:val="0"/>
                      <w:divBdr>
                        <w:top w:val="none" w:sz="0" w:space="0" w:color="auto"/>
                        <w:left w:val="none" w:sz="0" w:space="0" w:color="auto"/>
                        <w:bottom w:val="none" w:sz="0" w:space="0" w:color="auto"/>
                        <w:right w:val="none" w:sz="0" w:space="0" w:color="auto"/>
                      </w:divBdr>
                    </w:div>
                    <w:div w:id="1440951788">
                      <w:marLeft w:val="0"/>
                      <w:marRight w:val="0"/>
                      <w:marTop w:val="0"/>
                      <w:marBottom w:val="0"/>
                      <w:divBdr>
                        <w:top w:val="none" w:sz="0" w:space="0" w:color="auto"/>
                        <w:left w:val="none" w:sz="0" w:space="0" w:color="auto"/>
                        <w:bottom w:val="none" w:sz="0" w:space="0" w:color="auto"/>
                        <w:right w:val="none" w:sz="0" w:space="0" w:color="auto"/>
                      </w:divBdr>
                    </w:div>
                    <w:div w:id="1454791295">
                      <w:marLeft w:val="0"/>
                      <w:marRight w:val="0"/>
                      <w:marTop w:val="0"/>
                      <w:marBottom w:val="0"/>
                      <w:divBdr>
                        <w:top w:val="none" w:sz="0" w:space="0" w:color="auto"/>
                        <w:left w:val="none" w:sz="0" w:space="0" w:color="auto"/>
                        <w:bottom w:val="none" w:sz="0" w:space="0" w:color="auto"/>
                        <w:right w:val="none" w:sz="0" w:space="0" w:color="auto"/>
                      </w:divBdr>
                    </w:div>
                    <w:div w:id="1244804932">
                      <w:marLeft w:val="0"/>
                      <w:marRight w:val="0"/>
                      <w:marTop w:val="0"/>
                      <w:marBottom w:val="0"/>
                      <w:divBdr>
                        <w:top w:val="none" w:sz="0" w:space="0" w:color="auto"/>
                        <w:left w:val="none" w:sz="0" w:space="0" w:color="auto"/>
                        <w:bottom w:val="none" w:sz="0" w:space="0" w:color="auto"/>
                        <w:right w:val="none" w:sz="0" w:space="0" w:color="auto"/>
                      </w:divBdr>
                    </w:div>
                    <w:div w:id="1098210644">
                      <w:marLeft w:val="0"/>
                      <w:marRight w:val="0"/>
                      <w:marTop w:val="0"/>
                      <w:marBottom w:val="0"/>
                      <w:divBdr>
                        <w:top w:val="none" w:sz="0" w:space="0" w:color="auto"/>
                        <w:left w:val="none" w:sz="0" w:space="0" w:color="auto"/>
                        <w:bottom w:val="none" w:sz="0" w:space="0" w:color="auto"/>
                        <w:right w:val="none" w:sz="0" w:space="0" w:color="auto"/>
                      </w:divBdr>
                    </w:div>
                    <w:div w:id="242180915">
                      <w:marLeft w:val="0"/>
                      <w:marRight w:val="0"/>
                      <w:marTop w:val="0"/>
                      <w:marBottom w:val="0"/>
                      <w:divBdr>
                        <w:top w:val="none" w:sz="0" w:space="0" w:color="auto"/>
                        <w:left w:val="none" w:sz="0" w:space="0" w:color="auto"/>
                        <w:bottom w:val="none" w:sz="0" w:space="0" w:color="auto"/>
                        <w:right w:val="none" w:sz="0" w:space="0" w:color="auto"/>
                      </w:divBdr>
                    </w:div>
                    <w:div w:id="908419398">
                      <w:marLeft w:val="0"/>
                      <w:marRight w:val="0"/>
                      <w:marTop w:val="0"/>
                      <w:marBottom w:val="0"/>
                      <w:divBdr>
                        <w:top w:val="none" w:sz="0" w:space="0" w:color="auto"/>
                        <w:left w:val="none" w:sz="0" w:space="0" w:color="auto"/>
                        <w:bottom w:val="none" w:sz="0" w:space="0" w:color="auto"/>
                        <w:right w:val="none" w:sz="0" w:space="0" w:color="auto"/>
                      </w:divBdr>
                    </w:div>
                    <w:div w:id="1532838818">
                      <w:marLeft w:val="0"/>
                      <w:marRight w:val="0"/>
                      <w:marTop w:val="0"/>
                      <w:marBottom w:val="0"/>
                      <w:divBdr>
                        <w:top w:val="none" w:sz="0" w:space="0" w:color="auto"/>
                        <w:left w:val="none" w:sz="0" w:space="0" w:color="auto"/>
                        <w:bottom w:val="none" w:sz="0" w:space="0" w:color="auto"/>
                        <w:right w:val="none" w:sz="0" w:space="0" w:color="auto"/>
                      </w:divBdr>
                    </w:div>
                    <w:div w:id="1201362707">
                      <w:marLeft w:val="0"/>
                      <w:marRight w:val="0"/>
                      <w:marTop w:val="0"/>
                      <w:marBottom w:val="0"/>
                      <w:divBdr>
                        <w:top w:val="none" w:sz="0" w:space="0" w:color="auto"/>
                        <w:left w:val="none" w:sz="0" w:space="0" w:color="auto"/>
                        <w:bottom w:val="none" w:sz="0" w:space="0" w:color="auto"/>
                        <w:right w:val="none" w:sz="0" w:space="0" w:color="auto"/>
                      </w:divBdr>
                    </w:div>
                    <w:div w:id="414861061">
                      <w:marLeft w:val="0"/>
                      <w:marRight w:val="0"/>
                      <w:marTop w:val="0"/>
                      <w:marBottom w:val="0"/>
                      <w:divBdr>
                        <w:top w:val="none" w:sz="0" w:space="0" w:color="auto"/>
                        <w:left w:val="none" w:sz="0" w:space="0" w:color="auto"/>
                        <w:bottom w:val="none" w:sz="0" w:space="0" w:color="auto"/>
                        <w:right w:val="none" w:sz="0" w:space="0" w:color="auto"/>
                      </w:divBdr>
                    </w:div>
                    <w:div w:id="477502668">
                      <w:marLeft w:val="0"/>
                      <w:marRight w:val="0"/>
                      <w:marTop w:val="0"/>
                      <w:marBottom w:val="0"/>
                      <w:divBdr>
                        <w:top w:val="none" w:sz="0" w:space="0" w:color="auto"/>
                        <w:left w:val="none" w:sz="0" w:space="0" w:color="auto"/>
                        <w:bottom w:val="none" w:sz="0" w:space="0" w:color="auto"/>
                        <w:right w:val="none" w:sz="0" w:space="0" w:color="auto"/>
                      </w:divBdr>
                    </w:div>
                    <w:div w:id="1052074311">
                      <w:marLeft w:val="0"/>
                      <w:marRight w:val="0"/>
                      <w:marTop w:val="0"/>
                      <w:marBottom w:val="0"/>
                      <w:divBdr>
                        <w:top w:val="none" w:sz="0" w:space="0" w:color="auto"/>
                        <w:left w:val="none" w:sz="0" w:space="0" w:color="auto"/>
                        <w:bottom w:val="none" w:sz="0" w:space="0" w:color="auto"/>
                        <w:right w:val="none" w:sz="0" w:space="0" w:color="auto"/>
                      </w:divBdr>
                    </w:div>
                    <w:div w:id="311301030">
                      <w:marLeft w:val="0"/>
                      <w:marRight w:val="0"/>
                      <w:marTop w:val="0"/>
                      <w:marBottom w:val="0"/>
                      <w:divBdr>
                        <w:top w:val="none" w:sz="0" w:space="0" w:color="auto"/>
                        <w:left w:val="none" w:sz="0" w:space="0" w:color="auto"/>
                        <w:bottom w:val="none" w:sz="0" w:space="0" w:color="auto"/>
                        <w:right w:val="none" w:sz="0" w:space="0" w:color="auto"/>
                      </w:divBdr>
                    </w:div>
                    <w:div w:id="1438329319">
                      <w:marLeft w:val="0"/>
                      <w:marRight w:val="0"/>
                      <w:marTop w:val="0"/>
                      <w:marBottom w:val="0"/>
                      <w:divBdr>
                        <w:top w:val="none" w:sz="0" w:space="0" w:color="auto"/>
                        <w:left w:val="none" w:sz="0" w:space="0" w:color="auto"/>
                        <w:bottom w:val="none" w:sz="0" w:space="0" w:color="auto"/>
                        <w:right w:val="none" w:sz="0" w:space="0" w:color="auto"/>
                      </w:divBdr>
                    </w:div>
                    <w:div w:id="331488809">
                      <w:marLeft w:val="0"/>
                      <w:marRight w:val="0"/>
                      <w:marTop w:val="0"/>
                      <w:marBottom w:val="0"/>
                      <w:divBdr>
                        <w:top w:val="none" w:sz="0" w:space="0" w:color="auto"/>
                        <w:left w:val="none" w:sz="0" w:space="0" w:color="auto"/>
                        <w:bottom w:val="none" w:sz="0" w:space="0" w:color="auto"/>
                        <w:right w:val="none" w:sz="0" w:space="0" w:color="auto"/>
                      </w:divBdr>
                    </w:div>
                    <w:div w:id="753207717">
                      <w:marLeft w:val="0"/>
                      <w:marRight w:val="0"/>
                      <w:marTop w:val="0"/>
                      <w:marBottom w:val="0"/>
                      <w:divBdr>
                        <w:top w:val="none" w:sz="0" w:space="0" w:color="auto"/>
                        <w:left w:val="none" w:sz="0" w:space="0" w:color="auto"/>
                        <w:bottom w:val="none" w:sz="0" w:space="0" w:color="auto"/>
                        <w:right w:val="none" w:sz="0" w:space="0" w:color="auto"/>
                      </w:divBdr>
                    </w:div>
                    <w:div w:id="155734197">
                      <w:marLeft w:val="0"/>
                      <w:marRight w:val="0"/>
                      <w:marTop w:val="0"/>
                      <w:marBottom w:val="0"/>
                      <w:divBdr>
                        <w:top w:val="none" w:sz="0" w:space="0" w:color="auto"/>
                        <w:left w:val="none" w:sz="0" w:space="0" w:color="auto"/>
                        <w:bottom w:val="none" w:sz="0" w:space="0" w:color="auto"/>
                        <w:right w:val="none" w:sz="0" w:space="0" w:color="auto"/>
                      </w:divBdr>
                    </w:div>
                    <w:div w:id="1537305097">
                      <w:marLeft w:val="0"/>
                      <w:marRight w:val="0"/>
                      <w:marTop w:val="0"/>
                      <w:marBottom w:val="0"/>
                      <w:divBdr>
                        <w:top w:val="none" w:sz="0" w:space="0" w:color="auto"/>
                        <w:left w:val="none" w:sz="0" w:space="0" w:color="auto"/>
                        <w:bottom w:val="none" w:sz="0" w:space="0" w:color="auto"/>
                        <w:right w:val="none" w:sz="0" w:space="0" w:color="auto"/>
                      </w:divBdr>
                    </w:div>
                    <w:div w:id="1878199072">
                      <w:marLeft w:val="0"/>
                      <w:marRight w:val="0"/>
                      <w:marTop w:val="0"/>
                      <w:marBottom w:val="0"/>
                      <w:divBdr>
                        <w:top w:val="none" w:sz="0" w:space="0" w:color="auto"/>
                        <w:left w:val="none" w:sz="0" w:space="0" w:color="auto"/>
                        <w:bottom w:val="none" w:sz="0" w:space="0" w:color="auto"/>
                        <w:right w:val="none" w:sz="0" w:space="0" w:color="auto"/>
                      </w:divBdr>
                    </w:div>
                    <w:div w:id="1497186920">
                      <w:marLeft w:val="0"/>
                      <w:marRight w:val="0"/>
                      <w:marTop w:val="0"/>
                      <w:marBottom w:val="0"/>
                      <w:divBdr>
                        <w:top w:val="none" w:sz="0" w:space="0" w:color="auto"/>
                        <w:left w:val="none" w:sz="0" w:space="0" w:color="auto"/>
                        <w:bottom w:val="none" w:sz="0" w:space="0" w:color="auto"/>
                        <w:right w:val="none" w:sz="0" w:space="0" w:color="auto"/>
                      </w:divBdr>
                    </w:div>
                    <w:div w:id="785268917">
                      <w:marLeft w:val="0"/>
                      <w:marRight w:val="0"/>
                      <w:marTop w:val="0"/>
                      <w:marBottom w:val="0"/>
                      <w:divBdr>
                        <w:top w:val="none" w:sz="0" w:space="0" w:color="auto"/>
                        <w:left w:val="none" w:sz="0" w:space="0" w:color="auto"/>
                        <w:bottom w:val="none" w:sz="0" w:space="0" w:color="auto"/>
                        <w:right w:val="none" w:sz="0" w:space="0" w:color="auto"/>
                      </w:divBdr>
                    </w:div>
                    <w:div w:id="85883349">
                      <w:marLeft w:val="0"/>
                      <w:marRight w:val="0"/>
                      <w:marTop w:val="0"/>
                      <w:marBottom w:val="0"/>
                      <w:divBdr>
                        <w:top w:val="none" w:sz="0" w:space="0" w:color="auto"/>
                        <w:left w:val="none" w:sz="0" w:space="0" w:color="auto"/>
                        <w:bottom w:val="none" w:sz="0" w:space="0" w:color="auto"/>
                        <w:right w:val="none" w:sz="0" w:space="0" w:color="auto"/>
                      </w:divBdr>
                    </w:div>
                    <w:div w:id="448201878">
                      <w:marLeft w:val="0"/>
                      <w:marRight w:val="0"/>
                      <w:marTop w:val="0"/>
                      <w:marBottom w:val="0"/>
                      <w:divBdr>
                        <w:top w:val="none" w:sz="0" w:space="0" w:color="auto"/>
                        <w:left w:val="none" w:sz="0" w:space="0" w:color="auto"/>
                        <w:bottom w:val="none" w:sz="0" w:space="0" w:color="auto"/>
                        <w:right w:val="none" w:sz="0" w:space="0" w:color="auto"/>
                      </w:divBdr>
                    </w:div>
                    <w:div w:id="75985225">
                      <w:marLeft w:val="0"/>
                      <w:marRight w:val="0"/>
                      <w:marTop w:val="0"/>
                      <w:marBottom w:val="0"/>
                      <w:divBdr>
                        <w:top w:val="none" w:sz="0" w:space="0" w:color="auto"/>
                        <w:left w:val="none" w:sz="0" w:space="0" w:color="auto"/>
                        <w:bottom w:val="none" w:sz="0" w:space="0" w:color="auto"/>
                        <w:right w:val="none" w:sz="0" w:space="0" w:color="auto"/>
                      </w:divBdr>
                    </w:div>
                    <w:div w:id="671295896">
                      <w:marLeft w:val="0"/>
                      <w:marRight w:val="0"/>
                      <w:marTop w:val="0"/>
                      <w:marBottom w:val="0"/>
                      <w:divBdr>
                        <w:top w:val="none" w:sz="0" w:space="0" w:color="auto"/>
                        <w:left w:val="none" w:sz="0" w:space="0" w:color="auto"/>
                        <w:bottom w:val="none" w:sz="0" w:space="0" w:color="auto"/>
                        <w:right w:val="none" w:sz="0" w:space="0" w:color="auto"/>
                      </w:divBdr>
                    </w:div>
                    <w:div w:id="1198083661">
                      <w:marLeft w:val="0"/>
                      <w:marRight w:val="0"/>
                      <w:marTop w:val="0"/>
                      <w:marBottom w:val="0"/>
                      <w:divBdr>
                        <w:top w:val="none" w:sz="0" w:space="0" w:color="auto"/>
                        <w:left w:val="none" w:sz="0" w:space="0" w:color="auto"/>
                        <w:bottom w:val="none" w:sz="0" w:space="0" w:color="auto"/>
                        <w:right w:val="none" w:sz="0" w:space="0" w:color="auto"/>
                      </w:divBdr>
                    </w:div>
                    <w:div w:id="2139646499">
                      <w:marLeft w:val="0"/>
                      <w:marRight w:val="0"/>
                      <w:marTop w:val="0"/>
                      <w:marBottom w:val="0"/>
                      <w:divBdr>
                        <w:top w:val="none" w:sz="0" w:space="0" w:color="auto"/>
                        <w:left w:val="none" w:sz="0" w:space="0" w:color="auto"/>
                        <w:bottom w:val="none" w:sz="0" w:space="0" w:color="auto"/>
                        <w:right w:val="none" w:sz="0" w:space="0" w:color="auto"/>
                      </w:divBdr>
                    </w:div>
                    <w:div w:id="1429733428">
                      <w:marLeft w:val="0"/>
                      <w:marRight w:val="0"/>
                      <w:marTop w:val="0"/>
                      <w:marBottom w:val="0"/>
                      <w:divBdr>
                        <w:top w:val="none" w:sz="0" w:space="0" w:color="auto"/>
                        <w:left w:val="none" w:sz="0" w:space="0" w:color="auto"/>
                        <w:bottom w:val="none" w:sz="0" w:space="0" w:color="auto"/>
                        <w:right w:val="none" w:sz="0" w:space="0" w:color="auto"/>
                      </w:divBdr>
                    </w:div>
                    <w:div w:id="1678001089">
                      <w:marLeft w:val="0"/>
                      <w:marRight w:val="0"/>
                      <w:marTop w:val="0"/>
                      <w:marBottom w:val="0"/>
                      <w:divBdr>
                        <w:top w:val="none" w:sz="0" w:space="0" w:color="auto"/>
                        <w:left w:val="none" w:sz="0" w:space="0" w:color="auto"/>
                        <w:bottom w:val="none" w:sz="0" w:space="0" w:color="auto"/>
                        <w:right w:val="none" w:sz="0" w:space="0" w:color="auto"/>
                      </w:divBdr>
                    </w:div>
                    <w:div w:id="1330670179">
                      <w:marLeft w:val="0"/>
                      <w:marRight w:val="0"/>
                      <w:marTop w:val="0"/>
                      <w:marBottom w:val="0"/>
                      <w:divBdr>
                        <w:top w:val="none" w:sz="0" w:space="0" w:color="auto"/>
                        <w:left w:val="none" w:sz="0" w:space="0" w:color="auto"/>
                        <w:bottom w:val="none" w:sz="0" w:space="0" w:color="auto"/>
                        <w:right w:val="none" w:sz="0" w:space="0" w:color="auto"/>
                      </w:divBdr>
                    </w:div>
                    <w:div w:id="1890995094">
                      <w:marLeft w:val="0"/>
                      <w:marRight w:val="0"/>
                      <w:marTop w:val="0"/>
                      <w:marBottom w:val="0"/>
                      <w:divBdr>
                        <w:top w:val="none" w:sz="0" w:space="0" w:color="auto"/>
                        <w:left w:val="none" w:sz="0" w:space="0" w:color="auto"/>
                        <w:bottom w:val="none" w:sz="0" w:space="0" w:color="auto"/>
                        <w:right w:val="none" w:sz="0" w:space="0" w:color="auto"/>
                      </w:divBdr>
                    </w:div>
                    <w:div w:id="1786343070">
                      <w:marLeft w:val="0"/>
                      <w:marRight w:val="0"/>
                      <w:marTop w:val="0"/>
                      <w:marBottom w:val="0"/>
                      <w:divBdr>
                        <w:top w:val="none" w:sz="0" w:space="0" w:color="auto"/>
                        <w:left w:val="none" w:sz="0" w:space="0" w:color="auto"/>
                        <w:bottom w:val="none" w:sz="0" w:space="0" w:color="auto"/>
                        <w:right w:val="none" w:sz="0" w:space="0" w:color="auto"/>
                      </w:divBdr>
                    </w:div>
                    <w:div w:id="1519469279">
                      <w:marLeft w:val="0"/>
                      <w:marRight w:val="0"/>
                      <w:marTop w:val="0"/>
                      <w:marBottom w:val="0"/>
                      <w:divBdr>
                        <w:top w:val="none" w:sz="0" w:space="0" w:color="auto"/>
                        <w:left w:val="none" w:sz="0" w:space="0" w:color="auto"/>
                        <w:bottom w:val="none" w:sz="0" w:space="0" w:color="auto"/>
                        <w:right w:val="none" w:sz="0" w:space="0" w:color="auto"/>
                      </w:divBdr>
                    </w:div>
                    <w:div w:id="2140684855">
                      <w:marLeft w:val="0"/>
                      <w:marRight w:val="0"/>
                      <w:marTop w:val="0"/>
                      <w:marBottom w:val="0"/>
                      <w:divBdr>
                        <w:top w:val="none" w:sz="0" w:space="0" w:color="auto"/>
                        <w:left w:val="none" w:sz="0" w:space="0" w:color="auto"/>
                        <w:bottom w:val="none" w:sz="0" w:space="0" w:color="auto"/>
                        <w:right w:val="none" w:sz="0" w:space="0" w:color="auto"/>
                      </w:divBdr>
                    </w:div>
                    <w:div w:id="1306350485">
                      <w:marLeft w:val="0"/>
                      <w:marRight w:val="0"/>
                      <w:marTop w:val="0"/>
                      <w:marBottom w:val="0"/>
                      <w:divBdr>
                        <w:top w:val="none" w:sz="0" w:space="0" w:color="auto"/>
                        <w:left w:val="none" w:sz="0" w:space="0" w:color="auto"/>
                        <w:bottom w:val="none" w:sz="0" w:space="0" w:color="auto"/>
                        <w:right w:val="none" w:sz="0" w:space="0" w:color="auto"/>
                      </w:divBdr>
                    </w:div>
                    <w:div w:id="442189638">
                      <w:marLeft w:val="0"/>
                      <w:marRight w:val="0"/>
                      <w:marTop w:val="0"/>
                      <w:marBottom w:val="0"/>
                      <w:divBdr>
                        <w:top w:val="none" w:sz="0" w:space="0" w:color="auto"/>
                        <w:left w:val="none" w:sz="0" w:space="0" w:color="auto"/>
                        <w:bottom w:val="none" w:sz="0" w:space="0" w:color="auto"/>
                        <w:right w:val="none" w:sz="0" w:space="0" w:color="auto"/>
                      </w:divBdr>
                    </w:div>
                    <w:div w:id="1496334368">
                      <w:marLeft w:val="0"/>
                      <w:marRight w:val="0"/>
                      <w:marTop w:val="0"/>
                      <w:marBottom w:val="0"/>
                      <w:divBdr>
                        <w:top w:val="none" w:sz="0" w:space="0" w:color="auto"/>
                        <w:left w:val="none" w:sz="0" w:space="0" w:color="auto"/>
                        <w:bottom w:val="none" w:sz="0" w:space="0" w:color="auto"/>
                        <w:right w:val="none" w:sz="0" w:space="0" w:color="auto"/>
                      </w:divBdr>
                    </w:div>
                    <w:div w:id="798260391">
                      <w:marLeft w:val="0"/>
                      <w:marRight w:val="0"/>
                      <w:marTop w:val="0"/>
                      <w:marBottom w:val="0"/>
                      <w:divBdr>
                        <w:top w:val="none" w:sz="0" w:space="0" w:color="auto"/>
                        <w:left w:val="none" w:sz="0" w:space="0" w:color="auto"/>
                        <w:bottom w:val="none" w:sz="0" w:space="0" w:color="auto"/>
                        <w:right w:val="none" w:sz="0" w:space="0" w:color="auto"/>
                      </w:divBdr>
                    </w:div>
                    <w:div w:id="987243938">
                      <w:marLeft w:val="0"/>
                      <w:marRight w:val="0"/>
                      <w:marTop w:val="0"/>
                      <w:marBottom w:val="0"/>
                      <w:divBdr>
                        <w:top w:val="none" w:sz="0" w:space="0" w:color="auto"/>
                        <w:left w:val="none" w:sz="0" w:space="0" w:color="auto"/>
                        <w:bottom w:val="none" w:sz="0" w:space="0" w:color="auto"/>
                        <w:right w:val="none" w:sz="0" w:space="0" w:color="auto"/>
                      </w:divBdr>
                    </w:div>
                    <w:div w:id="1129590851">
                      <w:marLeft w:val="0"/>
                      <w:marRight w:val="0"/>
                      <w:marTop w:val="0"/>
                      <w:marBottom w:val="0"/>
                      <w:divBdr>
                        <w:top w:val="none" w:sz="0" w:space="0" w:color="auto"/>
                        <w:left w:val="none" w:sz="0" w:space="0" w:color="auto"/>
                        <w:bottom w:val="none" w:sz="0" w:space="0" w:color="auto"/>
                        <w:right w:val="none" w:sz="0" w:space="0" w:color="auto"/>
                      </w:divBdr>
                    </w:div>
                    <w:div w:id="355814464">
                      <w:marLeft w:val="0"/>
                      <w:marRight w:val="0"/>
                      <w:marTop w:val="0"/>
                      <w:marBottom w:val="0"/>
                      <w:divBdr>
                        <w:top w:val="none" w:sz="0" w:space="0" w:color="auto"/>
                        <w:left w:val="none" w:sz="0" w:space="0" w:color="auto"/>
                        <w:bottom w:val="none" w:sz="0" w:space="0" w:color="auto"/>
                        <w:right w:val="none" w:sz="0" w:space="0" w:color="auto"/>
                      </w:divBdr>
                    </w:div>
                    <w:div w:id="1131752220">
                      <w:marLeft w:val="0"/>
                      <w:marRight w:val="0"/>
                      <w:marTop w:val="0"/>
                      <w:marBottom w:val="0"/>
                      <w:divBdr>
                        <w:top w:val="none" w:sz="0" w:space="0" w:color="auto"/>
                        <w:left w:val="none" w:sz="0" w:space="0" w:color="auto"/>
                        <w:bottom w:val="none" w:sz="0" w:space="0" w:color="auto"/>
                        <w:right w:val="none" w:sz="0" w:space="0" w:color="auto"/>
                      </w:divBdr>
                    </w:div>
                    <w:div w:id="1761826076">
                      <w:marLeft w:val="0"/>
                      <w:marRight w:val="0"/>
                      <w:marTop w:val="0"/>
                      <w:marBottom w:val="0"/>
                      <w:divBdr>
                        <w:top w:val="none" w:sz="0" w:space="0" w:color="auto"/>
                        <w:left w:val="none" w:sz="0" w:space="0" w:color="auto"/>
                        <w:bottom w:val="none" w:sz="0" w:space="0" w:color="auto"/>
                        <w:right w:val="none" w:sz="0" w:space="0" w:color="auto"/>
                      </w:divBdr>
                    </w:div>
                    <w:div w:id="600261654">
                      <w:marLeft w:val="0"/>
                      <w:marRight w:val="0"/>
                      <w:marTop w:val="0"/>
                      <w:marBottom w:val="0"/>
                      <w:divBdr>
                        <w:top w:val="none" w:sz="0" w:space="0" w:color="auto"/>
                        <w:left w:val="none" w:sz="0" w:space="0" w:color="auto"/>
                        <w:bottom w:val="none" w:sz="0" w:space="0" w:color="auto"/>
                        <w:right w:val="none" w:sz="0" w:space="0" w:color="auto"/>
                      </w:divBdr>
                    </w:div>
                    <w:div w:id="531726286">
                      <w:marLeft w:val="0"/>
                      <w:marRight w:val="0"/>
                      <w:marTop w:val="0"/>
                      <w:marBottom w:val="0"/>
                      <w:divBdr>
                        <w:top w:val="none" w:sz="0" w:space="0" w:color="auto"/>
                        <w:left w:val="none" w:sz="0" w:space="0" w:color="auto"/>
                        <w:bottom w:val="none" w:sz="0" w:space="0" w:color="auto"/>
                        <w:right w:val="none" w:sz="0" w:space="0" w:color="auto"/>
                      </w:divBdr>
                    </w:div>
                    <w:div w:id="1011184650">
                      <w:marLeft w:val="0"/>
                      <w:marRight w:val="0"/>
                      <w:marTop w:val="0"/>
                      <w:marBottom w:val="0"/>
                      <w:divBdr>
                        <w:top w:val="none" w:sz="0" w:space="0" w:color="auto"/>
                        <w:left w:val="none" w:sz="0" w:space="0" w:color="auto"/>
                        <w:bottom w:val="none" w:sz="0" w:space="0" w:color="auto"/>
                        <w:right w:val="none" w:sz="0" w:space="0" w:color="auto"/>
                      </w:divBdr>
                    </w:div>
                    <w:div w:id="1480264217">
                      <w:marLeft w:val="0"/>
                      <w:marRight w:val="0"/>
                      <w:marTop w:val="0"/>
                      <w:marBottom w:val="0"/>
                      <w:divBdr>
                        <w:top w:val="none" w:sz="0" w:space="0" w:color="auto"/>
                        <w:left w:val="none" w:sz="0" w:space="0" w:color="auto"/>
                        <w:bottom w:val="none" w:sz="0" w:space="0" w:color="auto"/>
                        <w:right w:val="none" w:sz="0" w:space="0" w:color="auto"/>
                      </w:divBdr>
                    </w:div>
                    <w:div w:id="1958246134">
                      <w:marLeft w:val="0"/>
                      <w:marRight w:val="0"/>
                      <w:marTop w:val="0"/>
                      <w:marBottom w:val="0"/>
                      <w:divBdr>
                        <w:top w:val="none" w:sz="0" w:space="0" w:color="auto"/>
                        <w:left w:val="none" w:sz="0" w:space="0" w:color="auto"/>
                        <w:bottom w:val="none" w:sz="0" w:space="0" w:color="auto"/>
                        <w:right w:val="none" w:sz="0" w:space="0" w:color="auto"/>
                      </w:divBdr>
                    </w:div>
                    <w:div w:id="1455826597">
                      <w:marLeft w:val="0"/>
                      <w:marRight w:val="0"/>
                      <w:marTop w:val="0"/>
                      <w:marBottom w:val="0"/>
                      <w:divBdr>
                        <w:top w:val="none" w:sz="0" w:space="0" w:color="auto"/>
                        <w:left w:val="none" w:sz="0" w:space="0" w:color="auto"/>
                        <w:bottom w:val="none" w:sz="0" w:space="0" w:color="auto"/>
                        <w:right w:val="none" w:sz="0" w:space="0" w:color="auto"/>
                      </w:divBdr>
                    </w:div>
                    <w:div w:id="447431823">
                      <w:marLeft w:val="0"/>
                      <w:marRight w:val="0"/>
                      <w:marTop w:val="0"/>
                      <w:marBottom w:val="0"/>
                      <w:divBdr>
                        <w:top w:val="none" w:sz="0" w:space="0" w:color="auto"/>
                        <w:left w:val="none" w:sz="0" w:space="0" w:color="auto"/>
                        <w:bottom w:val="none" w:sz="0" w:space="0" w:color="auto"/>
                        <w:right w:val="none" w:sz="0" w:space="0" w:color="auto"/>
                      </w:divBdr>
                    </w:div>
                    <w:div w:id="1365520623">
                      <w:marLeft w:val="0"/>
                      <w:marRight w:val="0"/>
                      <w:marTop w:val="0"/>
                      <w:marBottom w:val="0"/>
                      <w:divBdr>
                        <w:top w:val="none" w:sz="0" w:space="0" w:color="auto"/>
                        <w:left w:val="none" w:sz="0" w:space="0" w:color="auto"/>
                        <w:bottom w:val="none" w:sz="0" w:space="0" w:color="auto"/>
                        <w:right w:val="none" w:sz="0" w:space="0" w:color="auto"/>
                      </w:divBdr>
                    </w:div>
                    <w:div w:id="1243879952">
                      <w:marLeft w:val="0"/>
                      <w:marRight w:val="0"/>
                      <w:marTop w:val="0"/>
                      <w:marBottom w:val="0"/>
                      <w:divBdr>
                        <w:top w:val="none" w:sz="0" w:space="0" w:color="auto"/>
                        <w:left w:val="none" w:sz="0" w:space="0" w:color="auto"/>
                        <w:bottom w:val="none" w:sz="0" w:space="0" w:color="auto"/>
                        <w:right w:val="none" w:sz="0" w:space="0" w:color="auto"/>
                      </w:divBdr>
                    </w:div>
                    <w:div w:id="1598906434">
                      <w:marLeft w:val="0"/>
                      <w:marRight w:val="0"/>
                      <w:marTop w:val="0"/>
                      <w:marBottom w:val="0"/>
                      <w:divBdr>
                        <w:top w:val="none" w:sz="0" w:space="0" w:color="auto"/>
                        <w:left w:val="none" w:sz="0" w:space="0" w:color="auto"/>
                        <w:bottom w:val="none" w:sz="0" w:space="0" w:color="auto"/>
                        <w:right w:val="none" w:sz="0" w:space="0" w:color="auto"/>
                      </w:divBdr>
                    </w:div>
                    <w:div w:id="1589345923">
                      <w:marLeft w:val="0"/>
                      <w:marRight w:val="0"/>
                      <w:marTop w:val="0"/>
                      <w:marBottom w:val="0"/>
                      <w:divBdr>
                        <w:top w:val="none" w:sz="0" w:space="0" w:color="auto"/>
                        <w:left w:val="none" w:sz="0" w:space="0" w:color="auto"/>
                        <w:bottom w:val="none" w:sz="0" w:space="0" w:color="auto"/>
                        <w:right w:val="none" w:sz="0" w:space="0" w:color="auto"/>
                      </w:divBdr>
                    </w:div>
                    <w:div w:id="150678504">
                      <w:marLeft w:val="0"/>
                      <w:marRight w:val="0"/>
                      <w:marTop w:val="0"/>
                      <w:marBottom w:val="0"/>
                      <w:divBdr>
                        <w:top w:val="none" w:sz="0" w:space="0" w:color="auto"/>
                        <w:left w:val="none" w:sz="0" w:space="0" w:color="auto"/>
                        <w:bottom w:val="none" w:sz="0" w:space="0" w:color="auto"/>
                        <w:right w:val="none" w:sz="0" w:space="0" w:color="auto"/>
                      </w:divBdr>
                    </w:div>
                    <w:div w:id="1748107581">
                      <w:marLeft w:val="0"/>
                      <w:marRight w:val="0"/>
                      <w:marTop w:val="0"/>
                      <w:marBottom w:val="0"/>
                      <w:divBdr>
                        <w:top w:val="none" w:sz="0" w:space="0" w:color="auto"/>
                        <w:left w:val="none" w:sz="0" w:space="0" w:color="auto"/>
                        <w:bottom w:val="none" w:sz="0" w:space="0" w:color="auto"/>
                        <w:right w:val="none" w:sz="0" w:space="0" w:color="auto"/>
                      </w:divBdr>
                    </w:div>
                    <w:div w:id="159590346">
                      <w:marLeft w:val="0"/>
                      <w:marRight w:val="0"/>
                      <w:marTop w:val="0"/>
                      <w:marBottom w:val="0"/>
                      <w:divBdr>
                        <w:top w:val="none" w:sz="0" w:space="0" w:color="auto"/>
                        <w:left w:val="none" w:sz="0" w:space="0" w:color="auto"/>
                        <w:bottom w:val="none" w:sz="0" w:space="0" w:color="auto"/>
                        <w:right w:val="none" w:sz="0" w:space="0" w:color="auto"/>
                      </w:divBdr>
                    </w:div>
                    <w:div w:id="263342566">
                      <w:marLeft w:val="0"/>
                      <w:marRight w:val="0"/>
                      <w:marTop w:val="0"/>
                      <w:marBottom w:val="0"/>
                      <w:divBdr>
                        <w:top w:val="none" w:sz="0" w:space="0" w:color="auto"/>
                        <w:left w:val="none" w:sz="0" w:space="0" w:color="auto"/>
                        <w:bottom w:val="none" w:sz="0" w:space="0" w:color="auto"/>
                        <w:right w:val="none" w:sz="0" w:space="0" w:color="auto"/>
                      </w:divBdr>
                    </w:div>
                    <w:div w:id="271403185">
                      <w:marLeft w:val="0"/>
                      <w:marRight w:val="0"/>
                      <w:marTop w:val="0"/>
                      <w:marBottom w:val="0"/>
                      <w:divBdr>
                        <w:top w:val="none" w:sz="0" w:space="0" w:color="auto"/>
                        <w:left w:val="none" w:sz="0" w:space="0" w:color="auto"/>
                        <w:bottom w:val="none" w:sz="0" w:space="0" w:color="auto"/>
                        <w:right w:val="none" w:sz="0" w:space="0" w:color="auto"/>
                      </w:divBdr>
                    </w:div>
                    <w:div w:id="1382092843">
                      <w:marLeft w:val="0"/>
                      <w:marRight w:val="0"/>
                      <w:marTop w:val="0"/>
                      <w:marBottom w:val="0"/>
                      <w:divBdr>
                        <w:top w:val="none" w:sz="0" w:space="0" w:color="auto"/>
                        <w:left w:val="none" w:sz="0" w:space="0" w:color="auto"/>
                        <w:bottom w:val="none" w:sz="0" w:space="0" w:color="auto"/>
                        <w:right w:val="none" w:sz="0" w:space="0" w:color="auto"/>
                      </w:divBdr>
                    </w:div>
                    <w:div w:id="1595553324">
                      <w:marLeft w:val="0"/>
                      <w:marRight w:val="0"/>
                      <w:marTop w:val="0"/>
                      <w:marBottom w:val="0"/>
                      <w:divBdr>
                        <w:top w:val="none" w:sz="0" w:space="0" w:color="auto"/>
                        <w:left w:val="none" w:sz="0" w:space="0" w:color="auto"/>
                        <w:bottom w:val="none" w:sz="0" w:space="0" w:color="auto"/>
                        <w:right w:val="none" w:sz="0" w:space="0" w:color="auto"/>
                      </w:divBdr>
                    </w:div>
                    <w:div w:id="1529292412">
                      <w:marLeft w:val="0"/>
                      <w:marRight w:val="0"/>
                      <w:marTop w:val="0"/>
                      <w:marBottom w:val="0"/>
                      <w:divBdr>
                        <w:top w:val="none" w:sz="0" w:space="0" w:color="auto"/>
                        <w:left w:val="none" w:sz="0" w:space="0" w:color="auto"/>
                        <w:bottom w:val="none" w:sz="0" w:space="0" w:color="auto"/>
                        <w:right w:val="none" w:sz="0" w:space="0" w:color="auto"/>
                      </w:divBdr>
                    </w:div>
                    <w:div w:id="2053340441">
                      <w:marLeft w:val="0"/>
                      <w:marRight w:val="0"/>
                      <w:marTop w:val="0"/>
                      <w:marBottom w:val="0"/>
                      <w:divBdr>
                        <w:top w:val="none" w:sz="0" w:space="0" w:color="auto"/>
                        <w:left w:val="none" w:sz="0" w:space="0" w:color="auto"/>
                        <w:bottom w:val="none" w:sz="0" w:space="0" w:color="auto"/>
                        <w:right w:val="none" w:sz="0" w:space="0" w:color="auto"/>
                      </w:divBdr>
                    </w:div>
                    <w:div w:id="1573659839">
                      <w:marLeft w:val="0"/>
                      <w:marRight w:val="0"/>
                      <w:marTop w:val="0"/>
                      <w:marBottom w:val="0"/>
                      <w:divBdr>
                        <w:top w:val="none" w:sz="0" w:space="0" w:color="auto"/>
                        <w:left w:val="none" w:sz="0" w:space="0" w:color="auto"/>
                        <w:bottom w:val="none" w:sz="0" w:space="0" w:color="auto"/>
                        <w:right w:val="none" w:sz="0" w:space="0" w:color="auto"/>
                      </w:divBdr>
                    </w:div>
                    <w:div w:id="912616945">
                      <w:marLeft w:val="0"/>
                      <w:marRight w:val="0"/>
                      <w:marTop w:val="0"/>
                      <w:marBottom w:val="0"/>
                      <w:divBdr>
                        <w:top w:val="none" w:sz="0" w:space="0" w:color="auto"/>
                        <w:left w:val="none" w:sz="0" w:space="0" w:color="auto"/>
                        <w:bottom w:val="none" w:sz="0" w:space="0" w:color="auto"/>
                        <w:right w:val="none" w:sz="0" w:space="0" w:color="auto"/>
                      </w:divBdr>
                    </w:div>
                    <w:div w:id="1317685487">
                      <w:marLeft w:val="0"/>
                      <w:marRight w:val="0"/>
                      <w:marTop w:val="0"/>
                      <w:marBottom w:val="0"/>
                      <w:divBdr>
                        <w:top w:val="none" w:sz="0" w:space="0" w:color="auto"/>
                        <w:left w:val="none" w:sz="0" w:space="0" w:color="auto"/>
                        <w:bottom w:val="none" w:sz="0" w:space="0" w:color="auto"/>
                        <w:right w:val="none" w:sz="0" w:space="0" w:color="auto"/>
                      </w:divBdr>
                    </w:div>
                    <w:div w:id="519903240">
                      <w:marLeft w:val="0"/>
                      <w:marRight w:val="0"/>
                      <w:marTop w:val="0"/>
                      <w:marBottom w:val="0"/>
                      <w:divBdr>
                        <w:top w:val="none" w:sz="0" w:space="0" w:color="auto"/>
                        <w:left w:val="none" w:sz="0" w:space="0" w:color="auto"/>
                        <w:bottom w:val="none" w:sz="0" w:space="0" w:color="auto"/>
                        <w:right w:val="none" w:sz="0" w:space="0" w:color="auto"/>
                      </w:divBdr>
                    </w:div>
                    <w:div w:id="1766924677">
                      <w:marLeft w:val="0"/>
                      <w:marRight w:val="0"/>
                      <w:marTop w:val="0"/>
                      <w:marBottom w:val="0"/>
                      <w:divBdr>
                        <w:top w:val="none" w:sz="0" w:space="0" w:color="auto"/>
                        <w:left w:val="none" w:sz="0" w:space="0" w:color="auto"/>
                        <w:bottom w:val="none" w:sz="0" w:space="0" w:color="auto"/>
                        <w:right w:val="none" w:sz="0" w:space="0" w:color="auto"/>
                      </w:divBdr>
                    </w:div>
                    <w:div w:id="2057461834">
                      <w:marLeft w:val="0"/>
                      <w:marRight w:val="0"/>
                      <w:marTop w:val="0"/>
                      <w:marBottom w:val="0"/>
                      <w:divBdr>
                        <w:top w:val="none" w:sz="0" w:space="0" w:color="auto"/>
                        <w:left w:val="none" w:sz="0" w:space="0" w:color="auto"/>
                        <w:bottom w:val="none" w:sz="0" w:space="0" w:color="auto"/>
                        <w:right w:val="none" w:sz="0" w:space="0" w:color="auto"/>
                      </w:divBdr>
                    </w:div>
                    <w:div w:id="385031262">
                      <w:marLeft w:val="0"/>
                      <w:marRight w:val="0"/>
                      <w:marTop w:val="0"/>
                      <w:marBottom w:val="0"/>
                      <w:divBdr>
                        <w:top w:val="none" w:sz="0" w:space="0" w:color="auto"/>
                        <w:left w:val="none" w:sz="0" w:space="0" w:color="auto"/>
                        <w:bottom w:val="none" w:sz="0" w:space="0" w:color="auto"/>
                        <w:right w:val="none" w:sz="0" w:space="0" w:color="auto"/>
                      </w:divBdr>
                    </w:div>
                    <w:div w:id="1279406800">
                      <w:marLeft w:val="0"/>
                      <w:marRight w:val="0"/>
                      <w:marTop w:val="0"/>
                      <w:marBottom w:val="0"/>
                      <w:divBdr>
                        <w:top w:val="none" w:sz="0" w:space="0" w:color="auto"/>
                        <w:left w:val="none" w:sz="0" w:space="0" w:color="auto"/>
                        <w:bottom w:val="none" w:sz="0" w:space="0" w:color="auto"/>
                        <w:right w:val="none" w:sz="0" w:space="0" w:color="auto"/>
                      </w:divBdr>
                    </w:div>
                    <w:div w:id="2007974606">
                      <w:marLeft w:val="0"/>
                      <w:marRight w:val="0"/>
                      <w:marTop w:val="0"/>
                      <w:marBottom w:val="0"/>
                      <w:divBdr>
                        <w:top w:val="none" w:sz="0" w:space="0" w:color="auto"/>
                        <w:left w:val="none" w:sz="0" w:space="0" w:color="auto"/>
                        <w:bottom w:val="none" w:sz="0" w:space="0" w:color="auto"/>
                        <w:right w:val="none" w:sz="0" w:space="0" w:color="auto"/>
                      </w:divBdr>
                    </w:div>
                    <w:div w:id="1949845779">
                      <w:marLeft w:val="0"/>
                      <w:marRight w:val="0"/>
                      <w:marTop w:val="0"/>
                      <w:marBottom w:val="0"/>
                      <w:divBdr>
                        <w:top w:val="none" w:sz="0" w:space="0" w:color="auto"/>
                        <w:left w:val="none" w:sz="0" w:space="0" w:color="auto"/>
                        <w:bottom w:val="none" w:sz="0" w:space="0" w:color="auto"/>
                        <w:right w:val="none" w:sz="0" w:space="0" w:color="auto"/>
                      </w:divBdr>
                    </w:div>
                    <w:div w:id="1841310553">
                      <w:marLeft w:val="0"/>
                      <w:marRight w:val="0"/>
                      <w:marTop w:val="0"/>
                      <w:marBottom w:val="0"/>
                      <w:divBdr>
                        <w:top w:val="none" w:sz="0" w:space="0" w:color="auto"/>
                        <w:left w:val="none" w:sz="0" w:space="0" w:color="auto"/>
                        <w:bottom w:val="none" w:sz="0" w:space="0" w:color="auto"/>
                        <w:right w:val="none" w:sz="0" w:space="0" w:color="auto"/>
                      </w:divBdr>
                    </w:div>
                    <w:div w:id="2125151008">
                      <w:marLeft w:val="0"/>
                      <w:marRight w:val="0"/>
                      <w:marTop w:val="0"/>
                      <w:marBottom w:val="0"/>
                      <w:divBdr>
                        <w:top w:val="none" w:sz="0" w:space="0" w:color="auto"/>
                        <w:left w:val="none" w:sz="0" w:space="0" w:color="auto"/>
                        <w:bottom w:val="none" w:sz="0" w:space="0" w:color="auto"/>
                        <w:right w:val="none" w:sz="0" w:space="0" w:color="auto"/>
                      </w:divBdr>
                    </w:div>
                    <w:div w:id="1369333222">
                      <w:marLeft w:val="0"/>
                      <w:marRight w:val="0"/>
                      <w:marTop w:val="0"/>
                      <w:marBottom w:val="0"/>
                      <w:divBdr>
                        <w:top w:val="none" w:sz="0" w:space="0" w:color="auto"/>
                        <w:left w:val="none" w:sz="0" w:space="0" w:color="auto"/>
                        <w:bottom w:val="none" w:sz="0" w:space="0" w:color="auto"/>
                        <w:right w:val="none" w:sz="0" w:space="0" w:color="auto"/>
                      </w:divBdr>
                    </w:div>
                    <w:div w:id="1602568528">
                      <w:marLeft w:val="0"/>
                      <w:marRight w:val="0"/>
                      <w:marTop w:val="0"/>
                      <w:marBottom w:val="0"/>
                      <w:divBdr>
                        <w:top w:val="none" w:sz="0" w:space="0" w:color="auto"/>
                        <w:left w:val="none" w:sz="0" w:space="0" w:color="auto"/>
                        <w:bottom w:val="none" w:sz="0" w:space="0" w:color="auto"/>
                        <w:right w:val="none" w:sz="0" w:space="0" w:color="auto"/>
                      </w:divBdr>
                    </w:div>
                    <w:div w:id="590892908">
                      <w:marLeft w:val="0"/>
                      <w:marRight w:val="0"/>
                      <w:marTop w:val="0"/>
                      <w:marBottom w:val="0"/>
                      <w:divBdr>
                        <w:top w:val="none" w:sz="0" w:space="0" w:color="auto"/>
                        <w:left w:val="none" w:sz="0" w:space="0" w:color="auto"/>
                        <w:bottom w:val="none" w:sz="0" w:space="0" w:color="auto"/>
                        <w:right w:val="none" w:sz="0" w:space="0" w:color="auto"/>
                      </w:divBdr>
                    </w:div>
                    <w:div w:id="1954750747">
                      <w:marLeft w:val="0"/>
                      <w:marRight w:val="0"/>
                      <w:marTop w:val="0"/>
                      <w:marBottom w:val="0"/>
                      <w:divBdr>
                        <w:top w:val="none" w:sz="0" w:space="0" w:color="auto"/>
                        <w:left w:val="none" w:sz="0" w:space="0" w:color="auto"/>
                        <w:bottom w:val="none" w:sz="0" w:space="0" w:color="auto"/>
                        <w:right w:val="none" w:sz="0" w:space="0" w:color="auto"/>
                      </w:divBdr>
                    </w:div>
                    <w:div w:id="310788132">
                      <w:marLeft w:val="0"/>
                      <w:marRight w:val="0"/>
                      <w:marTop w:val="0"/>
                      <w:marBottom w:val="0"/>
                      <w:divBdr>
                        <w:top w:val="none" w:sz="0" w:space="0" w:color="auto"/>
                        <w:left w:val="none" w:sz="0" w:space="0" w:color="auto"/>
                        <w:bottom w:val="none" w:sz="0" w:space="0" w:color="auto"/>
                        <w:right w:val="none" w:sz="0" w:space="0" w:color="auto"/>
                      </w:divBdr>
                    </w:div>
                    <w:div w:id="1263537129">
                      <w:marLeft w:val="0"/>
                      <w:marRight w:val="0"/>
                      <w:marTop w:val="0"/>
                      <w:marBottom w:val="0"/>
                      <w:divBdr>
                        <w:top w:val="none" w:sz="0" w:space="0" w:color="auto"/>
                        <w:left w:val="none" w:sz="0" w:space="0" w:color="auto"/>
                        <w:bottom w:val="none" w:sz="0" w:space="0" w:color="auto"/>
                        <w:right w:val="none" w:sz="0" w:space="0" w:color="auto"/>
                      </w:divBdr>
                    </w:div>
                    <w:div w:id="1880584616">
                      <w:marLeft w:val="0"/>
                      <w:marRight w:val="0"/>
                      <w:marTop w:val="0"/>
                      <w:marBottom w:val="0"/>
                      <w:divBdr>
                        <w:top w:val="none" w:sz="0" w:space="0" w:color="auto"/>
                        <w:left w:val="none" w:sz="0" w:space="0" w:color="auto"/>
                        <w:bottom w:val="none" w:sz="0" w:space="0" w:color="auto"/>
                        <w:right w:val="none" w:sz="0" w:space="0" w:color="auto"/>
                      </w:divBdr>
                    </w:div>
                    <w:div w:id="1676686748">
                      <w:marLeft w:val="0"/>
                      <w:marRight w:val="0"/>
                      <w:marTop w:val="0"/>
                      <w:marBottom w:val="0"/>
                      <w:divBdr>
                        <w:top w:val="none" w:sz="0" w:space="0" w:color="auto"/>
                        <w:left w:val="none" w:sz="0" w:space="0" w:color="auto"/>
                        <w:bottom w:val="none" w:sz="0" w:space="0" w:color="auto"/>
                        <w:right w:val="none" w:sz="0" w:space="0" w:color="auto"/>
                      </w:divBdr>
                    </w:div>
                    <w:div w:id="797801065">
                      <w:marLeft w:val="0"/>
                      <w:marRight w:val="0"/>
                      <w:marTop w:val="0"/>
                      <w:marBottom w:val="0"/>
                      <w:divBdr>
                        <w:top w:val="none" w:sz="0" w:space="0" w:color="auto"/>
                        <w:left w:val="none" w:sz="0" w:space="0" w:color="auto"/>
                        <w:bottom w:val="none" w:sz="0" w:space="0" w:color="auto"/>
                        <w:right w:val="none" w:sz="0" w:space="0" w:color="auto"/>
                      </w:divBdr>
                    </w:div>
                    <w:div w:id="1240214718">
                      <w:marLeft w:val="0"/>
                      <w:marRight w:val="0"/>
                      <w:marTop w:val="0"/>
                      <w:marBottom w:val="0"/>
                      <w:divBdr>
                        <w:top w:val="none" w:sz="0" w:space="0" w:color="auto"/>
                        <w:left w:val="none" w:sz="0" w:space="0" w:color="auto"/>
                        <w:bottom w:val="none" w:sz="0" w:space="0" w:color="auto"/>
                        <w:right w:val="none" w:sz="0" w:space="0" w:color="auto"/>
                      </w:divBdr>
                    </w:div>
                    <w:div w:id="260990660">
                      <w:marLeft w:val="0"/>
                      <w:marRight w:val="0"/>
                      <w:marTop w:val="0"/>
                      <w:marBottom w:val="0"/>
                      <w:divBdr>
                        <w:top w:val="none" w:sz="0" w:space="0" w:color="auto"/>
                        <w:left w:val="none" w:sz="0" w:space="0" w:color="auto"/>
                        <w:bottom w:val="none" w:sz="0" w:space="0" w:color="auto"/>
                        <w:right w:val="none" w:sz="0" w:space="0" w:color="auto"/>
                      </w:divBdr>
                    </w:div>
                    <w:div w:id="154304023">
                      <w:marLeft w:val="0"/>
                      <w:marRight w:val="0"/>
                      <w:marTop w:val="0"/>
                      <w:marBottom w:val="0"/>
                      <w:divBdr>
                        <w:top w:val="none" w:sz="0" w:space="0" w:color="auto"/>
                        <w:left w:val="none" w:sz="0" w:space="0" w:color="auto"/>
                        <w:bottom w:val="none" w:sz="0" w:space="0" w:color="auto"/>
                        <w:right w:val="none" w:sz="0" w:space="0" w:color="auto"/>
                      </w:divBdr>
                    </w:div>
                    <w:div w:id="1778283960">
                      <w:marLeft w:val="0"/>
                      <w:marRight w:val="0"/>
                      <w:marTop w:val="0"/>
                      <w:marBottom w:val="0"/>
                      <w:divBdr>
                        <w:top w:val="none" w:sz="0" w:space="0" w:color="auto"/>
                        <w:left w:val="none" w:sz="0" w:space="0" w:color="auto"/>
                        <w:bottom w:val="none" w:sz="0" w:space="0" w:color="auto"/>
                        <w:right w:val="none" w:sz="0" w:space="0" w:color="auto"/>
                      </w:divBdr>
                    </w:div>
                    <w:div w:id="1012685030">
                      <w:marLeft w:val="0"/>
                      <w:marRight w:val="0"/>
                      <w:marTop w:val="0"/>
                      <w:marBottom w:val="0"/>
                      <w:divBdr>
                        <w:top w:val="none" w:sz="0" w:space="0" w:color="auto"/>
                        <w:left w:val="none" w:sz="0" w:space="0" w:color="auto"/>
                        <w:bottom w:val="none" w:sz="0" w:space="0" w:color="auto"/>
                        <w:right w:val="none" w:sz="0" w:space="0" w:color="auto"/>
                      </w:divBdr>
                    </w:div>
                    <w:div w:id="122432914">
                      <w:marLeft w:val="0"/>
                      <w:marRight w:val="0"/>
                      <w:marTop w:val="0"/>
                      <w:marBottom w:val="0"/>
                      <w:divBdr>
                        <w:top w:val="none" w:sz="0" w:space="0" w:color="auto"/>
                        <w:left w:val="none" w:sz="0" w:space="0" w:color="auto"/>
                        <w:bottom w:val="none" w:sz="0" w:space="0" w:color="auto"/>
                        <w:right w:val="none" w:sz="0" w:space="0" w:color="auto"/>
                      </w:divBdr>
                    </w:div>
                    <w:div w:id="1453472631">
                      <w:marLeft w:val="0"/>
                      <w:marRight w:val="0"/>
                      <w:marTop w:val="0"/>
                      <w:marBottom w:val="0"/>
                      <w:divBdr>
                        <w:top w:val="none" w:sz="0" w:space="0" w:color="auto"/>
                        <w:left w:val="none" w:sz="0" w:space="0" w:color="auto"/>
                        <w:bottom w:val="none" w:sz="0" w:space="0" w:color="auto"/>
                        <w:right w:val="none" w:sz="0" w:space="0" w:color="auto"/>
                      </w:divBdr>
                    </w:div>
                    <w:div w:id="1263683046">
                      <w:marLeft w:val="0"/>
                      <w:marRight w:val="0"/>
                      <w:marTop w:val="0"/>
                      <w:marBottom w:val="0"/>
                      <w:divBdr>
                        <w:top w:val="none" w:sz="0" w:space="0" w:color="auto"/>
                        <w:left w:val="none" w:sz="0" w:space="0" w:color="auto"/>
                        <w:bottom w:val="none" w:sz="0" w:space="0" w:color="auto"/>
                        <w:right w:val="none" w:sz="0" w:space="0" w:color="auto"/>
                      </w:divBdr>
                    </w:div>
                    <w:div w:id="945884804">
                      <w:marLeft w:val="0"/>
                      <w:marRight w:val="0"/>
                      <w:marTop w:val="0"/>
                      <w:marBottom w:val="0"/>
                      <w:divBdr>
                        <w:top w:val="none" w:sz="0" w:space="0" w:color="auto"/>
                        <w:left w:val="none" w:sz="0" w:space="0" w:color="auto"/>
                        <w:bottom w:val="none" w:sz="0" w:space="0" w:color="auto"/>
                        <w:right w:val="none" w:sz="0" w:space="0" w:color="auto"/>
                      </w:divBdr>
                    </w:div>
                    <w:div w:id="1595548051">
                      <w:marLeft w:val="0"/>
                      <w:marRight w:val="0"/>
                      <w:marTop w:val="0"/>
                      <w:marBottom w:val="0"/>
                      <w:divBdr>
                        <w:top w:val="none" w:sz="0" w:space="0" w:color="auto"/>
                        <w:left w:val="none" w:sz="0" w:space="0" w:color="auto"/>
                        <w:bottom w:val="none" w:sz="0" w:space="0" w:color="auto"/>
                        <w:right w:val="none" w:sz="0" w:space="0" w:color="auto"/>
                      </w:divBdr>
                    </w:div>
                    <w:div w:id="179900029">
                      <w:marLeft w:val="0"/>
                      <w:marRight w:val="0"/>
                      <w:marTop w:val="0"/>
                      <w:marBottom w:val="0"/>
                      <w:divBdr>
                        <w:top w:val="none" w:sz="0" w:space="0" w:color="auto"/>
                        <w:left w:val="none" w:sz="0" w:space="0" w:color="auto"/>
                        <w:bottom w:val="none" w:sz="0" w:space="0" w:color="auto"/>
                        <w:right w:val="none" w:sz="0" w:space="0" w:color="auto"/>
                      </w:divBdr>
                    </w:div>
                    <w:div w:id="1340087010">
                      <w:marLeft w:val="0"/>
                      <w:marRight w:val="0"/>
                      <w:marTop w:val="0"/>
                      <w:marBottom w:val="0"/>
                      <w:divBdr>
                        <w:top w:val="none" w:sz="0" w:space="0" w:color="auto"/>
                        <w:left w:val="none" w:sz="0" w:space="0" w:color="auto"/>
                        <w:bottom w:val="none" w:sz="0" w:space="0" w:color="auto"/>
                        <w:right w:val="none" w:sz="0" w:space="0" w:color="auto"/>
                      </w:divBdr>
                    </w:div>
                    <w:div w:id="1409379560">
                      <w:marLeft w:val="0"/>
                      <w:marRight w:val="0"/>
                      <w:marTop w:val="0"/>
                      <w:marBottom w:val="0"/>
                      <w:divBdr>
                        <w:top w:val="none" w:sz="0" w:space="0" w:color="auto"/>
                        <w:left w:val="none" w:sz="0" w:space="0" w:color="auto"/>
                        <w:bottom w:val="none" w:sz="0" w:space="0" w:color="auto"/>
                        <w:right w:val="none" w:sz="0" w:space="0" w:color="auto"/>
                      </w:divBdr>
                    </w:div>
                    <w:div w:id="754128077">
                      <w:marLeft w:val="0"/>
                      <w:marRight w:val="0"/>
                      <w:marTop w:val="0"/>
                      <w:marBottom w:val="0"/>
                      <w:divBdr>
                        <w:top w:val="none" w:sz="0" w:space="0" w:color="auto"/>
                        <w:left w:val="none" w:sz="0" w:space="0" w:color="auto"/>
                        <w:bottom w:val="none" w:sz="0" w:space="0" w:color="auto"/>
                        <w:right w:val="none" w:sz="0" w:space="0" w:color="auto"/>
                      </w:divBdr>
                    </w:div>
                    <w:div w:id="152374382">
                      <w:marLeft w:val="0"/>
                      <w:marRight w:val="0"/>
                      <w:marTop w:val="0"/>
                      <w:marBottom w:val="0"/>
                      <w:divBdr>
                        <w:top w:val="none" w:sz="0" w:space="0" w:color="auto"/>
                        <w:left w:val="none" w:sz="0" w:space="0" w:color="auto"/>
                        <w:bottom w:val="none" w:sz="0" w:space="0" w:color="auto"/>
                        <w:right w:val="none" w:sz="0" w:space="0" w:color="auto"/>
                      </w:divBdr>
                    </w:div>
                    <w:div w:id="1890216241">
                      <w:marLeft w:val="0"/>
                      <w:marRight w:val="0"/>
                      <w:marTop w:val="0"/>
                      <w:marBottom w:val="0"/>
                      <w:divBdr>
                        <w:top w:val="none" w:sz="0" w:space="0" w:color="auto"/>
                        <w:left w:val="none" w:sz="0" w:space="0" w:color="auto"/>
                        <w:bottom w:val="none" w:sz="0" w:space="0" w:color="auto"/>
                        <w:right w:val="none" w:sz="0" w:space="0" w:color="auto"/>
                      </w:divBdr>
                    </w:div>
                    <w:div w:id="833957708">
                      <w:marLeft w:val="0"/>
                      <w:marRight w:val="0"/>
                      <w:marTop w:val="0"/>
                      <w:marBottom w:val="0"/>
                      <w:divBdr>
                        <w:top w:val="none" w:sz="0" w:space="0" w:color="auto"/>
                        <w:left w:val="none" w:sz="0" w:space="0" w:color="auto"/>
                        <w:bottom w:val="none" w:sz="0" w:space="0" w:color="auto"/>
                        <w:right w:val="none" w:sz="0" w:space="0" w:color="auto"/>
                      </w:divBdr>
                    </w:div>
                    <w:div w:id="2104642729">
                      <w:marLeft w:val="0"/>
                      <w:marRight w:val="0"/>
                      <w:marTop w:val="0"/>
                      <w:marBottom w:val="0"/>
                      <w:divBdr>
                        <w:top w:val="none" w:sz="0" w:space="0" w:color="auto"/>
                        <w:left w:val="none" w:sz="0" w:space="0" w:color="auto"/>
                        <w:bottom w:val="none" w:sz="0" w:space="0" w:color="auto"/>
                        <w:right w:val="none" w:sz="0" w:space="0" w:color="auto"/>
                      </w:divBdr>
                    </w:div>
                    <w:div w:id="230122707">
                      <w:marLeft w:val="0"/>
                      <w:marRight w:val="0"/>
                      <w:marTop w:val="0"/>
                      <w:marBottom w:val="0"/>
                      <w:divBdr>
                        <w:top w:val="none" w:sz="0" w:space="0" w:color="auto"/>
                        <w:left w:val="none" w:sz="0" w:space="0" w:color="auto"/>
                        <w:bottom w:val="none" w:sz="0" w:space="0" w:color="auto"/>
                        <w:right w:val="none" w:sz="0" w:space="0" w:color="auto"/>
                      </w:divBdr>
                    </w:div>
                    <w:div w:id="115299231">
                      <w:marLeft w:val="0"/>
                      <w:marRight w:val="0"/>
                      <w:marTop w:val="0"/>
                      <w:marBottom w:val="0"/>
                      <w:divBdr>
                        <w:top w:val="none" w:sz="0" w:space="0" w:color="auto"/>
                        <w:left w:val="none" w:sz="0" w:space="0" w:color="auto"/>
                        <w:bottom w:val="none" w:sz="0" w:space="0" w:color="auto"/>
                        <w:right w:val="none" w:sz="0" w:space="0" w:color="auto"/>
                      </w:divBdr>
                    </w:div>
                    <w:div w:id="500317047">
                      <w:marLeft w:val="0"/>
                      <w:marRight w:val="0"/>
                      <w:marTop w:val="0"/>
                      <w:marBottom w:val="0"/>
                      <w:divBdr>
                        <w:top w:val="none" w:sz="0" w:space="0" w:color="auto"/>
                        <w:left w:val="none" w:sz="0" w:space="0" w:color="auto"/>
                        <w:bottom w:val="none" w:sz="0" w:space="0" w:color="auto"/>
                        <w:right w:val="none" w:sz="0" w:space="0" w:color="auto"/>
                      </w:divBdr>
                    </w:div>
                    <w:div w:id="1548377320">
                      <w:marLeft w:val="0"/>
                      <w:marRight w:val="0"/>
                      <w:marTop w:val="0"/>
                      <w:marBottom w:val="0"/>
                      <w:divBdr>
                        <w:top w:val="none" w:sz="0" w:space="0" w:color="auto"/>
                        <w:left w:val="none" w:sz="0" w:space="0" w:color="auto"/>
                        <w:bottom w:val="none" w:sz="0" w:space="0" w:color="auto"/>
                        <w:right w:val="none" w:sz="0" w:space="0" w:color="auto"/>
                      </w:divBdr>
                    </w:div>
                    <w:div w:id="1677030300">
                      <w:marLeft w:val="0"/>
                      <w:marRight w:val="0"/>
                      <w:marTop w:val="0"/>
                      <w:marBottom w:val="0"/>
                      <w:divBdr>
                        <w:top w:val="none" w:sz="0" w:space="0" w:color="auto"/>
                        <w:left w:val="none" w:sz="0" w:space="0" w:color="auto"/>
                        <w:bottom w:val="none" w:sz="0" w:space="0" w:color="auto"/>
                        <w:right w:val="none" w:sz="0" w:space="0" w:color="auto"/>
                      </w:divBdr>
                    </w:div>
                    <w:div w:id="1456481504">
                      <w:marLeft w:val="0"/>
                      <w:marRight w:val="0"/>
                      <w:marTop w:val="0"/>
                      <w:marBottom w:val="0"/>
                      <w:divBdr>
                        <w:top w:val="none" w:sz="0" w:space="0" w:color="auto"/>
                        <w:left w:val="none" w:sz="0" w:space="0" w:color="auto"/>
                        <w:bottom w:val="none" w:sz="0" w:space="0" w:color="auto"/>
                        <w:right w:val="none" w:sz="0" w:space="0" w:color="auto"/>
                      </w:divBdr>
                    </w:div>
                    <w:div w:id="834881612">
                      <w:marLeft w:val="0"/>
                      <w:marRight w:val="0"/>
                      <w:marTop w:val="0"/>
                      <w:marBottom w:val="0"/>
                      <w:divBdr>
                        <w:top w:val="none" w:sz="0" w:space="0" w:color="auto"/>
                        <w:left w:val="none" w:sz="0" w:space="0" w:color="auto"/>
                        <w:bottom w:val="none" w:sz="0" w:space="0" w:color="auto"/>
                        <w:right w:val="none" w:sz="0" w:space="0" w:color="auto"/>
                      </w:divBdr>
                    </w:div>
                    <w:div w:id="392048903">
                      <w:marLeft w:val="0"/>
                      <w:marRight w:val="0"/>
                      <w:marTop w:val="0"/>
                      <w:marBottom w:val="0"/>
                      <w:divBdr>
                        <w:top w:val="none" w:sz="0" w:space="0" w:color="auto"/>
                        <w:left w:val="none" w:sz="0" w:space="0" w:color="auto"/>
                        <w:bottom w:val="none" w:sz="0" w:space="0" w:color="auto"/>
                        <w:right w:val="none" w:sz="0" w:space="0" w:color="auto"/>
                      </w:divBdr>
                    </w:div>
                    <w:div w:id="35547606">
                      <w:marLeft w:val="0"/>
                      <w:marRight w:val="0"/>
                      <w:marTop w:val="0"/>
                      <w:marBottom w:val="0"/>
                      <w:divBdr>
                        <w:top w:val="none" w:sz="0" w:space="0" w:color="auto"/>
                        <w:left w:val="none" w:sz="0" w:space="0" w:color="auto"/>
                        <w:bottom w:val="none" w:sz="0" w:space="0" w:color="auto"/>
                        <w:right w:val="none" w:sz="0" w:space="0" w:color="auto"/>
                      </w:divBdr>
                    </w:div>
                    <w:div w:id="1441333407">
                      <w:marLeft w:val="0"/>
                      <w:marRight w:val="0"/>
                      <w:marTop w:val="0"/>
                      <w:marBottom w:val="0"/>
                      <w:divBdr>
                        <w:top w:val="none" w:sz="0" w:space="0" w:color="auto"/>
                        <w:left w:val="none" w:sz="0" w:space="0" w:color="auto"/>
                        <w:bottom w:val="none" w:sz="0" w:space="0" w:color="auto"/>
                        <w:right w:val="none" w:sz="0" w:space="0" w:color="auto"/>
                      </w:divBdr>
                    </w:div>
                    <w:div w:id="1834761139">
                      <w:marLeft w:val="0"/>
                      <w:marRight w:val="0"/>
                      <w:marTop w:val="0"/>
                      <w:marBottom w:val="0"/>
                      <w:divBdr>
                        <w:top w:val="none" w:sz="0" w:space="0" w:color="auto"/>
                        <w:left w:val="none" w:sz="0" w:space="0" w:color="auto"/>
                        <w:bottom w:val="none" w:sz="0" w:space="0" w:color="auto"/>
                        <w:right w:val="none" w:sz="0" w:space="0" w:color="auto"/>
                      </w:divBdr>
                    </w:div>
                    <w:div w:id="1808351241">
                      <w:marLeft w:val="0"/>
                      <w:marRight w:val="0"/>
                      <w:marTop w:val="0"/>
                      <w:marBottom w:val="0"/>
                      <w:divBdr>
                        <w:top w:val="none" w:sz="0" w:space="0" w:color="auto"/>
                        <w:left w:val="none" w:sz="0" w:space="0" w:color="auto"/>
                        <w:bottom w:val="none" w:sz="0" w:space="0" w:color="auto"/>
                        <w:right w:val="none" w:sz="0" w:space="0" w:color="auto"/>
                      </w:divBdr>
                    </w:div>
                    <w:div w:id="1191450187">
                      <w:marLeft w:val="0"/>
                      <w:marRight w:val="0"/>
                      <w:marTop w:val="0"/>
                      <w:marBottom w:val="0"/>
                      <w:divBdr>
                        <w:top w:val="none" w:sz="0" w:space="0" w:color="auto"/>
                        <w:left w:val="none" w:sz="0" w:space="0" w:color="auto"/>
                        <w:bottom w:val="none" w:sz="0" w:space="0" w:color="auto"/>
                        <w:right w:val="none" w:sz="0" w:space="0" w:color="auto"/>
                      </w:divBdr>
                    </w:div>
                    <w:div w:id="1109279119">
                      <w:marLeft w:val="0"/>
                      <w:marRight w:val="0"/>
                      <w:marTop w:val="0"/>
                      <w:marBottom w:val="0"/>
                      <w:divBdr>
                        <w:top w:val="none" w:sz="0" w:space="0" w:color="auto"/>
                        <w:left w:val="none" w:sz="0" w:space="0" w:color="auto"/>
                        <w:bottom w:val="none" w:sz="0" w:space="0" w:color="auto"/>
                        <w:right w:val="none" w:sz="0" w:space="0" w:color="auto"/>
                      </w:divBdr>
                    </w:div>
                    <w:div w:id="832262679">
                      <w:marLeft w:val="0"/>
                      <w:marRight w:val="0"/>
                      <w:marTop w:val="0"/>
                      <w:marBottom w:val="0"/>
                      <w:divBdr>
                        <w:top w:val="none" w:sz="0" w:space="0" w:color="auto"/>
                        <w:left w:val="none" w:sz="0" w:space="0" w:color="auto"/>
                        <w:bottom w:val="none" w:sz="0" w:space="0" w:color="auto"/>
                        <w:right w:val="none" w:sz="0" w:space="0" w:color="auto"/>
                      </w:divBdr>
                    </w:div>
                    <w:div w:id="1809590001">
                      <w:marLeft w:val="0"/>
                      <w:marRight w:val="0"/>
                      <w:marTop w:val="0"/>
                      <w:marBottom w:val="0"/>
                      <w:divBdr>
                        <w:top w:val="none" w:sz="0" w:space="0" w:color="auto"/>
                        <w:left w:val="none" w:sz="0" w:space="0" w:color="auto"/>
                        <w:bottom w:val="none" w:sz="0" w:space="0" w:color="auto"/>
                        <w:right w:val="none" w:sz="0" w:space="0" w:color="auto"/>
                      </w:divBdr>
                    </w:div>
                    <w:div w:id="2044742204">
                      <w:marLeft w:val="0"/>
                      <w:marRight w:val="0"/>
                      <w:marTop w:val="0"/>
                      <w:marBottom w:val="0"/>
                      <w:divBdr>
                        <w:top w:val="none" w:sz="0" w:space="0" w:color="auto"/>
                        <w:left w:val="none" w:sz="0" w:space="0" w:color="auto"/>
                        <w:bottom w:val="none" w:sz="0" w:space="0" w:color="auto"/>
                        <w:right w:val="none" w:sz="0" w:space="0" w:color="auto"/>
                      </w:divBdr>
                    </w:div>
                    <w:div w:id="280109709">
                      <w:marLeft w:val="0"/>
                      <w:marRight w:val="0"/>
                      <w:marTop w:val="0"/>
                      <w:marBottom w:val="0"/>
                      <w:divBdr>
                        <w:top w:val="none" w:sz="0" w:space="0" w:color="auto"/>
                        <w:left w:val="none" w:sz="0" w:space="0" w:color="auto"/>
                        <w:bottom w:val="none" w:sz="0" w:space="0" w:color="auto"/>
                        <w:right w:val="none" w:sz="0" w:space="0" w:color="auto"/>
                      </w:divBdr>
                    </w:div>
                    <w:div w:id="137848276">
                      <w:marLeft w:val="0"/>
                      <w:marRight w:val="0"/>
                      <w:marTop w:val="0"/>
                      <w:marBottom w:val="0"/>
                      <w:divBdr>
                        <w:top w:val="none" w:sz="0" w:space="0" w:color="auto"/>
                        <w:left w:val="none" w:sz="0" w:space="0" w:color="auto"/>
                        <w:bottom w:val="none" w:sz="0" w:space="0" w:color="auto"/>
                        <w:right w:val="none" w:sz="0" w:space="0" w:color="auto"/>
                      </w:divBdr>
                    </w:div>
                    <w:div w:id="649527599">
                      <w:marLeft w:val="0"/>
                      <w:marRight w:val="0"/>
                      <w:marTop w:val="0"/>
                      <w:marBottom w:val="0"/>
                      <w:divBdr>
                        <w:top w:val="none" w:sz="0" w:space="0" w:color="auto"/>
                        <w:left w:val="none" w:sz="0" w:space="0" w:color="auto"/>
                        <w:bottom w:val="none" w:sz="0" w:space="0" w:color="auto"/>
                        <w:right w:val="none" w:sz="0" w:space="0" w:color="auto"/>
                      </w:divBdr>
                    </w:div>
                    <w:div w:id="1995792754">
                      <w:marLeft w:val="0"/>
                      <w:marRight w:val="0"/>
                      <w:marTop w:val="0"/>
                      <w:marBottom w:val="0"/>
                      <w:divBdr>
                        <w:top w:val="none" w:sz="0" w:space="0" w:color="auto"/>
                        <w:left w:val="none" w:sz="0" w:space="0" w:color="auto"/>
                        <w:bottom w:val="none" w:sz="0" w:space="0" w:color="auto"/>
                        <w:right w:val="none" w:sz="0" w:space="0" w:color="auto"/>
                      </w:divBdr>
                    </w:div>
                    <w:div w:id="1911193585">
                      <w:marLeft w:val="0"/>
                      <w:marRight w:val="0"/>
                      <w:marTop w:val="0"/>
                      <w:marBottom w:val="0"/>
                      <w:divBdr>
                        <w:top w:val="none" w:sz="0" w:space="0" w:color="auto"/>
                        <w:left w:val="none" w:sz="0" w:space="0" w:color="auto"/>
                        <w:bottom w:val="none" w:sz="0" w:space="0" w:color="auto"/>
                        <w:right w:val="none" w:sz="0" w:space="0" w:color="auto"/>
                      </w:divBdr>
                    </w:div>
                    <w:div w:id="1707370848">
                      <w:marLeft w:val="0"/>
                      <w:marRight w:val="0"/>
                      <w:marTop w:val="0"/>
                      <w:marBottom w:val="0"/>
                      <w:divBdr>
                        <w:top w:val="none" w:sz="0" w:space="0" w:color="auto"/>
                        <w:left w:val="none" w:sz="0" w:space="0" w:color="auto"/>
                        <w:bottom w:val="none" w:sz="0" w:space="0" w:color="auto"/>
                        <w:right w:val="none" w:sz="0" w:space="0" w:color="auto"/>
                      </w:divBdr>
                    </w:div>
                    <w:div w:id="765150843">
                      <w:marLeft w:val="0"/>
                      <w:marRight w:val="0"/>
                      <w:marTop w:val="0"/>
                      <w:marBottom w:val="0"/>
                      <w:divBdr>
                        <w:top w:val="none" w:sz="0" w:space="0" w:color="auto"/>
                        <w:left w:val="none" w:sz="0" w:space="0" w:color="auto"/>
                        <w:bottom w:val="none" w:sz="0" w:space="0" w:color="auto"/>
                        <w:right w:val="none" w:sz="0" w:space="0" w:color="auto"/>
                      </w:divBdr>
                    </w:div>
                    <w:div w:id="42414320">
                      <w:marLeft w:val="0"/>
                      <w:marRight w:val="0"/>
                      <w:marTop w:val="0"/>
                      <w:marBottom w:val="0"/>
                      <w:divBdr>
                        <w:top w:val="none" w:sz="0" w:space="0" w:color="auto"/>
                        <w:left w:val="none" w:sz="0" w:space="0" w:color="auto"/>
                        <w:bottom w:val="none" w:sz="0" w:space="0" w:color="auto"/>
                        <w:right w:val="none" w:sz="0" w:space="0" w:color="auto"/>
                      </w:divBdr>
                    </w:div>
                    <w:div w:id="1917980296">
                      <w:marLeft w:val="0"/>
                      <w:marRight w:val="0"/>
                      <w:marTop w:val="0"/>
                      <w:marBottom w:val="0"/>
                      <w:divBdr>
                        <w:top w:val="none" w:sz="0" w:space="0" w:color="auto"/>
                        <w:left w:val="none" w:sz="0" w:space="0" w:color="auto"/>
                        <w:bottom w:val="none" w:sz="0" w:space="0" w:color="auto"/>
                        <w:right w:val="none" w:sz="0" w:space="0" w:color="auto"/>
                      </w:divBdr>
                    </w:div>
                    <w:div w:id="2066560442">
                      <w:marLeft w:val="0"/>
                      <w:marRight w:val="0"/>
                      <w:marTop w:val="0"/>
                      <w:marBottom w:val="0"/>
                      <w:divBdr>
                        <w:top w:val="none" w:sz="0" w:space="0" w:color="auto"/>
                        <w:left w:val="none" w:sz="0" w:space="0" w:color="auto"/>
                        <w:bottom w:val="none" w:sz="0" w:space="0" w:color="auto"/>
                        <w:right w:val="none" w:sz="0" w:space="0" w:color="auto"/>
                      </w:divBdr>
                    </w:div>
                    <w:div w:id="682125493">
                      <w:marLeft w:val="0"/>
                      <w:marRight w:val="0"/>
                      <w:marTop w:val="0"/>
                      <w:marBottom w:val="0"/>
                      <w:divBdr>
                        <w:top w:val="none" w:sz="0" w:space="0" w:color="auto"/>
                        <w:left w:val="none" w:sz="0" w:space="0" w:color="auto"/>
                        <w:bottom w:val="none" w:sz="0" w:space="0" w:color="auto"/>
                        <w:right w:val="none" w:sz="0" w:space="0" w:color="auto"/>
                      </w:divBdr>
                    </w:div>
                    <w:div w:id="505366097">
                      <w:marLeft w:val="0"/>
                      <w:marRight w:val="0"/>
                      <w:marTop w:val="0"/>
                      <w:marBottom w:val="0"/>
                      <w:divBdr>
                        <w:top w:val="none" w:sz="0" w:space="0" w:color="auto"/>
                        <w:left w:val="none" w:sz="0" w:space="0" w:color="auto"/>
                        <w:bottom w:val="none" w:sz="0" w:space="0" w:color="auto"/>
                        <w:right w:val="none" w:sz="0" w:space="0" w:color="auto"/>
                      </w:divBdr>
                    </w:div>
                    <w:div w:id="1092169708">
                      <w:marLeft w:val="0"/>
                      <w:marRight w:val="0"/>
                      <w:marTop w:val="0"/>
                      <w:marBottom w:val="0"/>
                      <w:divBdr>
                        <w:top w:val="none" w:sz="0" w:space="0" w:color="auto"/>
                        <w:left w:val="none" w:sz="0" w:space="0" w:color="auto"/>
                        <w:bottom w:val="none" w:sz="0" w:space="0" w:color="auto"/>
                        <w:right w:val="none" w:sz="0" w:space="0" w:color="auto"/>
                      </w:divBdr>
                    </w:div>
                    <w:div w:id="2041781716">
                      <w:marLeft w:val="0"/>
                      <w:marRight w:val="0"/>
                      <w:marTop w:val="0"/>
                      <w:marBottom w:val="0"/>
                      <w:divBdr>
                        <w:top w:val="none" w:sz="0" w:space="0" w:color="auto"/>
                        <w:left w:val="none" w:sz="0" w:space="0" w:color="auto"/>
                        <w:bottom w:val="none" w:sz="0" w:space="0" w:color="auto"/>
                        <w:right w:val="none" w:sz="0" w:space="0" w:color="auto"/>
                      </w:divBdr>
                    </w:div>
                    <w:div w:id="1812861451">
                      <w:marLeft w:val="0"/>
                      <w:marRight w:val="0"/>
                      <w:marTop w:val="0"/>
                      <w:marBottom w:val="0"/>
                      <w:divBdr>
                        <w:top w:val="none" w:sz="0" w:space="0" w:color="auto"/>
                        <w:left w:val="none" w:sz="0" w:space="0" w:color="auto"/>
                        <w:bottom w:val="none" w:sz="0" w:space="0" w:color="auto"/>
                        <w:right w:val="none" w:sz="0" w:space="0" w:color="auto"/>
                      </w:divBdr>
                    </w:div>
                    <w:div w:id="744911473">
                      <w:marLeft w:val="0"/>
                      <w:marRight w:val="0"/>
                      <w:marTop w:val="0"/>
                      <w:marBottom w:val="0"/>
                      <w:divBdr>
                        <w:top w:val="none" w:sz="0" w:space="0" w:color="auto"/>
                        <w:left w:val="none" w:sz="0" w:space="0" w:color="auto"/>
                        <w:bottom w:val="none" w:sz="0" w:space="0" w:color="auto"/>
                        <w:right w:val="none" w:sz="0" w:space="0" w:color="auto"/>
                      </w:divBdr>
                    </w:div>
                    <w:div w:id="1913811303">
                      <w:marLeft w:val="0"/>
                      <w:marRight w:val="0"/>
                      <w:marTop w:val="0"/>
                      <w:marBottom w:val="0"/>
                      <w:divBdr>
                        <w:top w:val="none" w:sz="0" w:space="0" w:color="auto"/>
                        <w:left w:val="none" w:sz="0" w:space="0" w:color="auto"/>
                        <w:bottom w:val="none" w:sz="0" w:space="0" w:color="auto"/>
                        <w:right w:val="none" w:sz="0" w:space="0" w:color="auto"/>
                      </w:divBdr>
                    </w:div>
                    <w:div w:id="573705253">
                      <w:marLeft w:val="0"/>
                      <w:marRight w:val="0"/>
                      <w:marTop w:val="0"/>
                      <w:marBottom w:val="0"/>
                      <w:divBdr>
                        <w:top w:val="none" w:sz="0" w:space="0" w:color="auto"/>
                        <w:left w:val="none" w:sz="0" w:space="0" w:color="auto"/>
                        <w:bottom w:val="none" w:sz="0" w:space="0" w:color="auto"/>
                        <w:right w:val="none" w:sz="0" w:space="0" w:color="auto"/>
                      </w:divBdr>
                    </w:div>
                    <w:div w:id="1969430052">
                      <w:marLeft w:val="0"/>
                      <w:marRight w:val="0"/>
                      <w:marTop w:val="0"/>
                      <w:marBottom w:val="0"/>
                      <w:divBdr>
                        <w:top w:val="none" w:sz="0" w:space="0" w:color="auto"/>
                        <w:left w:val="none" w:sz="0" w:space="0" w:color="auto"/>
                        <w:bottom w:val="none" w:sz="0" w:space="0" w:color="auto"/>
                        <w:right w:val="none" w:sz="0" w:space="0" w:color="auto"/>
                      </w:divBdr>
                    </w:div>
                    <w:div w:id="1852988418">
                      <w:marLeft w:val="0"/>
                      <w:marRight w:val="0"/>
                      <w:marTop w:val="0"/>
                      <w:marBottom w:val="0"/>
                      <w:divBdr>
                        <w:top w:val="none" w:sz="0" w:space="0" w:color="auto"/>
                        <w:left w:val="none" w:sz="0" w:space="0" w:color="auto"/>
                        <w:bottom w:val="none" w:sz="0" w:space="0" w:color="auto"/>
                        <w:right w:val="none" w:sz="0" w:space="0" w:color="auto"/>
                      </w:divBdr>
                    </w:div>
                    <w:div w:id="1444037110">
                      <w:marLeft w:val="0"/>
                      <w:marRight w:val="0"/>
                      <w:marTop w:val="0"/>
                      <w:marBottom w:val="0"/>
                      <w:divBdr>
                        <w:top w:val="none" w:sz="0" w:space="0" w:color="auto"/>
                        <w:left w:val="none" w:sz="0" w:space="0" w:color="auto"/>
                        <w:bottom w:val="none" w:sz="0" w:space="0" w:color="auto"/>
                        <w:right w:val="none" w:sz="0" w:space="0" w:color="auto"/>
                      </w:divBdr>
                    </w:div>
                    <w:div w:id="364067106">
                      <w:marLeft w:val="0"/>
                      <w:marRight w:val="0"/>
                      <w:marTop w:val="0"/>
                      <w:marBottom w:val="0"/>
                      <w:divBdr>
                        <w:top w:val="none" w:sz="0" w:space="0" w:color="auto"/>
                        <w:left w:val="none" w:sz="0" w:space="0" w:color="auto"/>
                        <w:bottom w:val="none" w:sz="0" w:space="0" w:color="auto"/>
                        <w:right w:val="none" w:sz="0" w:space="0" w:color="auto"/>
                      </w:divBdr>
                    </w:div>
                    <w:div w:id="1879662818">
                      <w:marLeft w:val="0"/>
                      <w:marRight w:val="0"/>
                      <w:marTop w:val="0"/>
                      <w:marBottom w:val="0"/>
                      <w:divBdr>
                        <w:top w:val="none" w:sz="0" w:space="0" w:color="auto"/>
                        <w:left w:val="none" w:sz="0" w:space="0" w:color="auto"/>
                        <w:bottom w:val="none" w:sz="0" w:space="0" w:color="auto"/>
                        <w:right w:val="none" w:sz="0" w:space="0" w:color="auto"/>
                      </w:divBdr>
                    </w:div>
                    <w:div w:id="1362631905">
                      <w:marLeft w:val="0"/>
                      <w:marRight w:val="0"/>
                      <w:marTop w:val="0"/>
                      <w:marBottom w:val="0"/>
                      <w:divBdr>
                        <w:top w:val="none" w:sz="0" w:space="0" w:color="auto"/>
                        <w:left w:val="none" w:sz="0" w:space="0" w:color="auto"/>
                        <w:bottom w:val="none" w:sz="0" w:space="0" w:color="auto"/>
                        <w:right w:val="none" w:sz="0" w:space="0" w:color="auto"/>
                      </w:divBdr>
                    </w:div>
                    <w:div w:id="2080784235">
                      <w:marLeft w:val="0"/>
                      <w:marRight w:val="0"/>
                      <w:marTop w:val="0"/>
                      <w:marBottom w:val="0"/>
                      <w:divBdr>
                        <w:top w:val="none" w:sz="0" w:space="0" w:color="auto"/>
                        <w:left w:val="none" w:sz="0" w:space="0" w:color="auto"/>
                        <w:bottom w:val="none" w:sz="0" w:space="0" w:color="auto"/>
                        <w:right w:val="none" w:sz="0" w:space="0" w:color="auto"/>
                      </w:divBdr>
                    </w:div>
                    <w:div w:id="186674628">
                      <w:marLeft w:val="0"/>
                      <w:marRight w:val="0"/>
                      <w:marTop w:val="0"/>
                      <w:marBottom w:val="0"/>
                      <w:divBdr>
                        <w:top w:val="none" w:sz="0" w:space="0" w:color="auto"/>
                        <w:left w:val="none" w:sz="0" w:space="0" w:color="auto"/>
                        <w:bottom w:val="none" w:sz="0" w:space="0" w:color="auto"/>
                        <w:right w:val="none" w:sz="0" w:space="0" w:color="auto"/>
                      </w:divBdr>
                    </w:div>
                    <w:div w:id="694892319">
                      <w:marLeft w:val="0"/>
                      <w:marRight w:val="0"/>
                      <w:marTop w:val="0"/>
                      <w:marBottom w:val="0"/>
                      <w:divBdr>
                        <w:top w:val="none" w:sz="0" w:space="0" w:color="auto"/>
                        <w:left w:val="none" w:sz="0" w:space="0" w:color="auto"/>
                        <w:bottom w:val="none" w:sz="0" w:space="0" w:color="auto"/>
                        <w:right w:val="none" w:sz="0" w:space="0" w:color="auto"/>
                      </w:divBdr>
                    </w:div>
                    <w:div w:id="665091123">
                      <w:marLeft w:val="0"/>
                      <w:marRight w:val="0"/>
                      <w:marTop w:val="0"/>
                      <w:marBottom w:val="0"/>
                      <w:divBdr>
                        <w:top w:val="none" w:sz="0" w:space="0" w:color="auto"/>
                        <w:left w:val="none" w:sz="0" w:space="0" w:color="auto"/>
                        <w:bottom w:val="none" w:sz="0" w:space="0" w:color="auto"/>
                        <w:right w:val="none" w:sz="0" w:space="0" w:color="auto"/>
                      </w:divBdr>
                    </w:div>
                    <w:div w:id="1618636314">
                      <w:marLeft w:val="0"/>
                      <w:marRight w:val="0"/>
                      <w:marTop w:val="0"/>
                      <w:marBottom w:val="0"/>
                      <w:divBdr>
                        <w:top w:val="none" w:sz="0" w:space="0" w:color="auto"/>
                        <w:left w:val="none" w:sz="0" w:space="0" w:color="auto"/>
                        <w:bottom w:val="none" w:sz="0" w:space="0" w:color="auto"/>
                        <w:right w:val="none" w:sz="0" w:space="0" w:color="auto"/>
                      </w:divBdr>
                    </w:div>
                    <w:div w:id="317421100">
                      <w:marLeft w:val="0"/>
                      <w:marRight w:val="0"/>
                      <w:marTop w:val="0"/>
                      <w:marBottom w:val="0"/>
                      <w:divBdr>
                        <w:top w:val="none" w:sz="0" w:space="0" w:color="auto"/>
                        <w:left w:val="none" w:sz="0" w:space="0" w:color="auto"/>
                        <w:bottom w:val="none" w:sz="0" w:space="0" w:color="auto"/>
                        <w:right w:val="none" w:sz="0" w:space="0" w:color="auto"/>
                      </w:divBdr>
                    </w:div>
                    <w:div w:id="760686341">
                      <w:marLeft w:val="0"/>
                      <w:marRight w:val="0"/>
                      <w:marTop w:val="0"/>
                      <w:marBottom w:val="0"/>
                      <w:divBdr>
                        <w:top w:val="none" w:sz="0" w:space="0" w:color="auto"/>
                        <w:left w:val="none" w:sz="0" w:space="0" w:color="auto"/>
                        <w:bottom w:val="none" w:sz="0" w:space="0" w:color="auto"/>
                        <w:right w:val="none" w:sz="0" w:space="0" w:color="auto"/>
                      </w:divBdr>
                    </w:div>
                    <w:div w:id="1805345674">
                      <w:marLeft w:val="0"/>
                      <w:marRight w:val="0"/>
                      <w:marTop w:val="0"/>
                      <w:marBottom w:val="0"/>
                      <w:divBdr>
                        <w:top w:val="none" w:sz="0" w:space="0" w:color="auto"/>
                        <w:left w:val="none" w:sz="0" w:space="0" w:color="auto"/>
                        <w:bottom w:val="none" w:sz="0" w:space="0" w:color="auto"/>
                        <w:right w:val="none" w:sz="0" w:space="0" w:color="auto"/>
                      </w:divBdr>
                    </w:div>
                    <w:div w:id="1065028690">
                      <w:marLeft w:val="0"/>
                      <w:marRight w:val="0"/>
                      <w:marTop w:val="0"/>
                      <w:marBottom w:val="0"/>
                      <w:divBdr>
                        <w:top w:val="none" w:sz="0" w:space="0" w:color="auto"/>
                        <w:left w:val="none" w:sz="0" w:space="0" w:color="auto"/>
                        <w:bottom w:val="none" w:sz="0" w:space="0" w:color="auto"/>
                        <w:right w:val="none" w:sz="0" w:space="0" w:color="auto"/>
                      </w:divBdr>
                    </w:div>
                    <w:div w:id="522132119">
                      <w:marLeft w:val="0"/>
                      <w:marRight w:val="0"/>
                      <w:marTop w:val="0"/>
                      <w:marBottom w:val="0"/>
                      <w:divBdr>
                        <w:top w:val="none" w:sz="0" w:space="0" w:color="auto"/>
                        <w:left w:val="none" w:sz="0" w:space="0" w:color="auto"/>
                        <w:bottom w:val="none" w:sz="0" w:space="0" w:color="auto"/>
                        <w:right w:val="none" w:sz="0" w:space="0" w:color="auto"/>
                      </w:divBdr>
                    </w:div>
                    <w:div w:id="356473014">
                      <w:marLeft w:val="0"/>
                      <w:marRight w:val="0"/>
                      <w:marTop w:val="0"/>
                      <w:marBottom w:val="0"/>
                      <w:divBdr>
                        <w:top w:val="none" w:sz="0" w:space="0" w:color="auto"/>
                        <w:left w:val="none" w:sz="0" w:space="0" w:color="auto"/>
                        <w:bottom w:val="none" w:sz="0" w:space="0" w:color="auto"/>
                        <w:right w:val="none" w:sz="0" w:space="0" w:color="auto"/>
                      </w:divBdr>
                    </w:div>
                    <w:div w:id="1883249091">
                      <w:marLeft w:val="0"/>
                      <w:marRight w:val="0"/>
                      <w:marTop w:val="0"/>
                      <w:marBottom w:val="0"/>
                      <w:divBdr>
                        <w:top w:val="none" w:sz="0" w:space="0" w:color="auto"/>
                        <w:left w:val="none" w:sz="0" w:space="0" w:color="auto"/>
                        <w:bottom w:val="none" w:sz="0" w:space="0" w:color="auto"/>
                        <w:right w:val="none" w:sz="0" w:space="0" w:color="auto"/>
                      </w:divBdr>
                    </w:div>
                    <w:div w:id="1573931846">
                      <w:marLeft w:val="0"/>
                      <w:marRight w:val="0"/>
                      <w:marTop w:val="0"/>
                      <w:marBottom w:val="0"/>
                      <w:divBdr>
                        <w:top w:val="none" w:sz="0" w:space="0" w:color="auto"/>
                        <w:left w:val="none" w:sz="0" w:space="0" w:color="auto"/>
                        <w:bottom w:val="none" w:sz="0" w:space="0" w:color="auto"/>
                        <w:right w:val="none" w:sz="0" w:space="0" w:color="auto"/>
                      </w:divBdr>
                    </w:div>
                    <w:div w:id="1371999953">
                      <w:marLeft w:val="0"/>
                      <w:marRight w:val="0"/>
                      <w:marTop w:val="0"/>
                      <w:marBottom w:val="0"/>
                      <w:divBdr>
                        <w:top w:val="none" w:sz="0" w:space="0" w:color="auto"/>
                        <w:left w:val="none" w:sz="0" w:space="0" w:color="auto"/>
                        <w:bottom w:val="none" w:sz="0" w:space="0" w:color="auto"/>
                        <w:right w:val="none" w:sz="0" w:space="0" w:color="auto"/>
                      </w:divBdr>
                    </w:div>
                    <w:div w:id="21133713">
                      <w:marLeft w:val="0"/>
                      <w:marRight w:val="0"/>
                      <w:marTop w:val="0"/>
                      <w:marBottom w:val="0"/>
                      <w:divBdr>
                        <w:top w:val="none" w:sz="0" w:space="0" w:color="auto"/>
                        <w:left w:val="none" w:sz="0" w:space="0" w:color="auto"/>
                        <w:bottom w:val="none" w:sz="0" w:space="0" w:color="auto"/>
                        <w:right w:val="none" w:sz="0" w:space="0" w:color="auto"/>
                      </w:divBdr>
                    </w:div>
                    <w:div w:id="1396395614">
                      <w:marLeft w:val="0"/>
                      <w:marRight w:val="0"/>
                      <w:marTop w:val="0"/>
                      <w:marBottom w:val="0"/>
                      <w:divBdr>
                        <w:top w:val="none" w:sz="0" w:space="0" w:color="auto"/>
                        <w:left w:val="none" w:sz="0" w:space="0" w:color="auto"/>
                        <w:bottom w:val="none" w:sz="0" w:space="0" w:color="auto"/>
                        <w:right w:val="none" w:sz="0" w:space="0" w:color="auto"/>
                      </w:divBdr>
                    </w:div>
                    <w:div w:id="144707912">
                      <w:marLeft w:val="0"/>
                      <w:marRight w:val="0"/>
                      <w:marTop w:val="0"/>
                      <w:marBottom w:val="0"/>
                      <w:divBdr>
                        <w:top w:val="none" w:sz="0" w:space="0" w:color="auto"/>
                        <w:left w:val="none" w:sz="0" w:space="0" w:color="auto"/>
                        <w:bottom w:val="none" w:sz="0" w:space="0" w:color="auto"/>
                        <w:right w:val="none" w:sz="0" w:space="0" w:color="auto"/>
                      </w:divBdr>
                    </w:div>
                    <w:div w:id="205722107">
                      <w:marLeft w:val="0"/>
                      <w:marRight w:val="0"/>
                      <w:marTop w:val="0"/>
                      <w:marBottom w:val="0"/>
                      <w:divBdr>
                        <w:top w:val="none" w:sz="0" w:space="0" w:color="auto"/>
                        <w:left w:val="none" w:sz="0" w:space="0" w:color="auto"/>
                        <w:bottom w:val="none" w:sz="0" w:space="0" w:color="auto"/>
                        <w:right w:val="none" w:sz="0" w:space="0" w:color="auto"/>
                      </w:divBdr>
                    </w:div>
                    <w:div w:id="1509439874">
                      <w:marLeft w:val="0"/>
                      <w:marRight w:val="0"/>
                      <w:marTop w:val="0"/>
                      <w:marBottom w:val="0"/>
                      <w:divBdr>
                        <w:top w:val="none" w:sz="0" w:space="0" w:color="auto"/>
                        <w:left w:val="none" w:sz="0" w:space="0" w:color="auto"/>
                        <w:bottom w:val="none" w:sz="0" w:space="0" w:color="auto"/>
                        <w:right w:val="none" w:sz="0" w:space="0" w:color="auto"/>
                      </w:divBdr>
                    </w:div>
                    <w:div w:id="1003779844">
                      <w:marLeft w:val="0"/>
                      <w:marRight w:val="0"/>
                      <w:marTop w:val="0"/>
                      <w:marBottom w:val="0"/>
                      <w:divBdr>
                        <w:top w:val="none" w:sz="0" w:space="0" w:color="auto"/>
                        <w:left w:val="none" w:sz="0" w:space="0" w:color="auto"/>
                        <w:bottom w:val="none" w:sz="0" w:space="0" w:color="auto"/>
                        <w:right w:val="none" w:sz="0" w:space="0" w:color="auto"/>
                      </w:divBdr>
                    </w:div>
                    <w:div w:id="46299755">
                      <w:marLeft w:val="0"/>
                      <w:marRight w:val="0"/>
                      <w:marTop w:val="0"/>
                      <w:marBottom w:val="0"/>
                      <w:divBdr>
                        <w:top w:val="none" w:sz="0" w:space="0" w:color="auto"/>
                        <w:left w:val="none" w:sz="0" w:space="0" w:color="auto"/>
                        <w:bottom w:val="none" w:sz="0" w:space="0" w:color="auto"/>
                        <w:right w:val="none" w:sz="0" w:space="0" w:color="auto"/>
                      </w:divBdr>
                    </w:div>
                    <w:div w:id="125397737">
                      <w:marLeft w:val="0"/>
                      <w:marRight w:val="0"/>
                      <w:marTop w:val="0"/>
                      <w:marBottom w:val="0"/>
                      <w:divBdr>
                        <w:top w:val="none" w:sz="0" w:space="0" w:color="auto"/>
                        <w:left w:val="none" w:sz="0" w:space="0" w:color="auto"/>
                        <w:bottom w:val="none" w:sz="0" w:space="0" w:color="auto"/>
                        <w:right w:val="none" w:sz="0" w:space="0" w:color="auto"/>
                      </w:divBdr>
                    </w:div>
                    <w:div w:id="39519478">
                      <w:marLeft w:val="0"/>
                      <w:marRight w:val="0"/>
                      <w:marTop w:val="0"/>
                      <w:marBottom w:val="0"/>
                      <w:divBdr>
                        <w:top w:val="none" w:sz="0" w:space="0" w:color="auto"/>
                        <w:left w:val="none" w:sz="0" w:space="0" w:color="auto"/>
                        <w:bottom w:val="none" w:sz="0" w:space="0" w:color="auto"/>
                        <w:right w:val="none" w:sz="0" w:space="0" w:color="auto"/>
                      </w:divBdr>
                    </w:div>
                    <w:div w:id="1397586625">
                      <w:marLeft w:val="0"/>
                      <w:marRight w:val="0"/>
                      <w:marTop w:val="0"/>
                      <w:marBottom w:val="0"/>
                      <w:divBdr>
                        <w:top w:val="none" w:sz="0" w:space="0" w:color="auto"/>
                        <w:left w:val="none" w:sz="0" w:space="0" w:color="auto"/>
                        <w:bottom w:val="none" w:sz="0" w:space="0" w:color="auto"/>
                        <w:right w:val="none" w:sz="0" w:space="0" w:color="auto"/>
                      </w:divBdr>
                    </w:div>
                    <w:div w:id="1737312707">
                      <w:marLeft w:val="0"/>
                      <w:marRight w:val="0"/>
                      <w:marTop w:val="0"/>
                      <w:marBottom w:val="0"/>
                      <w:divBdr>
                        <w:top w:val="none" w:sz="0" w:space="0" w:color="auto"/>
                        <w:left w:val="none" w:sz="0" w:space="0" w:color="auto"/>
                        <w:bottom w:val="none" w:sz="0" w:space="0" w:color="auto"/>
                        <w:right w:val="none" w:sz="0" w:space="0" w:color="auto"/>
                      </w:divBdr>
                    </w:div>
                    <w:div w:id="1633361504">
                      <w:marLeft w:val="0"/>
                      <w:marRight w:val="0"/>
                      <w:marTop w:val="0"/>
                      <w:marBottom w:val="0"/>
                      <w:divBdr>
                        <w:top w:val="none" w:sz="0" w:space="0" w:color="auto"/>
                        <w:left w:val="none" w:sz="0" w:space="0" w:color="auto"/>
                        <w:bottom w:val="none" w:sz="0" w:space="0" w:color="auto"/>
                        <w:right w:val="none" w:sz="0" w:space="0" w:color="auto"/>
                      </w:divBdr>
                    </w:div>
                    <w:div w:id="1624506857">
                      <w:marLeft w:val="0"/>
                      <w:marRight w:val="0"/>
                      <w:marTop w:val="0"/>
                      <w:marBottom w:val="0"/>
                      <w:divBdr>
                        <w:top w:val="none" w:sz="0" w:space="0" w:color="auto"/>
                        <w:left w:val="none" w:sz="0" w:space="0" w:color="auto"/>
                        <w:bottom w:val="none" w:sz="0" w:space="0" w:color="auto"/>
                        <w:right w:val="none" w:sz="0" w:space="0" w:color="auto"/>
                      </w:divBdr>
                    </w:div>
                    <w:div w:id="1166624981">
                      <w:marLeft w:val="0"/>
                      <w:marRight w:val="0"/>
                      <w:marTop w:val="0"/>
                      <w:marBottom w:val="0"/>
                      <w:divBdr>
                        <w:top w:val="none" w:sz="0" w:space="0" w:color="auto"/>
                        <w:left w:val="none" w:sz="0" w:space="0" w:color="auto"/>
                        <w:bottom w:val="none" w:sz="0" w:space="0" w:color="auto"/>
                        <w:right w:val="none" w:sz="0" w:space="0" w:color="auto"/>
                      </w:divBdr>
                    </w:div>
                    <w:div w:id="680857011">
                      <w:marLeft w:val="0"/>
                      <w:marRight w:val="0"/>
                      <w:marTop w:val="0"/>
                      <w:marBottom w:val="0"/>
                      <w:divBdr>
                        <w:top w:val="none" w:sz="0" w:space="0" w:color="auto"/>
                        <w:left w:val="none" w:sz="0" w:space="0" w:color="auto"/>
                        <w:bottom w:val="none" w:sz="0" w:space="0" w:color="auto"/>
                        <w:right w:val="none" w:sz="0" w:space="0" w:color="auto"/>
                      </w:divBdr>
                    </w:div>
                    <w:div w:id="278923040">
                      <w:marLeft w:val="0"/>
                      <w:marRight w:val="0"/>
                      <w:marTop w:val="0"/>
                      <w:marBottom w:val="0"/>
                      <w:divBdr>
                        <w:top w:val="none" w:sz="0" w:space="0" w:color="auto"/>
                        <w:left w:val="none" w:sz="0" w:space="0" w:color="auto"/>
                        <w:bottom w:val="none" w:sz="0" w:space="0" w:color="auto"/>
                        <w:right w:val="none" w:sz="0" w:space="0" w:color="auto"/>
                      </w:divBdr>
                    </w:div>
                    <w:div w:id="1814759025">
                      <w:marLeft w:val="0"/>
                      <w:marRight w:val="0"/>
                      <w:marTop w:val="0"/>
                      <w:marBottom w:val="0"/>
                      <w:divBdr>
                        <w:top w:val="none" w:sz="0" w:space="0" w:color="auto"/>
                        <w:left w:val="none" w:sz="0" w:space="0" w:color="auto"/>
                        <w:bottom w:val="none" w:sz="0" w:space="0" w:color="auto"/>
                        <w:right w:val="none" w:sz="0" w:space="0" w:color="auto"/>
                      </w:divBdr>
                    </w:div>
                    <w:div w:id="932973980">
                      <w:marLeft w:val="0"/>
                      <w:marRight w:val="0"/>
                      <w:marTop w:val="0"/>
                      <w:marBottom w:val="0"/>
                      <w:divBdr>
                        <w:top w:val="none" w:sz="0" w:space="0" w:color="auto"/>
                        <w:left w:val="none" w:sz="0" w:space="0" w:color="auto"/>
                        <w:bottom w:val="none" w:sz="0" w:space="0" w:color="auto"/>
                        <w:right w:val="none" w:sz="0" w:space="0" w:color="auto"/>
                      </w:divBdr>
                    </w:div>
                    <w:div w:id="922253180">
                      <w:marLeft w:val="0"/>
                      <w:marRight w:val="0"/>
                      <w:marTop w:val="0"/>
                      <w:marBottom w:val="0"/>
                      <w:divBdr>
                        <w:top w:val="none" w:sz="0" w:space="0" w:color="auto"/>
                        <w:left w:val="none" w:sz="0" w:space="0" w:color="auto"/>
                        <w:bottom w:val="none" w:sz="0" w:space="0" w:color="auto"/>
                        <w:right w:val="none" w:sz="0" w:space="0" w:color="auto"/>
                      </w:divBdr>
                    </w:div>
                    <w:div w:id="1797025426">
                      <w:marLeft w:val="0"/>
                      <w:marRight w:val="0"/>
                      <w:marTop w:val="0"/>
                      <w:marBottom w:val="0"/>
                      <w:divBdr>
                        <w:top w:val="none" w:sz="0" w:space="0" w:color="auto"/>
                        <w:left w:val="none" w:sz="0" w:space="0" w:color="auto"/>
                        <w:bottom w:val="none" w:sz="0" w:space="0" w:color="auto"/>
                        <w:right w:val="none" w:sz="0" w:space="0" w:color="auto"/>
                      </w:divBdr>
                    </w:div>
                    <w:div w:id="1881940750">
                      <w:marLeft w:val="0"/>
                      <w:marRight w:val="0"/>
                      <w:marTop w:val="0"/>
                      <w:marBottom w:val="0"/>
                      <w:divBdr>
                        <w:top w:val="none" w:sz="0" w:space="0" w:color="auto"/>
                        <w:left w:val="none" w:sz="0" w:space="0" w:color="auto"/>
                        <w:bottom w:val="none" w:sz="0" w:space="0" w:color="auto"/>
                        <w:right w:val="none" w:sz="0" w:space="0" w:color="auto"/>
                      </w:divBdr>
                    </w:div>
                    <w:div w:id="1602176220">
                      <w:marLeft w:val="0"/>
                      <w:marRight w:val="0"/>
                      <w:marTop w:val="0"/>
                      <w:marBottom w:val="0"/>
                      <w:divBdr>
                        <w:top w:val="none" w:sz="0" w:space="0" w:color="auto"/>
                        <w:left w:val="none" w:sz="0" w:space="0" w:color="auto"/>
                        <w:bottom w:val="none" w:sz="0" w:space="0" w:color="auto"/>
                        <w:right w:val="none" w:sz="0" w:space="0" w:color="auto"/>
                      </w:divBdr>
                    </w:div>
                    <w:div w:id="1318725307">
                      <w:marLeft w:val="0"/>
                      <w:marRight w:val="0"/>
                      <w:marTop w:val="0"/>
                      <w:marBottom w:val="0"/>
                      <w:divBdr>
                        <w:top w:val="none" w:sz="0" w:space="0" w:color="auto"/>
                        <w:left w:val="none" w:sz="0" w:space="0" w:color="auto"/>
                        <w:bottom w:val="none" w:sz="0" w:space="0" w:color="auto"/>
                        <w:right w:val="none" w:sz="0" w:space="0" w:color="auto"/>
                      </w:divBdr>
                    </w:div>
                    <w:div w:id="1524906226">
                      <w:marLeft w:val="0"/>
                      <w:marRight w:val="0"/>
                      <w:marTop w:val="0"/>
                      <w:marBottom w:val="0"/>
                      <w:divBdr>
                        <w:top w:val="none" w:sz="0" w:space="0" w:color="auto"/>
                        <w:left w:val="none" w:sz="0" w:space="0" w:color="auto"/>
                        <w:bottom w:val="none" w:sz="0" w:space="0" w:color="auto"/>
                        <w:right w:val="none" w:sz="0" w:space="0" w:color="auto"/>
                      </w:divBdr>
                    </w:div>
                    <w:div w:id="1054310075">
                      <w:marLeft w:val="0"/>
                      <w:marRight w:val="0"/>
                      <w:marTop w:val="0"/>
                      <w:marBottom w:val="0"/>
                      <w:divBdr>
                        <w:top w:val="none" w:sz="0" w:space="0" w:color="auto"/>
                        <w:left w:val="none" w:sz="0" w:space="0" w:color="auto"/>
                        <w:bottom w:val="none" w:sz="0" w:space="0" w:color="auto"/>
                        <w:right w:val="none" w:sz="0" w:space="0" w:color="auto"/>
                      </w:divBdr>
                    </w:div>
                    <w:div w:id="1770082158">
                      <w:marLeft w:val="0"/>
                      <w:marRight w:val="0"/>
                      <w:marTop w:val="0"/>
                      <w:marBottom w:val="0"/>
                      <w:divBdr>
                        <w:top w:val="none" w:sz="0" w:space="0" w:color="auto"/>
                        <w:left w:val="none" w:sz="0" w:space="0" w:color="auto"/>
                        <w:bottom w:val="none" w:sz="0" w:space="0" w:color="auto"/>
                        <w:right w:val="none" w:sz="0" w:space="0" w:color="auto"/>
                      </w:divBdr>
                    </w:div>
                    <w:div w:id="1379084696">
                      <w:marLeft w:val="0"/>
                      <w:marRight w:val="0"/>
                      <w:marTop w:val="0"/>
                      <w:marBottom w:val="0"/>
                      <w:divBdr>
                        <w:top w:val="none" w:sz="0" w:space="0" w:color="auto"/>
                        <w:left w:val="none" w:sz="0" w:space="0" w:color="auto"/>
                        <w:bottom w:val="none" w:sz="0" w:space="0" w:color="auto"/>
                        <w:right w:val="none" w:sz="0" w:space="0" w:color="auto"/>
                      </w:divBdr>
                    </w:div>
                    <w:div w:id="1267270875">
                      <w:marLeft w:val="0"/>
                      <w:marRight w:val="0"/>
                      <w:marTop w:val="0"/>
                      <w:marBottom w:val="0"/>
                      <w:divBdr>
                        <w:top w:val="none" w:sz="0" w:space="0" w:color="auto"/>
                        <w:left w:val="none" w:sz="0" w:space="0" w:color="auto"/>
                        <w:bottom w:val="none" w:sz="0" w:space="0" w:color="auto"/>
                        <w:right w:val="none" w:sz="0" w:space="0" w:color="auto"/>
                      </w:divBdr>
                    </w:div>
                    <w:div w:id="1379282654">
                      <w:marLeft w:val="0"/>
                      <w:marRight w:val="0"/>
                      <w:marTop w:val="0"/>
                      <w:marBottom w:val="0"/>
                      <w:divBdr>
                        <w:top w:val="none" w:sz="0" w:space="0" w:color="auto"/>
                        <w:left w:val="none" w:sz="0" w:space="0" w:color="auto"/>
                        <w:bottom w:val="none" w:sz="0" w:space="0" w:color="auto"/>
                        <w:right w:val="none" w:sz="0" w:space="0" w:color="auto"/>
                      </w:divBdr>
                    </w:div>
                    <w:div w:id="41029483">
                      <w:marLeft w:val="0"/>
                      <w:marRight w:val="0"/>
                      <w:marTop w:val="0"/>
                      <w:marBottom w:val="0"/>
                      <w:divBdr>
                        <w:top w:val="none" w:sz="0" w:space="0" w:color="auto"/>
                        <w:left w:val="none" w:sz="0" w:space="0" w:color="auto"/>
                        <w:bottom w:val="none" w:sz="0" w:space="0" w:color="auto"/>
                        <w:right w:val="none" w:sz="0" w:space="0" w:color="auto"/>
                      </w:divBdr>
                    </w:div>
                    <w:div w:id="2053377793">
                      <w:marLeft w:val="0"/>
                      <w:marRight w:val="0"/>
                      <w:marTop w:val="0"/>
                      <w:marBottom w:val="0"/>
                      <w:divBdr>
                        <w:top w:val="none" w:sz="0" w:space="0" w:color="auto"/>
                        <w:left w:val="none" w:sz="0" w:space="0" w:color="auto"/>
                        <w:bottom w:val="none" w:sz="0" w:space="0" w:color="auto"/>
                        <w:right w:val="none" w:sz="0" w:space="0" w:color="auto"/>
                      </w:divBdr>
                    </w:div>
                    <w:div w:id="431972048">
                      <w:marLeft w:val="0"/>
                      <w:marRight w:val="0"/>
                      <w:marTop w:val="0"/>
                      <w:marBottom w:val="0"/>
                      <w:divBdr>
                        <w:top w:val="none" w:sz="0" w:space="0" w:color="auto"/>
                        <w:left w:val="none" w:sz="0" w:space="0" w:color="auto"/>
                        <w:bottom w:val="none" w:sz="0" w:space="0" w:color="auto"/>
                        <w:right w:val="none" w:sz="0" w:space="0" w:color="auto"/>
                      </w:divBdr>
                    </w:div>
                    <w:div w:id="1687755078">
                      <w:marLeft w:val="0"/>
                      <w:marRight w:val="0"/>
                      <w:marTop w:val="0"/>
                      <w:marBottom w:val="0"/>
                      <w:divBdr>
                        <w:top w:val="none" w:sz="0" w:space="0" w:color="auto"/>
                        <w:left w:val="none" w:sz="0" w:space="0" w:color="auto"/>
                        <w:bottom w:val="none" w:sz="0" w:space="0" w:color="auto"/>
                        <w:right w:val="none" w:sz="0" w:space="0" w:color="auto"/>
                      </w:divBdr>
                    </w:div>
                    <w:div w:id="683895110">
                      <w:marLeft w:val="0"/>
                      <w:marRight w:val="0"/>
                      <w:marTop w:val="0"/>
                      <w:marBottom w:val="0"/>
                      <w:divBdr>
                        <w:top w:val="none" w:sz="0" w:space="0" w:color="auto"/>
                        <w:left w:val="none" w:sz="0" w:space="0" w:color="auto"/>
                        <w:bottom w:val="none" w:sz="0" w:space="0" w:color="auto"/>
                        <w:right w:val="none" w:sz="0" w:space="0" w:color="auto"/>
                      </w:divBdr>
                    </w:div>
                    <w:div w:id="1039861218">
                      <w:marLeft w:val="0"/>
                      <w:marRight w:val="0"/>
                      <w:marTop w:val="0"/>
                      <w:marBottom w:val="0"/>
                      <w:divBdr>
                        <w:top w:val="none" w:sz="0" w:space="0" w:color="auto"/>
                        <w:left w:val="none" w:sz="0" w:space="0" w:color="auto"/>
                        <w:bottom w:val="none" w:sz="0" w:space="0" w:color="auto"/>
                        <w:right w:val="none" w:sz="0" w:space="0" w:color="auto"/>
                      </w:divBdr>
                    </w:div>
                    <w:div w:id="1106732225">
                      <w:marLeft w:val="0"/>
                      <w:marRight w:val="0"/>
                      <w:marTop w:val="0"/>
                      <w:marBottom w:val="0"/>
                      <w:divBdr>
                        <w:top w:val="none" w:sz="0" w:space="0" w:color="auto"/>
                        <w:left w:val="none" w:sz="0" w:space="0" w:color="auto"/>
                        <w:bottom w:val="none" w:sz="0" w:space="0" w:color="auto"/>
                        <w:right w:val="none" w:sz="0" w:space="0" w:color="auto"/>
                      </w:divBdr>
                    </w:div>
                    <w:div w:id="1500921730">
                      <w:marLeft w:val="0"/>
                      <w:marRight w:val="0"/>
                      <w:marTop w:val="0"/>
                      <w:marBottom w:val="0"/>
                      <w:divBdr>
                        <w:top w:val="none" w:sz="0" w:space="0" w:color="auto"/>
                        <w:left w:val="none" w:sz="0" w:space="0" w:color="auto"/>
                        <w:bottom w:val="none" w:sz="0" w:space="0" w:color="auto"/>
                        <w:right w:val="none" w:sz="0" w:space="0" w:color="auto"/>
                      </w:divBdr>
                    </w:div>
                    <w:div w:id="1989941301">
                      <w:marLeft w:val="0"/>
                      <w:marRight w:val="0"/>
                      <w:marTop w:val="0"/>
                      <w:marBottom w:val="0"/>
                      <w:divBdr>
                        <w:top w:val="none" w:sz="0" w:space="0" w:color="auto"/>
                        <w:left w:val="none" w:sz="0" w:space="0" w:color="auto"/>
                        <w:bottom w:val="none" w:sz="0" w:space="0" w:color="auto"/>
                        <w:right w:val="none" w:sz="0" w:space="0" w:color="auto"/>
                      </w:divBdr>
                    </w:div>
                    <w:div w:id="924844227">
                      <w:marLeft w:val="0"/>
                      <w:marRight w:val="0"/>
                      <w:marTop w:val="0"/>
                      <w:marBottom w:val="0"/>
                      <w:divBdr>
                        <w:top w:val="none" w:sz="0" w:space="0" w:color="auto"/>
                        <w:left w:val="none" w:sz="0" w:space="0" w:color="auto"/>
                        <w:bottom w:val="none" w:sz="0" w:space="0" w:color="auto"/>
                        <w:right w:val="none" w:sz="0" w:space="0" w:color="auto"/>
                      </w:divBdr>
                    </w:div>
                    <w:div w:id="907107478">
                      <w:marLeft w:val="0"/>
                      <w:marRight w:val="0"/>
                      <w:marTop w:val="0"/>
                      <w:marBottom w:val="0"/>
                      <w:divBdr>
                        <w:top w:val="none" w:sz="0" w:space="0" w:color="auto"/>
                        <w:left w:val="none" w:sz="0" w:space="0" w:color="auto"/>
                        <w:bottom w:val="none" w:sz="0" w:space="0" w:color="auto"/>
                        <w:right w:val="none" w:sz="0" w:space="0" w:color="auto"/>
                      </w:divBdr>
                    </w:div>
                    <w:div w:id="2035690216">
                      <w:marLeft w:val="0"/>
                      <w:marRight w:val="0"/>
                      <w:marTop w:val="0"/>
                      <w:marBottom w:val="0"/>
                      <w:divBdr>
                        <w:top w:val="none" w:sz="0" w:space="0" w:color="auto"/>
                        <w:left w:val="none" w:sz="0" w:space="0" w:color="auto"/>
                        <w:bottom w:val="none" w:sz="0" w:space="0" w:color="auto"/>
                        <w:right w:val="none" w:sz="0" w:space="0" w:color="auto"/>
                      </w:divBdr>
                    </w:div>
                    <w:div w:id="753478598">
                      <w:marLeft w:val="0"/>
                      <w:marRight w:val="0"/>
                      <w:marTop w:val="0"/>
                      <w:marBottom w:val="0"/>
                      <w:divBdr>
                        <w:top w:val="none" w:sz="0" w:space="0" w:color="auto"/>
                        <w:left w:val="none" w:sz="0" w:space="0" w:color="auto"/>
                        <w:bottom w:val="none" w:sz="0" w:space="0" w:color="auto"/>
                        <w:right w:val="none" w:sz="0" w:space="0" w:color="auto"/>
                      </w:divBdr>
                    </w:div>
                    <w:div w:id="1305238535">
                      <w:marLeft w:val="0"/>
                      <w:marRight w:val="0"/>
                      <w:marTop w:val="0"/>
                      <w:marBottom w:val="0"/>
                      <w:divBdr>
                        <w:top w:val="none" w:sz="0" w:space="0" w:color="auto"/>
                        <w:left w:val="none" w:sz="0" w:space="0" w:color="auto"/>
                        <w:bottom w:val="none" w:sz="0" w:space="0" w:color="auto"/>
                        <w:right w:val="none" w:sz="0" w:space="0" w:color="auto"/>
                      </w:divBdr>
                    </w:div>
                    <w:div w:id="377825576">
                      <w:marLeft w:val="0"/>
                      <w:marRight w:val="0"/>
                      <w:marTop w:val="0"/>
                      <w:marBottom w:val="0"/>
                      <w:divBdr>
                        <w:top w:val="none" w:sz="0" w:space="0" w:color="auto"/>
                        <w:left w:val="none" w:sz="0" w:space="0" w:color="auto"/>
                        <w:bottom w:val="none" w:sz="0" w:space="0" w:color="auto"/>
                        <w:right w:val="none" w:sz="0" w:space="0" w:color="auto"/>
                      </w:divBdr>
                    </w:div>
                    <w:div w:id="1687443508">
                      <w:marLeft w:val="0"/>
                      <w:marRight w:val="0"/>
                      <w:marTop w:val="0"/>
                      <w:marBottom w:val="0"/>
                      <w:divBdr>
                        <w:top w:val="none" w:sz="0" w:space="0" w:color="auto"/>
                        <w:left w:val="none" w:sz="0" w:space="0" w:color="auto"/>
                        <w:bottom w:val="none" w:sz="0" w:space="0" w:color="auto"/>
                        <w:right w:val="none" w:sz="0" w:space="0" w:color="auto"/>
                      </w:divBdr>
                    </w:div>
                    <w:div w:id="1989049599">
                      <w:marLeft w:val="0"/>
                      <w:marRight w:val="0"/>
                      <w:marTop w:val="0"/>
                      <w:marBottom w:val="0"/>
                      <w:divBdr>
                        <w:top w:val="none" w:sz="0" w:space="0" w:color="auto"/>
                        <w:left w:val="none" w:sz="0" w:space="0" w:color="auto"/>
                        <w:bottom w:val="none" w:sz="0" w:space="0" w:color="auto"/>
                        <w:right w:val="none" w:sz="0" w:space="0" w:color="auto"/>
                      </w:divBdr>
                    </w:div>
                    <w:div w:id="4014903">
                      <w:marLeft w:val="0"/>
                      <w:marRight w:val="0"/>
                      <w:marTop w:val="0"/>
                      <w:marBottom w:val="0"/>
                      <w:divBdr>
                        <w:top w:val="none" w:sz="0" w:space="0" w:color="auto"/>
                        <w:left w:val="none" w:sz="0" w:space="0" w:color="auto"/>
                        <w:bottom w:val="none" w:sz="0" w:space="0" w:color="auto"/>
                        <w:right w:val="none" w:sz="0" w:space="0" w:color="auto"/>
                      </w:divBdr>
                    </w:div>
                    <w:div w:id="808670312">
                      <w:marLeft w:val="0"/>
                      <w:marRight w:val="0"/>
                      <w:marTop w:val="0"/>
                      <w:marBottom w:val="0"/>
                      <w:divBdr>
                        <w:top w:val="none" w:sz="0" w:space="0" w:color="auto"/>
                        <w:left w:val="none" w:sz="0" w:space="0" w:color="auto"/>
                        <w:bottom w:val="none" w:sz="0" w:space="0" w:color="auto"/>
                        <w:right w:val="none" w:sz="0" w:space="0" w:color="auto"/>
                      </w:divBdr>
                    </w:div>
                    <w:div w:id="834422507">
                      <w:marLeft w:val="0"/>
                      <w:marRight w:val="0"/>
                      <w:marTop w:val="0"/>
                      <w:marBottom w:val="0"/>
                      <w:divBdr>
                        <w:top w:val="none" w:sz="0" w:space="0" w:color="auto"/>
                        <w:left w:val="none" w:sz="0" w:space="0" w:color="auto"/>
                        <w:bottom w:val="none" w:sz="0" w:space="0" w:color="auto"/>
                        <w:right w:val="none" w:sz="0" w:space="0" w:color="auto"/>
                      </w:divBdr>
                    </w:div>
                    <w:div w:id="1033770995">
                      <w:marLeft w:val="0"/>
                      <w:marRight w:val="0"/>
                      <w:marTop w:val="0"/>
                      <w:marBottom w:val="0"/>
                      <w:divBdr>
                        <w:top w:val="none" w:sz="0" w:space="0" w:color="auto"/>
                        <w:left w:val="none" w:sz="0" w:space="0" w:color="auto"/>
                        <w:bottom w:val="none" w:sz="0" w:space="0" w:color="auto"/>
                        <w:right w:val="none" w:sz="0" w:space="0" w:color="auto"/>
                      </w:divBdr>
                    </w:div>
                    <w:div w:id="1468281285">
                      <w:marLeft w:val="0"/>
                      <w:marRight w:val="0"/>
                      <w:marTop w:val="0"/>
                      <w:marBottom w:val="0"/>
                      <w:divBdr>
                        <w:top w:val="none" w:sz="0" w:space="0" w:color="auto"/>
                        <w:left w:val="none" w:sz="0" w:space="0" w:color="auto"/>
                        <w:bottom w:val="none" w:sz="0" w:space="0" w:color="auto"/>
                        <w:right w:val="none" w:sz="0" w:space="0" w:color="auto"/>
                      </w:divBdr>
                    </w:div>
                    <w:div w:id="1520044637">
                      <w:marLeft w:val="0"/>
                      <w:marRight w:val="0"/>
                      <w:marTop w:val="0"/>
                      <w:marBottom w:val="0"/>
                      <w:divBdr>
                        <w:top w:val="none" w:sz="0" w:space="0" w:color="auto"/>
                        <w:left w:val="none" w:sz="0" w:space="0" w:color="auto"/>
                        <w:bottom w:val="none" w:sz="0" w:space="0" w:color="auto"/>
                        <w:right w:val="none" w:sz="0" w:space="0" w:color="auto"/>
                      </w:divBdr>
                    </w:div>
                    <w:div w:id="766342504">
                      <w:marLeft w:val="0"/>
                      <w:marRight w:val="0"/>
                      <w:marTop w:val="0"/>
                      <w:marBottom w:val="0"/>
                      <w:divBdr>
                        <w:top w:val="none" w:sz="0" w:space="0" w:color="auto"/>
                        <w:left w:val="none" w:sz="0" w:space="0" w:color="auto"/>
                        <w:bottom w:val="none" w:sz="0" w:space="0" w:color="auto"/>
                        <w:right w:val="none" w:sz="0" w:space="0" w:color="auto"/>
                      </w:divBdr>
                    </w:div>
                    <w:div w:id="1142430270">
                      <w:marLeft w:val="0"/>
                      <w:marRight w:val="0"/>
                      <w:marTop w:val="0"/>
                      <w:marBottom w:val="0"/>
                      <w:divBdr>
                        <w:top w:val="none" w:sz="0" w:space="0" w:color="auto"/>
                        <w:left w:val="none" w:sz="0" w:space="0" w:color="auto"/>
                        <w:bottom w:val="none" w:sz="0" w:space="0" w:color="auto"/>
                        <w:right w:val="none" w:sz="0" w:space="0" w:color="auto"/>
                      </w:divBdr>
                    </w:div>
                    <w:div w:id="1430278630">
                      <w:marLeft w:val="0"/>
                      <w:marRight w:val="0"/>
                      <w:marTop w:val="0"/>
                      <w:marBottom w:val="0"/>
                      <w:divBdr>
                        <w:top w:val="none" w:sz="0" w:space="0" w:color="auto"/>
                        <w:left w:val="none" w:sz="0" w:space="0" w:color="auto"/>
                        <w:bottom w:val="none" w:sz="0" w:space="0" w:color="auto"/>
                        <w:right w:val="none" w:sz="0" w:space="0" w:color="auto"/>
                      </w:divBdr>
                    </w:div>
                    <w:div w:id="2069254882">
                      <w:marLeft w:val="0"/>
                      <w:marRight w:val="0"/>
                      <w:marTop w:val="0"/>
                      <w:marBottom w:val="0"/>
                      <w:divBdr>
                        <w:top w:val="none" w:sz="0" w:space="0" w:color="auto"/>
                        <w:left w:val="none" w:sz="0" w:space="0" w:color="auto"/>
                        <w:bottom w:val="none" w:sz="0" w:space="0" w:color="auto"/>
                        <w:right w:val="none" w:sz="0" w:space="0" w:color="auto"/>
                      </w:divBdr>
                    </w:div>
                    <w:div w:id="1325814763">
                      <w:marLeft w:val="0"/>
                      <w:marRight w:val="0"/>
                      <w:marTop w:val="0"/>
                      <w:marBottom w:val="0"/>
                      <w:divBdr>
                        <w:top w:val="none" w:sz="0" w:space="0" w:color="auto"/>
                        <w:left w:val="none" w:sz="0" w:space="0" w:color="auto"/>
                        <w:bottom w:val="none" w:sz="0" w:space="0" w:color="auto"/>
                        <w:right w:val="none" w:sz="0" w:space="0" w:color="auto"/>
                      </w:divBdr>
                    </w:div>
                    <w:div w:id="138963894">
                      <w:marLeft w:val="0"/>
                      <w:marRight w:val="0"/>
                      <w:marTop w:val="0"/>
                      <w:marBottom w:val="0"/>
                      <w:divBdr>
                        <w:top w:val="none" w:sz="0" w:space="0" w:color="auto"/>
                        <w:left w:val="none" w:sz="0" w:space="0" w:color="auto"/>
                        <w:bottom w:val="none" w:sz="0" w:space="0" w:color="auto"/>
                        <w:right w:val="none" w:sz="0" w:space="0" w:color="auto"/>
                      </w:divBdr>
                    </w:div>
                    <w:div w:id="1594119754">
                      <w:marLeft w:val="0"/>
                      <w:marRight w:val="0"/>
                      <w:marTop w:val="0"/>
                      <w:marBottom w:val="0"/>
                      <w:divBdr>
                        <w:top w:val="none" w:sz="0" w:space="0" w:color="auto"/>
                        <w:left w:val="none" w:sz="0" w:space="0" w:color="auto"/>
                        <w:bottom w:val="none" w:sz="0" w:space="0" w:color="auto"/>
                        <w:right w:val="none" w:sz="0" w:space="0" w:color="auto"/>
                      </w:divBdr>
                    </w:div>
                    <w:div w:id="1905603725">
                      <w:marLeft w:val="0"/>
                      <w:marRight w:val="0"/>
                      <w:marTop w:val="0"/>
                      <w:marBottom w:val="0"/>
                      <w:divBdr>
                        <w:top w:val="none" w:sz="0" w:space="0" w:color="auto"/>
                        <w:left w:val="none" w:sz="0" w:space="0" w:color="auto"/>
                        <w:bottom w:val="none" w:sz="0" w:space="0" w:color="auto"/>
                        <w:right w:val="none" w:sz="0" w:space="0" w:color="auto"/>
                      </w:divBdr>
                    </w:div>
                    <w:div w:id="433131026">
                      <w:marLeft w:val="0"/>
                      <w:marRight w:val="0"/>
                      <w:marTop w:val="0"/>
                      <w:marBottom w:val="0"/>
                      <w:divBdr>
                        <w:top w:val="none" w:sz="0" w:space="0" w:color="auto"/>
                        <w:left w:val="none" w:sz="0" w:space="0" w:color="auto"/>
                        <w:bottom w:val="none" w:sz="0" w:space="0" w:color="auto"/>
                        <w:right w:val="none" w:sz="0" w:space="0" w:color="auto"/>
                      </w:divBdr>
                    </w:div>
                    <w:div w:id="1599368711">
                      <w:marLeft w:val="0"/>
                      <w:marRight w:val="0"/>
                      <w:marTop w:val="0"/>
                      <w:marBottom w:val="0"/>
                      <w:divBdr>
                        <w:top w:val="none" w:sz="0" w:space="0" w:color="auto"/>
                        <w:left w:val="none" w:sz="0" w:space="0" w:color="auto"/>
                        <w:bottom w:val="none" w:sz="0" w:space="0" w:color="auto"/>
                        <w:right w:val="none" w:sz="0" w:space="0" w:color="auto"/>
                      </w:divBdr>
                    </w:div>
                    <w:div w:id="875199839">
                      <w:marLeft w:val="0"/>
                      <w:marRight w:val="0"/>
                      <w:marTop w:val="0"/>
                      <w:marBottom w:val="0"/>
                      <w:divBdr>
                        <w:top w:val="none" w:sz="0" w:space="0" w:color="auto"/>
                        <w:left w:val="none" w:sz="0" w:space="0" w:color="auto"/>
                        <w:bottom w:val="none" w:sz="0" w:space="0" w:color="auto"/>
                        <w:right w:val="none" w:sz="0" w:space="0" w:color="auto"/>
                      </w:divBdr>
                    </w:div>
                    <w:div w:id="1575385991">
                      <w:marLeft w:val="0"/>
                      <w:marRight w:val="0"/>
                      <w:marTop w:val="0"/>
                      <w:marBottom w:val="0"/>
                      <w:divBdr>
                        <w:top w:val="none" w:sz="0" w:space="0" w:color="auto"/>
                        <w:left w:val="none" w:sz="0" w:space="0" w:color="auto"/>
                        <w:bottom w:val="none" w:sz="0" w:space="0" w:color="auto"/>
                        <w:right w:val="none" w:sz="0" w:space="0" w:color="auto"/>
                      </w:divBdr>
                    </w:div>
                    <w:div w:id="295764985">
                      <w:marLeft w:val="0"/>
                      <w:marRight w:val="0"/>
                      <w:marTop w:val="0"/>
                      <w:marBottom w:val="0"/>
                      <w:divBdr>
                        <w:top w:val="none" w:sz="0" w:space="0" w:color="auto"/>
                        <w:left w:val="none" w:sz="0" w:space="0" w:color="auto"/>
                        <w:bottom w:val="none" w:sz="0" w:space="0" w:color="auto"/>
                        <w:right w:val="none" w:sz="0" w:space="0" w:color="auto"/>
                      </w:divBdr>
                    </w:div>
                    <w:div w:id="2051297365">
                      <w:marLeft w:val="0"/>
                      <w:marRight w:val="0"/>
                      <w:marTop w:val="0"/>
                      <w:marBottom w:val="0"/>
                      <w:divBdr>
                        <w:top w:val="none" w:sz="0" w:space="0" w:color="auto"/>
                        <w:left w:val="none" w:sz="0" w:space="0" w:color="auto"/>
                        <w:bottom w:val="none" w:sz="0" w:space="0" w:color="auto"/>
                        <w:right w:val="none" w:sz="0" w:space="0" w:color="auto"/>
                      </w:divBdr>
                    </w:div>
                    <w:div w:id="1622882946">
                      <w:marLeft w:val="0"/>
                      <w:marRight w:val="0"/>
                      <w:marTop w:val="0"/>
                      <w:marBottom w:val="0"/>
                      <w:divBdr>
                        <w:top w:val="none" w:sz="0" w:space="0" w:color="auto"/>
                        <w:left w:val="none" w:sz="0" w:space="0" w:color="auto"/>
                        <w:bottom w:val="none" w:sz="0" w:space="0" w:color="auto"/>
                        <w:right w:val="none" w:sz="0" w:space="0" w:color="auto"/>
                      </w:divBdr>
                    </w:div>
                    <w:div w:id="858588773">
                      <w:marLeft w:val="0"/>
                      <w:marRight w:val="0"/>
                      <w:marTop w:val="0"/>
                      <w:marBottom w:val="0"/>
                      <w:divBdr>
                        <w:top w:val="none" w:sz="0" w:space="0" w:color="auto"/>
                        <w:left w:val="none" w:sz="0" w:space="0" w:color="auto"/>
                        <w:bottom w:val="none" w:sz="0" w:space="0" w:color="auto"/>
                        <w:right w:val="none" w:sz="0" w:space="0" w:color="auto"/>
                      </w:divBdr>
                    </w:div>
                    <w:div w:id="1406301718">
                      <w:marLeft w:val="0"/>
                      <w:marRight w:val="0"/>
                      <w:marTop w:val="0"/>
                      <w:marBottom w:val="0"/>
                      <w:divBdr>
                        <w:top w:val="none" w:sz="0" w:space="0" w:color="auto"/>
                        <w:left w:val="none" w:sz="0" w:space="0" w:color="auto"/>
                        <w:bottom w:val="none" w:sz="0" w:space="0" w:color="auto"/>
                        <w:right w:val="none" w:sz="0" w:space="0" w:color="auto"/>
                      </w:divBdr>
                    </w:div>
                    <w:div w:id="1589542030">
                      <w:marLeft w:val="0"/>
                      <w:marRight w:val="0"/>
                      <w:marTop w:val="0"/>
                      <w:marBottom w:val="0"/>
                      <w:divBdr>
                        <w:top w:val="none" w:sz="0" w:space="0" w:color="auto"/>
                        <w:left w:val="none" w:sz="0" w:space="0" w:color="auto"/>
                        <w:bottom w:val="none" w:sz="0" w:space="0" w:color="auto"/>
                        <w:right w:val="none" w:sz="0" w:space="0" w:color="auto"/>
                      </w:divBdr>
                    </w:div>
                    <w:div w:id="222835238">
                      <w:marLeft w:val="0"/>
                      <w:marRight w:val="0"/>
                      <w:marTop w:val="0"/>
                      <w:marBottom w:val="0"/>
                      <w:divBdr>
                        <w:top w:val="none" w:sz="0" w:space="0" w:color="auto"/>
                        <w:left w:val="none" w:sz="0" w:space="0" w:color="auto"/>
                        <w:bottom w:val="none" w:sz="0" w:space="0" w:color="auto"/>
                        <w:right w:val="none" w:sz="0" w:space="0" w:color="auto"/>
                      </w:divBdr>
                    </w:div>
                    <w:div w:id="1934850836">
                      <w:marLeft w:val="0"/>
                      <w:marRight w:val="0"/>
                      <w:marTop w:val="0"/>
                      <w:marBottom w:val="0"/>
                      <w:divBdr>
                        <w:top w:val="none" w:sz="0" w:space="0" w:color="auto"/>
                        <w:left w:val="none" w:sz="0" w:space="0" w:color="auto"/>
                        <w:bottom w:val="none" w:sz="0" w:space="0" w:color="auto"/>
                        <w:right w:val="none" w:sz="0" w:space="0" w:color="auto"/>
                      </w:divBdr>
                    </w:div>
                    <w:div w:id="1357846256">
                      <w:marLeft w:val="0"/>
                      <w:marRight w:val="0"/>
                      <w:marTop w:val="0"/>
                      <w:marBottom w:val="0"/>
                      <w:divBdr>
                        <w:top w:val="none" w:sz="0" w:space="0" w:color="auto"/>
                        <w:left w:val="none" w:sz="0" w:space="0" w:color="auto"/>
                        <w:bottom w:val="none" w:sz="0" w:space="0" w:color="auto"/>
                        <w:right w:val="none" w:sz="0" w:space="0" w:color="auto"/>
                      </w:divBdr>
                    </w:div>
                    <w:div w:id="2068987483">
                      <w:marLeft w:val="0"/>
                      <w:marRight w:val="0"/>
                      <w:marTop w:val="0"/>
                      <w:marBottom w:val="0"/>
                      <w:divBdr>
                        <w:top w:val="none" w:sz="0" w:space="0" w:color="auto"/>
                        <w:left w:val="none" w:sz="0" w:space="0" w:color="auto"/>
                        <w:bottom w:val="none" w:sz="0" w:space="0" w:color="auto"/>
                        <w:right w:val="none" w:sz="0" w:space="0" w:color="auto"/>
                      </w:divBdr>
                    </w:div>
                    <w:div w:id="1322779933">
                      <w:marLeft w:val="0"/>
                      <w:marRight w:val="0"/>
                      <w:marTop w:val="0"/>
                      <w:marBottom w:val="0"/>
                      <w:divBdr>
                        <w:top w:val="none" w:sz="0" w:space="0" w:color="auto"/>
                        <w:left w:val="none" w:sz="0" w:space="0" w:color="auto"/>
                        <w:bottom w:val="none" w:sz="0" w:space="0" w:color="auto"/>
                        <w:right w:val="none" w:sz="0" w:space="0" w:color="auto"/>
                      </w:divBdr>
                    </w:div>
                    <w:div w:id="936057607">
                      <w:marLeft w:val="0"/>
                      <w:marRight w:val="0"/>
                      <w:marTop w:val="0"/>
                      <w:marBottom w:val="0"/>
                      <w:divBdr>
                        <w:top w:val="none" w:sz="0" w:space="0" w:color="auto"/>
                        <w:left w:val="none" w:sz="0" w:space="0" w:color="auto"/>
                        <w:bottom w:val="none" w:sz="0" w:space="0" w:color="auto"/>
                        <w:right w:val="none" w:sz="0" w:space="0" w:color="auto"/>
                      </w:divBdr>
                    </w:div>
                    <w:div w:id="1579290244">
                      <w:marLeft w:val="0"/>
                      <w:marRight w:val="0"/>
                      <w:marTop w:val="0"/>
                      <w:marBottom w:val="0"/>
                      <w:divBdr>
                        <w:top w:val="none" w:sz="0" w:space="0" w:color="auto"/>
                        <w:left w:val="none" w:sz="0" w:space="0" w:color="auto"/>
                        <w:bottom w:val="none" w:sz="0" w:space="0" w:color="auto"/>
                        <w:right w:val="none" w:sz="0" w:space="0" w:color="auto"/>
                      </w:divBdr>
                    </w:div>
                    <w:div w:id="1647777214">
                      <w:marLeft w:val="0"/>
                      <w:marRight w:val="0"/>
                      <w:marTop w:val="0"/>
                      <w:marBottom w:val="0"/>
                      <w:divBdr>
                        <w:top w:val="none" w:sz="0" w:space="0" w:color="auto"/>
                        <w:left w:val="none" w:sz="0" w:space="0" w:color="auto"/>
                        <w:bottom w:val="none" w:sz="0" w:space="0" w:color="auto"/>
                        <w:right w:val="none" w:sz="0" w:space="0" w:color="auto"/>
                      </w:divBdr>
                    </w:div>
                    <w:div w:id="412825233">
                      <w:marLeft w:val="0"/>
                      <w:marRight w:val="0"/>
                      <w:marTop w:val="0"/>
                      <w:marBottom w:val="0"/>
                      <w:divBdr>
                        <w:top w:val="none" w:sz="0" w:space="0" w:color="auto"/>
                        <w:left w:val="none" w:sz="0" w:space="0" w:color="auto"/>
                        <w:bottom w:val="none" w:sz="0" w:space="0" w:color="auto"/>
                        <w:right w:val="none" w:sz="0" w:space="0" w:color="auto"/>
                      </w:divBdr>
                    </w:div>
                    <w:div w:id="2142769433">
                      <w:marLeft w:val="0"/>
                      <w:marRight w:val="0"/>
                      <w:marTop w:val="0"/>
                      <w:marBottom w:val="0"/>
                      <w:divBdr>
                        <w:top w:val="none" w:sz="0" w:space="0" w:color="auto"/>
                        <w:left w:val="none" w:sz="0" w:space="0" w:color="auto"/>
                        <w:bottom w:val="none" w:sz="0" w:space="0" w:color="auto"/>
                        <w:right w:val="none" w:sz="0" w:space="0" w:color="auto"/>
                      </w:divBdr>
                    </w:div>
                    <w:div w:id="1732118712">
                      <w:marLeft w:val="0"/>
                      <w:marRight w:val="0"/>
                      <w:marTop w:val="0"/>
                      <w:marBottom w:val="0"/>
                      <w:divBdr>
                        <w:top w:val="none" w:sz="0" w:space="0" w:color="auto"/>
                        <w:left w:val="none" w:sz="0" w:space="0" w:color="auto"/>
                        <w:bottom w:val="none" w:sz="0" w:space="0" w:color="auto"/>
                        <w:right w:val="none" w:sz="0" w:space="0" w:color="auto"/>
                      </w:divBdr>
                    </w:div>
                    <w:div w:id="1943755635">
                      <w:marLeft w:val="0"/>
                      <w:marRight w:val="0"/>
                      <w:marTop w:val="0"/>
                      <w:marBottom w:val="0"/>
                      <w:divBdr>
                        <w:top w:val="none" w:sz="0" w:space="0" w:color="auto"/>
                        <w:left w:val="none" w:sz="0" w:space="0" w:color="auto"/>
                        <w:bottom w:val="none" w:sz="0" w:space="0" w:color="auto"/>
                        <w:right w:val="none" w:sz="0" w:space="0" w:color="auto"/>
                      </w:divBdr>
                    </w:div>
                    <w:div w:id="1639846919">
                      <w:marLeft w:val="0"/>
                      <w:marRight w:val="0"/>
                      <w:marTop w:val="0"/>
                      <w:marBottom w:val="0"/>
                      <w:divBdr>
                        <w:top w:val="none" w:sz="0" w:space="0" w:color="auto"/>
                        <w:left w:val="none" w:sz="0" w:space="0" w:color="auto"/>
                        <w:bottom w:val="none" w:sz="0" w:space="0" w:color="auto"/>
                        <w:right w:val="none" w:sz="0" w:space="0" w:color="auto"/>
                      </w:divBdr>
                    </w:div>
                    <w:div w:id="1477989441">
                      <w:marLeft w:val="0"/>
                      <w:marRight w:val="0"/>
                      <w:marTop w:val="0"/>
                      <w:marBottom w:val="0"/>
                      <w:divBdr>
                        <w:top w:val="none" w:sz="0" w:space="0" w:color="auto"/>
                        <w:left w:val="none" w:sz="0" w:space="0" w:color="auto"/>
                        <w:bottom w:val="none" w:sz="0" w:space="0" w:color="auto"/>
                        <w:right w:val="none" w:sz="0" w:space="0" w:color="auto"/>
                      </w:divBdr>
                    </w:div>
                    <w:div w:id="1689789645">
                      <w:marLeft w:val="0"/>
                      <w:marRight w:val="0"/>
                      <w:marTop w:val="0"/>
                      <w:marBottom w:val="0"/>
                      <w:divBdr>
                        <w:top w:val="none" w:sz="0" w:space="0" w:color="auto"/>
                        <w:left w:val="none" w:sz="0" w:space="0" w:color="auto"/>
                        <w:bottom w:val="none" w:sz="0" w:space="0" w:color="auto"/>
                        <w:right w:val="none" w:sz="0" w:space="0" w:color="auto"/>
                      </w:divBdr>
                    </w:div>
                    <w:div w:id="1762531681">
                      <w:marLeft w:val="0"/>
                      <w:marRight w:val="0"/>
                      <w:marTop w:val="0"/>
                      <w:marBottom w:val="0"/>
                      <w:divBdr>
                        <w:top w:val="none" w:sz="0" w:space="0" w:color="auto"/>
                        <w:left w:val="none" w:sz="0" w:space="0" w:color="auto"/>
                        <w:bottom w:val="none" w:sz="0" w:space="0" w:color="auto"/>
                        <w:right w:val="none" w:sz="0" w:space="0" w:color="auto"/>
                      </w:divBdr>
                    </w:div>
                    <w:div w:id="885482354">
                      <w:marLeft w:val="0"/>
                      <w:marRight w:val="0"/>
                      <w:marTop w:val="0"/>
                      <w:marBottom w:val="0"/>
                      <w:divBdr>
                        <w:top w:val="none" w:sz="0" w:space="0" w:color="auto"/>
                        <w:left w:val="none" w:sz="0" w:space="0" w:color="auto"/>
                        <w:bottom w:val="none" w:sz="0" w:space="0" w:color="auto"/>
                        <w:right w:val="none" w:sz="0" w:space="0" w:color="auto"/>
                      </w:divBdr>
                    </w:div>
                    <w:div w:id="548226523">
                      <w:marLeft w:val="0"/>
                      <w:marRight w:val="0"/>
                      <w:marTop w:val="0"/>
                      <w:marBottom w:val="0"/>
                      <w:divBdr>
                        <w:top w:val="none" w:sz="0" w:space="0" w:color="auto"/>
                        <w:left w:val="none" w:sz="0" w:space="0" w:color="auto"/>
                        <w:bottom w:val="none" w:sz="0" w:space="0" w:color="auto"/>
                        <w:right w:val="none" w:sz="0" w:space="0" w:color="auto"/>
                      </w:divBdr>
                    </w:div>
                    <w:div w:id="149712151">
                      <w:marLeft w:val="0"/>
                      <w:marRight w:val="0"/>
                      <w:marTop w:val="0"/>
                      <w:marBottom w:val="0"/>
                      <w:divBdr>
                        <w:top w:val="none" w:sz="0" w:space="0" w:color="auto"/>
                        <w:left w:val="none" w:sz="0" w:space="0" w:color="auto"/>
                        <w:bottom w:val="none" w:sz="0" w:space="0" w:color="auto"/>
                        <w:right w:val="none" w:sz="0" w:space="0" w:color="auto"/>
                      </w:divBdr>
                    </w:div>
                    <w:div w:id="1015502377">
                      <w:marLeft w:val="0"/>
                      <w:marRight w:val="0"/>
                      <w:marTop w:val="0"/>
                      <w:marBottom w:val="0"/>
                      <w:divBdr>
                        <w:top w:val="none" w:sz="0" w:space="0" w:color="auto"/>
                        <w:left w:val="none" w:sz="0" w:space="0" w:color="auto"/>
                        <w:bottom w:val="none" w:sz="0" w:space="0" w:color="auto"/>
                        <w:right w:val="none" w:sz="0" w:space="0" w:color="auto"/>
                      </w:divBdr>
                    </w:div>
                    <w:div w:id="1925800044">
                      <w:marLeft w:val="0"/>
                      <w:marRight w:val="0"/>
                      <w:marTop w:val="0"/>
                      <w:marBottom w:val="0"/>
                      <w:divBdr>
                        <w:top w:val="none" w:sz="0" w:space="0" w:color="auto"/>
                        <w:left w:val="none" w:sz="0" w:space="0" w:color="auto"/>
                        <w:bottom w:val="none" w:sz="0" w:space="0" w:color="auto"/>
                        <w:right w:val="none" w:sz="0" w:space="0" w:color="auto"/>
                      </w:divBdr>
                    </w:div>
                    <w:div w:id="671570251">
                      <w:marLeft w:val="0"/>
                      <w:marRight w:val="0"/>
                      <w:marTop w:val="0"/>
                      <w:marBottom w:val="0"/>
                      <w:divBdr>
                        <w:top w:val="none" w:sz="0" w:space="0" w:color="auto"/>
                        <w:left w:val="none" w:sz="0" w:space="0" w:color="auto"/>
                        <w:bottom w:val="none" w:sz="0" w:space="0" w:color="auto"/>
                        <w:right w:val="none" w:sz="0" w:space="0" w:color="auto"/>
                      </w:divBdr>
                    </w:div>
                    <w:div w:id="671182554">
                      <w:marLeft w:val="0"/>
                      <w:marRight w:val="0"/>
                      <w:marTop w:val="0"/>
                      <w:marBottom w:val="0"/>
                      <w:divBdr>
                        <w:top w:val="none" w:sz="0" w:space="0" w:color="auto"/>
                        <w:left w:val="none" w:sz="0" w:space="0" w:color="auto"/>
                        <w:bottom w:val="none" w:sz="0" w:space="0" w:color="auto"/>
                        <w:right w:val="none" w:sz="0" w:space="0" w:color="auto"/>
                      </w:divBdr>
                    </w:div>
                    <w:div w:id="947810394">
                      <w:marLeft w:val="0"/>
                      <w:marRight w:val="0"/>
                      <w:marTop w:val="0"/>
                      <w:marBottom w:val="0"/>
                      <w:divBdr>
                        <w:top w:val="none" w:sz="0" w:space="0" w:color="auto"/>
                        <w:left w:val="none" w:sz="0" w:space="0" w:color="auto"/>
                        <w:bottom w:val="none" w:sz="0" w:space="0" w:color="auto"/>
                        <w:right w:val="none" w:sz="0" w:space="0" w:color="auto"/>
                      </w:divBdr>
                    </w:div>
                    <w:div w:id="1239825194">
                      <w:marLeft w:val="0"/>
                      <w:marRight w:val="0"/>
                      <w:marTop w:val="0"/>
                      <w:marBottom w:val="0"/>
                      <w:divBdr>
                        <w:top w:val="none" w:sz="0" w:space="0" w:color="auto"/>
                        <w:left w:val="none" w:sz="0" w:space="0" w:color="auto"/>
                        <w:bottom w:val="none" w:sz="0" w:space="0" w:color="auto"/>
                        <w:right w:val="none" w:sz="0" w:space="0" w:color="auto"/>
                      </w:divBdr>
                    </w:div>
                    <w:div w:id="1505323432">
                      <w:marLeft w:val="0"/>
                      <w:marRight w:val="0"/>
                      <w:marTop w:val="0"/>
                      <w:marBottom w:val="0"/>
                      <w:divBdr>
                        <w:top w:val="none" w:sz="0" w:space="0" w:color="auto"/>
                        <w:left w:val="none" w:sz="0" w:space="0" w:color="auto"/>
                        <w:bottom w:val="none" w:sz="0" w:space="0" w:color="auto"/>
                        <w:right w:val="none" w:sz="0" w:space="0" w:color="auto"/>
                      </w:divBdr>
                    </w:div>
                    <w:div w:id="1808013582">
                      <w:marLeft w:val="0"/>
                      <w:marRight w:val="0"/>
                      <w:marTop w:val="0"/>
                      <w:marBottom w:val="0"/>
                      <w:divBdr>
                        <w:top w:val="none" w:sz="0" w:space="0" w:color="auto"/>
                        <w:left w:val="none" w:sz="0" w:space="0" w:color="auto"/>
                        <w:bottom w:val="none" w:sz="0" w:space="0" w:color="auto"/>
                        <w:right w:val="none" w:sz="0" w:space="0" w:color="auto"/>
                      </w:divBdr>
                    </w:div>
                    <w:div w:id="1084031323">
                      <w:marLeft w:val="0"/>
                      <w:marRight w:val="0"/>
                      <w:marTop w:val="0"/>
                      <w:marBottom w:val="0"/>
                      <w:divBdr>
                        <w:top w:val="none" w:sz="0" w:space="0" w:color="auto"/>
                        <w:left w:val="none" w:sz="0" w:space="0" w:color="auto"/>
                        <w:bottom w:val="none" w:sz="0" w:space="0" w:color="auto"/>
                        <w:right w:val="none" w:sz="0" w:space="0" w:color="auto"/>
                      </w:divBdr>
                    </w:div>
                    <w:div w:id="22218522">
                      <w:marLeft w:val="0"/>
                      <w:marRight w:val="0"/>
                      <w:marTop w:val="0"/>
                      <w:marBottom w:val="0"/>
                      <w:divBdr>
                        <w:top w:val="none" w:sz="0" w:space="0" w:color="auto"/>
                        <w:left w:val="none" w:sz="0" w:space="0" w:color="auto"/>
                        <w:bottom w:val="none" w:sz="0" w:space="0" w:color="auto"/>
                        <w:right w:val="none" w:sz="0" w:space="0" w:color="auto"/>
                      </w:divBdr>
                    </w:div>
                    <w:div w:id="1869104135">
                      <w:marLeft w:val="0"/>
                      <w:marRight w:val="0"/>
                      <w:marTop w:val="0"/>
                      <w:marBottom w:val="0"/>
                      <w:divBdr>
                        <w:top w:val="none" w:sz="0" w:space="0" w:color="auto"/>
                        <w:left w:val="none" w:sz="0" w:space="0" w:color="auto"/>
                        <w:bottom w:val="none" w:sz="0" w:space="0" w:color="auto"/>
                        <w:right w:val="none" w:sz="0" w:space="0" w:color="auto"/>
                      </w:divBdr>
                    </w:div>
                    <w:div w:id="1587884121">
                      <w:marLeft w:val="0"/>
                      <w:marRight w:val="0"/>
                      <w:marTop w:val="0"/>
                      <w:marBottom w:val="0"/>
                      <w:divBdr>
                        <w:top w:val="none" w:sz="0" w:space="0" w:color="auto"/>
                        <w:left w:val="none" w:sz="0" w:space="0" w:color="auto"/>
                        <w:bottom w:val="none" w:sz="0" w:space="0" w:color="auto"/>
                        <w:right w:val="none" w:sz="0" w:space="0" w:color="auto"/>
                      </w:divBdr>
                    </w:div>
                    <w:div w:id="1608006971">
                      <w:marLeft w:val="0"/>
                      <w:marRight w:val="0"/>
                      <w:marTop w:val="0"/>
                      <w:marBottom w:val="0"/>
                      <w:divBdr>
                        <w:top w:val="none" w:sz="0" w:space="0" w:color="auto"/>
                        <w:left w:val="none" w:sz="0" w:space="0" w:color="auto"/>
                        <w:bottom w:val="none" w:sz="0" w:space="0" w:color="auto"/>
                        <w:right w:val="none" w:sz="0" w:space="0" w:color="auto"/>
                      </w:divBdr>
                    </w:div>
                    <w:div w:id="617875058">
                      <w:marLeft w:val="0"/>
                      <w:marRight w:val="0"/>
                      <w:marTop w:val="0"/>
                      <w:marBottom w:val="0"/>
                      <w:divBdr>
                        <w:top w:val="none" w:sz="0" w:space="0" w:color="auto"/>
                        <w:left w:val="none" w:sz="0" w:space="0" w:color="auto"/>
                        <w:bottom w:val="none" w:sz="0" w:space="0" w:color="auto"/>
                        <w:right w:val="none" w:sz="0" w:space="0" w:color="auto"/>
                      </w:divBdr>
                    </w:div>
                    <w:div w:id="1234268803">
                      <w:marLeft w:val="0"/>
                      <w:marRight w:val="0"/>
                      <w:marTop w:val="0"/>
                      <w:marBottom w:val="0"/>
                      <w:divBdr>
                        <w:top w:val="none" w:sz="0" w:space="0" w:color="auto"/>
                        <w:left w:val="none" w:sz="0" w:space="0" w:color="auto"/>
                        <w:bottom w:val="none" w:sz="0" w:space="0" w:color="auto"/>
                        <w:right w:val="none" w:sz="0" w:space="0" w:color="auto"/>
                      </w:divBdr>
                    </w:div>
                    <w:div w:id="1045787757">
                      <w:marLeft w:val="0"/>
                      <w:marRight w:val="0"/>
                      <w:marTop w:val="0"/>
                      <w:marBottom w:val="0"/>
                      <w:divBdr>
                        <w:top w:val="none" w:sz="0" w:space="0" w:color="auto"/>
                        <w:left w:val="none" w:sz="0" w:space="0" w:color="auto"/>
                        <w:bottom w:val="none" w:sz="0" w:space="0" w:color="auto"/>
                        <w:right w:val="none" w:sz="0" w:space="0" w:color="auto"/>
                      </w:divBdr>
                    </w:div>
                    <w:div w:id="468324186">
                      <w:marLeft w:val="0"/>
                      <w:marRight w:val="0"/>
                      <w:marTop w:val="0"/>
                      <w:marBottom w:val="0"/>
                      <w:divBdr>
                        <w:top w:val="none" w:sz="0" w:space="0" w:color="auto"/>
                        <w:left w:val="none" w:sz="0" w:space="0" w:color="auto"/>
                        <w:bottom w:val="none" w:sz="0" w:space="0" w:color="auto"/>
                        <w:right w:val="none" w:sz="0" w:space="0" w:color="auto"/>
                      </w:divBdr>
                    </w:div>
                    <w:div w:id="1828088421">
                      <w:marLeft w:val="0"/>
                      <w:marRight w:val="0"/>
                      <w:marTop w:val="0"/>
                      <w:marBottom w:val="0"/>
                      <w:divBdr>
                        <w:top w:val="none" w:sz="0" w:space="0" w:color="auto"/>
                        <w:left w:val="none" w:sz="0" w:space="0" w:color="auto"/>
                        <w:bottom w:val="none" w:sz="0" w:space="0" w:color="auto"/>
                        <w:right w:val="none" w:sz="0" w:space="0" w:color="auto"/>
                      </w:divBdr>
                    </w:div>
                    <w:div w:id="1406410813">
                      <w:marLeft w:val="0"/>
                      <w:marRight w:val="0"/>
                      <w:marTop w:val="0"/>
                      <w:marBottom w:val="0"/>
                      <w:divBdr>
                        <w:top w:val="none" w:sz="0" w:space="0" w:color="auto"/>
                        <w:left w:val="none" w:sz="0" w:space="0" w:color="auto"/>
                        <w:bottom w:val="none" w:sz="0" w:space="0" w:color="auto"/>
                        <w:right w:val="none" w:sz="0" w:space="0" w:color="auto"/>
                      </w:divBdr>
                    </w:div>
                    <w:div w:id="1380125802">
                      <w:marLeft w:val="0"/>
                      <w:marRight w:val="0"/>
                      <w:marTop w:val="0"/>
                      <w:marBottom w:val="0"/>
                      <w:divBdr>
                        <w:top w:val="none" w:sz="0" w:space="0" w:color="auto"/>
                        <w:left w:val="none" w:sz="0" w:space="0" w:color="auto"/>
                        <w:bottom w:val="none" w:sz="0" w:space="0" w:color="auto"/>
                        <w:right w:val="none" w:sz="0" w:space="0" w:color="auto"/>
                      </w:divBdr>
                    </w:div>
                    <w:div w:id="1490633478">
                      <w:marLeft w:val="0"/>
                      <w:marRight w:val="0"/>
                      <w:marTop w:val="0"/>
                      <w:marBottom w:val="0"/>
                      <w:divBdr>
                        <w:top w:val="none" w:sz="0" w:space="0" w:color="auto"/>
                        <w:left w:val="none" w:sz="0" w:space="0" w:color="auto"/>
                        <w:bottom w:val="none" w:sz="0" w:space="0" w:color="auto"/>
                        <w:right w:val="none" w:sz="0" w:space="0" w:color="auto"/>
                      </w:divBdr>
                    </w:div>
                    <w:div w:id="1192645452">
                      <w:marLeft w:val="0"/>
                      <w:marRight w:val="0"/>
                      <w:marTop w:val="0"/>
                      <w:marBottom w:val="0"/>
                      <w:divBdr>
                        <w:top w:val="none" w:sz="0" w:space="0" w:color="auto"/>
                        <w:left w:val="none" w:sz="0" w:space="0" w:color="auto"/>
                        <w:bottom w:val="none" w:sz="0" w:space="0" w:color="auto"/>
                        <w:right w:val="none" w:sz="0" w:space="0" w:color="auto"/>
                      </w:divBdr>
                    </w:div>
                    <w:div w:id="638412833">
                      <w:marLeft w:val="0"/>
                      <w:marRight w:val="0"/>
                      <w:marTop w:val="0"/>
                      <w:marBottom w:val="0"/>
                      <w:divBdr>
                        <w:top w:val="none" w:sz="0" w:space="0" w:color="auto"/>
                        <w:left w:val="none" w:sz="0" w:space="0" w:color="auto"/>
                        <w:bottom w:val="none" w:sz="0" w:space="0" w:color="auto"/>
                        <w:right w:val="none" w:sz="0" w:space="0" w:color="auto"/>
                      </w:divBdr>
                    </w:div>
                    <w:div w:id="1881933631">
                      <w:marLeft w:val="0"/>
                      <w:marRight w:val="0"/>
                      <w:marTop w:val="0"/>
                      <w:marBottom w:val="0"/>
                      <w:divBdr>
                        <w:top w:val="none" w:sz="0" w:space="0" w:color="auto"/>
                        <w:left w:val="none" w:sz="0" w:space="0" w:color="auto"/>
                        <w:bottom w:val="none" w:sz="0" w:space="0" w:color="auto"/>
                        <w:right w:val="none" w:sz="0" w:space="0" w:color="auto"/>
                      </w:divBdr>
                    </w:div>
                    <w:div w:id="2030449638">
                      <w:marLeft w:val="0"/>
                      <w:marRight w:val="0"/>
                      <w:marTop w:val="0"/>
                      <w:marBottom w:val="0"/>
                      <w:divBdr>
                        <w:top w:val="none" w:sz="0" w:space="0" w:color="auto"/>
                        <w:left w:val="none" w:sz="0" w:space="0" w:color="auto"/>
                        <w:bottom w:val="none" w:sz="0" w:space="0" w:color="auto"/>
                        <w:right w:val="none" w:sz="0" w:space="0" w:color="auto"/>
                      </w:divBdr>
                    </w:div>
                    <w:div w:id="436365916">
                      <w:marLeft w:val="0"/>
                      <w:marRight w:val="0"/>
                      <w:marTop w:val="0"/>
                      <w:marBottom w:val="0"/>
                      <w:divBdr>
                        <w:top w:val="none" w:sz="0" w:space="0" w:color="auto"/>
                        <w:left w:val="none" w:sz="0" w:space="0" w:color="auto"/>
                        <w:bottom w:val="none" w:sz="0" w:space="0" w:color="auto"/>
                        <w:right w:val="none" w:sz="0" w:space="0" w:color="auto"/>
                      </w:divBdr>
                    </w:div>
                    <w:div w:id="1776631953">
                      <w:marLeft w:val="0"/>
                      <w:marRight w:val="0"/>
                      <w:marTop w:val="0"/>
                      <w:marBottom w:val="0"/>
                      <w:divBdr>
                        <w:top w:val="none" w:sz="0" w:space="0" w:color="auto"/>
                        <w:left w:val="none" w:sz="0" w:space="0" w:color="auto"/>
                        <w:bottom w:val="none" w:sz="0" w:space="0" w:color="auto"/>
                        <w:right w:val="none" w:sz="0" w:space="0" w:color="auto"/>
                      </w:divBdr>
                    </w:div>
                    <w:div w:id="532965263">
                      <w:marLeft w:val="0"/>
                      <w:marRight w:val="0"/>
                      <w:marTop w:val="0"/>
                      <w:marBottom w:val="0"/>
                      <w:divBdr>
                        <w:top w:val="none" w:sz="0" w:space="0" w:color="auto"/>
                        <w:left w:val="none" w:sz="0" w:space="0" w:color="auto"/>
                        <w:bottom w:val="none" w:sz="0" w:space="0" w:color="auto"/>
                        <w:right w:val="none" w:sz="0" w:space="0" w:color="auto"/>
                      </w:divBdr>
                    </w:div>
                    <w:div w:id="57095487">
                      <w:marLeft w:val="0"/>
                      <w:marRight w:val="0"/>
                      <w:marTop w:val="0"/>
                      <w:marBottom w:val="0"/>
                      <w:divBdr>
                        <w:top w:val="none" w:sz="0" w:space="0" w:color="auto"/>
                        <w:left w:val="none" w:sz="0" w:space="0" w:color="auto"/>
                        <w:bottom w:val="none" w:sz="0" w:space="0" w:color="auto"/>
                        <w:right w:val="none" w:sz="0" w:space="0" w:color="auto"/>
                      </w:divBdr>
                    </w:div>
                    <w:div w:id="1531142067">
                      <w:marLeft w:val="0"/>
                      <w:marRight w:val="0"/>
                      <w:marTop w:val="0"/>
                      <w:marBottom w:val="0"/>
                      <w:divBdr>
                        <w:top w:val="none" w:sz="0" w:space="0" w:color="auto"/>
                        <w:left w:val="none" w:sz="0" w:space="0" w:color="auto"/>
                        <w:bottom w:val="none" w:sz="0" w:space="0" w:color="auto"/>
                        <w:right w:val="none" w:sz="0" w:space="0" w:color="auto"/>
                      </w:divBdr>
                    </w:div>
                    <w:div w:id="32537959">
                      <w:marLeft w:val="0"/>
                      <w:marRight w:val="0"/>
                      <w:marTop w:val="0"/>
                      <w:marBottom w:val="0"/>
                      <w:divBdr>
                        <w:top w:val="none" w:sz="0" w:space="0" w:color="auto"/>
                        <w:left w:val="none" w:sz="0" w:space="0" w:color="auto"/>
                        <w:bottom w:val="none" w:sz="0" w:space="0" w:color="auto"/>
                        <w:right w:val="none" w:sz="0" w:space="0" w:color="auto"/>
                      </w:divBdr>
                    </w:div>
                    <w:div w:id="1982148">
                      <w:marLeft w:val="0"/>
                      <w:marRight w:val="0"/>
                      <w:marTop w:val="0"/>
                      <w:marBottom w:val="0"/>
                      <w:divBdr>
                        <w:top w:val="none" w:sz="0" w:space="0" w:color="auto"/>
                        <w:left w:val="none" w:sz="0" w:space="0" w:color="auto"/>
                        <w:bottom w:val="none" w:sz="0" w:space="0" w:color="auto"/>
                        <w:right w:val="none" w:sz="0" w:space="0" w:color="auto"/>
                      </w:divBdr>
                    </w:div>
                    <w:div w:id="2005932605">
                      <w:marLeft w:val="0"/>
                      <w:marRight w:val="0"/>
                      <w:marTop w:val="0"/>
                      <w:marBottom w:val="0"/>
                      <w:divBdr>
                        <w:top w:val="none" w:sz="0" w:space="0" w:color="auto"/>
                        <w:left w:val="none" w:sz="0" w:space="0" w:color="auto"/>
                        <w:bottom w:val="none" w:sz="0" w:space="0" w:color="auto"/>
                        <w:right w:val="none" w:sz="0" w:space="0" w:color="auto"/>
                      </w:divBdr>
                    </w:div>
                    <w:div w:id="329913474">
                      <w:marLeft w:val="0"/>
                      <w:marRight w:val="0"/>
                      <w:marTop w:val="0"/>
                      <w:marBottom w:val="0"/>
                      <w:divBdr>
                        <w:top w:val="none" w:sz="0" w:space="0" w:color="auto"/>
                        <w:left w:val="none" w:sz="0" w:space="0" w:color="auto"/>
                        <w:bottom w:val="none" w:sz="0" w:space="0" w:color="auto"/>
                        <w:right w:val="none" w:sz="0" w:space="0" w:color="auto"/>
                      </w:divBdr>
                    </w:div>
                    <w:div w:id="1469662662">
                      <w:marLeft w:val="0"/>
                      <w:marRight w:val="0"/>
                      <w:marTop w:val="0"/>
                      <w:marBottom w:val="0"/>
                      <w:divBdr>
                        <w:top w:val="none" w:sz="0" w:space="0" w:color="auto"/>
                        <w:left w:val="none" w:sz="0" w:space="0" w:color="auto"/>
                        <w:bottom w:val="none" w:sz="0" w:space="0" w:color="auto"/>
                        <w:right w:val="none" w:sz="0" w:space="0" w:color="auto"/>
                      </w:divBdr>
                    </w:div>
                    <w:div w:id="1385714642">
                      <w:marLeft w:val="0"/>
                      <w:marRight w:val="0"/>
                      <w:marTop w:val="0"/>
                      <w:marBottom w:val="0"/>
                      <w:divBdr>
                        <w:top w:val="none" w:sz="0" w:space="0" w:color="auto"/>
                        <w:left w:val="none" w:sz="0" w:space="0" w:color="auto"/>
                        <w:bottom w:val="none" w:sz="0" w:space="0" w:color="auto"/>
                        <w:right w:val="none" w:sz="0" w:space="0" w:color="auto"/>
                      </w:divBdr>
                    </w:div>
                    <w:div w:id="1288242255">
                      <w:marLeft w:val="0"/>
                      <w:marRight w:val="0"/>
                      <w:marTop w:val="0"/>
                      <w:marBottom w:val="0"/>
                      <w:divBdr>
                        <w:top w:val="none" w:sz="0" w:space="0" w:color="auto"/>
                        <w:left w:val="none" w:sz="0" w:space="0" w:color="auto"/>
                        <w:bottom w:val="none" w:sz="0" w:space="0" w:color="auto"/>
                        <w:right w:val="none" w:sz="0" w:space="0" w:color="auto"/>
                      </w:divBdr>
                    </w:div>
                    <w:div w:id="1470635318">
                      <w:marLeft w:val="0"/>
                      <w:marRight w:val="0"/>
                      <w:marTop w:val="0"/>
                      <w:marBottom w:val="0"/>
                      <w:divBdr>
                        <w:top w:val="none" w:sz="0" w:space="0" w:color="auto"/>
                        <w:left w:val="none" w:sz="0" w:space="0" w:color="auto"/>
                        <w:bottom w:val="none" w:sz="0" w:space="0" w:color="auto"/>
                        <w:right w:val="none" w:sz="0" w:space="0" w:color="auto"/>
                      </w:divBdr>
                    </w:div>
                    <w:div w:id="607662186">
                      <w:marLeft w:val="0"/>
                      <w:marRight w:val="0"/>
                      <w:marTop w:val="0"/>
                      <w:marBottom w:val="0"/>
                      <w:divBdr>
                        <w:top w:val="none" w:sz="0" w:space="0" w:color="auto"/>
                        <w:left w:val="none" w:sz="0" w:space="0" w:color="auto"/>
                        <w:bottom w:val="none" w:sz="0" w:space="0" w:color="auto"/>
                        <w:right w:val="none" w:sz="0" w:space="0" w:color="auto"/>
                      </w:divBdr>
                    </w:div>
                    <w:div w:id="1971353860">
                      <w:marLeft w:val="0"/>
                      <w:marRight w:val="0"/>
                      <w:marTop w:val="0"/>
                      <w:marBottom w:val="0"/>
                      <w:divBdr>
                        <w:top w:val="none" w:sz="0" w:space="0" w:color="auto"/>
                        <w:left w:val="none" w:sz="0" w:space="0" w:color="auto"/>
                        <w:bottom w:val="none" w:sz="0" w:space="0" w:color="auto"/>
                        <w:right w:val="none" w:sz="0" w:space="0" w:color="auto"/>
                      </w:divBdr>
                    </w:div>
                    <w:div w:id="743840945">
                      <w:marLeft w:val="0"/>
                      <w:marRight w:val="0"/>
                      <w:marTop w:val="0"/>
                      <w:marBottom w:val="0"/>
                      <w:divBdr>
                        <w:top w:val="none" w:sz="0" w:space="0" w:color="auto"/>
                        <w:left w:val="none" w:sz="0" w:space="0" w:color="auto"/>
                        <w:bottom w:val="none" w:sz="0" w:space="0" w:color="auto"/>
                        <w:right w:val="none" w:sz="0" w:space="0" w:color="auto"/>
                      </w:divBdr>
                    </w:div>
                    <w:div w:id="1116801184">
                      <w:marLeft w:val="0"/>
                      <w:marRight w:val="0"/>
                      <w:marTop w:val="0"/>
                      <w:marBottom w:val="0"/>
                      <w:divBdr>
                        <w:top w:val="none" w:sz="0" w:space="0" w:color="auto"/>
                        <w:left w:val="none" w:sz="0" w:space="0" w:color="auto"/>
                        <w:bottom w:val="none" w:sz="0" w:space="0" w:color="auto"/>
                        <w:right w:val="none" w:sz="0" w:space="0" w:color="auto"/>
                      </w:divBdr>
                    </w:div>
                    <w:div w:id="1875462941">
                      <w:marLeft w:val="0"/>
                      <w:marRight w:val="0"/>
                      <w:marTop w:val="0"/>
                      <w:marBottom w:val="0"/>
                      <w:divBdr>
                        <w:top w:val="none" w:sz="0" w:space="0" w:color="auto"/>
                        <w:left w:val="none" w:sz="0" w:space="0" w:color="auto"/>
                        <w:bottom w:val="none" w:sz="0" w:space="0" w:color="auto"/>
                        <w:right w:val="none" w:sz="0" w:space="0" w:color="auto"/>
                      </w:divBdr>
                    </w:div>
                    <w:div w:id="1111510982">
                      <w:marLeft w:val="0"/>
                      <w:marRight w:val="0"/>
                      <w:marTop w:val="0"/>
                      <w:marBottom w:val="0"/>
                      <w:divBdr>
                        <w:top w:val="none" w:sz="0" w:space="0" w:color="auto"/>
                        <w:left w:val="none" w:sz="0" w:space="0" w:color="auto"/>
                        <w:bottom w:val="none" w:sz="0" w:space="0" w:color="auto"/>
                        <w:right w:val="none" w:sz="0" w:space="0" w:color="auto"/>
                      </w:divBdr>
                    </w:div>
                    <w:div w:id="76442051">
                      <w:marLeft w:val="0"/>
                      <w:marRight w:val="0"/>
                      <w:marTop w:val="0"/>
                      <w:marBottom w:val="0"/>
                      <w:divBdr>
                        <w:top w:val="none" w:sz="0" w:space="0" w:color="auto"/>
                        <w:left w:val="none" w:sz="0" w:space="0" w:color="auto"/>
                        <w:bottom w:val="none" w:sz="0" w:space="0" w:color="auto"/>
                        <w:right w:val="none" w:sz="0" w:space="0" w:color="auto"/>
                      </w:divBdr>
                    </w:div>
                    <w:div w:id="352462218">
                      <w:marLeft w:val="0"/>
                      <w:marRight w:val="0"/>
                      <w:marTop w:val="0"/>
                      <w:marBottom w:val="0"/>
                      <w:divBdr>
                        <w:top w:val="none" w:sz="0" w:space="0" w:color="auto"/>
                        <w:left w:val="none" w:sz="0" w:space="0" w:color="auto"/>
                        <w:bottom w:val="none" w:sz="0" w:space="0" w:color="auto"/>
                        <w:right w:val="none" w:sz="0" w:space="0" w:color="auto"/>
                      </w:divBdr>
                    </w:div>
                    <w:div w:id="721707901">
                      <w:marLeft w:val="0"/>
                      <w:marRight w:val="0"/>
                      <w:marTop w:val="0"/>
                      <w:marBottom w:val="0"/>
                      <w:divBdr>
                        <w:top w:val="none" w:sz="0" w:space="0" w:color="auto"/>
                        <w:left w:val="none" w:sz="0" w:space="0" w:color="auto"/>
                        <w:bottom w:val="none" w:sz="0" w:space="0" w:color="auto"/>
                        <w:right w:val="none" w:sz="0" w:space="0" w:color="auto"/>
                      </w:divBdr>
                    </w:div>
                    <w:div w:id="1739397791">
                      <w:marLeft w:val="0"/>
                      <w:marRight w:val="0"/>
                      <w:marTop w:val="0"/>
                      <w:marBottom w:val="0"/>
                      <w:divBdr>
                        <w:top w:val="none" w:sz="0" w:space="0" w:color="auto"/>
                        <w:left w:val="none" w:sz="0" w:space="0" w:color="auto"/>
                        <w:bottom w:val="none" w:sz="0" w:space="0" w:color="auto"/>
                        <w:right w:val="none" w:sz="0" w:space="0" w:color="auto"/>
                      </w:divBdr>
                    </w:div>
                    <w:div w:id="1734281080">
                      <w:marLeft w:val="0"/>
                      <w:marRight w:val="0"/>
                      <w:marTop w:val="0"/>
                      <w:marBottom w:val="0"/>
                      <w:divBdr>
                        <w:top w:val="none" w:sz="0" w:space="0" w:color="auto"/>
                        <w:left w:val="none" w:sz="0" w:space="0" w:color="auto"/>
                        <w:bottom w:val="none" w:sz="0" w:space="0" w:color="auto"/>
                        <w:right w:val="none" w:sz="0" w:space="0" w:color="auto"/>
                      </w:divBdr>
                    </w:div>
                    <w:div w:id="446461746">
                      <w:marLeft w:val="0"/>
                      <w:marRight w:val="0"/>
                      <w:marTop w:val="0"/>
                      <w:marBottom w:val="0"/>
                      <w:divBdr>
                        <w:top w:val="none" w:sz="0" w:space="0" w:color="auto"/>
                        <w:left w:val="none" w:sz="0" w:space="0" w:color="auto"/>
                        <w:bottom w:val="none" w:sz="0" w:space="0" w:color="auto"/>
                        <w:right w:val="none" w:sz="0" w:space="0" w:color="auto"/>
                      </w:divBdr>
                    </w:div>
                    <w:div w:id="1866019247">
                      <w:marLeft w:val="0"/>
                      <w:marRight w:val="0"/>
                      <w:marTop w:val="0"/>
                      <w:marBottom w:val="0"/>
                      <w:divBdr>
                        <w:top w:val="none" w:sz="0" w:space="0" w:color="auto"/>
                        <w:left w:val="none" w:sz="0" w:space="0" w:color="auto"/>
                        <w:bottom w:val="none" w:sz="0" w:space="0" w:color="auto"/>
                        <w:right w:val="none" w:sz="0" w:space="0" w:color="auto"/>
                      </w:divBdr>
                    </w:div>
                    <w:div w:id="738132633">
                      <w:marLeft w:val="0"/>
                      <w:marRight w:val="0"/>
                      <w:marTop w:val="0"/>
                      <w:marBottom w:val="0"/>
                      <w:divBdr>
                        <w:top w:val="none" w:sz="0" w:space="0" w:color="auto"/>
                        <w:left w:val="none" w:sz="0" w:space="0" w:color="auto"/>
                        <w:bottom w:val="none" w:sz="0" w:space="0" w:color="auto"/>
                        <w:right w:val="none" w:sz="0" w:space="0" w:color="auto"/>
                      </w:divBdr>
                    </w:div>
                    <w:div w:id="499781156">
                      <w:marLeft w:val="0"/>
                      <w:marRight w:val="0"/>
                      <w:marTop w:val="0"/>
                      <w:marBottom w:val="0"/>
                      <w:divBdr>
                        <w:top w:val="none" w:sz="0" w:space="0" w:color="auto"/>
                        <w:left w:val="none" w:sz="0" w:space="0" w:color="auto"/>
                        <w:bottom w:val="none" w:sz="0" w:space="0" w:color="auto"/>
                        <w:right w:val="none" w:sz="0" w:space="0" w:color="auto"/>
                      </w:divBdr>
                    </w:div>
                    <w:div w:id="402915884">
                      <w:marLeft w:val="0"/>
                      <w:marRight w:val="0"/>
                      <w:marTop w:val="0"/>
                      <w:marBottom w:val="0"/>
                      <w:divBdr>
                        <w:top w:val="none" w:sz="0" w:space="0" w:color="auto"/>
                        <w:left w:val="none" w:sz="0" w:space="0" w:color="auto"/>
                        <w:bottom w:val="none" w:sz="0" w:space="0" w:color="auto"/>
                        <w:right w:val="none" w:sz="0" w:space="0" w:color="auto"/>
                      </w:divBdr>
                    </w:div>
                    <w:div w:id="1737363783">
                      <w:marLeft w:val="0"/>
                      <w:marRight w:val="0"/>
                      <w:marTop w:val="0"/>
                      <w:marBottom w:val="0"/>
                      <w:divBdr>
                        <w:top w:val="none" w:sz="0" w:space="0" w:color="auto"/>
                        <w:left w:val="none" w:sz="0" w:space="0" w:color="auto"/>
                        <w:bottom w:val="none" w:sz="0" w:space="0" w:color="auto"/>
                        <w:right w:val="none" w:sz="0" w:space="0" w:color="auto"/>
                      </w:divBdr>
                    </w:div>
                    <w:div w:id="1658729489">
                      <w:marLeft w:val="0"/>
                      <w:marRight w:val="0"/>
                      <w:marTop w:val="0"/>
                      <w:marBottom w:val="0"/>
                      <w:divBdr>
                        <w:top w:val="none" w:sz="0" w:space="0" w:color="auto"/>
                        <w:left w:val="none" w:sz="0" w:space="0" w:color="auto"/>
                        <w:bottom w:val="none" w:sz="0" w:space="0" w:color="auto"/>
                        <w:right w:val="none" w:sz="0" w:space="0" w:color="auto"/>
                      </w:divBdr>
                    </w:div>
                    <w:div w:id="396903409">
                      <w:marLeft w:val="0"/>
                      <w:marRight w:val="0"/>
                      <w:marTop w:val="0"/>
                      <w:marBottom w:val="0"/>
                      <w:divBdr>
                        <w:top w:val="none" w:sz="0" w:space="0" w:color="auto"/>
                        <w:left w:val="none" w:sz="0" w:space="0" w:color="auto"/>
                        <w:bottom w:val="none" w:sz="0" w:space="0" w:color="auto"/>
                        <w:right w:val="none" w:sz="0" w:space="0" w:color="auto"/>
                      </w:divBdr>
                    </w:div>
                    <w:div w:id="112093288">
                      <w:marLeft w:val="0"/>
                      <w:marRight w:val="0"/>
                      <w:marTop w:val="0"/>
                      <w:marBottom w:val="0"/>
                      <w:divBdr>
                        <w:top w:val="none" w:sz="0" w:space="0" w:color="auto"/>
                        <w:left w:val="none" w:sz="0" w:space="0" w:color="auto"/>
                        <w:bottom w:val="none" w:sz="0" w:space="0" w:color="auto"/>
                        <w:right w:val="none" w:sz="0" w:space="0" w:color="auto"/>
                      </w:divBdr>
                    </w:div>
                    <w:div w:id="355809899">
                      <w:marLeft w:val="0"/>
                      <w:marRight w:val="0"/>
                      <w:marTop w:val="0"/>
                      <w:marBottom w:val="0"/>
                      <w:divBdr>
                        <w:top w:val="none" w:sz="0" w:space="0" w:color="auto"/>
                        <w:left w:val="none" w:sz="0" w:space="0" w:color="auto"/>
                        <w:bottom w:val="none" w:sz="0" w:space="0" w:color="auto"/>
                        <w:right w:val="none" w:sz="0" w:space="0" w:color="auto"/>
                      </w:divBdr>
                    </w:div>
                    <w:div w:id="674845116">
                      <w:marLeft w:val="0"/>
                      <w:marRight w:val="0"/>
                      <w:marTop w:val="0"/>
                      <w:marBottom w:val="0"/>
                      <w:divBdr>
                        <w:top w:val="none" w:sz="0" w:space="0" w:color="auto"/>
                        <w:left w:val="none" w:sz="0" w:space="0" w:color="auto"/>
                        <w:bottom w:val="none" w:sz="0" w:space="0" w:color="auto"/>
                        <w:right w:val="none" w:sz="0" w:space="0" w:color="auto"/>
                      </w:divBdr>
                    </w:div>
                    <w:div w:id="916744234">
                      <w:marLeft w:val="0"/>
                      <w:marRight w:val="0"/>
                      <w:marTop w:val="0"/>
                      <w:marBottom w:val="0"/>
                      <w:divBdr>
                        <w:top w:val="none" w:sz="0" w:space="0" w:color="auto"/>
                        <w:left w:val="none" w:sz="0" w:space="0" w:color="auto"/>
                        <w:bottom w:val="none" w:sz="0" w:space="0" w:color="auto"/>
                        <w:right w:val="none" w:sz="0" w:space="0" w:color="auto"/>
                      </w:divBdr>
                    </w:div>
                    <w:div w:id="754278791">
                      <w:marLeft w:val="0"/>
                      <w:marRight w:val="0"/>
                      <w:marTop w:val="0"/>
                      <w:marBottom w:val="0"/>
                      <w:divBdr>
                        <w:top w:val="none" w:sz="0" w:space="0" w:color="auto"/>
                        <w:left w:val="none" w:sz="0" w:space="0" w:color="auto"/>
                        <w:bottom w:val="none" w:sz="0" w:space="0" w:color="auto"/>
                        <w:right w:val="none" w:sz="0" w:space="0" w:color="auto"/>
                      </w:divBdr>
                    </w:div>
                    <w:div w:id="597759319">
                      <w:marLeft w:val="0"/>
                      <w:marRight w:val="0"/>
                      <w:marTop w:val="0"/>
                      <w:marBottom w:val="0"/>
                      <w:divBdr>
                        <w:top w:val="none" w:sz="0" w:space="0" w:color="auto"/>
                        <w:left w:val="none" w:sz="0" w:space="0" w:color="auto"/>
                        <w:bottom w:val="none" w:sz="0" w:space="0" w:color="auto"/>
                        <w:right w:val="none" w:sz="0" w:space="0" w:color="auto"/>
                      </w:divBdr>
                    </w:div>
                    <w:div w:id="1270895229">
                      <w:marLeft w:val="0"/>
                      <w:marRight w:val="0"/>
                      <w:marTop w:val="0"/>
                      <w:marBottom w:val="0"/>
                      <w:divBdr>
                        <w:top w:val="none" w:sz="0" w:space="0" w:color="auto"/>
                        <w:left w:val="none" w:sz="0" w:space="0" w:color="auto"/>
                        <w:bottom w:val="none" w:sz="0" w:space="0" w:color="auto"/>
                        <w:right w:val="none" w:sz="0" w:space="0" w:color="auto"/>
                      </w:divBdr>
                    </w:div>
                    <w:div w:id="402803221">
                      <w:marLeft w:val="0"/>
                      <w:marRight w:val="0"/>
                      <w:marTop w:val="0"/>
                      <w:marBottom w:val="0"/>
                      <w:divBdr>
                        <w:top w:val="none" w:sz="0" w:space="0" w:color="auto"/>
                        <w:left w:val="none" w:sz="0" w:space="0" w:color="auto"/>
                        <w:bottom w:val="none" w:sz="0" w:space="0" w:color="auto"/>
                        <w:right w:val="none" w:sz="0" w:space="0" w:color="auto"/>
                      </w:divBdr>
                    </w:div>
                    <w:div w:id="912198536">
                      <w:marLeft w:val="0"/>
                      <w:marRight w:val="0"/>
                      <w:marTop w:val="0"/>
                      <w:marBottom w:val="0"/>
                      <w:divBdr>
                        <w:top w:val="none" w:sz="0" w:space="0" w:color="auto"/>
                        <w:left w:val="none" w:sz="0" w:space="0" w:color="auto"/>
                        <w:bottom w:val="none" w:sz="0" w:space="0" w:color="auto"/>
                        <w:right w:val="none" w:sz="0" w:space="0" w:color="auto"/>
                      </w:divBdr>
                    </w:div>
                    <w:div w:id="1673600283">
                      <w:marLeft w:val="0"/>
                      <w:marRight w:val="0"/>
                      <w:marTop w:val="0"/>
                      <w:marBottom w:val="0"/>
                      <w:divBdr>
                        <w:top w:val="none" w:sz="0" w:space="0" w:color="auto"/>
                        <w:left w:val="none" w:sz="0" w:space="0" w:color="auto"/>
                        <w:bottom w:val="none" w:sz="0" w:space="0" w:color="auto"/>
                        <w:right w:val="none" w:sz="0" w:space="0" w:color="auto"/>
                      </w:divBdr>
                    </w:div>
                    <w:div w:id="680863092">
                      <w:marLeft w:val="0"/>
                      <w:marRight w:val="0"/>
                      <w:marTop w:val="0"/>
                      <w:marBottom w:val="0"/>
                      <w:divBdr>
                        <w:top w:val="none" w:sz="0" w:space="0" w:color="auto"/>
                        <w:left w:val="none" w:sz="0" w:space="0" w:color="auto"/>
                        <w:bottom w:val="none" w:sz="0" w:space="0" w:color="auto"/>
                        <w:right w:val="none" w:sz="0" w:space="0" w:color="auto"/>
                      </w:divBdr>
                    </w:div>
                    <w:div w:id="1887444905">
                      <w:marLeft w:val="0"/>
                      <w:marRight w:val="0"/>
                      <w:marTop w:val="0"/>
                      <w:marBottom w:val="0"/>
                      <w:divBdr>
                        <w:top w:val="none" w:sz="0" w:space="0" w:color="auto"/>
                        <w:left w:val="none" w:sz="0" w:space="0" w:color="auto"/>
                        <w:bottom w:val="none" w:sz="0" w:space="0" w:color="auto"/>
                        <w:right w:val="none" w:sz="0" w:space="0" w:color="auto"/>
                      </w:divBdr>
                    </w:div>
                    <w:div w:id="562525536">
                      <w:marLeft w:val="0"/>
                      <w:marRight w:val="0"/>
                      <w:marTop w:val="0"/>
                      <w:marBottom w:val="0"/>
                      <w:divBdr>
                        <w:top w:val="none" w:sz="0" w:space="0" w:color="auto"/>
                        <w:left w:val="none" w:sz="0" w:space="0" w:color="auto"/>
                        <w:bottom w:val="none" w:sz="0" w:space="0" w:color="auto"/>
                        <w:right w:val="none" w:sz="0" w:space="0" w:color="auto"/>
                      </w:divBdr>
                    </w:div>
                    <w:div w:id="2130316697">
                      <w:marLeft w:val="0"/>
                      <w:marRight w:val="0"/>
                      <w:marTop w:val="0"/>
                      <w:marBottom w:val="0"/>
                      <w:divBdr>
                        <w:top w:val="none" w:sz="0" w:space="0" w:color="auto"/>
                        <w:left w:val="none" w:sz="0" w:space="0" w:color="auto"/>
                        <w:bottom w:val="none" w:sz="0" w:space="0" w:color="auto"/>
                        <w:right w:val="none" w:sz="0" w:space="0" w:color="auto"/>
                      </w:divBdr>
                    </w:div>
                    <w:div w:id="1106269689">
                      <w:marLeft w:val="0"/>
                      <w:marRight w:val="0"/>
                      <w:marTop w:val="0"/>
                      <w:marBottom w:val="0"/>
                      <w:divBdr>
                        <w:top w:val="none" w:sz="0" w:space="0" w:color="auto"/>
                        <w:left w:val="none" w:sz="0" w:space="0" w:color="auto"/>
                        <w:bottom w:val="none" w:sz="0" w:space="0" w:color="auto"/>
                        <w:right w:val="none" w:sz="0" w:space="0" w:color="auto"/>
                      </w:divBdr>
                    </w:div>
                    <w:div w:id="1600454847">
                      <w:marLeft w:val="0"/>
                      <w:marRight w:val="0"/>
                      <w:marTop w:val="0"/>
                      <w:marBottom w:val="0"/>
                      <w:divBdr>
                        <w:top w:val="none" w:sz="0" w:space="0" w:color="auto"/>
                        <w:left w:val="none" w:sz="0" w:space="0" w:color="auto"/>
                        <w:bottom w:val="none" w:sz="0" w:space="0" w:color="auto"/>
                        <w:right w:val="none" w:sz="0" w:space="0" w:color="auto"/>
                      </w:divBdr>
                    </w:div>
                    <w:div w:id="688215662">
                      <w:marLeft w:val="0"/>
                      <w:marRight w:val="0"/>
                      <w:marTop w:val="0"/>
                      <w:marBottom w:val="0"/>
                      <w:divBdr>
                        <w:top w:val="none" w:sz="0" w:space="0" w:color="auto"/>
                        <w:left w:val="none" w:sz="0" w:space="0" w:color="auto"/>
                        <w:bottom w:val="none" w:sz="0" w:space="0" w:color="auto"/>
                        <w:right w:val="none" w:sz="0" w:space="0" w:color="auto"/>
                      </w:divBdr>
                    </w:div>
                    <w:div w:id="1787120946">
                      <w:marLeft w:val="0"/>
                      <w:marRight w:val="0"/>
                      <w:marTop w:val="0"/>
                      <w:marBottom w:val="0"/>
                      <w:divBdr>
                        <w:top w:val="none" w:sz="0" w:space="0" w:color="auto"/>
                        <w:left w:val="none" w:sz="0" w:space="0" w:color="auto"/>
                        <w:bottom w:val="none" w:sz="0" w:space="0" w:color="auto"/>
                        <w:right w:val="none" w:sz="0" w:space="0" w:color="auto"/>
                      </w:divBdr>
                    </w:div>
                    <w:div w:id="391582758">
                      <w:marLeft w:val="0"/>
                      <w:marRight w:val="0"/>
                      <w:marTop w:val="0"/>
                      <w:marBottom w:val="0"/>
                      <w:divBdr>
                        <w:top w:val="none" w:sz="0" w:space="0" w:color="auto"/>
                        <w:left w:val="none" w:sz="0" w:space="0" w:color="auto"/>
                        <w:bottom w:val="none" w:sz="0" w:space="0" w:color="auto"/>
                        <w:right w:val="none" w:sz="0" w:space="0" w:color="auto"/>
                      </w:divBdr>
                    </w:div>
                    <w:div w:id="240989468">
                      <w:marLeft w:val="0"/>
                      <w:marRight w:val="0"/>
                      <w:marTop w:val="0"/>
                      <w:marBottom w:val="0"/>
                      <w:divBdr>
                        <w:top w:val="none" w:sz="0" w:space="0" w:color="auto"/>
                        <w:left w:val="none" w:sz="0" w:space="0" w:color="auto"/>
                        <w:bottom w:val="none" w:sz="0" w:space="0" w:color="auto"/>
                        <w:right w:val="none" w:sz="0" w:space="0" w:color="auto"/>
                      </w:divBdr>
                    </w:div>
                    <w:div w:id="486828510">
                      <w:marLeft w:val="0"/>
                      <w:marRight w:val="0"/>
                      <w:marTop w:val="0"/>
                      <w:marBottom w:val="0"/>
                      <w:divBdr>
                        <w:top w:val="none" w:sz="0" w:space="0" w:color="auto"/>
                        <w:left w:val="none" w:sz="0" w:space="0" w:color="auto"/>
                        <w:bottom w:val="none" w:sz="0" w:space="0" w:color="auto"/>
                        <w:right w:val="none" w:sz="0" w:space="0" w:color="auto"/>
                      </w:divBdr>
                    </w:div>
                    <w:div w:id="415171577">
                      <w:marLeft w:val="0"/>
                      <w:marRight w:val="0"/>
                      <w:marTop w:val="0"/>
                      <w:marBottom w:val="0"/>
                      <w:divBdr>
                        <w:top w:val="none" w:sz="0" w:space="0" w:color="auto"/>
                        <w:left w:val="none" w:sz="0" w:space="0" w:color="auto"/>
                        <w:bottom w:val="none" w:sz="0" w:space="0" w:color="auto"/>
                        <w:right w:val="none" w:sz="0" w:space="0" w:color="auto"/>
                      </w:divBdr>
                    </w:div>
                    <w:div w:id="52387750">
                      <w:marLeft w:val="0"/>
                      <w:marRight w:val="0"/>
                      <w:marTop w:val="0"/>
                      <w:marBottom w:val="0"/>
                      <w:divBdr>
                        <w:top w:val="none" w:sz="0" w:space="0" w:color="auto"/>
                        <w:left w:val="none" w:sz="0" w:space="0" w:color="auto"/>
                        <w:bottom w:val="none" w:sz="0" w:space="0" w:color="auto"/>
                        <w:right w:val="none" w:sz="0" w:space="0" w:color="auto"/>
                      </w:divBdr>
                    </w:div>
                    <w:div w:id="2124035664">
                      <w:marLeft w:val="0"/>
                      <w:marRight w:val="0"/>
                      <w:marTop w:val="0"/>
                      <w:marBottom w:val="0"/>
                      <w:divBdr>
                        <w:top w:val="none" w:sz="0" w:space="0" w:color="auto"/>
                        <w:left w:val="none" w:sz="0" w:space="0" w:color="auto"/>
                        <w:bottom w:val="none" w:sz="0" w:space="0" w:color="auto"/>
                        <w:right w:val="none" w:sz="0" w:space="0" w:color="auto"/>
                      </w:divBdr>
                    </w:div>
                    <w:div w:id="603075877">
                      <w:marLeft w:val="0"/>
                      <w:marRight w:val="0"/>
                      <w:marTop w:val="0"/>
                      <w:marBottom w:val="0"/>
                      <w:divBdr>
                        <w:top w:val="none" w:sz="0" w:space="0" w:color="auto"/>
                        <w:left w:val="none" w:sz="0" w:space="0" w:color="auto"/>
                        <w:bottom w:val="none" w:sz="0" w:space="0" w:color="auto"/>
                        <w:right w:val="none" w:sz="0" w:space="0" w:color="auto"/>
                      </w:divBdr>
                    </w:div>
                    <w:div w:id="1777600911">
                      <w:marLeft w:val="0"/>
                      <w:marRight w:val="0"/>
                      <w:marTop w:val="0"/>
                      <w:marBottom w:val="0"/>
                      <w:divBdr>
                        <w:top w:val="none" w:sz="0" w:space="0" w:color="auto"/>
                        <w:left w:val="none" w:sz="0" w:space="0" w:color="auto"/>
                        <w:bottom w:val="none" w:sz="0" w:space="0" w:color="auto"/>
                        <w:right w:val="none" w:sz="0" w:space="0" w:color="auto"/>
                      </w:divBdr>
                    </w:div>
                    <w:div w:id="1100949702">
                      <w:marLeft w:val="0"/>
                      <w:marRight w:val="0"/>
                      <w:marTop w:val="0"/>
                      <w:marBottom w:val="0"/>
                      <w:divBdr>
                        <w:top w:val="none" w:sz="0" w:space="0" w:color="auto"/>
                        <w:left w:val="none" w:sz="0" w:space="0" w:color="auto"/>
                        <w:bottom w:val="none" w:sz="0" w:space="0" w:color="auto"/>
                        <w:right w:val="none" w:sz="0" w:space="0" w:color="auto"/>
                      </w:divBdr>
                    </w:div>
                    <w:div w:id="1157110788">
                      <w:marLeft w:val="0"/>
                      <w:marRight w:val="0"/>
                      <w:marTop w:val="0"/>
                      <w:marBottom w:val="0"/>
                      <w:divBdr>
                        <w:top w:val="none" w:sz="0" w:space="0" w:color="auto"/>
                        <w:left w:val="none" w:sz="0" w:space="0" w:color="auto"/>
                        <w:bottom w:val="none" w:sz="0" w:space="0" w:color="auto"/>
                        <w:right w:val="none" w:sz="0" w:space="0" w:color="auto"/>
                      </w:divBdr>
                    </w:div>
                    <w:div w:id="1149248858">
                      <w:marLeft w:val="0"/>
                      <w:marRight w:val="0"/>
                      <w:marTop w:val="0"/>
                      <w:marBottom w:val="0"/>
                      <w:divBdr>
                        <w:top w:val="none" w:sz="0" w:space="0" w:color="auto"/>
                        <w:left w:val="none" w:sz="0" w:space="0" w:color="auto"/>
                        <w:bottom w:val="none" w:sz="0" w:space="0" w:color="auto"/>
                        <w:right w:val="none" w:sz="0" w:space="0" w:color="auto"/>
                      </w:divBdr>
                    </w:div>
                    <w:div w:id="2122070656">
                      <w:marLeft w:val="0"/>
                      <w:marRight w:val="0"/>
                      <w:marTop w:val="0"/>
                      <w:marBottom w:val="0"/>
                      <w:divBdr>
                        <w:top w:val="none" w:sz="0" w:space="0" w:color="auto"/>
                        <w:left w:val="none" w:sz="0" w:space="0" w:color="auto"/>
                        <w:bottom w:val="none" w:sz="0" w:space="0" w:color="auto"/>
                        <w:right w:val="none" w:sz="0" w:space="0" w:color="auto"/>
                      </w:divBdr>
                    </w:div>
                    <w:div w:id="1359039858">
                      <w:marLeft w:val="0"/>
                      <w:marRight w:val="0"/>
                      <w:marTop w:val="0"/>
                      <w:marBottom w:val="0"/>
                      <w:divBdr>
                        <w:top w:val="none" w:sz="0" w:space="0" w:color="auto"/>
                        <w:left w:val="none" w:sz="0" w:space="0" w:color="auto"/>
                        <w:bottom w:val="none" w:sz="0" w:space="0" w:color="auto"/>
                        <w:right w:val="none" w:sz="0" w:space="0" w:color="auto"/>
                      </w:divBdr>
                    </w:div>
                    <w:div w:id="633946613">
                      <w:marLeft w:val="0"/>
                      <w:marRight w:val="0"/>
                      <w:marTop w:val="0"/>
                      <w:marBottom w:val="0"/>
                      <w:divBdr>
                        <w:top w:val="none" w:sz="0" w:space="0" w:color="auto"/>
                        <w:left w:val="none" w:sz="0" w:space="0" w:color="auto"/>
                        <w:bottom w:val="none" w:sz="0" w:space="0" w:color="auto"/>
                        <w:right w:val="none" w:sz="0" w:space="0" w:color="auto"/>
                      </w:divBdr>
                    </w:div>
                    <w:div w:id="1683434740">
                      <w:marLeft w:val="0"/>
                      <w:marRight w:val="0"/>
                      <w:marTop w:val="0"/>
                      <w:marBottom w:val="0"/>
                      <w:divBdr>
                        <w:top w:val="none" w:sz="0" w:space="0" w:color="auto"/>
                        <w:left w:val="none" w:sz="0" w:space="0" w:color="auto"/>
                        <w:bottom w:val="none" w:sz="0" w:space="0" w:color="auto"/>
                        <w:right w:val="none" w:sz="0" w:space="0" w:color="auto"/>
                      </w:divBdr>
                    </w:div>
                    <w:div w:id="450369840">
                      <w:marLeft w:val="0"/>
                      <w:marRight w:val="0"/>
                      <w:marTop w:val="0"/>
                      <w:marBottom w:val="0"/>
                      <w:divBdr>
                        <w:top w:val="none" w:sz="0" w:space="0" w:color="auto"/>
                        <w:left w:val="none" w:sz="0" w:space="0" w:color="auto"/>
                        <w:bottom w:val="none" w:sz="0" w:space="0" w:color="auto"/>
                        <w:right w:val="none" w:sz="0" w:space="0" w:color="auto"/>
                      </w:divBdr>
                    </w:div>
                    <w:div w:id="1704283627">
                      <w:marLeft w:val="0"/>
                      <w:marRight w:val="0"/>
                      <w:marTop w:val="0"/>
                      <w:marBottom w:val="0"/>
                      <w:divBdr>
                        <w:top w:val="none" w:sz="0" w:space="0" w:color="auto"/>
                        <w:left w:val="none" w:sz="0" w:space="0" w:color="auto"/>
                        <w:bottom w:val="none" w:sz="0" w:space="0" w:color="auto"/>
                        <w:right w:val="none" w:sz="0" w:space="0" w:color="auto"/>
                      </w:divBdr>
                    </w:div>
                    <w:div w:id="1401781722">
                      <w:marLeft w:val="0"/>
                      <w:marRight w:val="0"/>
                      <w:marTop w:val="0"/>
                      <w:marBottom w:val="0"/>
                      <w:divBdr>
                        <w:top w:val="none" w:sz="0" w:space="0" w:color="auto"/>
                        <w:left w:val="none" w:sz="0" w:space="0" w:color="auto"/>
                        <w:bottom w:val="none" w:sz="0" w:space="0" w:color="auto"/>
                        <w:right w:val="none" w:sz="0" w:space="0" w:color="auto"/>
                      </w:divBdr>
                    </w:div>
                    <w:div w:id="1352996700">
                      <w:marLeft w:val="0"/>
                      <w:marRight w:val="0"/>
                      <w:marTop w:val="0"/>
                      <w:marBottom w:val="0"/>
                      <w:divBdr>
                        <w:top w:val="none" w:sz="0" w:space="0" w:color="auto"/>
                        <w:left w:val="none" w:sz="0" w:space="0" w:color="auto"/>
                        <w:bottom w:val="none" w:sz="0" w:space="0" w:color="auto"/>
                        <w:right w:val="none" w:sz="0" w:space="0" w:color="auto"/>
                      </w:divBdr>
                    </w:div>
                    <w:div w:id="1120953898">
                      <w:marLeft w:val="0"/>
                      <w:marRight w:val="0"/>
                      <w:marTop w:val="0"/>
                      <w:marBottom w:val="0"/>
                      <w:divBdr>
                        <w:top w:val="none" w:sz="0" w:space="0" w:color="auto"/>
                        <w:left w:val="none" w:sz="0" w:space="0" w:color="auto"/>
                        <w:bottom w:val="none" w:sz="0" w:space="0" w:color="auto"/>
                        <w:right w:val="none" w:sz="0" w:space="0" w:color="auto"/>
                      </w:divBdr>
                    </w:div>
                    <w:div w:id="11342829">
                      <w:marLeft w:val="0"/>
                      <w:marRight w:val="0"/>
                      <w:marTop w:val="0"/>
                      <w:marBottom w:val="0"/>
                      <w:divBdr>
                        <w:top w:val="none" w:sz="0" w:space="0" w:color="auto"/>
                        <w:left w:val="none" w:sz="0" w:space="0" w:color="auto"/>
                        <w:bottom w:val="none" w:sz="0" w:space="0" w:color="auto"/>
                        <w:right w:val="none" w:sz="0" w:space="0" w:color="auto"/>
                      </w:divBdr>
                    </w:div>
                    <w:div w:id="1893806586">
                      <w:marLeft w:val="0"/>
                      <w:marRight w:val="0"/>
                      <w:marTop w:val="0"/>
                      <w:marBottom w:val="0"/>
                      <w:divBdr>
                        <w:top w:val="none" w:sz="0" w:space="0" w:color="auto"/>
                        <w:left w:val="none" w:sz="0" w:space="0" w:color="auto"/>
                        <w:bottom w:val="none" w:sz="0" w:space="0" w:color="auto"/>
                        <w:right w:val="none" w:sz="0" w:space="0" w:color="auto"/>
                      </w:divBdr>
                    </w:div>
                    <w:div w:id="1723094094">
                      <w:marLeft w:val="0"/>
                      <w:marRight w:val="0"/>
                      <w:marTop w:val="0"/>
                      <w:marBottom w:val="0"/>
                      <w:divBdr>
                        <w:top w:val="none" w:sz="0" w:space="0" w:color="auto"/>
                        <w:left w:val="none" w:sz="0" w:space="0" w:color="auto"/>
                        <w:bottom w:val="none" w:sz="0" w:space="0" w:color="auto"/>
                        <w:right w:val="none" w:sz="0" w:space="0" w:color="auto"/>
                      </w:divBdr>
                    </w:div>
                    <w:div w:id="1652900335">
                      <w:marLeft w:val="0"/>
                      <w:marRight w:val="0"/>
                      <w:marTop w:val="0"/>
                      <w:marBottom w:val="0"/>
                      <w:divBdr>
                        <w:top w:val="none" w:sz="0" w:space="0" w:color="auto"/>
                        <w:left w:val="none" w:sz="0" w:space="0" w:color="auto"/>
                        <w:bottom w:val="none" w:sz="0" w:space="0" w:color="auto"/>
                        <w:right w:val="none" w:sz="0" w:space="0" w:color="auto"/>
                      </w:divBdr>
                    </w:div>
                    <w:div w:id="28335529">
                      <w:marLeft w:val="0"/>
                      <w:marRight w:val="0"/>
                      <w:marTop w:val="0"/>
                      <w:marBottom w:val="0"/>
                      <w:divBdr>
                        <w:top w:val="none" w:sz="0" w:space="0" w:color="auto"/>
                        <w:left w:val="none" w:sz="0" w:space="0" w:color="auto"/>
                        <w:bottom w:val="none" w:sz="0" w:space="0" w:color="auto"/>
                        <w:right w:val="none" w:sz="0" w:space="0" w:color="auto"/>
                      </w:divBdr>
                    </w:div>
                    <w:div w:id="1212762627">
                      <w:marLeft w:val="0"/>
                      <w:marRight w:val="0"/>
                      <w:marTop w:val="0"/>
                      <w:marBottom w:val="0"/>
                      <w:divBdr>
                        <w:top w:val="none" w:sz="0" w:space="0" w:color="auto"/>
                        <w:left w:val="none" w:sz="0" w:space="0" w:color="auto"/>
                        <w:bottom w:val="none" w:sz="0" w:space="0" w:color="auto"/>
                        <w:right w:val="none" w:sz="0" w:space="0" w:color="auto"/>
                      </w:divBdr>
                    </w:div>
                    <w:div w:id="1834563154">
                      <w:marLeft w:val="0"/>
                      <w:marRight w:val="0"/>
                      <w:marTop w:val="0"/>
                      <w:marBottom w:val="0"/>
                      <w:divBdr>
                        <w:top w:val="none" w:sz="0" w:space="0" w:color="auto"/>
                        <w:left w:val="none" w:sz="0" w:space="0" w:color="auto"/>
                        <w:bottom w:val="none" w:sz="0" w:space="0" w:color="auto"/>
                        <w:right w:val="none" w:sz="0" w:space="0" w:color="auto"/>
                      </w:divBdr>
                    </w:div>
                    <w:div w:id="1936206378">
                      <w:marLeft w:val="0"/>
                      <w:marRight w:val="0"/>
                      <w:marTop w:val="0"/>
                      <w:marBottom w:val="0"/>
                      <w:divBdr>
                        <w:top w:val="none" w:sz="0" w:space="0" w:color="auto"/>
                        <w:left w:val="none" w:sz="0" w:space="0" w:color="auto"/>
                        <w:bottom w:val="none" w:sz="0" w:space="0" w:color="auto"/>
                        <w:right w:val="none" w:sz="0" w:space="0" w:color="auto"/>
                      </w:divBdr>
                    </w:div>
                    <w:div w:id="840895185">
                      <w:marLeft w:val="0"/>
                      <w:marRight w:val="0"/>
                      <w:marTop w:val="0"/>
                      <w:marBottom w:val="0"/>
                      <w:divBdr>
                        <w:top w:val="none" w:sz="0" w:space="0" w:color="auto"/>
                        <w:left w:val="none" w:sz="0" w:space="0" w:color="auto"/>
                        <w:bottom w:val="none" w:sz="0" w:space="0" w:color="auto"/>
                        <w:right w:val="none" w:sz="0" w:space="0" w:color="auto"/>
                      </w:divBdr>
                    </w:div>
                    <w:div w:id="2044936644">
                      <w:marLeft w:val="0"/>
                      <w:marRight w:val="0"/>
                      <w:marTop w:val="0"/>
                      <w:marBottom w:val="0"/>
                      <w:divBdr>
                        <w:top w:val="none" w:sz="0" w:space="0" w:color="auto"/>
                        <w:left w:val="none" w:sz="0" w:space="0" w:color="auto"/>
                        <w:bottom w:val="none" w:sz="0" w:space="0" w:color="auto"/>
                        <w:right w:val="none" w:sz="0" w:space="0" w:color="auto"/>
                      </w:divBdr>
                    </w:div>
                    <w:div w:id="374476042">
                      <w:marLeft w:val="0"/>
                      <w:marRight w:val="0"/>
                      <w:marTop w:val="0"/>
                      <w:marBottom w:val="0"/>
                      <w:divBdr>
                        <w:top w:val="none" w:sz="0" w:space="0" w:color="auto"/>
                        <w:left w:val="none" w:sz="0" w:space="0" w:color="auto"/>
                        <w:bottom w:val="none" w:sz="0" w:space="0" w:color="auto"/>
                        <w:right w:val="none" w:sz="0" w:space="0" w:color="auto"/>
                      </w:divBdr>
                    </w:div>
                    <w:div w:id="1228345136">
                      <w:marLeft w:val="0"/>
                      <w:marRight w:val="0"/>
                      <w:marTop w:val="0"/>
                      <w:marBottom w:val="0"/>
                      <w:divBdr>
                        <w:top w:val="none" w:sz="0" w:space="0" w:color="auto"/>
                        <w:left w:val="none" w:sz="0" w:space="0" w:color="auto"/>
                        <w:bottom w:val="none" w:sz="0" w:space="0" w:color="auto"/>
                        <w:right w:val="none" w:sz="0" w:space="0" w:color="auto"/>
                      </w:divBdr>
                    </w:div>
                    <w:div w:id="626740080">
                      <w:marLeft w:val="0"/>
                      <w:marRight w:val="0"/>
                      <w:marTop w:val="0"/>
                      <w:marBottom w:val="0"/>
                      <w:divBdr>
                        <w:top w:val="none" w:sz="0" w:space="0" w:color="auto"/>
                        <w:left w:val="none" w:sz="0" w:space="0" w:color="auto"/>
                        <w:bottom w:val="none" w:sz="0" w:space="0" w:color="auto"/>
                        <w:right w:val="none" w:sz="0" w:space="0" w:color="auto"/>
                      </w:divBdr>
                    </w:div>
                    <w:div w:id="741757170">
                      <w:marLeft w:val="0"/>
                      <w:marRight w:val="0"/>
                      <w:marTop w:val="0"/>
                      <w:marBottom w:val="0"/>
                      <w:divBdr>
                        <w:top w:val="none" w:sz="0" w:space="0" w:color="auto"/>
                        <w:left w:val="none" w:sz="0" w:space="0" w:color="auto"/>
                        <w:bottom w:val="none" w:sz="0" w:space="0" w:color="auto"/>
                        <w:right w:val="none" w:sz="0" w:space="0" w:color="auto"/>
                      </w:divBdr>
                    </w:div>
                    <w:div w:id="2043095791">
                      <w:marLeft w:val="0"/>
                      <w:marRight w:val="0"/>
                      <w:marTop w:val="0"/>
                      <w:marBottom w:val="0"/>
                      <w:divBdr>
                        <w:top w:val="none" w:sz="0" w:space="0" w:color="auto"/>
                        <w:left w:val="none" w:sz="0" w:space="0" w:color="auto"/>
                        <w:bottom w:val="none" w:sz="0" w:space="0" w:color="auto"/>
                        <w:right w:val="none" w:sz="0" w:space="0" w:color="auto"/>
                      </w:divBdr>
                    </w:div>
                    <w:div w:id="957492069">
                      <w:marLeft w:val="0"/>
                      <w:marRight w:val="0"/>
                      <w:marTop w:val="0"/>
                      <w:marBottom w:val="0"/>
                      <w:divBdr>
                        <w:top w:val="none" w:sz="0" w:space="0" w:color="auto"/>
                        <w:left w:val="none" w:sz="0" w:space="0" w:color="auto"/>
                        <w:bottom w:val="none" w:sz="0" w:space="0" w:color="auto"/>
                        <w:right w:val="none" w:sz="0" w:space="0" w:color="auto"/>
                      </w:divBdr>
                    </w:div>
                    <w:div w:id="1603803528">
                      <w:marLeft w:val="0"/>
                      <w:marRight w:val="0"/>
                      <w:marTop w:val="0"/>
                      <w:marBottom w:val="0"/>
                      <w:divBdr>
                        <w:top w:val="none" w:sz="0" w:space="0" w:color="auto"/>
                        <w:left w:val="none" w:sz="0" w:space="0" w:color="auto"/>
                        <w:bottom w:val="none" w:sz="0" w:space="0" w:color="auto"/>
                        <w:right w:val="none" w:sz="0" w:space="0" w:color="auto"/>
                      </w:divBdr>
                    </w:div>
                    <w:div w:id="315381564">
                      <w:marLeft w:val="0"/>
                      <w:marRight w:val="0"/>
                      <w:marTop w:val="0"/>
                      <w:marBottom w:val="0"/>
                      <w:divBdr>
                        <w:top w:val="none" w:sz="0" w:space="0" w:color="auto"/>
                        <w:left w:val="none" w:sz="0" w:space="0" w:color="auto"/>
                        <w:bottom w:val="none" w:sz="0" w:space="0" w:color="auto"/>
                        <w:right w:val="none" w:sz="0" w:space="0" w:color="auto"/>
                      </w:divBdr>
                    </w:div>
                    <w:div w:id="1290285938">
                      <w:marLeft w:val="0"/>
                      <w:marRight w:val="0"/>
                      <w:marTop w:val="0"/>
                      <w:marBottom w:val="0"/>
                      <w:divBdr>
                        <w:top w:val="none" w:sz="0" w:space="0" w:color="auto"/>
                        <w:left w:val="none" w:sz="0" w:space="0" w:color="auto"/>
                        <w:bottom w:val="none" w:sz="0" w:space="0" w:color="auto"/>
                        <w:right w:val="none" w:sz="0" w:space="0" w:color="auto"/>
                      </w:divBdr>
                    </w:div>
                    <w:div w:id="980891940">
                      <w:marLeft w:val="0"/>
                      <w:marRight w:val="0"/>
                      <w:marTop w:val="0"/>
                      <w:marBottom w:val="0"/>
                      <w:divBdr>
                        <w:top w:val="none" w:sz="0" w:space="0" w:color="auto"/>
                        <w:left w:val="none" w:sz="0" w:space="0" w:color="auto"/>
                        <w:bottom w:val="none" w:sz="0" w:space="0" w:color="auto"/>
                        <w:right w:val="none" w:sz="0" w:space="0" w:color="auto"/>
                      </w:divBdr>
                    </w:div>
                    <w:div w:id="621232685">
                      <w:marLeft w:val="0"/>
                      <w:marRight w:val="0"/>
                      <w:marTop w:val="0"/>
                      <w:marBottom w:val="0"/>
                      <w:divBdr>
                        <w:top w:val="none" w:sz="0" w:space="0" w:color="auto"/>
                        <w:left w:val="none" w:sz="0" w:space="0" w:color="auto"/>
                        <w:bottom w:val="none" w:sz="0" w:space="0" w:color="auto"/>
                        <w:right w:val="none" w:sz="0" w:space="0" w:color="auto"/>
                      </w:divBdr>
                    </w:div>
                    <w:div w:id="1427992339">
                      <w:marLeft w:val="0"/>
                      <w:marRight w:val="0"/>
                      <w:marTop w:val="0"/>
                      <w:marBottom w:val="0"/>
                      <w:divBdr>
                        <w:top w:val="none" w:sz="0" w:space="0" w:color="auto"/>
                        <w:left w:val="none" w:sz="0" w:space="0" w:color="auto"/>
                        <w:bottom w:val="none" w:sz="0" w:space="0" w:color="auto"/>
                        <w:right w:val="none" w:sz="0" w:space="0" w:color="auto"/>
                      </w:divBdr>
                    </w:div>
                    <w:div w:id="1324971857">
                      <w:marLeft w:val="0"/>
                      <w:marRight w:val="0"/>
                      <w:marTop w:val="0"/>
                      <w:marBottom w:val="0"/>
                      <w:divBdr>
                        <w:top w:val="none" w:sz="0" w:space="0" w:color="auto"/>
                        <w:left w:val="none" w:sz="0" w:space="0" w:color="auto"/>
                        <w:bottom w:val="none" w:sz="0" w:space="0" w:color="auto"/>
                        <w:right w:val="none" w:sz="0" w:space="0" w:color="auto"/>
                      </w:divBdr>
                    </w:div>
                    <w:div w:id="2021160079">
                      <w:marLeft w:val="0"/>
                      <w:marRight w:val="0"/>
                      <w:marTop w:val="0"/>
                      <w:marBottom w:val="0"/>
                      <w:divBdr>
                        <w:top w:val="none" w:sz="0" w:space="0" w:color="auto"/>
                        <w:left w:val="none" w:sz="0" w:space="0" w:color="auto"/>
                        <w:bottom w:val="none" w:sz="0" w:space="0" w:color="auto"/>
                        <w:right w:val="none" w:sz="0" w:space="0" w:color="auto"/>
                      </w:divBdr>
                    </w:div>
                    <w:div w:id="850951663">
                      <w:marLeft w:val="0"/>
                      <w:marRight w:val="0"/>
                      <w:marTop w:val="0"/>
                      <w:marBottom w:val="0"/>
                      <w:divBdr>
                        <w:top w:val="none" w:sz="0" w:space="0" w:color="auto"/>
                        <w:left w:val="none" w:sz="0" w:space="0" w:color="auto"/>
                        <w:bottom w:val="none" w:sz="0" w:space="0" w:color="auto"/>
                        <w:right w:val="none" w:sz="0" w:space="0" w:color="auto"/>
                      </w:divBdr>
                    </w:div>
                    <w:div w:id="1452629709">
                      <w:marLeft w:val="0"/>
                      <w:marRight w:val="0"/>
                      <w:marTop w:val="0"/>
                      <w:marBottom w:val="0"/>
                      <w:divBdr>
                        <w:top w:val="none" w:sz="0" w:space="0" w:color="auto"/>
                        <w:left w:val="none" w:sz="0" w:space="0" w:color="auto"/>
                        <w:bottom w:val="none" w:sz="0" w:space="0" w:color="auto"/>
                        <w:right w:val="none" w:sz="0" w:space="0" w:color="auto"/>
                      </w:divBdr>
                    </w:div>
                    <w:div w:id="49622381">
                      <w:marLeft w:val="0"/>
                      <w:marRight w:val="0"/>
                      <w:marTop w:val="0"/>
                      <w:marBottom w:val="0"/>
                      <w:divBdr>
                        <w:top w:val="none" w:sz="0" w:space="0" w:color="auto"/>
                        <w:left w:val="none" w:sz="0" w:space="0" w:color="auto"/>
                        <w:bottom w:val="none" w:sz="0" w:space="0" w:color="auto"/>
                        <w:right w:val="none" w:sz="0" w:space="0" w:color="auto"/>
                      </w:divBdr>
                    </w:div>
                    <w:div w:id="886648543">
                      <w:marLeft w:val="0"/>
                      <w:marRight w:val="0"/>
                      <w:marTop w:val="0"/>
                      <w:marBottom w:val="0"/>
                      <w:divBdr>
                        <w:top w:val="none" w:sz="0" w:space="0" w:color="auto"/>
                        <w:left w:val="none" w:sz="0" w:space="0" w:color="auto"/>
                        <w:bottom w:val="none" w:sz="0" w:space="0" w:color="auto"/>
                        <w:right w:val="none" w:sz="0" w:space="0" w:color="auto"/>
                      </w:divBdr>
                    </w:div>
                    <w:div w:id="1051882916">
                      <w:marLeft w:val="0"/>
                      <w:marRight w:val="0"/>
                      <w:marTop w:val="0"/>
                      <w:marBottom w:val="0"/>
                      <w:divBdr>
                        <w:top w:val="none" w:sz="0" w:space="0" w:color="auto"/>
                        <w:left w:val="none" w:sz="0" w:space="0" w:color="auto"/>
                        <w:bottom w:val="none" w:sz="0" w:space="0" w:color="auto"/>
                        <w:right w:val="none" w:sz="0" w:space="0" w:color="auto"/>
                      </w:divBdr>
                    </w:div>
                    <w:div w:id="1278946633">
                      <w:marLeft w:val="0"/>
                      <w:marRight w:val="0"/>
                      <w:marTop w:val="0"/>
                      <w:marBottom w:val="0"/>
                      <w:divBdr>
                        <w:top w:val="none" w:sz="0" w:space="0" w:color="auto"/>
                        <w:left w:val="none" w:sz="0" w:space="0" w:color="auto"/>
                        <w:bottom w:val="none" w:sz="0" w:space="0" w:color="auto"/>
                        <w:right w:val="none" w:sz="0" w:space="0" w:color="auto"/>
                      </w:divBdr>
                    </w:div>
                    <w:div w:id="1358853542">
                      <w:marLeft w:val="0"/>
                      <w:marRight w:val="0"/>
                      <w:marTop w:val="0"/>
                      <w:marBottom w:val="0"/>
                      <w:divBdr>
                        <w:top w:val="none" w:sz="0" w:space="0" w:color="auto"/>
                        <w:left w:val="none" w:sz="0" w:space="0" w:color="auto"/>
                        <w:bottom w:val="none" w:sz="0" w:space="0" w:color="auto"/>
                        <w:right w:val="none" w:sz="0" w:space="0" w:color="auto"/>
                      </w:divBdr>
                    </w:div>
                    <w:div w:id="455177389">
                      <w:marLeft w:val="0"/>
                      <w:marRight w:val="0"/>
                      <w:marTop w:val="0"/>
                      <w:marBottom w:val="0"/>
                      <w:divBdr>
                        <w:top w:val="none" w:sz="0" w:space="0" w:color="auto"/>
                        <w:left w:val="none" w:sz="0" w:space="0" w:color="auto"/>
                        <w:bottom w:val="none" w:sz="0" w:space="0" w:color="auto"/>
                        <w:right w:val="none" w:sz="0" w:space="0" w:color="auto"/>
                      </w:divBdr>
                    </w:div>
                    <w:div w:id="728961990">
                      <w:marLeft w:val="0"/>
                      <w:marRight w:val="0"/>
                      <w:marTop w:val="0"/>
                      <w:marBottom w:val="0"/>
                      <w:divBdr>
                        <w:top w:val="none" w:sz="0" w:space="0" w:color="auto"/>
                        <w:left w:val="none" w:sz="0" w:space="0" w:color="auto"/>
                        <w:bottom w:val="none" w:sz="0" w:space="0" w:color="auto"/>
                        <w:right w:val="none" w:sz="0" w:space="0" w:color="auto"/>
                      </w:divBdr>
                    </w:div>
                    <w:div w:id="372850348">
                      <w:marLeft w:val="0"/>
                      <w:marRight w:val="0"/>
                      <w:marTop w:val="0"/>
                      <w:marBottom w:val="0"/>
                      <w:divBdr>
                        <w:top w:val="none" w:sz="0" w:space="0" w:color="auto"/>
                        <w:left w:val="none" w:sz="0" w:space="0" w:color="auto"/>
                        <w:bottom w:val="none" w:sz="0" w:space="0" w:color="auto"/>
                        <w:right w:val="none" w:sz="0" w:space="0" w:color="auto"/>
                      </w:divBdr>
                    </w:div>
                    <w:div w:id="1756591972">
                      <w:marLeft w:val="0"/>
                      <w:marRight w:val="0"/>
                      <w:marTop w:val="0"/>
                      <w:marBottom w:val="0"/>
                      <w:divBdr>
                        <w:top w:val="none" w:sz="0" w:space="0" w:color="auto"/>
                        <w:left w:val="none" w:sz="0" w:space="0" w:color="auto"/>
                        <w:bottom w:val="none" w:sz="0" w:space="0" w:color="auto"/>
                        <w:right w:val="none" w:sz="0" w:space="0" w:color="auto"/>
                      </w:divBdr>
                    </w:div>
                    <w:div w:id="1512530793">
                      <w:marLeft w:val="0"/>
                      <w:marRight w:val="0"/>
                      <w:marTop w:val="0"/>
                      <w:marBottom w:val="0"/>
                      <w:divBdr>
                        <w:top w:val="none" w:sz="0" w:space="0" w:color="auto"/>
                        <w:left w:val="none" w:sz="0" w:space="0" w:color="auto"/>
                        <w:bottom w:val="none" w:sz="0" w:space="0" w:color="auto"/>
                        <w:right w:val="none" w:sz="0" w:space="0" w:color="auto"/>
                      </w:divBdr>
                    </w:div>
                    <w:div w:id="1768576274">
                      <w:marLeft w:val="0"/>
                      <w:marRight w:val="0"/>
                      <w:marTop w:val="0"/>
                      <w:marBottom w:val="0"/>
                      <w:divBdr>
                        <w:top w:val="none" w:sz="0" w:space="0" w:color="auto"/>
                        <w:left w:val="none" w:sz="0" w:space="0" w:color="auto"/>
                        <w:bottom w:val="none" w:sz="0" w:space="0" w:color="auto"/>
                        <w:right w:val="none" w:sz="0" w:space="0" w:color="auto"/>
                      </w:divBdr>
                    </w:div>
                    <w:div w:id="607852808">
                      <w:marLeft w:val="0"/>
                      <w:marRight w:val="0"/>
                      <w:marTop w:val="0"/>
                      <w:marBottom w:val="0"/>
                      <w:divBdr>
                        <w:top w:val="none" w:sz="0" w:space="0" w:color="auto"/>
                        <w:left w:val="none" w:sz="0" w:space="0" w:color="auto"/>
                        <w:bottom w:val="none" w:sz="0" w:space="0" w:color="auto"/>
                        <w:right w:val="none" w:sz="0" w:space="0" w:color="auto"/>
                      </w:divBdr>
                    </w:div>
                    <w:div w:id="1655647225">
                      <w:marLeft w:val="0"/>
                      <w:marRight w:val="0"/>
                      <w:marTop w:val="0"/>
                      <w:marBottom w:val="0"/>
                      <w:divBdr>
                        <w:top w:val="none" w:sz="0" w:space="0" w:color="auto"/>
                        <w:left w:val="none" w:sz="0" w:space="0" w:color="auto"/>
                        <w:bottom w:val="none" w:sz="0" w:space="0" w:color="auto"/>
                        <w:right w:val="none" w:sz="0" w:space="0" w:color="auto"/>
                      </w:divBdr>
                    </w:div>
                    <w:div w:id="367687422">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92434326">
                      <w:marLeft w:val="0"/>
                      <w:marRight w:val="0"/>
                      <w:marTop w:val="0"/>
                      <w:marBottom w:val="0"/>
                      <w:divBdr>
                        <w:top w:val="none" w:sz="0" w:space="0" w:color="auto"/>
                        <w:left w:val="none" w:sz="0" w:space="0" w:color="auto"/>
                        <w:bottom w:val="none" w:sz="0" w:space="0" w:color="auto"/>
                        <w:right w:val="none" w:sz="0" w:space="0" w:color="auto"/>
                      </w:divBdr>
                    </w:div>
                    <w:div w:id="154609232">
                      <w:marLeft w:val="0"/>
                      <w:marRight w:val="0"/>
                      <w:marTop w:val="0"/>
                      <w:marBottom w:val="0"/>
                      <w:divBdr>
                        <w:top w:val="none" w:sz="0" w:space="0" w:color="auto"/>
                        <w:left w:val="none" w:sz="0" w:space="0" w:color="auto"/>
                        <w:bottom w:val="none" w:sz="0" w:space="0" w:color="auto"/>
                        <w:right w:val="none" w:sz="0" w:space="0" w:color="auto"/>
                      </w:divBdr>
                    </w:div>
                    <w:div w:id="1312758174">
                      <w:marLeft w:val="0"/>
                      <w:marRight w:val="0"/>
                      <w:marTop w:val="0"/>
                      <w:marBottom w:val="0"/>
                      <w:divBdr>
                        <w:top w:val="none" w:sz="0" w:space="0" w:color="auto"/>
                        <w:left w:val="none" w:sz="0" w:space="0" w:color="auto"/>
                        <w:bottom w:val="none" w:sz="0" w:space="0" w:color="auto"/>
                        <w:right w:val="none" w:sz="0" w:space="0" w:color="auto"/>
                      </w:divBdr>
                    </w:div>
                    <w:div w:id="1528637738">
                      <w:marLeft w:val="0"/>
                      <w:marRight w:val="0"/>
                      <w:marTop w:val="0"/>
                      <w:marBottom w:val="0"/>
                      <w:divBdr>
                        <w:top w:val="none" w:sz="0" w:space="0" w:color="auto"/>
                        <w:left w:val="none" w:sz="0" w:space="0" w:color="auto"/>
                        <w:bottom w:val="none" w:sz="0" w:space="0" w:color="auto"/>
                        <w:right w:val="none" w:sz="0" w:space="0" w:color="auto"/>
                      </w:divBdr>
                    </w:div>
                    <w:div w:id="1116951581">
                      <w:marLeft w:val="0"/>
                      <w:marRight w:val="0"/>
                      <w:marTop w:val="0"/>
                      <w:marBottom w:val="0"/>
                      <w:divBdr>
                        <w:top w:val="none" w:sz="0" w:space="0" w:color="auto"/>
                        <w:left w:val="none" w:sz="0" w:space="0" w:color="auto"/>
                        <w:bottom w:val="none" w:sz="0" w:space="0" w:color="auto"/>
                        <w:right w:val="none" w:sz="0" w:space="0" w:color="auto"/>
                      </w:divBdr>
                    </w:div>
                    <w:div w:id="1963919205">
                      <w:marLeft w:val="0"/>
                      <w:marRight w:val="0"/>
                      <w:marTop w:val="0"/>
                      <w:marBottom w:val="0"/>
                      <w:divBdr>
                        <w:top w:val="none" w:sz="0" w:space="0" w:color="auto"/>
                        <w:left w:val="none" w:sz="0" w:space="0" w:color="auto"/>
                        <w:bottom w:val="none" w:sz="0" w:space="0" w:color="auto"/>
                        <w:right w:val="none" w:sz="0" w:space="0" w:color="auto"/>
                      </w:divBdr>
                    </w:div>
                    <w:div w:id="967472687">
                      <w:marLeft w:val="0"/>
                      <w:marRight w:val="0"/>
                      <w:marTop w:val="0"/>
                      <w:marBottom w:val="0"/>
                      <w:divBdr>
                        <w:top w:val="none" w:sz="0" w:space="0" w:color="auto"/>
                        <w:left w:val="none" w:sz="0" w:space="0" w:color="auto"/>
                        <w:bottom w:val="none" w:sz="0" w:space="0" w:color="auto"/>
                        <w:right w:val="none" w:sz="0" w:space="0" w:color="auto"/>
                      </w:divBdr>
                    </w:div>
                    <w:div w:id="42340406">
                      <w:marLeft w:val="0"/>
                      <w:marRight w:val="0"/>
                      <w:marTop w:val="0"/>
                      <w:marBottom w:val="0"/>
                      <w:divBdr>
                        <w:top w:val="none" w:sz="0" w:space="0" w:color="auto"/>
                        <w:left w:val="none" w:sz="0" w:space="0" w:color="auto"/>
                        <w:bottom w:val="none" w:sz="0" w:space="0" w:color="auto"/>
                        <w:right w:val="none" w:sz="0" w:space="0" w:color="auto"/>
                      </w:divBdr>
                    </w:div>
                    <w:div w:id="1735275572">
                      <w:marLeft w:val="0"/>
                      <w:marRight w:val="0"/>
                      <w:marTop w:val="0"/>
                      <w:marBottom w:val="0"/>
                      <w:divBdr>
                        <w:top w:val="none" w:sz="0" w:space="0" w:color="auto"/>
                        <w:left w:val="none" w:sz="0" w:space="0" w:color="auto"/>
                        <w:bottom w:val="none" w:sz="0" w:space="0" w:color="auto"/>
                        <w:right w:val="none" w:sz="0" w:space="0" w:color="auto"/>
                      </w:divBdr>
                    </w:div>
                    <w:div w:id="1037707150">
                      <w:marLeft w:val="0"/>
                      <w:marRight w:val="0"/>
                      <w:marTop w:val="0"/>
                      <w:marBottom w:val="0"/>
                      <w:divBdr>
                        <w:top w:val="none" w:sz="0" w:space="0" w:color="auto"/>
                        <w:left w:val="none" w:sz="0" w:space="0" w:color="auto"/>
                        <w:bottom w:val="none" w:sz="0" w:space="0" w:color="auto"/>
                        <w:right w:val="none" w:sz="0" w:space="0" w:color="auto"/>
                      </w:divBdr>
                    </w:div>
                    <w:div w:id="90467740">
                      <w:marLeft w:val="0"/>
                      <w:marRight w:val="0"/>
                      <w:marTop w:val="0"/>
                      <w:marBottom w:val="0"/>
                      <w:divBdr>
                        <w:top w:val="none" w:sz="0" w:space="0" w:color="auto"/>
                        <w:left w:val="none" w:sz="0" w:space="0" w:color="auto"/>
                        <w:bottom w:val="none" w:sz="0" w:space="0" w:color="auto"/>
                        <w:right w:val="none" w:sz="0" w:space="0" w:color="auto"/>
                      </w:divBdr>
                    </w:div>
                    <w:div w:id="639577809">
                      <w:marLeft w:val="0"/>
                      <w:marRight w:val="0"/>
                      <w:marTop w:val="0"/>
                      <w:marBottom w:val="0"/>
                      <w:divBdr>
                        <w:top w:val="none" w:sz="0" w:space="0" w:color="auto"/>
                        <w:left w:val="none" w:sz="0" w:space="0" w:color="auto"/>
                        <w:bottom w:val="none" w:sz="0" w:space="0" w:color="auto"/>
                        <w:right w:val="none" w:sz="0" w:space="0" w:color="auto"/>
                      </w:divBdr>
                    </w:div>
                    <w:div w:id="469442805">
                      <w:marLeft w:val="0"/>
                      <w:marRight w:val="0"/>
                      <w:marTop w:val="0"/>
                      <w:marBottom w:val="0"/>
                      <w:divBdr>
                        <w:top w:val="none" w:sz="0" w:space="0" w:color="auto"/>
                        <w:left w:val="none" w:sz="0" w:space="0" w:color="auto"/>
                        <w:bottom w:val="none" w:sz="0" w:space="0" w:color="auto"/>
                        <w:right w:val="none" w:sz="0" w:space="0" w:color="auto"/>
                      </w:divBdr>
                    </w:div>
                    <w:div w:id="1970237321">
                      <w:marLeft w:val="0"/>
                      <w:marRight w:val="0"/>
                      <w:marTop w:val="0"/>
                      <w:marBottom w:val="0"/>
                      <w:divBdr>
                        <w:top w:val="none" w:sz="0" w:space="0" w:color="auto"/>
                        <w:left w:val="none" w:sz="0" w:space="0" w:color="auto"/>
                        <w:bottom w:val="none" w:sz="0" w:space="0" w:color="auto"/>
                        <w:right w:val="none" w:sz="0" w:space="0" w:color="auto"/>
                      </w:divBdr>
                    </w:div>
                    <w:div w:id="176846316">
                      <w:marLeft w:val="0"/>
                      <w:marRight w:val="0"/>
                      <w:marTop w:val="0"/>
                      <w:marBottom w:val="0"/>
                      <w:divBdr>
                        <w:top w:val="none" w:sz="0" w:space="0" w:color="auto"/>
                        <w:left w:val="none" w:sz="0" w:space="0" w:color="auto"/>
                        <w:bottom w:val="none" w:sz="0" w:space="0" w:color="auto"/>
                        <w:right w:val="none" w:sz="0" w:space="0" w:color="auto"/>
                      </w:divBdr>
                    </w:div>
                    <w:div w:id="24989805">
                      <w:marLeft w:val="0"/>
                      <w:marRight w:val="0"/>
                      <w:marTop w:val="0"/>
                      <w:marBottom w:val="0"/>
                      <w:divBdr>
                        <w:top w:val="none" w:sz="0" w:space="0" w:color="auto"/>
                        <w:left w:val="none" w:sz="0" w:space="0" w:color="auto"/>
                        <w:bottom w:val="none" w:sz="0" w:space="0" w:color="auto"/>
                        <w:right w:val="none" w:sz="0" w:space="0" w:color="auto"/>
                      </w:divBdr>
                    </w:div>
                    <w:div w:id="346755251">
                      <w:marLeft w:val="0"/>
                      <w:marRight w:val="0"/>
                      <w:marTop w:val="0"/>
                      <w:marBottom w:val="0"/>
                      <w:divBdr>
                        <w:top w:val="none" w:sz="0" w:space="0" w:color="auto"/>
                        <w:left w:val="none" w:sz="0" w:space="0" w:color="auto"/>
                        <w:bottom w:val="none" w:sz="0" w:space="0" w:color="auto"/>
                        <w:right w:val="none" w:sz="0" w:space="0" w:color="auto"/>
                      </w:divBdr>
                    </w:div>
                    <w:div w:id="892234457">
                      <w:marLeft w:val="0"/>
                      <w:marRight w:val="0"/>
                      <w:marTop w:val="0"/>
                      <w:marBottom w:val="0"/>
                      <w:divBdr>
                        <w:top w:val="none" w:sz="0" w:space="0" w:color="auto"/>
                        <w:left w:val="none" w:sz="0" w:space="0" w:color="auto"/>
                        <w:bottom w:val="none" w:sz="0" w:space="0" w:color="auto"/>
                        <w:right w:val="none" w:sz="0" w:space="0" w:color="auto"/>
                      </w:divBdr>
                    </w:div>
                    <w:div w:id="752969358">
                      <w:marLeft w:val="0"/>
                      <w:marRight w:val="0"/>
                      <w:marTop w:val="0"/>
                      <w:marBottom w:val="0"/>
                      <w:divBdr>
                        <w:top w:val="none" w:sz="0" w:space="0" w:color="auto"/>
                        <w:left w:val="none" w:sz="0" w:space="0" w:color="auto"/>
                        <w:bottom w:val="none" w:sz="0" w:space="0" w:color="auto"/>
                        <w:right w:val="none" w:sz="0" w:space="0" w:color="auto"/>
                      </w:divBdr>
                    </w:div>
                    <w:div w:id="2125952207">
                      <w:marLeft w:val="0"/>
                      <w:marRight w:val="0"/>
                      <w:marTop w:val="0"/>
                      <w:marBottom w:val="0"/>
                      <w:divBdr>
                        <w:top w:val="none" w:sz="0" w:space="0" w:color="auto"/>
                        <w:left w:val="none" w:sz="0" w:space="0" w:color="auto"/>
                        <w:bottom w:val="none" w:sz="0" w:space="0" w:color="auto"/>
                        <w:right w:val="none" w:sz="0" w:space="0" w:color="auto"/>
                      </w:divBdr>
                    </w:div>
                    <w:div w:id="1134451026">
                      <w:marLeft w:val="0"/>
                      <w:marRight w:val="0"/>
                      <w:marTop w:val="0"/>
                      <w:marBottom w:val="0"/>
                      <w:divBdr>
                        <w:top w:val="none" w:sz="0" w:space="0" w:color="auto"/>
                        <w:left w:val="none" w:sz="0" w:space="0" w:color="auto"/>
                        <w:bottom w:val="none" w:sz="0" w:space="0" w:color="auto"/>
                        <w:right w:val="none" w:sz="0" w:space="0" w:color="auto"/>
                      </w:divBdr>
                    </w:div>
                    <w:div w:id="887184338">
                      <w:marLeft w:val="0"/>
                      <w:marRight w:val="0"/>
                      <w:marTop w:val="0"/>
                      <w:marBottom w:val="0"/>
                      <w:divBdr>
                        <w:top w:val="none" w:sz="0" w:space="0" w:color="auto"/>
                        <w:left w:val="none" w:sz="0" w:space="0" w:color="auto"/>
                        <w:bottom w:val="none" w:sz="0" w:space="0" w:color="auto"/>
                        <w:right w:val="none" w:sz="0" w:space="0" w:color="auto"/>
                      </w:divBdr>
                    </w:div>
                    <w:div w:id="792214657">
                      <w:marLeft w:val="0"/>
                      <w:marRight w:val="0"/>
                      <w:marTop w:val="0"/>
                      <w:marBottom w:val="0"/>
                      <w:divBdr>
                        <w:top w:val="none" w:sz="0" w:space="0" w:color="auto"/>
                        <w:left w:val="none" w:sz="0" w:space="0" w:color="auto"/>
                        <w:bottom w:val="none" w:sz="0" w:space="0" w:color="auto"/>
                        <w:right w:val="none" w:sz="0" w:space="0" w:color="auto"/>
                      </w:divBdr>
                    </w:div>
                    <w:div w:id="1157500496">
                      <w:marLeft w:val="0"/>
                      <w:marRight w:val="0"/>
                      <w:marTop w:val="0"/>
                      <w:marBottom w:val="0"/>
                      <w:divBdr>
                        <w:top w:val="none" w:sz="0" w:space="0" w:color="auto"/>
                        <w:left w:val="none" w:sz="0" w:space="0" w:color="auto"/>
                        <w:bottom w:val="none" w:sz="0" w:space="0" w:color="auto"/>
                        <w:right w:val="none" w:sz="0" w:space="0" w:color="auto"/>
                      </w:divBdr>
                    </w:div>
                    <w:div w:id="233518137">
                      <w:marLeft w:val="0"/>
                      <w:marRight w:val="0"/>
                      <w:marTop w:val="0"/>
                      <w:marBottom w:val="0"/>
                      <w:divBdr>
                        <w:top w:val="none" w:sz="0" w:space="0" w:color="auto"/>
                        <w:left w:val="none" w:sz="0" w:space="0" w:color="auto"/>
                        <w:bottom w:val="none" w:sz="0" w:space="0" w:color="auto"/>
                        <w:right w:val="none" w:sz="0" w:space="0" w:color="auto"/>
                      </w:divBdr>
                    </w:div>
                    <w:div w:id="199511631">
                      <w:marLeft w:val="0"/>
                      <w:marRight w:val="0"/>
                      <w:marTop w:val="0"/>
                      <w:marBottom w:val="0"/>
                      <w:divBdr>
                        <w:top w:val="none" w:sz="0" w:space="0" w:color="auto"/>
                        <w:left w:val="none" w:sz="0" w:space="0" w:color="auto"/>
                        <w:bottom w:val="none" w:sz="0" w:space="0" w:color="auto"/>
                        <w:right w:val="none" w:sz="0" w:space="0" w:color="auto"/>
                      </w:divBdr>
                    </w:div>
                    <w:div w:id="1313218321">
                      <w:marLeft w:val="0"/>
                      <w:marRight w:val="0"/>
                      <w:marTop w:val="0"/>
                      <w:marBottom w:val="0"/>
                      <w:divBdr>
                        <w:top w:val="none" w:sz="0" w:space="0" w:color="auto"/>
                        <w:left w:val="none" w:sz="0" w:space="0" w:color="auto"/>
                        <w:bottom w:val="none" w:sz="0" w:space="0" w:color="auto"/>
                        <w:right w:val="none" w:sz="0" w:space="0" w:color="auto"/>
                      </w:divBdr>
                    </w:div>
                    <w:div w:id="1872036631">
                      <w:marLeft w:val="0"/>
                      <w:marRight w:val="0"/>
                      <w:marTop w:val="0"/>
                      <w:marBottom w:val="0"/>
                      <w:divBdr>
                        <w:top w:val="none" w:sz="0" w:space="0" w:color="auto"/>
                        <w:left w:val="none" w:sz="0" w:space="0" w:color="auto"/>
                        <w:bottom w:val="none" w:sz="0" w:space="0" w:color="auto"/>
                        <w:right w:val="none" w:sz="0" w:space="0" w:color="auto"/>
                      </w:divBdr>
                    </w:div>
                    <w:div w:id="113981419">
                      <w:marLeft w:val="0"/>
                      <w:marRight w:val="0"/>
                      <w:marTop w:val="0"/>
                      <w:marBottom w:val="0"/>
                      <w:divBdr>
                        <w:top w:val="none" w:sz="0" w:space="0" w:color="auto"/>
                        <w:left w:val="none" w:sz="0" w:space="0" w:color="auto"/>
                        <w:bottom w:val="none" w:sz="0" w:space="0" w:color="auto"/>
                        <w:right w:val="none" w:sz="0" w:space="0" w:color="auto"/>
                      </w:divBdr>
                    </w:div>
                    <w:div w:id="1133448724">
                      <w:marLeft w:val="0"/>
                      <w:marRight w:val="0"/>
                      <w:marTop w:val="0"/>
                      <w:marBottom w:val="0"/>
                      <w:divBdr>
                        <w:top w:val="none" w:sz="0" w:space="0" w:color="auto"/>
                        <w:left w:val="none" w:sz="0" w:space="0" w:color="auto"/>
                        <w:bottom w:val="none" w:sz="0" w:space="0" w:color="auto"/>
                        <w:right w:val="none" w:sz="0" w:space="0" w:color="auto"/>
                      </w:divBdr>
                    </w:div>
                    <w:div w:id="291596994">
                      <w:marLeft w:val="0"/>
                      <w:marRight w:val="0"/>
                      <w:marTop w:val="0"/>
                      <w:marBottom w:val="0"/>
                      <w:divBdr>
                        <w:top w:val="none" w:sz="0" w:space="0" w:color="auto"/>
                        <w:left w:val="none" w:sz="0" w:space="0" w:color="auto"/>
                        <w:bottom w:val="none" w:sz="0" w:space="0" w:color="auto"/>
                        <w:right w:val="none" w:sz="0" w:space="0" w:color="auto"/>
                      </w:divBdr>
                    </w:div>
                    <w:div w:id="1102988882">
                      <w:marLeft w:val="0"/>
                      <w:marRight w:val="0"/>
                      <w:marTop w:val="0"/>
                      <w:marBottom w:val="0"/>
                      <w:divBdr>
                        <w:top w:val="none" w:sz="0" w:space="0" w:color="auto"/>
                        <w:left w:val="none" w:sz="0" w:space="0" w:color="auto"/>
                        <w:bottom w:val="none" w:sz="0" w:space="0" w:color="auto"/>
                        <w:right w:val="none" w:sz="0" w:space="0" w:color="auto"/>
                      </w:divBdr>
                    </w:div>
                    <w:div w:id="1528643103">
                      <w:marLeft w:val="0"/>
                      <w:marRight w:val="0"/>
                      <w:marTop w:val="0"/>
                      <w:marBottom w:val="0"/>
                      <w:divBdr>
                        <w:top w:val="none" w:sz="0" w:space="0" w:color="auto"/>
                        <w:left w:val="none" w:sz="0" w:space="0" w:color="auto"/>
                        <w:bottom w:val="none" w:sz="0" w:space="0" w:color="auto"/>
                        <w:right w:val="none" w:sz="0" w:space="0" w:color="auto"/>
                      </w:divBdr>
                    </w:div>
                    <w:div w:id="1116095035">
                      <w:marLeft w:val="0"/>
                      <w:marRight w:val="0"/>
                      <w:marTop w:val="0"/>
                      <w:marBottom w:val="0"/>
                      <w:divBdr>
                        <w:top w:val="none" w:sz="0" w:space="0" w:color="auto"/>
                        <w:left w:val="none" w:sz="0" w:space="0" w:color="auto"/>
                        <w:bottom w:val="none" w:sz="0" w:space="0" w:color="auto"/>
                        <w:right w:val="none" w:sz="0" w:space="0" w:color="auto"/>
                      </w:divBdr>
                    </w:div>
                    <w:div w:id="1885022079">
                      <w:marLeft w:val="0"/>
                      <w:marRight w:val="0"/>
                      <w:marTop w:val="0"/>
                      <w:marBottom w:val="0"/>
                      <w:divBdr>
                        <w:top w:val="none" w:sz="0" w:space="0" w:color="auto"/>
                        <w:left w:val="none" w:sz="0" w:space="0" w:color="auto"/>
                        <w:bottom w:val="none" w:sz="0" w:space="0" w:color="auto"/>
                        <w:right w:val="none" w:sz="0" w:space="0" w:color="auto"/>
                      </w:divBdr>
                    </w:div>
                    <w:div w:id="1115247981">
                      <w:marLeft w:val="0"/>
                      <w:marRight w:val="0"/>
                      <w:marTop w:val="0"/>
                      <w:marBottom w:val="0"/>
                      <w:divBdr>
                        <w:top w:val="none" w:sz="0" w:space="0" w:color="auto"/>
                        <w:left w:val="none" w:sz="0" w:space="0" w:color="auto"/>
                        <w:bottom w:val="none" w:sz="0" w:space="0" w:color="auto"/>
                        <w:right w:val="none" w:sz="0" w:space="0" w:color="auto"/>
                      </w:divBdr>
                    </w:div>
                    <w:div w:id="1533420043">
                      <w:marLeft w:val="0"/>
                      <w:marRight w:val="0"/>
                      <w:marTop w:val="0"/>
                      <w:marBottom w:val="0"/>
                      <w:divBdr>
                        <w:top w:val="none" w:sz="0" w:space="0" w:color="auto"/>
                        <w:left w:val="none" w:sz="0" w:space="0" w:color="auto"/>
                        <w:bottom w:val="none" w:sz="0" w:space="0" w:color="auto"/>
                        <w:right w:val="none" w:sz="0" w:space="0" w:color="auto"/>
                      </w:divBdr>
                    </w:div>
                    <w:div w:id="400249843">
                      <w:marLeft w:val="0"/>
                      <w:marRight w:val="0"/>
                      <w:marTop w:val="0"/>
                      <w:marBottom w:val="0"/>
                      <w:divBdr>
                        <w:top w:val="none" w:sz="0" w:space="0" w:color="auto"/>
                        <w:left w:val="none" w:sz="0" w:space="0" w:color="auto"/>
                        <w:bottom w:val="none" w:sz="0" w:space="0" w:color="auto"/>
                        <w:right w:val="none" w:sz="0" w:space="0" w:color="auto"/>
                      </w:divBdr>
                    </w:div>
                    <w:div w:id="1030572926">
                      <w:marLeft w:val="0"/>
                      <w:marRight w:val="0"/>
                      <w:marTop w:val="0"/>
                      <w:marBottom w:val="0"/>
                      <w:divBdr>
                        <w:top w:val="none" w:sz="0" w:space="0" w:color="auto"/>
                        <w:left w:val="none" w:sz="0" w:space="0" w:color="auto"/>
                        <w:bottom w:val="none" w:sz="0" w:space="0" w:color="auto"/>
                        <w:right w:val="none" w:sz="0" w:space="0" w:color="auto"/>
                      </w:divBdr>
                    </w:div>
                    <w:div w:id="803429309">
                      <w:marLeft w:val="0"/>
                      <w:marRight w:val="0"/>
                      <w:marTop w:val="0"/>
                      <w:marBottom w:val="0"/>
                      <w:divBdr>
                        <w:top w:val="none" w:sz="0" w:space="0" w:color="auto"/>
                        <w:left w:val="none" w:sz="0" w:space="0" w:color="auto"/>
                        <w:bottom w:val="none" w:sz="0" w:space="0" w:color="auto"/>
                        <w:right w:val="none" w:sz="0" w:space="0" w:color="auto"/>
                      </w:divBdr>
                    </w:div>
                    <w:div w:id="41291635">
                      <w:marLeft w:val="0"/>
                      <w:marRight w:val="0"/>
                      <w:marTop w:val="0"/>
                      <w:marBottom w:val="0"/>
                      <w:divBdr>
                        <w:top w:val="none" w:sz="0" w:space="0" w:color="auto"/>
                        <w:left w:val="none" w:sz="0" w:space="0" w:color="auto"/>
                        <w:bottom w:val="none" w:sz="0" w:space="0" w:color="auto"/>
                        <w:right w:val="none" w:sz="0" w:space="0" w:color="auto"/>
                      </w:divBdr>
                    </w:div>
                    <w:div w:id="1192912692">
                      <w:marLeft w:val="0"/>
                      <w:marRight w:val="0"/>
                      <w:marTop w:val="0"/>
                      <w:marBottom w:val="0"/>
                      <w:divBdr>
                        <w:top w:val="none" w:sz="0" w:space="0" w:color="auto"/>
                        <w:left w:val="none" w:sz="0" w:space="0" w:color="auto"/>
                        <w:bottom w:val="none" w:sz="0" w:space="0" w:color="auto"/>
                        <w:right w:val="none" w:sz="0" w:space="0" w:color="auto"/>
                      </w:divBdr>
                    </w:div>
                    <w:div w:id="1648120692">
                      <w:marLeft w:val="0"/>
                      <w:marRight w:val="0"/>
                      <w:marTop w:val="0"/>
                      <w:marBottom w:val="0"/>
                      <w:divBdr>
                        <w:top w:val="none" w:sz="0" w:space="0" w:color="auto"/>
                        <w:left w:val="none" w:sz="0" w:space="0" w:color="auto"/>
                        <w:bottom w:val="none" w:sz="0" w:space="0" w:color="auto"/>
                        <w:right w:val="none" w:sz="0" w:space="0" w:color="auto"/>
                      </w:divBdr>
                    </w:div>
                    <w:div w:id="793594481">
                      <w:marLeft w:val="0"/>
                      <w:marRight w:val="0"/>
                      <w:marTop w:val="0"/>
                      <w:marBottom w:val="0"/>
                      <w:divBdr>
                        <w:top w:val="none" w:sz="0" w:space="0" w:color="auto"/>
                        <w:left w:val="none" w:sz="0" w:space="0" w:color="auto"/>
                        <w:bottom w:val="none" w:sz="0" w:space="0" w:color="auto"/>
                        <w:right w:val="none" w:sz="0" w:space="0" w:color="auto"/>
                      </w:divBdr>
                    </w:div>
                    <w:div w:id="1767580444">
                      <w:marLeft w:val="0"/>
                      <w:marRight w:val="0"/>
                      <w:marTop w:val="0"/>
                      <w:marBottom w:val="0"/>
                      <w:divBdr>
                        <w:top w:val="none" w:sz="0" w:space="0" w:color="auto"/>
                        <w:left w:val="none" w:sz="0" w:space="0" w:color="auto"/>
                        <w:bottom w:val="none" w:sz="0" w:space="0" w:color="auto"/>
                        <w:right w:val="none" w:sz="0" w:space="0" w:color="auto"/>
                      </w:divBdr>
                    </w:div>
                    <w:div w:id="2046590569">
                      <w:marLeft w:val="0"/>
                      <w:marRight w:val="0"/>
                      <w:marTop w:val="0"/>
                      <w:marBottom w:val="0"/>
                      <w:divBdr>
                        <w:top w:val="none" w:sz="0" w:space="0" w:color="auto"/>
                        <w:left w:val="none" w:sz="0" w:space="0" w:color="auto"/>
                        <w:bottom w:val="none" w:sz="0" w:space="0" w:color="auto"/>
                        <w:right w:val="none" w:sz="0" w:space="0" w:color="auto"/>
                      </w:divBdr>
                    </w:div>
                    <w:div w:id="1066026361">
                      <w:marLeft w:val="0"/>
                      <w:marRight w:val="0"/>
                      <w:marTop w:val="0"/>
                      <w:marBottom w:val="0"/>
                      <w:divBdr>
                        <w:top w:val="none" w:sz="0" w:space="0" w:color="auto"/>
                        <w:left w:val="none" w:sz="0" w:space="0" w:color="auto"/>
                        <w:bottom w:val="none" w:sz="0" w:space="0" w:color="auto"/>
                        <w:right w:val="none" w:sz="0" w:space="0" w:color="auto"/>
                      </w:divBdr>
                    </w:div>
                    <w:div w:id="1646275433">
                      <w:marLeft w:val="0"/>
                      <w:marRight w:val="0"/>
                      <w:marTop w:val="0"/>
                      <w:marBottom w:val="0"/>
                      <w:divBdr>
                        <w:top w:val="none" w:sz="0" w:space="0" w:color="auto"/>
                        <w:left w:val="none" w:sz="0" w:space="0" w:color="auto"/>
                        <w:bottom w:val="none" w:sz="0" w:space="0" w:color="auto"/>
                        <w:right w:val="none" w:sz="0" w:space="0" w:color="auto"/>
                      </w:divBdr>
                    </w:div>
                    <w:div w:id="1943878887">
                      <w:marLeft w:val="0"/>
                      <w:marRight w:val="0"/>
                      <w:marTop w:val="0"/>
                      <w:marBottom w:val="0"/>
                      <w:divBdr>
                        <w:top w:val="none" w:sz="0" w:space="0" w:color="auto"/>
                        <w:left w:val="none" w:sz="0" w:space="0" w:color="auto"/>
                        <w:bottom w:val="none" w:sz="0" w:space="0" w:color="auto"/>
                        <w:right w:val="none" w:sz="0" w:space="0" w:color="auto"/>
                      </w:divBdr>
                    </w:div>
                    <w:div w:id="200558371">
                      <w:marLeft w:val="0"/>
                      <w:marRight w:val="0"/>
                      <w:marTop w:val="0"/>
                      <w:marBottom w:val="0"/>
                      <w:divBdr>
                        <w:top w:val="none" w:sz="0" w:space="0" w:color="auto"/>
                        <w:left w:val="none" w:sz="0" w:space="0" w:color="auto"/>
                        <w:bottom w:val="none" w:sz="0" w:space="0" w:color="auto"/>
                        <w:right w:val="none" w:sz="0" w:space="0" w:color="auto"/>
                      </w:divBdr>
                    </w:div>
                    <w:div w:id="458183323">
                      <w:marLeft w:val="0"/>
                      <w:marRight w:val="0"/>
                      <w:marTop w:val="0"/>
                      <w:marBottom w:val="0"/>
                      <w:divBdr>
                        <w:top w:val="none" w:sz="0" w:space="0" w:color="auto"/>
                        <w:left w:val="none" w:sz="0" w:space="0" w:color="auto"/>
                        <w:bottom w:val="none" w:sz="0" w:space="0" w:color="auto"/>
                        <w:right w:val="none" w:sz="0" w:space="0" w:color="auto"/>
                      </w:divBdr>
                    </w:div>
                    <w:div w:id="329332064">
                      <w:marLeft w:val="0"/>
                      <w:marRight w:val="0"/>
                      <w:marTop w:val="0"/>
                      <w:marBottom w:val="0"/>
                      <w:divBdr>
                        <w:top w:val="none" w:sz="0" w:space="0" w:color="auto"/>
                        <w:left w:val="none" w:sz="0" w:space="0" w:color="auto"/>
                        <w:bottom w:val="none" w:sz="0" w:space="0" w:color="auto"/>
                        <w:right w:val="none" w:sz="0" w:space="0" w:color="auto"/>
                      </w:divBdr>
                    </w:div>
                    <w:div w:id="1010252914">
                      <w:marLeft w:val="0"/>
                      <w:marRight w:val="0"/>
                      <w:marTop w:val="0"/>
                      <w:marBottom w:val="0"/>
                      <w:divBdr>
                        <w:top w:val="none" w:sz="0" w:space="0" w:color="auto"/>
                        <w:left w:val="none" w:sz="0" w:space="0" w:color="auto"/>
                        <w:bottom w:val="none" w:sz="0" w:space="0" w:color="auto"/>
                        <w:right w:val="none" w:sz="0" w:space="0" w:color="auto"/>
                      </w:divBdr>
                    </w:div>
                    <w:div w:id="37358194">
                      <w:marLeft w:val="0"/>
                      <w:marRight w:val="0"/>
                      <w:marTop w:val="0"/>
                      <w:marBottom w:val="0"/>
                      <w:divBdr>
                        <w:top w:val="none" w:sz="0" w:space="0" w:color="auto"/>
                        <w:left w:val="none" w:sz="0" w:space="0" w:color="auto"/>
                        <w:bottom w:val="none" w:sz="0" w:space="0" w:color="auto"/>
                        <w:right w:val="none" w:sz="0" w:space="0" w:color="auto"/>
                      </w:divBdr>
                    </w:div>
                    <w:div w:id="1431926299">
                      <w:marLeft w:val="0"/>
                      <w:marRight w:val="0"/>
                      <w:marTop w:val="0"/>
                      <w:marBottom w:val="0"/>
                      <w:divBdr>
                        <w:top w:val="none" w:sz="0" w:space="0" w:color="auto"/>
                        <w:left w:val="none" w:sz="0" w:space="0" w:color="auto"/>
                        <w:bottom w:val="none" w:sz="0" w:space="0" w:color="auto"/>
                        <w:right w:val="none" w:sz="0" w:space="0" w:color="auto"/>
                      </w:divBdr>
                    </w:div>
                    <w:div w:id="442500439">
                      <w:marLeft w:val="0"/>
                      <w:marRight w:val="0"/>
                      <w:marTop w:val="0"/>
                      <w:marBottom w:val="0"/>
                      <w:divBdr>
                        <w:top w:val="none" w:sz="0" w:space="0" w:color="auto"/>
                        <w:left w:val="none" w:sz="0" w:space="0" w:color="auto"/>
                        <w:bottom w:val="none" w:sz="0" w:space="0" w:color="auto"/>
                        <w:right w:val="none" w:sz="0" w:space="0" w:color="auto"/>
                      </w:divBdr>
                    </w:div>
                    <w:div w:id="1647510293">
                      <w:marLeft w:val="0"/>
                      <w:marRight w:val="0"/>
                      <w:marTop w:val="0"/>
                      <w:marBottom w:val="0"/>
                      <w:divBdr>
                        <w:top w:val="none" w:sz="0" w:space="0" w:color="auto"/>
                        <w:left w:val="none" w:sz="0" w:space="0" w:color="auto"/>
                        <w:bottom w:val="none" w:sz="0" w:space="0" w:color="auto"/>
                        <w:right w:val="none" w:sz="0" w:space="0" w:color="auto"/>
                      </w:divBdr>
                    </w:div>
                    <w:div w:id="861745252">
                      <w:marLeft w:val="0"/>
                      <w:marRight w:val="0"/>
                      <w:marTop w:val="0"/>
                      <w:marBottom w:val="0"/>
                      <w:divBdr>
                        <w:top w:val="none" w:sz="0" w:space="0" w:color="auto"/>
                        <w:left w:val="none" w:sz="0" w:space="0" w:color="auto"/>
                        <w:bottom w:val="none" w:sz="0" w:space="0" w:color="auto"/>
                        <w:right w:val="none" w:sz="0" w:space="0" w:color="auto"/>
                      </w:divBdr>
                    </w:div>
                    <w:div w:id="2072804975">
                      <w:marLeft w:val="0"/>
                      <w:marRight w:val="0"/>
                      <w:marTop w:val="0"/>
                      <w:marBottom w:val="0"/>
                      <w:divBdr>
                        <w:top w:val="none" w:sz="0" w:space="0" w:color="auto"/>
                        <w:left w:val="none" w:sz="0" w:space="0" w:color="auto"/>
                        <w:bottom w:val="none" w:sz="0" w:space="0" w:color="auto"/>
                        <w:right w:val="none" w:sz="0" w:space="0" w:color="auto"/>
                      </w:divBdr>
                    </w:div>
                    <w:div w:id="259072277">
                      <w:marLeft w:val="0"/>
                      <w:marRight w:val="0"/>
                      <w:marTop w:val="0"/>
                      <w:marBottom w:val="0"/>
                      <w:divBdr>
                        <w:top w:val="none" w:sz="0" w:space="0" w:color="auto"/>
                        <w:left w:val="none" w:sz="0" w:space="0" w:color="auto"/>
                        <w:bottom w:val="none" w:sz="0" w:space="0" w:color="auto"/>
                        <w:right w:val="none" w:sz="0" w:space="0" w:color="auto"/>
                      </w:divBdr>
                    </w:div>
                    <w:div w:id="645358897">
                      <w:marLeft w:val="0"/>
                      <w:marRight w:val="0"/>
                      <w:marTop w:val="0"/>
                      <w:marBottom w:val="0"/>
                      <w:divBdr>
                        <w:top w:val="none" w:sz="0" w:space="0" w:color="auto"/>
                        <w:left w:val="none" w:sz="0" w:space="0" w:color="auto"/>
                        <w:bottom w:val="none" w:sz="0" w:space="0" w:color="auto"/>
                        <w:right w:val="none" w:sz="0" w:space="0" w:color="auto"/>
                      </w:divBdr>
                    </w:div>
                    <w:div w:id="973026755">
                      <w:marLeft w:val="0"/>
                      <w:marRight w:val="0"/>
                      <w:marTop w:val="0"/>
                      <w:marBottom w:val="0"/>
                      <w:divBdr>
                        <w:top w:val="none" w:sz="0" w:space="0" w:color="auto"/>
                        <w:left w:val="none" w:sz="0" w:space="0" w:color="auto"/>
                        <w:bottom w:val="none" w:sz="0" w:space="0" w:color="auto"/>
                        <w:right w:val="none" w:sz="0" w:space="0" w:color="auto"/>
                      </w:divBdr>
                    </w:div>
                    <w:div w:id="159077566">
                      <w:marLeft w:val="0"/>
                      <w:marRight w:val="0"/>
                      <w:marTop w:val="0"/>
                      <w:marBottom w:val="0"/>
                      <w:divBdr>
                        <w:top w:val="none" w:sz="0" w:space="0" w:color="auto"/>
                        <w:left w:val="none" w:sz="0" w:space="0" w:color="auto"/>
                        <w:bottom w:val="none" w:sz="0" w:space="0" w:color="auto"/>
                        <w:right w:val="none" w:sz="0" w:space="0" w:color="auto"/>
                      </w:divBdr>
                    </w:div>
                    <w:div w:id="789934164">
                      <w:marLeft w:val="0"/>
                      <w:marRight w:val="0"/>
                      <w:marTop w:val="0"/>
                      <w:marBottom w:val="0"/>
                      <w:divBdr>
                        <w:top w:val="none" w:sz="0" w:space="0" w:color="auto"/>
                        <w:left w:val="none" w:sz="0" w:space="0" w:color="auto"/>
                        <w:bottom w:val="none" w:sz="0" w:space="0" w:color="auto"/>
                        <w:right w:val="none" w:sz="0" w:space="0" w:color="auto"/>
                      </w:divBdr>
                    </w:div>
                    <w:div w:id="2014261719">
                      <w:marLeft w:val="0"/>
                      <w:marRight w:val="0"/>
                      <w:marTop w:val="0"/>
                      <w:marBottom w:val="0"/>
                      <w:divBdr>
                        <w:top w:val="none" w:sz="0" w:space="0" w:color="auto"/>
                        <w:left w:val="none" w:sz="0" w:space="0" w:color="auto"/>
                        <w:bottom w:val="none" w:sz="0" w:space="0" w:color="auto"/>
                        <w:right w:val="none" w:sz="0" w:space="0" w:color="auto"/>
                      </w:divBdr>
                    </w:div>
                    <w:div w:id="287048913">
                      <w:marLeft w:val="0"/>
                      <w:marRight w:val="0"/>
                      <w:marTop w:val="0"/>
                      <w:marBottom w:val="0"/>
                      <w:divBdr>
                        <w:top w:val="none" w:sz="0" w:space="0" w:color="auto"/>
                        <w:left w:val="none" w:sz="0" w:space="0" w:color="auto"/>
                        <w:bottom w:val="none" w:sz="0" w:space="0" w:color="auto"/>
                        <w:right w:val="none" w:sz="0" w:space="0" w:color="auto"/>
                      </w:divBdr>
                    </w:div>
                    <w:div w:id="1092973627">
                      <w:marLeft w:val="0"/>
                      <w:marRight w:val="0"/>
                      <w:marTop w:val="0"/>
                      <w:marBottom w:val="0"/>
                      <w:divBdr>
                        <w:top w:val="none" w:sz="0" w:space="0" w:color="auto"/>
                        <w:left w:val="none" w:sz="0" w:space="0" w:color="auto"/>
                        <w:bottom w:val="none" w:sz="0" w:space="0" w:color="auto"/>
                        <w:right w:val="none" w:sz="0" w:space="0" w:color="auto"/>
                      </w:divBdr>
                    </w:div>
                    <w:div w:id="895819645">
                      <w:marLeft w:val="0"/>
                      <w:marRight w:val="0"/>
                      <w:marTop w:val="0"/>
                      <w:marBottom w:val="0"/>
                      <w:divBdr>
                        <w:top w:val="none" w:sz="0" w:space="0" w:color="auto"/>
                        <w:left w:val="none" w:sz="0" w:space="0" w:color="auto"/>
                        <w:bottom w:val="none" w:sz="0" w:space="0" w:color="auto"/>
                        <w:right w:val="none" w:sz="0" w:space="0" w:color="auto"/>
                      </w:divBdr>
                    </w:div>
                    <w:div w:id="1781727">
                      <w:marLeft w:val="0"/>
                      <w:marRight w:val="0"/>
                      <w:marTop w:val="0"/>
                      <w:marBottom w:val="0"/>
                      <w:divBdr>
                        <w:top w:val="none" w:sz="0" w:space="0" w:color="auto"/>
                        <w:left w:val="none" w:sz="0" w:space="0" w:color="auto"/>
                        <w:bottom w:val="none" w:sz="0" w:space="0" w:color="auto"/>
                        <w:right w:val="none" w:sz="0" w:space="0" w:color="auto"/>
                      </w:divBdr>
                    </w:div>
                    <w:div w:id="271205721">
                      <w:marLeft w:val="0"/>
                      <w:marRight w:val="0"/>
                      <w:marTop w:val="0"/>
                      <w:marBottom w:val="0"/>
                      <w:divBdr>
                        <w:top w:val="none" w:sz="0" w:space="0" w:color="auto"/>
                        <w:left w:val="none" w:sz="0" w:space="0" w:color="auto"/>
                        <w:bottom w:val="none" w:sz="0" w:space="0" w:color="auto"/>
                        <w:right w:val="none" w:sz="0" w:space="0" w:color="auto"/>
                      </w:divBdr>
                    </w:div>
                    <w:div w:id="1984575787">
                      <w:marLeft w:val="0"/>
                      <w:marRight w:val="0"/>
                      <w:marTop w:val="0"/>
                      <w:marBottom w:val="0"/>
                      <w:divBdr>
                        <w:top w:val="none" w:sz="0" w:space="0" w:color="auto"/>
                        <w:left w:val="none" w:sz="0" w:space="0" w:color="auto"/>
                        <w:bottom w:val="none" w:sz="0" w:space="0" w:color="auto"/>
                        <w:right w:val="none" w:sz="0" w:space="0" w:color="auto"/>
                      </w:divBdr>
                    </w:div>
                    <w:div w:id="1143078958">
                      <w:marLeft w:val="0"/>
                      <w:marRight w:val="0"/>
                      <w:marTop w:val="0"/>
                      <w:marBottom w:val="0"/>
                      <w:divBdr>
                        <w:top w:val="none" w:sz="0" w:space="0" w:color="auto"/>
                        <w:left w:val="none" w:sz="0" w:space="0" w:color="auto"/>
                        <w:bottom w:val="none" w:sz="0" w:space="0" w:color="auto"/>
                        <w:right w:val="none" w:sz="0" w:space="0" w:color="auto"/>
                      </w:divBdr>
                    </w:div>
                    <w:div w:id="1738672565">
                      <w:marLeft w:val="0"/>
                      <w:marRight w:val="0"/>
                      <w:marTop w:val="0"/>
                      <w:marBottom w:val="0"/>
                      <w:divBdr>
                        <w:top w:val="none" w:sz="0" w:space="0" w:color="auto"/>
                        <w:left w:val="none" w:sz="0" w:space="0" w:color="auto"/>
                        <w:bottom w:val="none" w:sz="0" w:space="0" w:color="auto"/>
                        <w:right w:val="none" w:sz="0" w:space="0" w:color="auto"/>
                      </w:divBdr>
                    </w:div>
                    <w:div w:id="1726029082">
                      <w:marLeft w:val="0"/>
                      <w:marRight w:val="0"/>
                      <w:marTop w:val="0"/>
                      <w:marBottom w:val="0"/>
                      <w:divBdr>
                        <w:top w:val="none" w:sz="0" w:space="0" w:color="auto"/>
                        <w:left w:val="none" w:sz="0" w:space="0" w:color="auto"/>
                        <w:bottom w:val="none" w:sz="0" w:space="0" w:color="auto"/>
                        <w:right w:val="none" w:sz="0" w:space="0" w:color="auto"/>
                      </w:divBdr>
                    </w:div>
                    <w:div w:id="304429403">
                      <w:marLeft w:val="0"/>
                      <w:marRight w:val="0"/>
                      <w:marTop w:val="0"/>
                      <w:marBottom w:val="0"/>
                      <w:divBdr>
                        <w:top w:val="none" w:sz="0" w:space="0" w:color="auto"/>
                        <w:left w:val="none" w:sz="0" w:space="0" w:color="auto"/>
                        <w:bottom w:val="none" w:sz="0" w:space="0" w:color="auto"/>
                        <w:right w:val="none" w:sz="0" w:space="0" w:color="auto"/>
                      </w:divBdr>
                    </w:div>
                    <w:div w:id="15666128">
                      <w:marLeft w:val="0"/>
                      <w:marRight w:val="0"/>
                      <w:marTop w:val="0"/>
                      <w:marBottom w:val="0"/>
                      <w:divBdr>
                        <w:top w:val="none" w:sz="0" w:space="0" w:color="auto"/>
                        <w:left w:val="none" w:sz="0" w:space="0" w:color="auto"/>
                        <w:bottom w:val="none" w:sz="0" w:space="0" w:color="auto"/>
                        <w:right w:val="none" w:sz="0" w:space="0" w:color="auto"/>
                      </w:divBdr>
                    </w:div>
                    <w:div w:id="607087163">
                      <w:marLeft w:val="0"/>
                      <w:marRight w:val="0"/>
                      <w:marTop w:val="0"/>
                      <w:marBottom w:val="0"/>
                      <w:divBdr>
                        <w:top w:val="none" w:sz="0" w:space="0" w:color="auto"/>
                        <w:left w:val="none" w:sz="0" w:space="0" w:color="auto"/>
                        <w:bottom w:val="none" w:sz="0" w:space="0" w:color="auto"/>
                        <w:right w:val="none" w:sz="0" w:space="0" w:color="auto"/>
                      </w:divBdr>
                    </w:div>
                    <w:div w:id="168065771">
                      <w:marLeft w:val="0"/>
                      <w:marRight w:val="0"/>
                      <w:marTop w:val="0"/>
                      <w:marBottom w:val="0"/>
                      <w:divBdr>
                        <w:top w:val="none" w:sz="0" w:space="0" w:color="auto"/>
                        <w:left w:val="none" w:sz="0" w:space="0" w:color="auto"/>
                        <w:bottom w:val="none" w:sz="0" w:space="0" w:color="auto"/>
                        <w:right w:val="none" w:sz="0" w:space="0" w:color="auto"/>
                      </w:divBdr>
                    </w:div>
                    <w:div w:id="676074373">
                      <w:marLeft w:val="0"/>
                      <w:marRight w:val="0"/>
                      <w:marTop w:val="0"/>
                      <w:marBottom w:val="0"/>
                      <w:divBdr>
                        <w:top w:val="none" w:sz="0" w:space="0" w:color="auto"/>
                        <w:left w:val="none" w:sz="0" w:space="0" w:color="auto"/>
                        <w:bottom w:val="none" w:sz="0" w:space="0" w:color="auto"/>
                        <w:right w:val="none" w:sz="0" w:space="0" w:color="auto"/>
                      </w:divBdr>
                    </w:div>
                    <w:div w:id="1625966777">
                      <w:marLeft w:val="0"/>
                      <w:marRight w:val="0"/>
                      <w:marTop w:val="0"/>
                      <w:marBottom w:val="0"/>
                      <w:divBdr>
                        <w:top w:val="none" w:sz="0" w:space="0" w:color="auto"/>
                        <w:left w:val="none" w:sz="0" w:space="0" w:color="auto"/>
                        <w:bottom w:val="none" w:sz="0" w:space="0" w:color="auto"/>
                        <w:right w:val="none" w:sz="0" w:space="0" w:color="auto"/>
                      </w:divBdr>
                    </w:div>
                    <w:div w:id="1953393474">
                      <w:marLeft w:val="0"/>
                      <w:marRight w:val="0"/>
                      <w:marTop w:val="0"/>
                      <w:marBottom w:val="0"/>
                      <w:divBdr>
                        <w:top w:val="none" w:sz="0" w:space="0" w:color="auto"/>
                        <w:left w:val="none" w:sz="0" w:space="0" w:color="auto"/>
                        <w:bottom w:val="none" w:sz="0" w:space="0" w:color="auto"/>
                        <w:right w:val="none" w:sz="0" w:space="0" w:color="auto"/>
                      </w:divBdr>
                    </w:div>
                    <w:div w:id="1552889015">
                      <w:marLeft w:val="0"/>
                      <w:marRight w:val="0"/>
                      <w:marTop w:val="0"/>
                      <w:marBottom w:val="0"/>
                      <w:divBdr>
                        <w:top w:val="none" w:sz="0" w:space="0" w:color="auto"/>
                        <w:left w:val="none" w:sz="0" w:space="0" w:color="auto"/>
                        <w:bottom w:val="none" w:sz="0" w:space="0" w:color="auto"/>
                        <w:right w:val="none" w:sz="0" w:space="0" w:color="auto"/>
                      </w:divBdr>
                    </w:div>
                    <w:div w:id="1785230384">
                      <w:marLeft w:val="0"/>
                      <w:marRight w:val="0"/>
                      <w:marTop w:val="0"/>
                      <w:marBottom w:val="0"/>
                      <w:divBdr>
                        <w:top w:val="none" w:sz="0" w:space="0" w:color="auto"/>
                        <w:left w:val="none" w:sz="0" w:space="0" w:color="auto"/>
                        <w:bottom w:val="none" w:sz="0" w:space="0" w:color="auto"/>
                        <w:right w:val="none" w:sz="0" w:space="0" w:color="auto"/>
                      </w:divBdr>
                    </w:div>
                    <w:div w:id="1973513379">
                      <w:marLeft w:val="0"/>
                      <w:marRight w:val="0"/>
                      <w:marTop w:val="0"/>
                      <w:marBottom w:val="0"/>
                      <w:divBdr>
                        <w:top w:val="none" w:sz="0" w:space="0" w:color="auto"/>
                        <w:left w:val="none" w:sz="0" w:space="0" w:color="auto"/>
                        <w:bottom w:val="none" w:sz="0" w:space="0" w:color="auto"/>
                        <w:right w:val="none" w:sz="0" w:space="0" w:color="auto"/>
                      </w:divBdr>
                    </w:div>
                    <w:div w:id="1251235554">
                      <w:marLeft w:val="0"/>
                      <w:marRight w:val="0"/>
                      <w:marTop w:val="0"/>
                      <w:marBottom w:val="0"/>
                      <w:divBdr>
                        <w:top w:val="none" w:sz="0" w:space="0" w:color="auto"/>
                        <w:left w:val="none" w:sz="0" w:space="0" w:color="auto"/>
                        <w:bottom w:val="none" w:sz="0" w:space="0" w:color="auto"/>
                        <w:right w:val="none" w:sz="0" w:space="0" w:color="auto"/>
                      </w:divBdr>
                    </w:div>
                    <w:div w:id="875194565">
                      <w:marLeft w:val="0"/>
                      <w:marRight w:val="0"/>
                      <w:marTop w:val="0"/>
                      <w:marBottom w:val="0"/>
                      <w:divBdr>
                        <w:top w:val="none" w:sz="0" w:space="0" w:color="auto"/>
                        <w:left w:val="none" w:sz="0" w:space="0" w:color="auto"/>
                        <w:bottom w:val="none" w:sz="0" w:space="0" w:color="auto"/>
                        <w:right w:val="none" w:sz="0" w:space="0" w:color="auto"/>
                      </w:divBdr>
                    </w:div>
                    <w:div w:id="1918441799">
                      <w:marLeft w:val="0"/>
                      <w:marRight w:val="0"/>
                      <w:marTop w:val="0"/>
                      <w:marBottom w:val="0"/>
                      <w:divBdr>
                        <w:top w:val="none" w:sz="0" w:space="0" w:color="auto"/>
                        <w:left w:val="none" w:sz="0" w:space="0" w:color="auto"/>
                        <w:bottom w:val="none" w:sz="0" w:space="0" w:color="auto"/>
                        <w:right w:val="none" w:sz="0" w:space="0" w:color="auto"/>
                      </w:divBdr>
                    </w:div>
                    <w:div w:id="1244994164">
                      <w:marLeft w:val="0"/>
                      <w:marRight w:val="0"/>
                      <w:marTop w:val="0"/>
                      <w:marBottom w:val="0"/>
                      <w:divBdr>
                        <w:top w:val="none" w:sz="0" w:space="0" w:color="auto"/>
                        <w:left w:val="none" w:sz="0" w:space="0" w:color="auto"/>
                        <w:bottom w:val="none" w:sz="0" w:space="0" w:color="auto"/>
                        <w:right w:val="none" w:sz="0" w:space="0" w:color="auto"/>
                      </w:divBdr>
                    </w:div>
                    <w:div w:id="1644701316">
                      <w:marLeft w:val="0"/>
                      <w:marRight w:val="0"/>
                      <w:marTop w:val="0"/>
                      <w:marBottom w:val="0"/>
                      <w:divBdr>
                        <w:top w:val="none" w:sz="0" w:space="0" w:color="auto"/>
                        <w:left w:val="none" w:sz="0" w:space="0" w:color="auto"/>
                        <w:bottom w:val="none" w:sz="0" w:space="0" w:color="auto"/>
                        <w:right w:val="none" w:sz="0" w:space="0" w:color="auto"/>
                      </w:divBdr>
                    </w:div>
                    <w:div w:id="453065987">
                      <w:marLeft w:val="0"/>
                      <w:marRight w:val="0"/>
                      <w:marTop w:val="0"/>
                      <w:marBottom w:val="0"/>
                      <w:divBdr>
                        <w:top w:val="none" w:sz="0" w:space="0" w:color="auto"/>
                        <w:left w:val="none" w:sz="0" w:space="0" w:color="auto"/>
                        <w:bottom w:val="none" w:sz="0" w:space="0" w:color="auto"/>
                        <w:right w:val="none" w:sz="0" w:space="0" w:color="auto"/>
                      </w:divBdr>
                    </w:div>
                    <w:div w:id="868419833">
                      <w:marLeft w:val="0"/>
                      <w:marRight w:val="0"/>
                      <w:marTop w:val="0"/>
                      <w:marBottom w:val="0"/>
                      <w:divBdr>
                        <w:top w:val="none" w:sz="0" w:space="0" w:color="auto"/>
                        <w:left w:val="none" w:sz="0" w:space="0" w:color="auto"/>
                        <w:bottom w:val="none" w:sz="0" w:space="0" w:color="auto"/>
                        <w:right w:val="none" w:sz="0" w:space="0" w:color="auto"/>
                      </w:divBdr>
                    </w:div>
                    <w:div w:id="1256521841">
                      <w:marLeft w:val="0"/>
                      <w:marRight w:val="0"/>
                      <w:marTop w:val="0"/>
                      <w:marBottom w:val="0"/>
                      <w:divBdr>
                        <w:top w:val="none" w:sz="0" w:space="0" w:color="auto"/>
                        <w:left w:val="none" w:sz="0" w:space="0" w:color="auto"/>
                        <w:bottom w:val="none" w:sz="0" w:space="0" w:color="auto"/>
                        <w:right w:val="none" w:sz="0" w:space="0" w:color="auto"/>
                      </w:divBdr>
                    </w:div>
                    <w:div w:id="1785415769">
                      <w:marLeft w:val="0"/>
                      <w:marRight w:val="0"/>
                      <w:marTop w:val="0"/>
                      <w:marBottom w:val="0"/>
                      <w:divBdr>
                        <w:top w:val="none" w:sz="0" w:space="0" w:color="auto"/>
                        <w:left w:val="none" w:sz="0" w:space="0" w:color="auto"/>
                        <w:bottom w:val="none" w:sz="0" w:space="0" w:color="auto"/>
                        <w:right w:val="none" w:sz="0" w:space="0" w:color="auto"/>
                      </w:divBdr>
                    </w:div>
                    <w:div w:id="658777400">
                      <w:marLeft w:val="0"/>
                      <w:marRight w:val="0"/>
                      <w:marTop w:val="0"/>
                      <w:marBottom w:val="0"/>
                      <w:divBdr>
                        <w:top w:val="none" w:sz="0" w:space="0" w:color="auto"/>
                        <w:left w:val="none" w:sz="0" w:space="0" w:color="auto"/>
                        <w:bottom w:val="none" w:sz="0" w:space="0" w:color="auto"/>
                        <w:right w:val="none" w:sz="0" w:space="0" w:color="auto"/>
                      </w:divBdr>
                    </w:div>
                    <w:div w:id="1699038619">
                      <w:marLeft w:val="0"/>
                      <w:marRight w:val="0"/>
                      <w:marTop w:val="0"/>
                      <w:marBottom w:val="0"/>
                      <w:divBdr>
                        <w:top w:val="none" w:sz="0" w:space="0" w:color="auto"/>
                        <w:left w:val="none" w:sz="0" w:space="0" w:color="auto"/>
                        <w:bottom w:val="none" w:sz="0" w:space="0" w:color="auto"/>
                        <w:right w:val="none" w:sz="0" w:space="0" w:color="auto"/>
                      </w:divBdr>
                    </w:div>
                    <w:div w:id="1601988415">
                      <w:marLeft w:val="0"/>
                      <w:marRight w:val="0"/>
                      <w:marTop w:val="0"/>
                      <w:marBottom w:val="0"/>
                      <w:divBdr>
                        <w:top w:val="none" w:sz="0" w:space="0" w:color="auto"/>
                        <w:left w:val="none" w:sz="0" w:space="0" w:color="auto"/>
                        <w:bottom w:val="none" w:sz="0" w:space="0" w:color="auto"/>
                        <w:right w:val="none" w:sz="0" w:space="0" w:color="auto"/>
                      </w:divBdr>
                    </w:div>
                    <w:div w:id="1926768387">
                      <w:marLeft w:val="0"/>
                      <w:marRight w:val="0"/>
                      <w:marTop w:val="0"/>
                      <w:marBottom w:val="0"/>
                      <w:divBdr>
                        <w:top w:val="none" w:sz="0" w:space="0" w:color="auto"/>
                        <w:left w:val="none" w:sz="0" w:space="0" w:color="auto"/>
                        <w:bottom w:val="none" w:sz="0" w:space="0" w:color="auto"/>
                        <w:right w:val="none" w:sz="0" w:space="0" w:color="auto"/>
                      </w:divBdr>
                    </w:div>
                    <w:div w:id="987242551">
                      <w:marLeft w:val="0"/>
                      <w:marRight w:val="0"/>
                      <w:marTop w:val="0"/>
                      <w:marBottom w:val="0"/>
                      <w:divBdr>
                        <w:top w:val="none" w:sz="0" w:space="0" w:color="auto"/>
                        <w:left w:val="none" w:sz="0" w:space="0" w:color="auto"/>
                        <w:bottom w:val="none" w:sz="0" w:space="0" w:color="auto"/>
                        <w:right w:val="none" w:sz="0" w:space="0" w:color="auto"/>
                      </w:divBdr>
                    </w:div>
                    <w:div w:id="1642999986">
                      <w:marLeft w:val="0"/>
                      <w:marRight w:val="0"/>
                      <w:marTop w:val="0"/>
                      <w:marBottom w:val="0"/>
                      <w:divBdr>
                        <w:top w:val="none" w:sz="0" w:space="0" w:color="auto"/>
                        <w:left w:val="none" w:sz="0" w:space="0" w:color="auto"/>
                        <w:bottom w:val="none" w:sz="0" w:space="0" w:color="auto"/>
                        <w:right w:val="none" w:sz="0" w:space="0" w:color="auto"/>
                      </w:divBdr>
                    </w:div>
                    <w:div w:id="980615837">
                      <w:marLeft w:val="0"/>
                      <w:marRight w:val="0"/>
                      <w:marTop w:val="0"/>
                      <w:marBottom w:val="0"/>
                      <w:divBdr>
                        <w:top w:val="none" w:sz="0" w:space="0" w:color="auto"/>
                        <w:left w:val="none" w:sz="0" w:space="0" w:color="auto"/>
                        <w:bottom w:val="none" w:sz="0" w:space="0" w:color="auto"/>
                        <w:right w:val="none" w:sz="0" w:space="0" w:color="auto"/>
                      </w:divBdr>
                    </w:div>
                    <w:div w:id="1548764327">
                      <w:marLeft w:val="0"/>
                      <w:marRight w:val="0"/>
                      <w:marTop w:val="0"/>
                      <w:marBottom w:val="0"/>
                      <w:divBdr>
                        <w:top w:val="none" w:sz="0" w:space="0" w:color="auto"/>
                        <w:left w:val="none" w:sz="0" w:space="0" w:color="auto"/>
                        <w:bottom w:val="none" w:sz="0" w:space="0" w:color="auto"/>
                        <w:right w:val="none" w:sz="0" w:space="0" w:color="auto"/>
                      </w:divBdr>
                    </w:div>
                    <w:div w:id="1503423949">
                      <w:marLeft w:val="0"/>
                      <w:marRight w:val="0"/>
                      <w:marTop w:val="0"/>
                      <w:marBottom w:val="0"/>
                      <w:divBdr>
                        <w:top w:val="none" w:sz="0" w:space="0" w:color="auto"/>
                        <w:left w:val="none" w:sz="0" w:space="0" w:color="auto"/>
                        <w:bottom w:val="none" w:sz="0" w:space="0" w:color="auto"/>
                        <w:right w:val="none" w:sz="0" w:space="0" w:color="auto"/>
                      </w:divBdr>
                    </w:div>
                    <w:div w:id="1877499520">
                      <w:marLeft w:val="0"/>
                      <w:marRight w:val="0"/>
                      <w:marTop w:val="0"/>
                      <w:marBottom w:val="0"/>
                      <w:divBdr>
                        <w:top w:val="none" w:sz="0" w:space="0" w:color="auto"/>
                        <w:left w:val="none" w:sz="0" w:space="0" w:color="auto"/>
                        <w:bottom w:val="none" w:sz="0" w:space="0" w:color="auto"/>
                        <w:right w:val="none" w:sz="0" w:space="0" w:color="auto"/>
                      </w:divBdr>
                    </w:div>
                    <w:div w:id="71123140">
                      <w:marLeft w:val="0"/>
                      <w:marRight w:val="0"/>
                      <w:marTop w:val="0"/>
                      <w:marBottom w:val="0"/>
                      <w:divBdr>
                        <w:top w:val="none" w:sz="0" w:space="0" w:color="auto"/>
                        <w:left w:val="none" w:sz="0" w:space="0" w:color="auto"/>
                        <w:bottom w:val="none" w:sz="0" w:space="0" w:color="auto"/>
                        <w:right w:val="none" w:sz="0" w:space="0" w:color="auto"/>
                      </w:divBdr>
                    </w:div>
                    <w:div w:id="1062171569">
                      <w:marLeft w:val="0"/>
                      <w:marRight w:val="0"/>
                      <w:marTop w:val="0"/>
                      <w:marBottom w:val="0"/>
                      <w:divBdr>
                        <w:top w:val="none" w:sz="0" w:space="0" w:color="auto"/>
                        <w:left w:val="none" w:sz="0" w:space="0" w:color="auto"/>
                        <w:bottom w:val="none" w:sz="0" w:space="0" w:color="auto"/>
                        <w:right w:val="none" w:sz="0" w:space="0" w:color="auto"/>
                      </w:divBdr>
                    </w:div>
                    <w:div w:id="2093579790">
                      <w:marLeft w:val="0"/>
                      <w:marRight w:val="0"/>
                      <w:marTop w:val="0"/>
                      <w:marBottom w:val="0"/>
                      <w:divBdr>
                        <w:top w:val="none" w:sz="0" w:space="0" w:color="auto"/>
                        <w:left w:val="none" w:sz="0" w:space="0" w:color="auto"/>
                        <w:bottom w:val="none" w:sz="0" w:space="0" w:color="auto"/>
                        <w:right w:val="none" w:sz="0" w:space="0" w:color="auto"/>
                      </w:divBdr>
                    </w:div>
                    <w:div w:id="489062148">
                      <w:marLeft w:val="0"/>
                      <w:marRight w:val="0"/>
                      <w:marTop w:val="0"/>
                      <w:marBottom w:val="0"/>
                      <w:divBdr>
                        <w:top w:val="none" w:sz="0" w:space="0" w:color="auto"/>
                        <w:left w:val="none" w:sz="0" w:space="0" w:color="auto"/>
                        <w:bottom w:val="none" w:sz="0" w:space="0" w:color="auto"/>
                        <w:right w:val="none" w:sz="0" w:space="0" w:color="auto"/>
                      </w:divBdr>
                    </w:div>
                    <w:div w:id="1574393414">
                      <w:marLeft w:val="0"/>
                      <w:marRight w:val="0"/>
                      <w:marTop w:val="0"/>
                      <w:marBottom w:val="0"/>
                      <w:divBdr>
                        <w:top w:val="none" w:sz="0" w:space="0" w:color="auto"/>
                        <w:left w:val="none" w:sz="0" w:space="0" w:color="auto"/>
                        <w:bottom w:val="none" w:sz="0" w:space="0" w:color="auto"/>
                        <w:right w:val="none" w:sz="0" w:space="0" w:color="auto"/>
                      </w:divBdr>
                    </w:div>
                    <w:div w:id="1488984111">
                      <w:marLeft w:val="0"/>
                      <w:marRight w:val="0"/>
                      <w:marTop w:val="0"/>
                      <w:marBottom w:val="0"/>
                      <w:divBdr>
                        <w:top w:val="none" w:sz="0" w:space="0" w:color="auto"/>
                        <w:left w:val="none" w:sz="0" w:space="0" w:color="auto"/>
                        <w:bottom w:val="none" w:sz="0" w:space="0" w:color="auto"/>
                        <w:right w:val="none" w:sz="0" w:space="0" w:color="auto"/>
                      </w:divBdr>
                    </w:div>
                    <w:div w:id="1632445440">
                      <w:marLeft w:val="0"/>
                      <w:marRight w:val="0"/>
                      <w:marTop w:val="0"/>
                      <w:marBottom w:val="0"/>
                      <w:divBdr>
                        <w:top w:val="none" w:sz="0" w:space="0" w:color="auto"/>
                        <w:left w:val="none" w:sz="0" w:space="0" w:color="auto"/>
                        <w:bottom w:val="none" w:sz="0" w:space="0" w:color="auto"/>
                        <w:right w:val="none" w:sz="0" w:space="0" w:color="auto"/>
                      </w:divBdr>
                    </w:div>
                    <w:div w:id="329452900">
                      <w:marLeft w:val="0"/>
                      <w:marRight w:val="0"/>
                      <w:marTop w:val="0"/>
                      <w:marBottom w:val="0"/>
                      <w:divBdr>
                        <w:top w:val="none" w:sz="0" w:space="0" w:color="auto"/>
                        <w:left w:val="none" w:sz="0" w:space="0" w:color="auto"/>
                        <w:bottom w:val="none" w:sz="0" w:space="0" w:color="auto"/>
                        <w:right w:val="none" w:sz="0" w:space="0" w:color="auto"/>
                      </w:divBdr>
                    </w:div>
                    <w:div w:id="1295519880">
                      <w:marLeft w:val="0"/>
                      <w:marRight w:val="0"/>
                      <w:marTop w:val="0"/>
                      <w:marBottom w:val="0"/>
                      <w:divBdr>
                        <w:top w:val="none" w:sz="0" w:space="0" w:color="auto"/>
                        <w:left w:val="none" w:sz="0" w:space="0" w:color="auto"/>
                        <w:bottom w:val="none" w:sz="0" w:space="0" w:color="auto"/>
                        <w:right w:val="none" w:sz="0" w:space="0" w:color="auto"/>
                      </w:divBdr>
                    </w:div>
                    <w:div w:id="788621335">
                      <w:marLeft w:val="0"/>
                      <w:marRight w:val="0"/>
                      <w:marTop w:val="0"/>
                      <w:marBottom w:val="0"/>
                      <w:divBdr>
                        <w:top w:val="none" w:sz="0" w:space="0" w:color="auto"/>
                        <w:left w:val="none" w:sz="0" w:space="0" w:color="auto"/>
                        <w:bottom w:val="none" w:sz="0" w:space="0" w:color="auto"/>
                        <w:right w:val="none" w:sz="0" w:space="0" w:color="auto"/>
                      </w:divBdr>
                    </w:div>
                    <w:div w:id="1341008194">
                      <w:marLeft w:val="0"/>
                      <w:marRight w:val="0"/>
                      <w:marTop w:val="0"/>
                      <w:marBottom w:val="0"/>
                      <w:divBdr>
                        <w:top w:val="none" w:sz="0" w:space="0" w:color="auto"/>
                        <w:left w:val="none" w:sz="0" w:space="0" w:color="auto"/>
                        <w:bottom w:val="none" w:sz="0" w:space="0" w:color="auto"/>
                        <w:right w:val="none" w:sz="0" w:space="0" w:color="auto"/>
                      </w:divBdr>
                    </w:div>
                    <w:div w:id="1768311137">
                      <w:marLeft w:val="0"/>
                      <w:marRight w:val="0"/>
                      <w:marTop w:val="0"/>
                      <w:marBottom w:val="0"/>
                      <w:divBdr>
                        <w:top w:val="none" w:sz="0" w:space="0" w:color="auto"/>
                        <w:left w:val="none" w:sz="0" w:space="0" w:color="auto"/>
                        <w:bottom w:val="none" w:sz="0" w:space="0" w:color="auto"/>
                        <w:right w:val="none" w:sz="0" w:space="0" w:color="auto"/>
                      </w:divBdr>
                    </w:div>
                    <w:div w:id="758716425">
                      <w:marLeft w:val="0"/>
                      <w:marRight w:val="0"/>
                      <w:marTop w:val="0"/>
                      <w:marBottom w:val="0"/>
                      <w:divBdr>
                        <w:top w:val="none" w:sz="0" w:space="0" w:color="auto"/>
                        <w:left w:val="none" w:sz="0" w:space="0" w:color="auto"/>
                        <w:bottom w:val="none" w:sz="0" w:space="0" w:color="auto"/>
                        <w:right w:val="none" w:sz="0" w:space="0" w:color="auto"/>
                      </w:divBdr>
                    </w:div>
                    <w:div w:id="597713599">
                      <w:marLeft w:val="0"/>
                      <w:marRight w:val="0"/>
                      <w:marTop w:val="0"/>
                      <w:marBottom w:val="0"/>
                      <w:divBdr>
                        <w:top w:val="none" w:sz="0" w:space="0" w:color="auto"/>
                        <w:left w:val="none" w:sz="0" w:space="0" w:color="auto"/>
                        <w:bottom w:val="none" w:sz="0" w:space="0" w:color="auto"/>
                        <w:right w:val="none" w:sz="0" w:space="0" w:color="auto"/>
                      </w:divBdr>
                    </w:div>
                    <w:div w:id="1280145356">
                      <w:marLeft w:val="0"/>
                      <w:marRight w:val="0"/>
                      <w:marTop w:val="0"/>
                      <w:marBottom w:val="0"/>
                      <w:divBdr>
                        <w:top w:val="none" w:sz="0" w:space="0" w:color="auto"/>
                        <w:left w:val="none" w:sz="0" w:space="0" w:color="auto"/>
                        <w:bottom w:val="none" w:sz="0" w:space="0" w:color="auto"/>
                        <w:right w:val="none" w:sz="0" w:space="0" w:color="auto"/>
                      </w:divBdr>
                    </w:div>
                    <w:div w:id="1922369704">
                      <w:marLeft w:val="0"/>
                      <w:marRight w:val="0"/>
                      <w:marTop w:val="0"/>
                      <w:marBottom w:val="0"/>
                      <w:divBdr>
                        <w:top w:val="none" w:sz="0" w:space="0" w:color="auto"/>
                        <w:left w:val="none" w:sz="0" w:space="0" w:color="auto"/>
                        <w:bottom w:val="none" w:sz="0" w:space="0" w:color="auto"/>
                        <w:right w:val="none" w:sz="0" w:space="0" w:color="auto"/>
                      </w:divBdr>
                    </w:div>
                    <w:div w:id="257718176">
                      <w:marLeft w:val="0"/>
                      <w:marRight w:val="0"/>
                      <w:marTop w:val="0"/>
                      <w:marBottom w:val="0"/>
                      <w:divBdr>
                        <w:top w:val="none" w:sz="0" w:space="0" w:color="auto"/>
                        <w:left w:val="none" w:sz="0" w:space="0" w:color="auto"/>
                        <w:bottom w:val="none" w:sz="0" w:space="0" w:color="auto"/>
                        <w:right w:val="none" w:sz="0" w:space="0" w:color="auto"/>
                      </w:divBdr>
                    </w:div>
                    <w:div w:id="1878616634">
                      <w:marLeft w:val="0"/>
                      <w:marRight w:val="0"/>
                      <w:marTop w:val="0"/>
                      <w:marBottom w:val="0"/>
                      <w:divBdr>
                        <w:top w:val="none" w:sz="0" w:space="0" w:color="auto"/>
                        <w:left w:val="none" w:sz="0" w:space="0" w:color="auto"/>
                        <w:bottom w:val="none" w:sz="0" w:space="0" w:color="auto"/>
                        <w:right w:val="none" w:sz="0" w:space="0" w:color="auto"/>
                      </w:divBdr>
                    </w:div>
                    <w:div w:id="1821801924">
                      <w:marLeft w:val="0"/>
                      <w:marRight w:val="0"/>
                      <w:marTop w:val="0"/>
                      <w:marBottom w:val="0"/>
                      <w:divBdr>
                        <w:top w:val="none" w:sz="0" w:space="0" w:color="auto"/>
                        <w:left w:val="none" w:sz="0" w:space="0" w:color="auto"/>
                        <w:bottom w:val="none" w:sz="0" w:space="0" w:color="auto"/>
                        <w:right w:val="none" w:sz="0" w:space="0" w:color="auto"/>
                      </w:divBdr>
                    </w:div>
                    <w:div w:id="1881240406">
                      <w:marLeft w:val="0"/>
                      <w:marRight w:val="0"/>
                      <w:marTop w:val="0"/>
                      <w:marBottom w:val="0"/>
                      <w:divBdr>
                        <w:top w:val="none" w:sz="0" w:space="0" w:color="auto"/>
                        <w:left w:val="none" w:sz="0" w:space="0" w:color="auto"/>
                        <w:bottom w:val="none" w:sz="0" w:space="0" w:color="auto"/>
                        <w:right w:val="none" w:sz="0" w:space="0" w:color="auto"/>
                      </w:divBdr>
                    </w:div>
                    <w:div w:id="1670711629">
                      <w:marLeft w:val="0"/>
                      <w:marRight w:val="0"/>
                      <w:marTop w:val="0"/>
                      <w:marBottom w:val="0"/>
                      <w:divBdr>
                        <w:top w:val="none" w:sz="0" w:space="0" w:color="auto"/>
                        <w:left w:val="none" w:sz="0" w:space="0" w:color="auto"/>
                        <w:bottom w:val="none" w:sz="0" w:space="0" w:color="auto"/>
                        <w:right w:val="none" w:sz="0" w:space="0" w:color="auto"/>
                      </w:divBdr>
                    </w:div>
                    <w:div w:id="1241670123">
                      <w:marLeft w:val="0"/>
                      <w:marRight w:val="0"/>
                      <w:marTop w:val="0"/>
                      <w:marBottom w:val="0"/>
                      <w:divBdr>
                        <w:top w:val="none" w:sz="0" w:space="0" w:color="auto"/>
                        <w:left w:val="none" w:sz="0" w:space="0" w:color="auto"/>
                        <w:bottom w:val="none" w:sz="0" w:space="0" w:color="auto"/>
                        <w:right w:val="none" w:sz="0" w:space="0" w:color="auto"/>
                      </w:divBdr>
                    </w:div>
                    <w:div w:id="522136034">
                      <w:marLeft w:val="0"/>
                      <w:marRight w:val="0"/>
                      <w:marTop w:val="0"/>
                      <w:marBottom w:val="0"/>
                      <w:divBdr>
                        <w:top w:val="none" w:sz="0" w:space="0" w:color="auto"/>
                        <w:left w:val="none" w:sz="0" w:space="0" w:color="auto"/>
                        <w:bottom w:val="none" w:sz="0" w:space="0" w:color="auto"/>
                        <w:right w:val="none" w:sz="0" w:space="0" w:color="auto"/>
                      </w:divBdr>
                    </w:div>
                    <w:div w:id="1243225462">
                      <w:marLeft w:val="0"/>
                      <w:marRight w:val="0"/>
                      <w:marTop w:val="0"/>
                      <w:marBottom w:val="0"/>
                      <w:divBdr>
                        <w:top w:val="none" w:sz="0" w:space="0" w:color="auto"/>
                        <w:left w:val="none" w:sz="0" w:space="0" w:color="auto"/>
                        <w:bottom w:val="none" w:sz="0" w:space="0" w:color="auto"/>
                        <w:right w:val="none" w:sz="0" w:space="0" w:color="auto"/>
                      </w:divBdr>
                    </w:div>
                    <w:div w:id="1145925850">
                      <w:marLeft w:val="0"/>
                      <w:marRight w:val="0"/>
                      <w:marTop w:val="0"/>
                      <w:marBottom w:val="0"/>
                      <w:divBdr>
                        <w:top w:val="none" w:sz="0" w:space="0" w:color="auto"/>
                        <w:left w:val="none" w:sz="0" w:space="0" w:color="auto"/>
                        <w:bottom w:val="none" w:sz="0" w:space="0" w:color="auto"/>
                        <w:right w:val="none" w:sz="0" w:space="0" w:color="auto"/>
                      </w:divBdr>
                    </w:div>
                    <w:div w:id="2041860551">
                      <w:marLeft w:val="0"/>
                      <w:marRight w:val="0"/>
                      <w:marTop w:val="0"/>
                      <w:marBottom w:val="0"/>
                      <w:divBdr>
                        <w:top w:val="none" w:sz="0" w:space="0" w:color="auto"/>
                        <w:left w:val="none" w:sz="0" w:space="0" w:color="auto"/>
                        <w:bottom w:val="none" w:sz="0" w:space="0" w:color="auto"/>
                        <w:right w:val="none" w:sz="0" w:space="0" w:color="auto"/>
                      </w:divBdr>
                    </w:div>
                    <w:div w:id="1823349861">
                      <w:marLeft w:val="0"/>
                      <w:marRight w:val="0"/>
                      <w:marTop w:val="0"/>
                      <w:marBottom w:val="0"/>
                      <w:divBdr>
                        <w:top w:val="none" w:sz="0" w:space="0" w:color="auto"/>
                        <w:left w:val="none" w:sz="0" w:space="0" w:color="auto"/>
                        <w:bottom w:val="none" w:sz="0" w:space="0" w:color="auto"/>
                        <w:right w:val="none" w:sz="0" w:space="0" w:color="auto"/>
                      </w:divBdr>
                    </w:div>
                    <w:div w:id="1474954514">
                      <w:marLeft w:val="0"/>
                      <w:marRight w:val="0"/>
                      <w:marTop w:val="0"/>
                      <w:marBottom w:val="0"/>
                      <w:divBdr>
                        <w:top w:val="none" w:sz="0" w:space="0" w:color="auto"/>
                        <w:left w:val="none" w:sz="0" w:space="0" w:color="auto"/>
                        <w:bottom w:val="none" w:sz="0" w:space="0" w:color="auto"/>
                        <w:right w:val="none" w:sz="0" w:space="0" w:color="auto"/>
                      </w:divBdr>
                    </w:div>
                    <w:div w:id="362293340">
                      <w:marLeft w:val="0"/>
                      <w:marRight w:val="0"/>
                      <w:marTop w:val="0"/>
                      <w:marBottom w:val="0"/>
                      <w:divBdr>
                        <w:top w:val="none" w:sz="0" w:space="0" w:color="auto"/>
                        <w:left w:val="none" w:sz="0" w:space="0" w:color="auto"/>
                        <w:bottom w:val="none" w:sz="0" w:space="0" w:color="auto"/>
                        <w:right w:val="none" w:sz="0" w:space="0" w:color="auto"/>
                      </w:divBdr>
                    </w:div>
                    <w:div w:id="1923643994">
                      <w:marLeft w:val="0"/>
                      <w:marRight w:val="0"/>
                      <w:marTop w:val="0"/>
                      <w:marBottom w:val="0"/>
                      <w:divBdr>
                        <w:top w:val="none" w:sz="0" w:space="0" w:color="auto"/>
                        <w:left w:val="none" w:sz="0" w:space="0" w:color="auto"/>
                        <w:bottom w:val="none" w:sz="0" w:space="0" w:color="auto"/>
                        <w:right w:val="none" w:sz="0" w:space="0" w:color="auto"/>
                      </w:divBdr>
                    </w:div>
                    <w:div w:id="1845394005">
                      <w:marLeft w:val="0"/>
                      <w:marRight w:val="0"/>
                      <w:marTop w:val="0"/>
                      <w:marBottom w:val="0"/>
                      <w:divBdr>
                        <w:top w:val="none" w:sz="0" w:space="0" w:color="auto"/>
                        <w:left w:val="none" w:sz="0" w:space="0" w:color="auto"/>
                        <w:bottom w:val="none" w:sz="0" w:space="0" w:color="auto"/>
                        <w:right w:val="none" w:sz="0" w:space="0" w:color="auto"/>
                      </w:divBdr>
                    </w:div>
                    <w:div w:id="1042172390">
                      <w:marLeft w:val="0"/>
                      <w:marRight w:val="0"/>
                      <w:marTop w:val="0"/>
                      <w:marBottom w:val="0"/>
                      <w:divBdr>
                        <w:top w:val="none" w:sz="0" w:space="0" w:color="auto"/>
                        <w:left w:val="none" w:sz="0" w:space="0" w:color="auto"/>
                        <w:bottom w:val="none" w:sz="0" w:space="0" w:color="auto"/>
                        <w:right w:val="none" w:sz="0" w:space="0" w:color="auto"/>
                      </w:divBdr>
                    </w:div>
                    <w:div w:id="577519027">
                      <w:marLeft w:val="0"/>
                      <w:marRight w:val="0"/>
                      <w:marTop w:val="0"/>
                      <w:marBottom w:val="0"/>
                      <w:divBdr>
                        <w:top w:val="none" w:sz="0" w:space="0" w:color="auto"/>
                        <w:left w:val="none" w:sz="0" w:space="0" w:color="auto"/>
                        <w:bottom w:val="none" w:sz="0" w:space="0" w:color="auto"/>
                        <w:right w:val="none" w:sz="0" w:space="0" w:color="auto"/>
                      </w:divBdr>
                    </w:div>
                    <w:div w:id="267155857">
                      <w:marLeft w:val="0"/>
                      <w:marRight w:val="0"/>
                      <w:marTop w:val="0"/>
                      <w:marBottom w:val="0"/>
                      <w:divBdr>
                        <w:top w:val="none" w:sz="0" w:space="0" w:color="auto"/>
                        <w:left w:val="none" w:sz="0" w:space="0" w:color="auto"/>
                        <w:bottom w:val="none" w:sz="0" w:space="0" w:color="auto"/>
                        <w:right w:val="none" w:sz="0" w:space="0" w:color="auto"/>
                      </w:divBdr>
                    </w:div>
                    <w:div w:id="1505435952">
                      <w:marLeft w:val="0"/>
                      <w:marRight w:val="0"/>
                      <w:marTop w:val="0"/>
                      <w:marBottom w:val="0"/>
                      <w:divBdr>
                        <w:top w:val="none" w:sz="0" w:space="0" w:color="auto"/>
                        <w:left w:val="none" w:sz="0" w:space="0" w:color="auto"/>
                        <w:bottom w:val="none" w:sz="0" w:space="0" w:color="auto"/>
                        <w:right w:val="none" w:sz="0" w:space="0" w:color="auto"/>
                      </w:divBdr>
                    </w:div>
                    <w:div w:id="1391683935">
                      <w:marLeft w:val="0"/>
                      <w:marRight w:val="0"/>
                      <w:marTop w:val="0"/>
                      <w:marBottom w:val="0"/>
                      <w:divBdr>
                        <w:top w:val="none" w:sz="0" w:space="0" w:color="auto"/>
                        <w:left w:val="none" w:sz="0" w:space="0" w:color="auto"/>
                        <w:bottom w:val="none" w:sz="0" w:space="0" w:color="auto"/>
                        <w:right w:val="none" w:sz="0" w:space="0" w:color="auto"/>
                      </w:divBdr>
                    </w:div>
                    <w:div w:id="396324266">
                      <w:marLeft w:val="0"/>
                      <w:marRight w:val="0"/>
                      <w:marTop w:val="0"/>
                      <w:marBottom w:val="0"/>
                      <w:divBdr>
                        <w:top w:val="none" w:sz="0" w:space="0" w:color="auto"/>
                        <w:left w:val="none" w:sz="0" w:space="0" w:color="auto"/>
                        <w:bottom w:val="none" w:sz="0" w:space="0" w:color="auto"/>
                        <w:right w:val="none" w:sz="0" w:space="0" w:color="auto"/>
                      </w:divBdr>
                    </w:div>
                    <w:div w:id="1029337055">
                      <w:marLeft w:val="0"/>
                      <w:marRight w:val="0"/>
                      <w:marTop w:val="0"/>
                      <w:marBottom w:val="0"/>
                      <w:divBdr>
                        <w:top w:val="none" w:sz="0" w:space="0" w:color="auto"/>
                        <w:left w:val="none" w:sz="0" w:space="0" w:color="auto"/>
                        <w:bottom w:val="none" w:sz="0" w:space="0" w:color="auto"/>
                        <w:right w:val="none" w:sz="0" w:space="0" w:color="auto"/>
                      </w:divBdr>
                    </w:div>
                    <w:div w:id="1418792889">
                      <w:marLeft w:val="0"/>
                      <w:marRight w:val="0"/>
                      <w:marTop w:val="0"/>
                      <w:marBottom w:val="0"/>
                      <w:divBdr>
                        <w:top w:val="none" w:sz="0" w:space="0" w:color="auto"/>
                        <w:left w:val="none" w:sz="0" w:space="0" w:color="auto"/>
                        <w:bottom w:val="none" w:sz="0" w:space="0" w:color="auto"/>
                        <w:right w:val="none" w:sz="0" w:space="0" w:color="auto"/>
                      </w:divBdr>
                    </w:div>
                    <w:div w:id="828518685">
                      <w:marLeft w:val="0"/>
                      <w:marRight w:val="0"/>
                      <w:marTop w:val="0"/>
                      <w:marBottom w:val="0"/>
                      <w:divBdr>
                        <w:top w:val="none" w:sz="0" w:space="0" w:color="auto"/>
                        <w:left w:val="none" w:sz="0" w:space="0" w:color="auto"/>
                        <w:bottom w:val="none" w:sz="0" w:space="0" w:color="auto"/>
                        <w:right w:val="none" w:sz="0" w:space="0" w:color="auto"/>
                      </w:divBdr>
                    </w:div>
                    <w:div w:id="1190417592">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672561135">
                      <w:marLeft w:val="0"/>
                      <w:marRight w:val="0"/>
                      <w:marTop w:val="0"/>
                      <w:marBottom w:val="0"/>
                      <w:divBdr>
                        <w:top w:val="none" w:sz="0" w:space="0" w:color="auto"/>
                        <w:left w:val="none" w:sz="0" w:space="0" w:color="auto"/>
                        <w:bottom w:val="none" w:sz="0" w:space="0" w:color="auto"/>
                        <w:right w:val="none" w:sz="0" w:space="0" w:color="auto"/>
                      </w:divBdr>
                    </w:div>
                    <w:div w:id="368914835">
                      <w:marLeft w:val="0"/>
                      <w:marRight w:val="0"/>
                      <w:marTop w:val="0"/>
                      <w:marBottom w:val="0"/>
                      <w:divBdr>
                        <w:top w:val="none" w:sz="0" w:space="0" w:color="auto"/>
                        <w:left w:val="none" w:sz="0" w:space="0" w:color="auto"/>
                        <w:bottom w:val="none" w:sz="0" w:space="0" w:color="auto"/>
                        <w:right w:val="none" w:sz="0" w:space="0" w:color="auto"/>
                      </w:divBdr>
                    </w:div>
                    <w:div w:id="1901402729">
                      <w:marLeft w:val="0"/>
                      <w:marRight w:val="0"/>
                      <w:marTop w:val="0"/>
                      <w:marBottom w:val="0"/>
                      <w:divBdr>
                        <w:top w:val="none" w:sz="0" w:space="0" w:color="auto"/>
                        <w:left w:val="none" w:sz="0" w:space="0" w:color="auto"/>
                        <w:bottom w:val="none" w:sz="0" w:space="0" w:color="auto"/>
                        <w:right w:val="none" w:sz="0" w:space="0" w:color="auto"/>
                      </w:divBdr>
                    </w:div>
                    <w:div w:id="1149443972">
                      <w:marLeft w:val="0"/>
                      <w:marRight w:val="0"/>
                      <w:marTop w:val="0"/>
                      <w:marBottom w:val="0"/>
                      <w:divBdr>
                        <w:top w:val="none" w:sz="0" w:space="0" w:color="auto"/>
                        <w:left w:val="none" w:sz="0" w:space="0" w:color="auto"/>
                        <w:bottom w:val="none" w:sz="0" w:space="0" w:color="auto"/>
                        <w:right w:val="none" w:sz="0" w:space="0" w:color="auto"/>
                      </w:divBdr>
                    </w:div>
                    <w:div w:id="297999341">
                      <w:marLeft w:val="0"/>
                      <w:marRight w:val="0"/>
                      <w:marTop w:val="0"/>
                      <w:marBottom w:val="0"/>
                      <w:divBdr>
                        <w:top w:val="none" w:sz="0" w:space="0" w:color="auto"/>
                        <w:left w:val="none" w:sz="0" w:space="0" w:color="auto"/>
                        <w:bottom w:val="none" w:sz="0" w:space="0" w:color="auto"/>
                        <w:right w:val="none" w:sz="0" w:space="0" w:color="auto"/>
                      </w:divBdr>
                    </w:div>
                    <w:div w:id="1689793460">
                      <w:marLeft w:val="0"/>
                      <w:marRight w:val="0"/>
                      <w:marTop w:val="0"/>
                      <w:marBottom w:val="0"/>
                      <w:divBdr>
                        <w:top w:val="none" w:sz="0" w:space="0" w:color="auto"/>
                        <w:left w:val="none" w:sz="0" w:space="0" w:color="auto"/>
                        <w:bottom w:val="none" w:sz="0" w:space="0" w:color="auto"/>
                        <w:right w:val="none" w:sz="0" w:space="0" w:color="auto"/>
                      </w:divBdr>
                    </w:div>
                    <w:div w:id="411925506">
                      <w:marLeft w:val="0"/>
                      <w:marRight w:val="0"/>
                      <w:marTop w:val="0"/>
                      <w:marBottom w:val="0"/>
                      <w:divBdr>
                        <w:top w:val="none" w:sz="0" w:space="0" w:color="auto"/>
                        <w:left w:val="none" w:sz="0" w:space="0" w:color="auto"/>
                        <w:bottom w:val="none" w:sz="0" w:space="0" w:color="auto"/>
                        <w:right w:val="none" w:sz="0" w:space="0" w:color="auto"/>
                      </w:divBdr>
                    </w:div>
                    <w:div w:id="2104178299">
                      <w:marLeft w:val="0"/>
                      <w:marRight w:val="0"/>
                      <w:marTop w:val="0"/>
                      <w:marBottom w:val="0"/>
                      <w:divBdr>
                        <w:top w:val="none" w:sz="0" w:space="0" w:color="auto"/>
                        <w:left w:val="none" w:sz="0" w:space="0" w:color="auto"/>
                        <w:bottom w:val="none" w:sz="0" w:space="0" w:color="auto"/>
                        <w:right w:val="none" w:sz="0" w:space="0" w:color="auto"/>
                      </w:divBdr>
                    </w:div>
                    <w:div w:id="336466041">
                      <w:marLeft w:val="0"/>
                      <w:marRight w:val="0"/>
                      <w:marTop w:val="0"/>
                      <w:marBottom w:val="0"/>
                      <w:divBdr>
                        <w:top w:val="none" w:sz="0" w:space="0" w:color="auto"/>
                        <w:left w:val="none" w:sz="0" w:space="0" w:color="auto"/>
                        <w:bottom w:val="none" w:sz="0" w:space="0" w:color="auto"/>
                        <w:right w:val="none" w:sz="0" w:space="0" w:color="auto"/>
                      </w:divBdr>
                    </w:div>
                    <w:div w:id="2096899185">
                      <w:marLeft w:val="0"/>
                      <w:marRight w:val="0"/>
                      <w:marTop w:val="0"/>
                      <w:marBottom w:val="0"/>
                      <w:divBdr>
                        <w:top w:val="none" w:sz="0" w:space="0" w:color="auto"/>
                        <w:left w:val="none" w:sz="0" w:space="0" w:color="auto"/>
                        <w:bottom w:val="none" w:sz="0" w:space="0" w:color="auto"/>
                        <w:right w:val="none" w:sz="0" w:space="0" w:color="auto"/>
                      </w:divBdr>
                    </w:div>
                    <w:div w:id="50228173">
                      <w:marLeft w:val="0"/>
                      <w:marRight w:val="0"/>
                      <w:marTop w:val="0"/>
                      <w:marBottom w:val="0"/>
                      <w:divBdr>
                        <w:top w:val="none" w:sz="0" w:space="0" w:color="auto"/>
                        <w:left w:val="none" w:sz="0" w:space="0" w:color="auto"/>
                        <w:bottom w:val="none" w:sz="0" w:space="0" w:color="auto"/>
                        <w:right w:val="none" w:sz="0" w:space="0" w:color="auto"/>
                      </w:divBdr>
                    </w:div>
                    <w:div w:id="1316688084">
                      <w:marLeft w:val="0"/>
                      <w:marRight w:val="0"/>
                      <w:marTop w:val="0"/>
                      <w:marBottom w:val="0"/>
                      <w:divBdr>
                        <w:top w:val="none" w:sz="0" w:space="0" w:color="auto"/>
                        <w:left w:val="none" w:sz="0" w:space="0" w:color="auto"/>
                        <w:bottom w:val="none" w:sz="0" w:space="0" w:color="auto"/>
                        <w:right w:val="none" w:sz="0" w:space="0" w:color="auto"/>
                      </w:divBdr>
                    </w:div>
                    <w:div w:id="353072633">
                      <w:marLeft w:val="0"/>
                      <w:marRight w:val="0"/>
                      <w:marTop w:val="0"/>
                      <w:marBottom w:val="0"/>
                      <w:divBdr>
                        <w:top w:val="none" w:sz="0" w:space="0" w:color="auto"/>
                        <w:left w:val="none" w:sz="0" w:space="0" w:color="auto"/>
                        <w:bottom w:val="none" w:sz="0" w:space="0" w:color="auto"/>
                        <w:right w:val="none" w:sz="0" w:space="0" w:color="auto"/>
                      </w:divBdr>
                    </w:div>
                    <w:div w:id="172961630">
                      <w:marLeft w:val="0"/>
                      <w:marRight w:val="0"/>
                      <w:marTop w:val="0"/>
                      <w:marBottom w:val="0"/>
                      <w:divBdr>
                        <w:top w:val="none" w:sz="0" w:space="0" w:color="auto"/>
                        <w:left w:val="none" w:sz="0" w:space="0" w:color="auto"/>
                        <w:bottom w:val="none" w:sz="0" w:space="0" w:color="auto"/>
                        <w:right w:val="none" w:sz="0" w:space="0" w:color="auto"/>
                      </w:divBdr>
                    </w:div>
                    <w:div w:id="1225948427">
                      <w:marLeft w:val="0"/>
                      <w:marRight w:val="0"/>
                      <w:marTop w:val="0"/>
                      <w:marBottom w:val="0"/>
                      <w:divBdr>
                        <w:top w:val="none" w:sz="0" w:space="0" w:color="auto"/>
                        <w:left w:val="none" w:sz="0" w:space="0" w:color="auto"/>
                        <w:bottom w:val="none" w:sz="0" w:space="0" w:color="auto"/>
                        <w:right w:val="none" w:sz="0" w:space="0" w:color="auto"/>
                      </w:divBdr>
                    </w:div>
                    <w:div w:id="1034693538">
                      <w:marLeft w:val="0"/>
                      <w:marRight w:val="0"/>
                      <w:marTop w:val="0"/>
                      <w:marBottom w:val="0"/>
                      <w:divBdr>
                        <w:top w:val="none" w:sz="0" w:space="0" w:color="auto"/>
                        <w:left w:val="none" w:sz="0" w:space="0" w:color="auto"/>
                        <w:bottom w:val="none" w:sz="0" w:space="0" w:color="auto"/>
                        <w:right w:val="none" w:sz="0" w:space="0" w:color="auto"/>
                      </w:divBdr>
                    </w:div>
                    <w:div w:id="1904094767">
                      <w:marLeft w:val="0"/>
                      <w:marRight w:val="0"/>
                      <w:marTop w:val="0"/>
                      <w:marBottom w:val="0"/>
                      <w:divBdr>
                        <w:top w:val="none" w:sz="0" w:space="0" w:color="auto"/>
                        <w:left w:val="none" w:sz="0" w:space="0" w:color="auto"/>
                        <w:bottom w:val="none" w:sz="0" w:space="0" w:color="auto"/>
                        <w:right w:val="none" w:sz="0" w:space="0" w:color="auto"/>
                      </w:divBdr>
                    </w:div>
                    <w:div w:id="1322586626">
                      <w:marLeft w:val="0"/>
                      <w:marRight w:val="0"/>
                      <w:marTop w:val="0"/>
                      <w:marBottom w:val="0"/>
                      <w:divBdr>
                        <w:top w:val="none" w:sz="0" w:space="0" w:color="auto"/>
                        <w:left w:val="none" w:sz="0" w:space="0" w:color="auto"/>
                        <w:bottom w:val="none" w:sz="0" w:space="0" w:color="auto"/>
                        <w:right w:val="none" w:sz="0" w:space="0" w:color="auto"/>
                      </w:divBdr>
                    </w:div>
                    <w:div w:id="1918056154">
                      <w:marLeft w:val="0"/>
                      <w:marRight w:val="0"/>
                      <w:marTop w:val="0"/>
                      <w:marBottom w:val="0"/>
                      <w:divBdr>
                        <w:top w:val="none" w:sz="0" w:space="0" w:color="auto"/>
                        <w:left w:val="none" w:sz="0" w:space="0" w:color="auto"/>
                        <w:bottom w:val="none" w:sz="0" w:space="0" w:color="auto"/>
                        <w:right w:val="none" w:sz="0" w:space="0" w:color="auto"/>
                      </w:divBdr>
                    </w:div>
                    <w:div w:id="1694647297">
                      <w:marLeft w:val="0"/>
                      <w:marRight w:val="0"/>
                      <w:marTop w:val="0"/>
                      <w:marBottom w:val="0"/>
                      <w:divBdr>
                        <w:top w:val="none" w:sz="0" w:space="0" w:color="auto"/>
                        <w:left w:val="none" w:sz="0" w:space="0" w:color="auto"/>
                        <w:bottom w:val="none" w:sz="0" w:space="0" w:color="auto"/>
                        <w:right w:val="none" w:sz="0" w:space="0" w:color="auto"/>
                      </w:divBdr>
                    </w:div>
                    <w:div w:id="1711763880">
                      <w:marLeft w:val="0"/>
                      <w:marRight w:val="0"/>
                      <w:marTop w:val="0"/>
                      <w:marBottom w:val="0"/>
                      <w:divBdr>
                        <w:top w:val="none" w:sz="0" w:space="0" w:color="auto"/>
                        <w:left w:val="none" w:sz="0" w:space="0" w:color="auto"/>
                        <w:bottom w:val="none" w:sz="0" w:space="0" w:color="auto"/>
                        <w:right w:val="none" w:sz="0" w:space="0" w:color="auto"/>
                      </w:divBdr>
                    </w:div>
                    <w:div w:id="1978367454">
                      <w:marLeft w:val="0"/>
                      <w:marRight w:val="0"/>
                      <w:marTop w:val="0"/>
                      <w:marBottom w:val="0"/>
                      <w:divBdr>
                        <w:top w:val="none" w:sz="0" w:space="0" w:color="auto"/>
                        <w:left w:val="none" w:sz="0" w:space="0" w:color="auto"/>
                        <w:bottom w:val="none" w:sz="0" w:space="0" w:color="auto"/>
                        <w:right w:val="none" w:sz="0" w:space="0" w:color="auto"/>
                      </w:divBdr>
                    </w:div>
                    <w:div w:id="1211192133">
                      <w:marLeft w:val="0"/>
                      <w:marRight w:val="0"/>
                      <w:marTop w:val="0"/>
                      <w:marBottom w:val="0"/>
                      <w:divBdr>
                        <w:top w:val="none" w:sz="0" w:space="0" w:color="auto"/>
                        <w:left w:val="none" w:sz="0" w:space="0" w:color="auto"/>
                        <w:bottom w:val="none" w:sz="0" w:space="0" w:color="auto"/>
                        <w:right w:val="none" w:sz="0" w:space="0" w:color="auto"/>
                      </w:divBdr>
                    </w:div>
                    <w:div w:id="713697550">
                      <w:marLeft w:val="0"/>
                      <w:marRight w:val="0"/>
                      <w:marTop w:val="0"/>
                      <w:marBottom w:val="0"/>
                      <w:divBdr>
                        <w:top w:val="none" w:sz="0" w:space="0" w:color="auto"/>
                        <w:left w:val="none" w:sz="0" w:space="0" w:color="auto"/>
                        <w:bottom w:val="none" w:sz="0" w:space="0" w:color="auto"/>
                        <w:right w:val="none" w:sz="0" w:space="0" w:color="auto"/>
                      </w:divBdr>
                    </w:div>
                    <w:div w:id="70927521">
                      <w:marLeft w:val="0"/>
                      <w:marRight w:val="0"/>
                      <w:marTop w:val="0"/>
                      <w:marBottom w:val="0"/>
                      <w:divBdr>
                        <w:top w:val="none" w:sz="0" w:space="0" w:color="auto"/>
                        <w:left w:val="none" w:sz="0" w:space="0" w:color="auto"/>
                        <w:bottom w:val="none" w:sz="0" w:space="0" w:color="auto"/>
                        <w:right w:val="none" w:sz="0" w:space="0" w:color="auto"/>
                      </w:divBdr>
                    </w:div>
                    <w:div w:id="1573932400">
                      <w:marLeft w:val="0"/>
                      <w:marRight w:val="0"/>
                      <w:marTop w:val="0"/>
                      <w:marBottom w:val="0"/>
                      <w:divBdr>
                        <w:top w:val="none" w:sz="0" w:space="0" w:color="auto"/>
                        <w:left w:val="none" w:sz="0" w:space="0" w:color="auto"/>
                        <w:bottom w:val="none" w:sz="0" w:space="0" w:color="auto"/>
                        <w:right w:val="none" w:sz="0" w:space="0" w:color="auto"/>
                      </w:divBdr>
                    </w:div>
                    <w:div w:id="1570725373">
                      <w:marLeft w:val="0"/>
                      <w:marRight w:val="0"/>
                      <w:marTop w:val="0"/>
                      <w:marBottom w:val="0"/>
                      <w:divBdr>
                        <w:top w:val="none" w:sz="0" w:space="0" w:color="auto"/>
                        <w:left w:val="none" w:sz="0" w:space="0" w:color="auto"/>
                        <w:bottom w:val="none" w:sz="0" w:space="0" w:color="auto"/>
                        <w:right w:val="none" w:sz="0" w:space="0" w:color="auto"/>
                      </w:divBdr>
                    </w:div>
                    <w:div w:id="1433630236">
                      <w:marLeft w:val="0"/>
                      <w:marRight w:val="0"/>
                      <w:marTop w:val="0"/>
                      <w:marBottom w:val="0"/>
                      <w:divBdr>
                        <w:top w:val="none" w:sz="0" w:space="0" w:color="auto"/>
                        <w:left w:val="none" w:sz="0" w:space="0" w:color="auto"/>
                        <w:bottom w:val="none" w:sz="0" w:space="0" w:color="auto"/>
                        <w:right w:val="none" w:sz="0" w:space="0" w:color="auto"/>
                      </w:divBdr>
                    </w:div>
                    <w:div w:id="855583590">
                      <w:marLeft w:val="0"/>
                      <w:marRight w:val="0"/>
                      <w:marTop w:val="0"/>
                      <w:marBottom w:val="0"/>
                      <w:divBdr>
                        <w:top w:val="none" w:sz="0" w:space="0" w:color="auto"/>
                        <w:left w:val="none" w:sz="0" w:space="0" w:color="auto"/>
                        <w:bottom w:val="none" w:sz="0" w:space="0" w:color="auto"/>
                        <w:right w:val="none" w:sz="0" w:space="0" w:color="auto"/>
                      </w:divBdr>
                    </w:div>
                    <w:div w:id="1948997169">
                      <w:marLeft w:val="0"/>
                      <w:marRight w:val="0"/>
                      <w:marTop w:val="0"/>
                      <w:marBottom w:val="0"/>
                      <w:divBdr>
                        <w:top w:val="none" w:sz="0" w:space="0" w:color="auto"/>
                        <w:left w:val="none" w:sz="0" w:space="0" w:color="auto"/>
                        <w:bottom w:val="none" w:sz="0" w:space="0" w:color="auto"/>
                        <w:right w:val="none" w:sz="0" w:space="0" w:color="auto"/>
                      </w:divBdr>
                    </w:div>
                    <w:div w:id="662509684">
                      <w:marLeft w:val="0"/>
                      <w:marRight w:val="0"/>
                      <w:marTop w:val="0"/>
                      <w:marBottom w:val="0"/>
                      <w:divBdr>
                        <w:top w:val="none" w:sz="0" w:space="0" w:color="auto"/>
                        <w:left w:val="none" w:sz="0" w:space="0" w:color="auto"/>
                        <w:bottom w:val="none" w:sz="0" w:space="0" w:color="auto"/>
                        <w:right w:val="none" w:sz="0" w:space="0" w:color="auto"/>
                      </w:divBdr>
                    </w:div>
                    <w:div w:id="917597654">
                      <w:marLeft w:val="0"/>
                      <w:marRight w:val="0"/>
                      <w:marTop w:val="0"/>
                      <w:marBottom w:val="0"/>
                      <w:divBdr>
                        <w:top w:val="none" w:sz="0" w:space="0" w:color="auto"/>
                        <w:left w:val="none" w:sz="0" w:space="0" w:color="auto"/>
                        <w:bottom w:val="none" w:sz="0" w:space="0" w:color="auto"/>
                        <w:right w:val="none" w:sz="0" w:space="0" w:color="auto"/>
                      </w:divBdr>
                    </w:div>
                    <w:div w:id="1646624398">
                      <w:marLeft w:val="0"/>
                      <w:marRight w:val="0"/>
                      <w:marTop w:val="0"/>
                      <w:marBottom w:val="0"/>
                      <w:divBdr>
                        <w:top w:val="none" w:sz="0" w:space="0" w:color="auto"/>
                        <w:left w:val="none" w:sz="0" w:space="0" w:color="auto"/>
                        <w:bottom w:val="none" w:sz="0" w:space="0" w:color="auto"/>
                        <w:right w:val="none" w:sz="0" w:space="0" w:color="auto"/>
                      </w:divBdr>
                    </w:div>
                    <w:div w:id="872808832">
                      <w:marLeft w:val="0"/>
                      <w:marRight w:val="0"/>
                      <w:marTop w:val="0"/>
                      <w:marBottom w:val="0"/>
                      <w:divBdr>
                        <w:top w:val="none" w:sz="0" w:space="0" w:color="auto"/>
                        <w:left w:val="none" w:sz="0" w:space="0" w:color="auto"/>
                        <w:bottom w:val="none" w:sz="0" w:space="0" w:color="auto"/>
                        <w:right w:val="none" w:sz="0" w:space="0" w:color="auto"/>
                      </w:divBdr>
                    </w:div>
                    <w:div w:id="607930183">
                      <w:marLeft w:val="0"/>
                      <w:marRight w:val="0"/>
                      <w:marTop w:val="0"/>
                      <w:marBottom w:val="0"/>
                      <w:divBdr>
                        <w:top w:val="none" w:sz="0" w:space="0" w:color="auto"/>
                        <w:left w:val="none" w:sz="0" w:space="0" w:color="auto"/>
                        <w:bottom w:val="none" w:sz="0" w:space="0" w:color="auto"/>
                        <w:right w:val="none" w:sz="0" w:space="0" w:color="auto"/>
                      </w:divBdr>
                    </w:div>
                    <w:div w:id="2032023609">
                      <w:marLeft w:val="0"/>
                      <w:marRight w:val="0"/>
                      <w:marTop w:val="0"/>
                      <w:marBottom w:val="0"/>
                      <w:divBdr>
                        <w:top w:val="none" w:sz="0" w:space="0" w:color="auto"/>
                        <w:left w:val="none" w:sz="0" w:space="0" w:color="auto"/>
                        <w:bottom w:val="none" w:sz="0" w:space="0" w:color="auto"/>
                        <w:right w:val="none" w:sz="0" w:space="0" w:color="auto"/>
                      </w:divBdr>
                    </w:div>
                    <w:div w:id="62263128">
                      <w:marLeft w:val="0"/>
                      <w:marRight w:val="0"/>
                      <w:marTop w:val="0"/>
                      <w:marBottom w:val="0"/>
                      <w:divBdr>
                        <w:top w:val="none" w:sz="0" w:space="0" w:color="auto"/>
                        <w:left w:val="none" w:sz="0" w:space="0" w:color="auto"/>
                        <w:bottom w:val="none" w:sz="0" w:space="0" w:color="auto"/>
                        <w:right w:val="none" w:sz="0" w:space="0" w:color="auto"/>
                      </w:divBdr>
                    </w:div>
                    <w:div w:id="495650482">
                      <w:marLeft w:val="0"/>
                      <w:marRight w:val="0"/>
                      <w:marTop w:val="0"/>
                      <w:marBottom w:val="0"/>
                      <w:divBdr>
                        <w:top w:val="none" w:sz="0" w:space="0" w:color="auto"/>
                        <w:left w:val="none" w:sz="0" w:space="0" w:color="auto"/>
                        <w:bottom w:val="none" w:sz="0" w:space="0" w:color="auto"/>
                        <w:right w:val="none" w:sz="0" w:space="0" w:color="auto"/>
                      </w:divBdr>
                    </w:div>
                    <w:div w:id="1750537303">
                      <w:marLeft w:val="0"/>
                      <w:marRight w:val="0"/>
                      <w:marTop w:val="0"/>
                      <w:marBottom w:val="0"/>
                      <w:divBdr>
                        <w:top w:val="none" w:sz="0" w:space="0" w:color="auto"/>
                        <w:left w:val="none" w:sz="0" w:space="0" w:color="auto"/>
                        <w:bottom w:val="none" w:sz="0" w:space="0" w:color="auto"/>
                        <w:right w:val="none" w:sz="0" w:space="0" w:color="auto"/>
                      </w:divBdr>
                    </w:div>
                    <w:div w:id="1842963395">
                      <w:marLeft w:val="0"/>
                      <w:marRight w:val="0"/>
                      <w:marTop w:val="0"/>
                      <w:marBottom w:val="0"/>
                      <w:divBdr>
                        <w:top w:val="none" w:sz="0" w:space="0" w:color="auto"/>
                        <w:left w:val="none" w:sz="0" w:space="0" w:color="auto"/>
                        <w:bottom w:val="none" w:sz="0" w:space="0" w:color="auto"/>
                        <w:right w:val="none" w:sz="0" w:space="0" w:color="auto"/>
                      </w:divBdr>
                    </w:div>
                    <w:div w:id="1311712743">
                      <w:marLeft w:val="0"/>
                      <w:marRight w:val="0"/>
                      <w:marTop w:val="0"/>
                      <w:marBottom w:val="0"/>
                      <w:divBdr>
                        <w:top w:val="none" w:sz="0" w:space="0" w:color="auto"/>
                        <w:left w:val="none" w:sz="0" w:space="0" w:color="auto"/>
                        <w:bottom w:val="none" w:sz="0" w:space="0" w:color="auto"/>
                        <w:right w:val="none" w:sz="0" w:space="0" w:color="auto"/>
                      </w:divBdr>
                    </w:div>
                    <w:div w:id="523373145">
                      <w:marLeft w:val="0"/>
                      <w:marRight w:val="0"/>
                      <w:marTop w:val="0"/>
                      <w:marBottom w:val="0"/>
                      <w:divBdr>
                        <w:top w:val="none" w:sz="0" w:space="0" w:color="auto"/>
                        <w:left w:val="none" w:sz="0" w:space="0" w:color="auto"/>
                        <w:bottom w:val="none" w:sz="0" w:space="0" w:color="auto"/>
                        <w:right w:val="none" w:sz="0" w:space="0" w:color="auto"/>
                      </w:divBdr>
                    </w:div>
                    <w:div w:id="56442070">
                      <w:marLeft w:val="0"/>
                      <w:marRight w:val="0"/>
                      <w:marTop w:val="0"/>
                      <w:marBottom w:val="0"/>
                      <w:divBdr>
                        <w:top w:val="none" w:sz="0" w:space="0" w:color="auto"/>
                        <w:left w:val="none" w:sz="0" w:space="0" w:color="auto"/>
                        <w:bottom w:val="none" w:sz="0" w:space="0" w:color="auto"/>
                        <w:right w:val="none" w:sz="0" w:space="0" w:color="auto"/>
                      </w:divBdr>
                    </w:div>
                    <w:div w:id="10956136">
                      <w:marLeft w:val="0"/>
                      <w:marRight w:val="0"/>
                      <w:marTop w:val="0"/>
                      <w:marBottom w:val="0"/>
                      <w:divBdr>
                        <w:top w:val="none" w:sz="0" w:space="0" w:color="auto"/>
                        <w:left w:val="none" w:sz="0" w:space="0" w:color="auto"/>
                        <w:bottom w:val="none" w:sz="0" w:space="0" w:color="auto"/>
                        <w:right w:val="none" w:sz="0" w:space="0" w:color="auto"/>
                      </w:divBdr>
                    </w:div>
                    <w:div w:id="2077127510">
                      <w:marLeft w:val="0"/>
                      <w:marRight w:val="0"/>
                      <w:marTop w:val="0"/>
                      <w:marBottom w:val="0"/>
                      <w:divBdr>
                        <w:top w:val="none" w:sz="0" w:space="0" w:color="auto"/>
                        <w:left w:val="none" w:sz="0" w:space="0" w:color="auto"/>
                        <w:bottom w:val="none" w:sz="0" w:space="0" w:color="auto"/>
                        <w:right w:val="none" w:sz="0" w:space="0" w:color="auto"/>
                      </w:divBdr>
                    </w:div>
                    <w:div w:id="1392537513">
                      <w:marLeft w:val="0"/>
                      <w:marRight w:val="0"/>
                      <w:marTop w:val="0"/>
                      <w:marBottom w:val="0"/>
                      <w:divBdr>
                        <w:top w:val="none" w:sz="0" w:space="0" w:color="auto"/>
                        <w:left w:val="none" w:sz="0" w:space="0" w:color="auto"/>
                        <w:bottom w:val="none" w:sz="0" w:space="0" w:color="auto"/>
                        <w:right w:val="none" w:sz="0" w:space="0" w:color="auto"/>
                      </w:divBdr>
                    </w:div>
                    <w:div w:id="1286888442">
                      <w:marLeft w:val="0"/>
                      <w:marRight w:val="0"/>
                      <w:marTop w:val="0"/>
                      <w:marBottom w:val="0"/>
                      <w:divBdr>
                        <w:top w:val="none" w:sz="0" w:space="0" w:color="auto"/>
                        <w:left w:val="none" w:sz="0" w:space="0" w:color="auto"/>
                        <w:bottom w:val="none" w:sz="0" w:space="0" w:color="auto"/>
                        <w:right w:val="none" w:sz="0" w:space="0" w:color="auto"/>
                      </w:divBdr>
                    </w:div>
                    <w:div w:id="1008825008">
                      <w:marLeft w:val="0"/>
                      <w:marRight w:val="0"/>
                      <w:marTop w:val="0"/>
                      <w:marBottom w:val="0"/>
                      <w:divBdr>
                        <w:top w:val="none" w:sz="0" w:space="0" w:color="auto"/>
                        <w:left w:val="none" w:sz="0" w:space="0" w:color="auto"/>
                        <w:bottom w:val="none" w:sz="0" w:space="0" w:color="auto"/>
                        <w:right w:val="none" w:sz="0" w:space="0" w:color="auto"/>
                      </w:divBdr>
                    </w:div>
                    <w:div w:id="2072970052">
                      <w:marLeft w:val="0"/>
                      <w:marRight w:val="0"/>
                      <w:marTop w:val="0"/>
                      <w:marBottom w:val="0"/>
                      <w:divBdr>
                        <w:top w:val="none" w:sz="0" w:space="0" w:color="auto"/>
                        <w:left w:val="none" w:sz="0" w:space="0" w:color="auto"/>
                        <w:bottom w:val="none" w:sz="0" w:space="0" w:color="auto"/>
                        <w:right w:val="none" w:sz="0" w:space="0" w:color="auto"/>
                      </w:divBdr>
                    </w:div>
                    <w:div w:id="1206721956">
                      <w:marLeft w:val="0"/>
                      <w:marRight w:val="0"/>
                      <w:marTop w:val="0"/>
                      <w:marBottom w:val="0"/>
                      <w:divBdr>
                        <w:top w:val="none" w:sz="0" w:space="0" w:color="auto"/>
                        <w:left w:val="none" w:sz="0" w:space="0" w:color="auto"/>
                        <w:bottom w:val="none" w:sz="0" w:space="0" w:color="auto"/>
                        <w:right w:val="none" w:sz="0" w:space="0" w:color="auto"/>
                      </w:divBdr>
                    </w:div>
                    <w:div w:id="889535853">
                      <w:marLeft w:val="0"/>
                      <w:marRight w:val="0"/>
                      <w:marTop w:val="0"/>
                      <w:marBottom w:val="0"/>
                      <w:divBdr>
                        <w:top w:val="none" w:sz="0" w:space="0" w:color="auto"/>
                        <w:left w:val="none" w:sz="0" w:space="0" w:color="auto"/>
                        <w:bottom w:val="none" w:sz="0" w:space="0" w:color="auto"/>
                        <w:right w:val="none" w:sz="0" w:space="0" w:color="auto"/>
                      </w:divBdr>
                    </w:div>
                    <w:div w:id="393550044">
                      <w:marLeft w:val="0"/>
                      <w:marRight w:val="0"/>
                      <w:marTop w:val="0"/>
                      <w:marBottom w:val="0"/>
                      <w:divBdr>
                        <w:top w:val="none" w:sz="0" w:space="0" w:color="auto"/>
                        <w:left w:val="none" w:sz="0" w:space="0" w:color="auto"/>
                        <w:bottom w:val="none" w:sz="0" w:space="0" w:color="auto"/>
                        <w:right w:val="none" w:sz="0" w:space="0" w:color="auto"/>
                      </w:divBdr>
                    </w:div>
                    <w:div w:id="831676966">
                      <w:marLeft w:val="0"/>
                      <w:marRight w:val="0"/>
                      <w:marTop w:val="0"/>
                      <w:marBottom w:val="0"/>
                      <w:divBdr>
                        <w:top w:val="none" w:sz="0" w:space="0" w:color="auto"/>
                        <w:left w:val="none" w:sz="0" w:space="0" w:color="auto"/>
                        <w:bottom w:val="none" w:sz="0" w:space="0" w:color="auto"/>
                        <w:right w:val="none" w:sz="0" w:space="0" w:color="auto"/>
                      </w:divBdr>
                    </w:div>
                    <w:div w:id="17307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5E13572-5FB9-4112-A0D5-4486C3FA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132981</Words>
  <Characters>757993</Characters>
  <Application>Microsoft Office Word</Application>
  <DocSecurity>0</DocSecurity>
  <Lines>6316</Lines>
  <Paragraphs>1778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9</cp:revision>
  <dcterms:created xsi:type="dcterms:W3CDTF">2024-05-02T23:30:00Z</dcterms:created>
  <dcterms:modified xsi:type="dcterms:W3CDTF">2024-05-03T01:51:00Z</dcterms:modified>
</cp:coreProperties>
</file>